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B1E00" w14:textId="2705AA96" w:rsidR="00EB4E70" w:rsidRDefault="00EB4E70" w:rsidP="002700D8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B4E70">
        <w:rPr>
          <w:rFonts w:ascii="Times New Roman" w:hAnsi="Times New Roman" w:cs="Times New Roman"/>
          <w:b/>
          <w:bCs/>
        </w:rPr>
        <w:t>Learning Journal Entry #9</w:t>
      </w:r>
    </w:p>
    <w:p w14:paraId="070FCB39" w14:textId="7468BCAD" w:rsidR="002700D8" w:rsidRDefault="002700D8" w:rsidP="002700D8">
      <w:pPr>
        <w:spacing w:line="276" w:lineRule="auto"/>
        <w:jc w:val="both"/>
        <w:rPr>
          <w:rFonts w:ascii="Times New Roman" w:hAnsi="Times New Roman" w:cs="Times New Roman"/>
        </w:rPr>
      </w:pPr>
      <w:r w:rsidRPr="002700D8">
        <w:rPr>
          <w:rFonts w:ascii="Times New Roman" w:hAnsi="Times New Roman" w:cs="Times New Roman"/>
          <w:b/>
          <w:bCs/>
        </w:rPr>
        <w:t>Which chart type did you find hardest to choose correctly? Why?</w:t>
      </w:r>
      <w:r w:rsidRPr="002700D8">
        <w:rPr>
          <w:rFonts w:ascii="Times New Roman" w:hAnsi="Times New Roman" w:cs="Times New Roman"/>
        </w:rPr>
        <w:t xml:space="preserve"> </w:t>
      </w:r>
    </w:p>
    <w:p w14:paraId="7955CD87" w14:textId="41B50C36" w:rsidR="002700D8" w:rsidRDefault="002700D8" w:rsidP="002700D8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2700D8">
        <w:rPr>
          <w:rFonts w:ascii="Times New Roman" w:hAnsi="Times New Roman" w:cs="Times New Roman"/>
        </w:rPr>
        <w:t>I found the frequency distribution chart (Chart 4) the hardest to figure out. I usually use column charts just to compare different categories side-by-side, so it took me a minute to understand that here, we are using the columns to show "how often" something happens (like counting basket sizes) instead of just comparing total sales.</w:t>
      </w:r>
    </w:p>
    <w:p w14:paraId="1120C4B7" w14:textId="77777777" w:rsidR="002700D8" w:rsidRPr="002700D8" w:rsidRDefault="002700D8" w:rsidP="002700D8">
      <w:pPr>
        <w:spacing w:line="276" w:lineRule="auto"/>
        <w:jc w:val="both"/>
        <w:rPr>
          <w:rFonts w:ascii="Times New Roman" w:hAnsi="Times New Roman" w:cs="Times New Roman"/>
        </w:rPr>
      </w:pPr>
    </w:p>
    <w:p w14:paraId="02B923EB" w14:textId="77777777" w:rsidR="002700D8" w:rsidRDefault="002700D8" w:rsidP="002700D8">
      <w:pPr>
        <w:spacing w:line="276" w:lineRule="auto"/>
        <w:jc w:val="both"/>
        <w:rPr>
          <w:rFonts w:ascii="Times New Roman" w:hAnsi="Times New Roman" w:cs="Times New Roman"/>
        </w:rPr>
      </w:pPr>
      <w:r w:rsidRPr="002700D8">
        <w:rPr>
          <w:rFonts w:ascii="Times New Roman" w:hAnsi="Times New Roman" w:cs="Times New Roman"/>
          <w:b/>
          <w:bCs/>
        </w:rPr>
        <w:t>Explain in your own words the difference between WHERE and HAVING.</w:t>
      </w:r>
      <w:r w:rsidRPr="002700D8">
        <w:rPr>
          <w:rFonts w:ascii="Times New Roman" w:hAnsi="Times New Roman" w:cs="Times New Roman"/>
        </w:rPr>
        <w:t xml:space="preserve"> </w:t>
      </w:r>
    </w:p>
    <w:p w14:paraId="6BBAB810" w14:textId="07DB0FA1" w:rsidR="002700D8" w:rsidRDefault="002700D8" w:rsidP="002700D8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2700D8">
        <w:rPr>
          <w:rFonts w:ascii="Times New Roman" w:hAnsi="Times New Roman" w:cs="Times New Roman"/>
        </w:rPr>
        <w:t xml:space="preserve">It is basically all about the order of operations. WHERE filters the raw data right at the beginning, before we group anything together. HAVING filters the data </w:t>
      </w:r>
      <w:r w:rsidRPr="002700D8">
        <w:rPr>
          <w:rFonts w:ascii="Times New Roman" w:hAnsi="Times New Roman" w:cs="Times New Roman"/>
          <w:i/>
          <w:iCs/>
        </w:rPr>
        <w:t>after</w:t>
      </w:r>
      <w:r w:rsidRPr="002700D8">
        <w:rPr>
          <w:rFonts w:ascii="Times New Roman" w:hAnsi="Times New Roman" w:cs="Times New Roman"/>
        </w:rPr>
        <w:t xml:space="preserve"> it has already been grouped up (like after we use SUM or COUNT to get our totals).</w:t>
      </w:r>
    </w:p>
    <w:p w14:paraId="1A13AE29" w14:textId="77777777" w:rsidR="002700D8" w:rsidRPr="002700D8" w:rsidRDefault="002700D8" w:rsidP="002700D8">
      <w:pPr>
        <w:spacing w:line="276" w:lineRule="auto"/>
        <w:jc w:val="both"/>
        <w:rPr>
          <w:rFonts w:ascii="Times New Roman" w:hAnsi="Times New Roman" w:cs="Times New Roman"/>
        </w:rPr>
      </w:pPr>
    </w:p>
    <w:p w14:paraId="5F3A74B8" w14:textId="77777777" w:rsidR="002700D8" w:rsidRDefault="002700D8" w:rsidP="002700D8">
      <w:pPr>
        <w:spacing w:line="276" w:lineRule="auto"/>
        <w:jc w:val="both"/>
        <w:rPr>
          <w:rFonts w:ascii="Times New Roman" w:hAnsi="Times New Roman" w:cs="Times New Roman"/>
        </w:rPr>
      </w:pPr>
      <w:r w:rsidRPr="002700D8">
        <w:rPr>
          <w:rFonts w:ascii="Times New Roman" w:hAnsi="Times New Roman" w:cs="Times New Roman"/>
          <w:b/>
          <w:bCs/>
        </w:rPr>
        <w:t>When would a frequency distribution be more useful than an average?</w:t>
      </w:r>
      <w:r w:rsidRPr="002700D8">
        <w:rPr>
          <w:rFonts w:ascii="Times New Roman" w:hAnsi="Times New Roman" w:cs="Times New Roman"/>
        </w:rPr>
        <w:t xml:space="preserve"> </w:t>
      </w:r>
    </w:p>
    <w:p w14:paraId="7534401C" w14:textId="303DD62C" w:rsidR="002700D8" w:rsidRDefault="002700D8" w:rsidP="002700D8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2700D8">
        <w:rPr>
          <w:rFonts w:ascii="Times New Roman" w:hAnsi="Times New Roman" w:cs="Times New Roman"/>
        </w:rPr>
        <w:t>An average is helpful, but it can hide the real story if a few extreme numbers pull it way up or down. A frequency distribution is better when you want to see the actual pattern</w:t>
      </w:r>
      <w:r>
        <w:rPr>
          <w:rFonts w:ascii="Times New Roman" w:hAnsi="Times New Roman" w:cs="Times New Roman"/>
        </w:rPr>
        <w:t xml:space="preserve"> </w:t>
      </w:r>
      <w:r w:rsidRPr="002700D8">
        <w:rPr>
          <w:rFonts w:ascii="Times New Roman" w:hAnsi="Times New Roman" w:cs="Times New Roman"/>
        </w:rPr>
        <w:t>for example, seeing that most customers only buy 1 item, even if a few huge corporate orders make the "average" look like 3.</w:t>
      </w:r>
    </w:p>
    <w:p w14:paraId="7D64002B" w14:textId="77777777" w:rsidR="002700D8" w:rsidRPr="002700D8" w:rsidRDefault="002700D8" w:rsidP="002700D8">
      <w:pPr>
        <w:spacing w:line="276" w:lineRule="auto"/>
        <w:jc w:val="both"/>
        <w:rPr>
          <w:rFonts w:ascii="Times New Roman" w:hAnsi="Times New Roman" w:cs="Times New Roman"/>
        </w:rPr>
      </w:pPr>
    </w:p>
    <w:p w14:paraId="708C6D93" w14:textId="6DAA970E" w:rsidR="002700D8" w:rsidRDefault="002700D8" w:rsidP="002700D8">
      <w:pPr>
        <w:spacing w:line="276" w:lineRule="auto"/>
        <w:jc w:val="both"/>
        <w:rPr>
          <w:rFonts w:ascii="Times New Roman" w:hAnsi="Times New Roman" w:cs="Times New Roman"/>
        </w:rPr>
      </w:pPr>
      <w:r w:rsidRPr="002700D8">
        <w:rPr>
          <w:rFonts w:ascii="Times New Roman" w:hAnsi="Times New Roman" w:cs="Times New Roman"/>
          <w:b/>
          <w:bCs/>
        </w:rPr>
        <w:t>Did adding an INDEX make Q3 visibly faster? On 120 rows, would you expect a big change?</w:t>
      </w:r>
      <w:r w:rsidRPr="002700D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- </w:t>
      </w:r>
      <w:r w:rsidRPr="002700D8">
        <w:rPr>
          <w:rFonts w:ascii="Times New Roman" w:hAnsi="Times New Roman" w:cs="Times New Roman"/>
        </w:rPr>
        <w:t>No, I didn't see any speed difference at all. Since 120 rows is a really tiny dataset, the computer processes it instantly in its memory anyway. Also, because we used a function (</w:t>
      </w:r>
      <w:proofErr w:type="spellStart"/>
      <w:r w:rsidRPr="002700D8">
        <w:rPr>
          <w:rFonts w:ascii="Times New Roman" w:hAnsi="Times New Roman" w:cs="Times New Roman"/>
        </w:rPr>
        <w:t>substr</w:t>
      </w:r>
      <w:proofErr w:type="spellEnd"/>
      <w:r w:rsidRPr="002700D8">
        <w:rPr>
          <w:rFonts w:ascii="Times New Roman" w:hAnsi="Times New Roman" w:cs="Times New Roman"/>
        </w:rPr>
        <w:t>) in the query, the database couldn't even use the index properly and was forced to scan the whole table regardless.</w:t>
      </w:r>
    </w:p>
    <w:p w14:paraId="34EBECEE" w14:textId="77777777" w:rsidR="002700D8" w:rsidRPr="002700D8" w:rsidRDefault="002700D8" w:rsidP="002700D8">
      <w:pPr>
        <w:spacing w:line="276" w:lineRule="auto"/>
        <w:jc w:val="both"/>
        <w:rPr>
          <w:rFonts w:ascii="Times New Roman" w:hAnsi="Times New Roman" w:cs="Times New Roman"/>
        </w:rPr>
      </w:pPr>
    </w:p>
    <w:p w14:paraId="683D24A0" w14:textId="77777777" w:rsidR="002700D8" w:rsidRDefault="002700D8" w:rsidP="002700D8">
      <w:pPr>
        <w:spacing w:line="276" w:lineRule="auto"/>
        <w:jc w:val="both"/>
        <w:rPr>
          <w:rFonts w:ascii="Times New Roman" w:hAnsi="Times New Roman" w:cs="Times New Roman"/>
        </w:rPr>
      </w:pPr>
      <w:r w:rsidRPr="002700D8">
        <w:rPr>
          <w:rFonts w:ascii="Times New Roman" w:hAnsi="Times New Roman" w:cs="Times New Roman"/>
          <w:b/>
          <w:bCs/>
        </w:rPr>
        <w:t>Name one chart from your async work that you'd put on a manager's dashboard.</w:t>
      </w:r>
      <w:r w:rsidRPr="002700D8">
        <w:rPr>
          <w:rFonts w:ascii="Times New Roman" w:hAnsi="Times New Roman" w:cs="Times New Roman"/>
        </w:rPr>
        <w:t xml:space="preserve"> </w:t>
      </w:r>
    </w:p>
    <w:p w14:paraId="5654A6E6" w14:textId="4AA9F02A" w:rsidR="002700D8" w:rsidRPr="002700D8" w:rsidRDefault="002700D8" w:rsidP="002700D8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2700D8">
        <w:rPr>
          <w:rFonts w:ascii="Times New Roman" w:hAnsi="Times New Roman" w:cs="Times New Roman"/>
        </w:rPr>
        <w:t>I would definitely put the "Monthly Sales Revenue 2025" line chart on a manager's dashboard. Managers usually want to see the big picture over time, and a line chart makes it really easy to spot if sales are trending up or dropping off as the year goes on.</w:t>
      </w:r>
    </w:p>
    <w:p w14:paraId="16555C3A" w14:textId="77777777" w:rsidR="002700D8" w:rsidRPr="002700D8" w:rsidRDefault="002700D8" w:rsidP="002700D8">
      <w:pPr>
        <w:spacing w:line="276" w:lineRule="auto"/>
        <w:jc w:val="both"/>
        <w:rPr>
          <w:rFonts w:ascii="Times New Roman" w:hAnsi="Times New Roman" w:cs="Times New Roman"/>
        </w:rPr>
      </w:pPr>
    </w:p>
    <w:sectPr w:rsidR="002700D8" w:rsidRPr="002700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0D8"/>
    <w:rsid w:val="002700D8"/>
    <w:rsid w:val="004426C9"/>
    <w:rsid w:val="00EB4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02BF4"/>
  <w15:chartTrackingRefBased/>
  <w15:docId w15:val="{6F3F6C13-D3E7-4F13-A094-2954F18DB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0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0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0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0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0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0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0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0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0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0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0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0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0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0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0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 Daquioag</dc:creator>
  <cp:keywords/>
  <dc:description/>
  <cp:lastModifiedBy>Ry Daquioag</cp:lastModifiedBy>
  <cp:revision>1</cp:revision>
  <dcterms:created xsi:type="dcterms:W3CDTF">2026-06-26T05:55:00Z</dcterms:created>
  <dcterms:modified xsi:type="dcterms:W3CDTF">2026-06-26T06:12:00Z</dcterms:modified>
</cp:coreProperties>
</file>