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CB95" w14:textId="3323240C" w:rsidR="00D01BF8" w:rsidRPr="00D01BF8" w:rsidRDefault="00D01BF8" w:rsidP="00A23CFB">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Changes in American Popular Music (1950 - 2015): An Analysis Based on Billboard</w:t>
      </w:r>
      <w:r w:rsidR="00272111">
        <w:rPr>
          <w:rFonts w:ascii="Times New Roman" w:hAnsi="Times New Roman" w:cs="Times New Roman"/>
          <w:b/>
          <w:bCs/>
          <w:sz w:val="28"/>
          <w:szCs w:val="28"/>
          <w:lang w:val="en-US"/>
        </w:rPr>
        <w:t>’s</w:t>
      </w:r>
      <w:r>
        <w:rPr>
          <w:rFonts w:ascii="Times New Roman" w:hAnsi="Times New Roman" w:cs="Times New Roman"/>
          <w:b/>
          <w:bCs/>
          <w:sz w:val="28"/>
          <w:szCs w:val="28"/>
          <w:lang w:val="en-US"/>
        </w:rPr>
        <w:t xml:space="preserve"> Hot 100</w:t>
      </w:r>
    </w:p>
    <w:p w14:paraId="6283CFF8" w14:textId="77777777" w:rsidR="00D01BF8" w:rsidRPr="004753B1" w:rsidRDefault="00D01BF8" w:rsidP="00A23CFB">
      <w:pPr>
        <w:spacing w:line="480" w:lineRule="auto"/>
        <w:jc w:val="center"/>
        <w:rPr>
          <w:rFonts w:ascii="Times New Roman" w:hAnsi="Times New Roman" w:cs="Times New Roman"/>
          <w:b/>
          <w:bCs/>
          <w:sz w:val="28"/>
          <w:szCs w:val="28"/>
        </w:rPr>
      </w:pPr>
    </w:p>
    <w:p w14:paraId="75CE49D0" w14:textId="77777777" w:rsidR="00D01BF8" w:rsidRDefault="00D01BF8" w:rsidP="00A23CFB">
      <w:pPr>
        <w:spacing w:line="480" w:lineRule="auto"/>
        <w:jc w:val="center"/>
        <w:rPr>
          <w:rFonts w:ascii="Times New Roman" w:hAnsi="Times New Roman" w:cs="Times New Roman"/>
        </w:rPr>
      </w:pPr>
      <w:r w:rsidRPr="005B2303">
        <w:rPr>
          <w:rFonts w:ascii="Times New Roman" w:hAnsi="Times New Roman" w:cs="Times New Roman" w:hint="eastAsia"/>
        </w:rPr>
        <w:t>Y</w:t>
      </w:r>
      <w:r w:rsidRPr="005B2303">
        <w:rPr>
          <w:rFonts w:ascii="Times New Roman" w:hAnsi="Times New Roman" w:cs="Times New Roman"/>
        </w:rPr>
        <w:t>uehan</w:t>
      </w:r>
      <w:r>
        <w:rPr>
          <w:rFonts w:ascii="Times New Roman" w:hAnsi="Times New Roman" w:cs="Times New Roman"/>
        </w:rPr>
        <w:t xml:space="preserve"> (Hailey)</w:t>
      </w:r>
      <w:r w:rsidRPr="005B2303">
        <w:rPr>
          <w:rFonts w:ascii="Times New Roman" w:hAnsi="Times New Roman" w:cs="Times New Roman"/>
        </w:rPr>
        <w:t xml:space="preserve"> Liu</w:t>
      </w:r>
    </w:p>
    <w:p w14:paraId="7840B91A" w14:textId="2E378B99" w:rsidR="00D01BF8" w:rsidRPr="00D01BF8" w:rsidRDefault="00D01BF8" w:rsidP="00A23CFB">
      <w:pPr>
        <w:spacing w:line="480" w:lineRule="auto"/>
        <w:jc w:val="center"/>
        <w:rPr>
          <w:rFonts w:ascii="Times New Roman" w:hAnsi="Times New Roman" w:cs="Times New Roman"/>
          <w:lang w:val="en-US"/>
        </w:rPr>
      </w:pPr>
      <w:r>
        <w:rPr>
          <w:rFonts w:ascii="Times New Roman" w:hAnsi="Times New Roman" w:cs="Times New Roman"/>
          <w:lang w:val="en-US"/>
        </w:rPr>
        <w:t>March</w:t>
      </w:r>
      <w:r>
        <w:rPr>
          <w:rFonts w:ascii="Times New Roman" w:hAnsi="Times New Roman" w:cs="Times New Roman"/>
        </w:rPr>
        <w:t xml:space="preserve"> 1</w:t>
      </w:r>
      <w:r w:rsidR="00E00CCC">
        <w:rPr>
          <w:rFonts w:ascii="Times New Roman" w:hAnsi="Times New Roman" w:cs="Times New Roman"/>
          <w:lang w:val="en-US"/>
        </w:rPr>
        <w:t>6</w:t>
      </w:r>
      <w:r>
        <w:rPr>
          <w:rFonts w:ascii="Times New Roman" w:hAnsi="Times New Roman" w:cs="Times New Roman"/>
        </w:rPr>
        <w:t>, 202</w:t>
      </w:r>
      <w:r>
        <w:rPr>
          <w:rFonts w:ascii="Times New Roman" w:hAnsi="Times New Roman" w:cs="Times New Roman"/>
          <w:lang w:val="en-US"/>
        </w:rPr>
        <w:t>2</w:t>
      </w:r>
    </w:p>
    <w:p w14:paraId="62D8ED76" w14:textId="6C365A05" w:rsidR="009E2EE6" w:rsidRDefault="009E2EE6" w:rsidP="00A23CFB">
      <w:pPr>
        <w:spacing w:line="480" w:lineRule="auto"/>
      </w:pPr>
    </w:p>
    <w:p w14:paraId="7C28571E" w14:textId="61942517" w:rsidR="00D01BF8" w:rsidRDefault="00272111" w:rsidP="00A23CFB">
      <w:pPr>
        <w:spacing w:line="480" w:lineRule="auto"/>
        <w:ind w:firstLine="420"/>
        <w:jc w:val="both"/>
        <w:rPr>
          <w:rFonts w:ascii="Times New Roman" w:hAnsi="Times New Roman" w:cs="Times New Roman"/>
          <w:lang w:val="en-US"/>
        </w:rPr>
      </w:pPr>
      <w:r w:rsidRPr="001F44A7">
        <w:rPr>
          <w:rFonts w:ascii="Times New Roman" w:hAnsi="Times New Roman" w:cs="Times New Roman"/>
        </w:rPr>
        <w:t>The current analysis aims to provide insights o</w:t>
      </w:r>
      <w:r>
        <w:rPr>
          <w:rFonts w:ascii="Times New Roman" w:hAnsi="Times New Roman" w:cs="Times New Roman"/>
          <w:lang w:val="en-US"/>
        </w:rPr>
        <w:t>n</w:t>
      </w:r>
      <w:r w:rsidRPr="001F44A7">
        <w:rPr>
          <w:rFonts w:ascii="Times New Roman" w:hAnsi="Times New Roman" w:cs="Times New Roman"/>
        </w:rPr>
        <w:t xml:space="preserve"> the </w:t>
      </w:r>
      <w:r>
        <w:rPr>
          <w:rFonts w:ascii="Times New Roman" w:hAnsi="Times New Roman" w:cs="Times New Roman"/>
          <w:lang w:val="en-US"/>
        </w:rPr>
        <w:t>changes in musical features and song lyrics in American popular music from 1950 to 2015, based on data extracted from Billboard’s Hot 100 and the Spotify API</w:t>
      </w:r>
      <w:r>
        <w:rPr>
          <w:rFonts w:ascii="Times New Roman" w:hAnsi="Times New Roman" w:cs="Times New Roman"/>
        </w:rPr>
        <w:t xml:space="preserve">. </w:t>
      </w:r>
      <w:r>
        <w:rPr>
          <w:rFonts w:ascii="Times New Roman" w:hAnsi="Times New Roman" w:cs="Times New Roman"/>
          <w:lang w:val="en-US"/>
        </w:rPr>
        <w:t>Two</w:t>
      </w:r>
      <w:r>
        <w:rPr>
          <w:rFonts w:ascii="Times New Roman" w:hAnsi="Times New Roman" w:cs="Times New Roman"/>
        </w:rPr>
        <w:t xml:space="preserve"> research questions are addressed in the following analysis:</w:t>
      </w:r>
      <w:r w:rsidR="00E20154">
        <w:rPr>
          <w:rFonts w:ascii="Times New Roman" w:hAnsi="Times New Roman" w:cs="Times New Roman"/>
          <w:lang w:val="en-US"/>
        </w:rPr>
        <w:t xml:space="preserve"> (1) how has American popular music changed in terms of musical features, and (2) how has American popular music changed in terms of song lyrics. </w:t>
      </w:r>
    </w:p>
    <w:p w14:paraId="0B5FBBED" w14:textId="482102C7" w:rsidR="002151C3" w:rsidRDefault="002151C3" w:rsidP="00A23CFB">
      <w:pPr>
        <w:spacing w:line="480" w:lineRule="auto"/>
        <w:ind w:firstLine="420"/>
        <w:jc w:val="both"/>
        <w:rPr>
          <w:rFonts w:ascii="Times New Roman" w:hAnsi="Times New Roman" w:cs="Times New Roman"/>
          <w:lang w:val="en-US"/>
        </w:rPr>
      </w:pPr>
      <w:r>
        <w:rPr>
          <w:rFonts w:ascii="Times New Roman" w:hAnsi="Times New Roman" w:cs="Times New Roman" w:hint="eastAsia"/>
          <w:lang w:val="en-US"/>
        </w:rPr>
        <w:t>The</w:t>
      </w:r>
      <w:r>
        <w:rPr>
          <w:rFonts w:ascii="Times New Roman" w:hAnsi="Times New Roman" w:cs="Times New Roman"/>
          <w:lang w:val="en-US"/>
        </w:rPr>
        <w:t xml:space="preserve"> study is divided into two major sections according to the two research questions. </w:t>
      </w:r>
      <w:r w:rsidR="000B7846">
        <w:rPr>
          <w:rFonts w:ascii="Times New Roman" w:hAnsi="Times New Roman" w:cs="Times New Roman"/>
          <w:lang w:val="en-US"/>
        </w:rPr>
        <w:t xml:space="preserve">The first section </w:t>
      </w:r>
      <w:r w:rsidR="008D69B0">
        <w:rPr>
          <w:rFonts w:ascii="Times New Roman" w:hAnsi="Times New Roman" w:cs="Times New Roman"/>
          <w:lang w:val="en-US"/>
        </w:rPr>
        <w:t>is</w:t>
      </w:r>
      <w:r w:rsidR="000B7846">
        <w:rPr>
          <w:rFonts w:ascii="Times New Roman" w:hAnsi="Times New Roman" w:cs="Times New Roman"/>
          <w:lang w:val="en-US"/>
        </w:rPr>
        <w:t xml:space="preserve"> center</w:t>
      </w:r>
      <w:r w:rsidR="008D69B0">
        <w:rPr>
          <w:rFonts w:ascii="Times New Roman" w:hAnsi="Times New Roman" w:cs="Times New Roman"/>
          <w:lang w:val="en-US"/>
        </w:rPr>
        <w:t>ed</w:t>
      </w:r>
      <w:r w:rsidR="000B7846">
        <w:rPr>
          <w:rFonts w:ascii="Times New Roman" w:hAnsi="Times New Roman" w:cs="Times New Roman"/>
          <w:lang w:val="en-US"/>
        </w:rPr>
        <w:t xml:space="preserve"> on the shifts in 9 musical features. Stacked bar plots grouped by </w:t>
      </w:r>
      <w:r w:rsidR="002D4C20">
        <w:rPr>
          <w:rFonts w:ascii="Times New Roman" w:hAnsi="Times New Roman" w:cs="Times New Roman"/>
          <w:lang w:val="en-US"/>
        </w:rPr>
        <w:t>G</w:t>
      </w:r>
      <w:r w:rsidR="000B7846">
        <w:rPr>
          <w:rFonts w:ascii="Times New Roman" w:hAnsi="Times New Roman" w:cs="Times New Roman"/>
          <w:lang w:val="en-US"/>
        </w:rPr>
        <w:t xml:space="preserve">ender </w:t>
      </w:r>
      <w:r w:rsidR="00972D54">
        <w:rPr>
          <w:rFonts w:ascii="Times New Roman" w:hAnsi="Times New Roman" w:cs="Times New Roman"/>
          <w:lang w:val="en-US"/>
        </w:rPr>
        <w:t>were</w:t>
      </w:r>
      <w:r w:rsidR="000B7846">
        <w:rPr>
          <w:rFonts w:ascii="Times New Roman" w:hAnsi="Times New Roman" w:cs="Times New Roman"/>
          <w:lang w:val="en-US"/>
        </w:rPr>
        <w:t xml:space="preserve"> produced to explicitly show the difference between year bins for each musical feature. Danceability and Energy</w:t>
      </w:r>
      <w:r w:rsidR="002D4C20">
        <w:rPr>
          <w:rFonts w:ascii="Times New Roman" w:hAnsi="Times New Roman" w:cs="Times New Roman"/>
          <w:lang w:val="en-US"/>
        </w:rPr>
        <w:t xml:space="preserve"> seem to have similar fluctuations over the years, with the lowest scores in the 50s and highest in the 00s. The </w:t>
      </w:r>
      <w:r w:rsidR="00E8087D">
        <w:rPr>
          <w:rFonts w:ascii="Times New Roman" w:hAnsi="Times New Roman" w:cs="Times New Roman"/>
          <w:lang w:val="en-US"/>
        </w:rPr>
        <w:t xml:space="preserve">measurements of </w:t>
      </w:r>
      <w:r w:rsidR="002D4C20">
        <w:rPr>
          <w:rFonts w:ascii="Times New Roman" w:hAnsi="Times New Roman" w:cs="Times New Roman"/>
          <w:lang w:val="en-US"/>
        </w:rPr>
        <w:t xml:space="preserve">Loudness </w:t>
      </w:r>
      <w:r w:rsidR="00E8087D">
        <w:rPr>
          <w:rFonts w:ascii="Times New Roman" w:hAnsi="Times New Roman" w:cs="Times New Roman"/>
          <w:lang w:val="en-US"/>
        </w:rPr>
        <w:t>seem to peak from the 60s to the 90s, and experienced a sharp decline entering the millen</w:t>
      </w:r>
      <w:r w:rsidR="00E8087D">
        <w:rPr>
          <w:rFonts w:ascii="Times New Roman" w:hAnsi="Times New Roman" w:cs="Times New Roman" w:hint="eastAsia"/>
          <w:lang w:val="en-US"/>
        </w:rPr>
        <w:t>nium</w:t>
      </w:r>
      <w:r w:rsidR="00E8087D">
        <w:rPr>
          <w:rFonts w:ascii="Times New Roman" w:hAnsi="Times New Roman" w:cs="Times New Roman"/>
          <w:lang w:val="en-US"/>
        </w:rPr>
        <w:t xml:space="preserve">. </w:t>
      </w:r>
      <w:proofErr w:type="spellStart"/>
      <w:r w:rsidR="00E8087D">
        <w:rPr>
          <w:rFonts w:ascii="Times New Roman" w:hAnsi="Times New Roman" w:cs="Times New Roman"/>
          <w:lang w:val="en-US"/>
        </w:rPr>
        <w:t>Speechiness</w:t>
      </w:r>
      <w:proofErr w:type="spellEnd"/>
      <w:r w:rsidR="00E8087D">
        <w:rPr>
          <w:rFonts w:ascii="Times New Roman" w:hAnsi="Times New Roman" w:cs="Times New Roman"/>
          <w:lang w:val="en-US"/>
        </w:rPr>
        <w:t xml:space="preserve"> sustained a gradual increase from the 50s to the 90s, and demonstrated drastic increase in the 00s, followed by a sudden drop in the 10s. </w:t>
      </w:r>
      <w:proofErr w:type="spellStart"/>
      <w:r w:rsidR="001C4C5F">
        <w:rPr>
          <w:rFonts w:ascii="Times New Roman" w:hAnsi="Times New Roman" w:cs="Times New Roman"/>
          <w:lang w:val="en-US"/>
        </w:rPr>
        <w:t>Acousticness</w:t>
      </w:r>
      <w:proofErr w:type="spellEnd"/>
      <w:r w:rsidR="001C4C5F">
        <w:rPr>
          <w:rFonts w:ascii="Times New Roman" w:hAnsi="Times New Roman" w:cs="Times New Roman"/>
          <w:lang w:val="en-US"/>
        </w:rPr>
        <w:t xml:space="preserve"> </w:t>
      </w:r>
      <w:r w:rsidR="00E64FDF">
        <w:rPr>
          <w:rFonts w:ascii="Times New Roman" w:hAnsi="Times New Roman" w:cs="Times New Roman"/>
          <w:lang w:val="en-US"/>
        </w:rPr>
        <w:t xml:space="preserve">is observed to diminish starting from the 60s, reaching its lowest point in the 10s. </w:t>
      </w:r>
      <w:proofErr w:type="spellStart"/>
      <w:r w:rsidR="002365C2">
        <w:rPr>
          <w:rFonts w:ascii="Times New Roman" w:hAnsi="Times New Roman" w:cs="Times New Roman"/>
          <w:lang w:val="en-US"/>
        </w:rPr>
        <w:t>Instrumentalness</w:t>
      </w:r>
      <w:proofErr w:type="spellEnd"/>
      <w:r w:rsidR="002365C2">
        <w:rPr>
          <w:rFonts w:ascii="Times New Roman" w:hAnsi="Times New Roman" w:cs="Times New Roman"/>
          <w:lang w:val="en-US"/>
        </w:rPr>
        <w:t xml:space="preserve"> witnessed a great leap </w:t>
      </w:r>
      <w:r w:rsidR="00686A76">
        <w:rPr>
          <w:rFonts w:ascii="Times New Roman" w:hAnsi="Times New Roman" w:cs="Times New Roman"/>
          <w:lang w:val="en-US"/>
        </w:rPr>
        <w:t>from the 50s to the 60s, but dwindled quickly since it</w:t>
      </w:r>
      <w:r w:rsidR="00EC4CD9">
        <w:rPr>
          <w:rFonts w:ascii="Times New Roman" w:hAnsi="Times New Roman" w:cs="Times New Roman"/>
          <w:lang w:val="en-US"/>
        </w:rPr>
        <w:t xml:space="preserve">s </w:t>
      </w:r>
      <w:r w:rsidR="00686A76">
        <w:rPr>
          <w:rFonts w:ascii="Times New Roman" w:hAnsi="Times New Roman" w:cs="Times New Roman"/>
          <w:lang w:val="en-US"/>
        </w:rPr>
        <w:t>culminat</w:t>
      </w:r>
      <w:r w:rsidR="00EC4CD9">
        <w:rPr>
          <w:rFonts w:ascii="Times New Roman" w:hAnsi="Times New Roman" w:cs="Times New Roman"/>
          <w:lang w:val="en-US"/>
        </w:rPr>
        <w:t>ion</w:t>
      </w:r>
      <w:r w:rsidR="00686A76">
        <w:rPr>
          <w:rFonts w:ascii="Times New Roman" w:hAnsi="Times New Roman" w:cs="Times New Roman"/>
          <w:lang w:val="en-US"/>
        </w:rPr>
        <w:t xml:space="preserve"> in the 80s. </w:t>
      </w:r>
      <w:r w:rsidR="00F94526">
        <w:rPr>
          <w:rFonts w:ascii="Times New Roman" w:hAnsi="Times New Roman" w:cs="Times New Roman"/>
          <w:lang w:val="en-US"/>
        </w:rPr>
        <w:t xml:space="preserve">Liveness achieved significant enhancement </w:t>
      </w:r>
      <w:r w:rsidR="005649BD">
        <w:rPr>
          <w:rFonts w:ascii="Times New Roman" w:hAnsi="Times New Roman" w:cs="Times New Roman"/>
          <w:lang w:val="en-US"/>
        </w:rPr>
        <w:t>as it entered the 60s and maintained relatively steady.</w:t>
      </w:r>
      <w:r w:rsidR="000A57FB">
        <w:rPr>
          <w:rFonts w:ascii="Times New Roman" w:hAnsi="Times New Roman" w:cs="Times New Roman"/>
          <w:lang w:val="en-US"/>
        </w:rPr>
        <w:t xml:space="preserve"> Valence and Tempo</w:t>
      </w:r>
      <w:r w:rsidR="00AF0C6E">
        <w:rPr>
          <w:rFonts w:ascii="Times New Roman" w:hAnsi="Times New Roman" w:cs="Times New Roman"/>
          <w:lang w:val="en-US"/>
        </w:rPr>
        <w:t xml:space="preserve"> follow</w:t>
      </w:r>
      <w:r w:rsidR="003606DB">
        <w:rPr>
          <w:rFonts w:ascii="Times New Roman" w:hAnsi="Times New Roman" w:cs="Times New Roman"/>
          <w:lang w:val="en-US"/>
        </w:rPr>
        <w:t>ed</w:t>
      </w:r>
      <w:r w:rsidR="00AF0C6E">
        <w:rPr>
          <w:rFonts w:ascii="Times New Roman" w:hAnsi="Times New Roman" w:cs="Times New Roman"/>
          <w:lang w:val="en-US"/>
        </w:rPr>
        <w:t xml:space="preserve"> similar distribution pattern, </w:t>
      </w:r>
      <w:r w:rsidR="002601FF">
        <w:rPr>
          <w:rFonts w:ascii="Times New Roman" w:hAnsi="Times New Roman" w:cs="Times New Roman"/>
          <w:lang w:val="en-US"/>
        </w:rPr>
        <w:t>which went through subtle variation after the 50s</w:t>
      </w:r>
      <w:r w:rsidR="00972D54">
        <w:rPr>
          <w:rFonts w:ascii="Times New Roman" w:hAnsi="Times New Roman" w:cs="Times New Roman"/>
          <w:lang w:val="en-US"/>
        </w:rPr>
        <w:t>.</w:t>
      </w:r>
      <w:r w:rsidR="004B5639">
        <w:rPr>
          <w:rFonts w:ascii="Times New Roman" w:hAnsi="Times New Roman" w:cs="Times New Roman"/>
          <w:lang w:val="en-US"/>
        </w:rPr>
        <w:t xml:space="preserve"> When viewed vertically</w:t>
      </w:r>
      <w:r w:rsidR="002A17E5">
        <w:rPr>
          <w:rFonts w:ascii="Times New Roman" w:hAnsi="Times New Roman" w:cs="Times New Roman"/>
          <w:lang w:val="en-US"/>
        </w:rPr>
        <w:t xml:space="preserve"> within each year bin</w:t>
      </w:r>
      <w:r w:rsidR="004B5639">
        <w:rPr>
          <w:rFonts w:ascii="Times New Roman" w:hAnsi="Times New Roman" w:cs="Times New Roman"/>
          <w:lang w:val="en-US"/>
        </w:rPr>
        <w:t xml:space="preserve">, </w:t>
      </w:r>
      <w:r w:rsidR="00AE1DE7">
        <w:rPr>
          <w:rFonts w:ascii="Times New Roman" w:hAnsi="Times New Roman" w:cs="Times New Roman"/>
          <w:lang w:val="en-US"/>
        </w:rPr>
        <w:t xml:space="preserve">a </w:t>
      </w:r>
      <w:r w:rsidR="00AE1DE7">
        <w:rPr>
          <w:rFonts w:ascii="Times New Roman" w:hAnsi="Times New Roman" w:cs="Times New Roman"/>
          <w:lang w:val="en-US"/>
        </w:rPr>
        <w:lastRenderedPageBreak/>
        <w:t>gender</w:t>
      </w:r>
      <w:r w:rsidR="004B5639">
        <w:rPr>
          <w:rFonts w:ascii="Times New Roman" w:hAnsi="Times New Roman" w:cs="Times New Roman"/>
          <w:lang w:val="en-US"/>
        </w:rPr>
        <w:t xml:space="preserve"> </w:t>
      </w:r>
      <w:r w:rsidR="00AE1DE7">
        <w:rPr>
          <w:rFonts w:ascii="Times New Roman" w:hAnsi="Times New Roman" w:cs="Times New Roman"/>
          <w:lang w:val="en-US"/>
        </w:rPr>
        <w:t>disparity can also be observed</w:t>
      </w:r>
      <w:r w:rsidR="004B5639">
        <w:rPr>
          <w:rFonts w:ascii="Times New Roman" w:hAnsi="Times New Roman" w:cs="Times New Roman"/>
          <w:lang w:val="en-US"/>
        </w:rPr>
        <w:t>.</w:t>
      </w:r>
      <w:r w:rsidR="00AE1DE7">
        <w:rPr>
          <w:rFonts w:ascii="Times New Roman" w:hAnsi="Times New Roman" w:cs="Times New Roman"/>
          <w:lang w:val="en-US"/>
        </w:rPr>
        <w:t xml:space="preserve"> Male artists and bands </w:t>
      </w:r>
      <w:r w:rsidR="00325522">
        <w:rPr>
          <w:rFonts w:ascii="Times New Roman" w:hAnsi="Times New Roman" w:cs="Times New Roman"/>
          <w:lang w:val="en-US"/>
        </w:rPr>
        <w:t xml:space="preserve">take up a greater portion of the overall data, and therefore manifest </w:t>
      </w:r>
      <w:r w:rsidR="00731F11">
        <w:rPr>
          <w:rFonts w:ascii="Times New Roman" w:hAnsi="Times New Roman" w:cs="Times New Roman"/>
          <w:lang w:val="en-US"/>
        </w:rPr>
        <w:t>more dramatic transformation over time.</w:t>
      </w:r>
      <w:r w:rsidR="004B5639">
        <w:rPr>
          <w:rFonts w:ascii="Times New Roman" w:hAnsi="Times New Roman" w:cs="Times New Roman"/>
          <w:lang w:val="en-US"/>
        </w:rPr>
        <w:t xml:space="preserve"> </w:t>
      </w:r>
      <w:r w:rsidR="00972D54">
        <w:rPr>
          <w:rFonts w:ascii="Times New Roman" w:hAnsi="Times New Roman" w:cs="Times New Roman"/>
          <w:lang w:val="en-US"/>
        </w:rPr>
        <w:t xml:space="preserve"> </w:t>
      </w:r>
      <w:r w:rsidR="002601FF">
        <w:rPr>
          <w:rFonts w:ascii="Times New Roman" w:hAnsi="Times New Roman" w:cs="Times New Roman"/>
          <w:lang w:val="en-US"/>
        </w:rPr>
        <w:t>In addition to the bar plot demonstrations, v</w:t>
      </w:r>
      <w:r w:rsidR="00972D54">
        <w:rPr>
          <w:rFonts w:ascii="Times New Roman" w:hAnsi="Times New Roman" w:cs="Times New Roman"/>
          <w:lang w:val="en-US"/>
        </w:rPr>
        <w:t xml:space="preserve">iolin box plots </w:t>
      </w:r>
      <w:r w:rsidR="002601FF">
        <w:rPr>
          <w:rFonts w:ascii="Times New Roman" w:hAnsi="Times New Roman" w:cs="Times New Roman"/>
          <w:lang w:val="en-US"/>
        </w:rPr>
        <w:t xml:space="preserve">were also produced to </w:t>
      </w:r>
      <w:r w:rsidR="00870C1F">
        <w:rPr>
          <w:rFonts w:ascii="Times New Roman" w:hAnsi="Times New Roman" w:cs="Times New Roman"/>
          <w:lang w:val="en-US"/>
        </w:rPr>
        <w:t xml:space="preserve">provide complimentary information about the </w:t>
      </w:r>
      <w:r w:rsidR="00F378CB">
        <w:rPr>
          <w:rFonts w:ascii="Times New Roman" w:hAnsi="Times New Roman" w:cs="Times New Roman"/>
          <w:lang w:val="en-US"/>
        </w:rPr>
        <w:t>distribution and density of each numerical variable.</w:t>
      </w:r>
      <w:r w:rsidR="00E2212D">
        <w:rPr>
          <w:rFonts w:ascii="Times New Roman" w:hAnsi="Times New Roman" w:cs="Times New Roman"/>
          <w:lang w:val="en-US"/>
        </w:rPr>
        <w:t xml:space="preserve"> However, the values of some variables like </w:t>
      </w:r>
      <w:proofErr w:type="spellStart"/>
      <w:r w:rsidR="00E2212D">
        <w:rPr>
          <w:rFonts w:ascii="Times New Roman" w:hAnsi="Times New Roman" w:cs="Times New Roman"/>
          <w:lang w:val="en-US"/>
        </w:rPr>
        <w:t>Speechiness</w:t>
      </w:r>
      <w:proofErr w:type="spellEnd"/>
      <w:r w:rsidR="00E2212D">
        <w:rPr>
          <w:rFonts w:ascii="Times New Roman" w:hAnsi="Times New Roman" w:cs="Times New Roman"/>
          <w:lang w:val="en-US"/>
        </w:rPr>
        <w:t xml:space="preserve"> and </w:t>
      </w:r>
      <w:proofErr w:type="spellStart"/>
      <w:r w:rsidR="00E2212D">
        <w:rPr>
          <w:rFonts w:ascii="Times New Roman" w:hAnsi="Times New Roman" w:cs="Times New Roman"/>
          <w:lang w:val="en-US"/>
        </w:rPr>
        <w:t>Instrumentalness</w:t>
      </w:r>
      <w:proofErr w:type="spellEnd"/>
      <w:r w:rsidR="00E2212D">
        <w:rPr>
          <w:rFonts w:ascii="Times New Roman" w:hAnsi="Times New Roman" w:cs="Times New Roman"/>
          <w:lang w:val="en-US"/>
        </w:rPr>
        <w:t xml:space="preserve"> are too centered and the outliers are too scattered for the plots to present useful results.</w:t>
      </w:r>
    </w:p>
    <w:p w14:paraId="0C7C7054" w14:textId="14A41F49" w:rsidR="00007636" w:rsidRDefault="00007636"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 xml:space="preserve">To synthesize </w:t>
      </w:r>
      <w:r w:rsidR="00665C3D">
        <w:rPr>
          <w:rFonts w:ascii="Times New Roman" w:hAnsi="Times New Roman" w:cs="Times New Roman"/>
          <w:lang w:val="en-US"/>
        </w:rPr>
        <w:t xml:space="preserve">the changes in different musical features, </w:t>
      </w:r>
      <w:r w:rsidR="00683862">
        <w:rPr>
          <w:rFonts w:ascii="Times New Roman" w:hAnsi="Times New Roman" w:cs="Times New Roman"/>
          <w:lang w:val="en-US"/>
        </w:rPr>
        <w:t xml:space="preserve">a scatterplot matrix and a correlation matrix </w:t>
      </w:r>
      <w:r w:rsidR="00986DA9">
        <w:rPr>
          <w:rFonts w:ascii="Times New Roman" w:hAnsi="Times New Roman" w:cs="Times New Roman" w:hint="eastAsia"/>
          <w:lang w:val="en-US"/>
        </w:rPr>
        <w:t>o</w:t>
      </w:r>
      <w:r w:rsidR="00986DA9">
        <w:rPr>
          <w:rFonts w:ascii="Times New Roman" w:hAnsi="Times New Roman" w:cs="Times New Roman"/>
          <w:lang w:val="en-US"/>
        </w:rPr>
        <w:t xml:space="preserve">f all </w:t>
      </w:r>
      <w:r w:rsidR="002733FD">
        <w:rPr>
          <w:rFonts w:ascii="Times New Roman" w:hAnsi="Times New Roman" w:cs="Times New Roman"/>
          <w:lang w:val="en-US"/>
        </w:rPr>
        <w:t xml:space="preserve">variables were </w:t>
      </w:r>
      <w:r w:rsidR="005818D4">
        <w:rPr>
          <w:rFonts w:ascii="Times New Roman" w:hAnsi="Times New Roman" w:cs="Times New Roman"/>
          <w:lang w:val="en-US"/>
        </w:rPr>
        <w:t xml:space="preserve">generated. </w:t>
      </w:r>
      <w:r w:rsidR="001A00A4">
        <w:rPr>
          <w:rFonts w:ascii="Times New Roman" w:hAnsi="Times New Roman" w:cs="Times New Roman"/>
          <w:lang w:val="en-US"/>
        </w:rPr>
        <w:t xml:space="preserve">Particularly, in the correlation matrix, </w:t>
      </w:r>
      <w:r w:rsidR="001E216A">
        <w:rPr>
          <w:rFonts w:ascii="Times New Roman" w:hAnsi="Times New Roman" w:cs="Times New Roman"/>
          <w:lang w:val="en-US"/>
        </w:rPr>
        <w:t xml:space="preserve">several interesting </w:t>
      </w:r>
      <w:r w:rsidR="003A1DB0">
        <w:rPr>
          <w:rFonts w:ascii="Times New Roman" w:hAnsi="Times New Roman" w:cs="Times New Roman"/>
          <w:lang w:val="en-US"/>
        </w:rPr>
        <w:t xml:space="preserve">relationships can be found. For instance, Energy </w:t>
      </w:r>
      <w:r w:rsidR="00B52ECA">
        <w:rPr>
          <w:rFonts w:ascii="Times New Roman" w:hAnsi="Times New Roman" w:cs="Times New Roman"/>
          <w:lang w:val="en-US"/>
        </w:rPr>
        <w:t xml:space="preserve">has a strong positive correlation with Loudness, whereas a negative correlation with </w:t>
      </w:r>
      <w:proofErr w:type="spellStart"/>
      <w:r w:rsidR="00B52ECA">
        <w:rPr>
          <w:rFonts w:ascii="Times New Roman" w:hAnsi="Times New Roman" w:cs="Times New Roman"/>
          <w:lang w:val="en-US"/>
        </w:rPr>
        <w:t>Acousticness</w:t>
      </w:r>
      <w:proofErr w:type="spellEnd"/>
      <w:r w:rsidR="00E106B7">
        <w:rPr>
          <w:rFonts w:ascii="Times New Roman" w:hAnsi="Times New Roman" w:cs="Times New Roman"/>
          <w:lang w:val="en-US"/>
        </w:rPr>
        <w:t xml:space="preserve">. </w:t>
      </w:r>
      <w:r w:rsidR="001E24C9">
        <w:rPr>
          <w:rFonts w:ascii="Times New Roman" w:hAnsi="Times New Roman" w:cs="Times New Roman"/>
          <w:lang w:val="en-US"/>
        </w:rPr>
        <w:t>These results are relatively intuitive</w:t>
      </w:r>
      <w:r w:rsidR="00526F7D">
        <w:rPr>
          <w:rFonts w:ascii="Times New Roman" w:hAnsi="Times New Roman" w:cs="Times New Roman"/>
          <w:lang w:val="en-US"/>
        </w:rPr>
        <w:t xml:space="preserve">, considering the </w:t>
      </w:r>
      <w:r w:rsidR="00707629">
        <w:rPr>
          <w:rFonts w:ascii="Times New Roman" w:hAnsi="Times New Roman" w:cs="Times New Roman" w:hint="eastAsia"/>
          <w:lang w:val="en-US"/>
        </w:rPr>
        <w:t>definition</w:t>
      </w:r>
      <w:r w:rsidR="00707629">
        <w:rPr>
          <w:rFonts w:ascii="Times New Roman" w:hAnsi="Times New Roman" w:cs="Times New Roman"/>
          <w:lang w:val="en-US"/>
        </w:rPr>
        <w:t xml:space="preserve"> and scope of </w:t>
      </w:r>
      <w:r w:rsidR="00EA3952">
        <w:rPr>
          <w:rFonts w:ascii="Times New Roman" w:hAnsi="Times New Roman" w:cs="Times New Roman"/>
          <w:lang w:val="en-US"/>
        </w:rPr>
        <w:t>each musical feature.</w:t>
      </w:r>
      <w:r w:rsidR="0013796A">
        <w:rPr>
          <w:rFonts w:ascii="Times New Roman" w:hAnsi="Times New Roman" w:cs="Times New Roman"/>
          <w:lang w:val="en-US"/>
        </w:rPr>
        <w:t xml:space="preserve"> Furthermore, a </w:t>
      </w:r>
      <w:r w:rsidR="0013796A" w:rsidRPr="0013796A">
        <w:rPr>
          <w:rFonts w:ascii="Times New Roman" w:hAnsi="Times New Roman" w:cs="Times New Roman"/>
          <w:lang w:val="en-US"/>
        </w:rPr>
        <w:t>Principal component analysis (PCA)</w:t>
      </w:r>
      <w:r w:rsidR="0013796A">
        <w:rPr>
          <w:rFonts w:ascii="Times New Roman" w:hAnsi="Times New Roman" w:cs="Times New Roman"/>
          <w:lang w:val="en-US"/>
        </w:rPr>
        <w:t xml:space="preserve"> was conducted on the musical features to reduce dimensionality of feature vectors and show the clustering situation. </w:t>
      </w:r>
      <w:r w:rsidR="0061126D">
        <w:rPr>
          <w:rFonts w:ascii="Times New Roman" w:hAnsi="Times New Roman" w:cs="Times New Roman"/>
          <w:lang w:val="en-US"/>
        </w:rPr>
        <w:t xml:space="preserve">Generally speaking, </w:t>
      </w:r>
      <w:r w:rsidR="00261111">
        <w:rPr>
          <w:rFonts w:ascii="Times New Roman" w:hAnsi="Times New Roman" w:cs="Times New Roman"/>
          <w:lang w:val="en-US"/>
        </w:rPr>
        <w:t xml:space="preserve">the ellipses of musical features of each year bin </w:t>
      </w:r>
      <w:r w:rsidR="00065B4F">
        <w:rPr>
          <w:rFonts w:ascii="Times New Roman" w:hAnsi="Times New Roman" w:cs="Times New Roman"/>
          <w:lang w:val="en-US"/>
        </w:rPr>
        <w:t>overlap a lot, indicating no dramatic distinctions in size or dimension. However, it is still evident that the 60s seems to have the most scattered distribution, while the value points in the 10s</w:t>
      </w:r>
      <w:r w:rsidR="00261111">
        <w:rPr>
          <w:rFonts w:ascii="Times New Roman" w:hAnsi="Times New Roman" w:cs="Times New Roman"/>
          <w:lang w:val="en-US"/>
        </w:rPr>
        <w:t xml:space="preserve"> </w:t>
      </w:r>
      <w:r w:rsidR="00065B4F">
        <w:rPr>
          <w:rFonts w:ascii="Times New Roman" w:hAnsi="Times New Roman" w:cs="Times New Roman"/>
          <w:lang w:val="en-US"/>
        </w:rPr>
        <w:t>are the most concentrated. This pattern indicates a potential homogenizing tendency in musical qualities throughout the decades</w:t>
      </w:r>
      <w:r w:rsidR="00244D63">
        <w:rPr>
          <w:rFonts w:ascii="Times New Roman" w:hAnsi="Times New Roman" w:cs="Times New Roman"/>
          <w:lang w:val="en-US"/>
        </w:rPr>
        <w:t>.</w:t>
      </w:r>
    </w:p>
    <w:p w14:paraId="7750E425" w14:textId="25075F72" w:rsidR="002260AA" w:rsidRDefault="002260AA"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 xml:space="preserve">In addition, in order to </w:t>
      </w:r>
      <w:r w:rsidR="00510819">
        <w:rPr>
          <w:rFonts w:ascii="Times New Roman" w:hAnsi="Times New Roman" w:cs="Times New Roman" w:hint="eastAsia"/>
          <w:lang w:val="en-US"/>
        </w:rPr>
        <w:t>capture</w:t>
      </w:r>
      <w:r w:rsidR="009717CA">
        <w:rPr>
          <w:rFonts w:ascii="Times New Roman" w:hAnsi="Times New Roman" w:cs="Times New Roman"/>
          <w:lang w:val="en-US"/>
        </w:rPr>
        <w:t xml:space="preserve"> the predominant change in musical features</w:t>
      </w:r>
      <w:r w:rsidR="00411353">
        <w:rPr>
          <w:rFonts w:ascii="Times New Roman" w:hAnsi="Times New Roman" w:cs="Times New Roman"/>
          <w:lang w:val="en-US"/>
        </w:rPr>
        <w:t xml:space="preserve"> in a more simplified way, the Cluster variable resulted from spectral clustering of song features was used to reflect </w:t>
      </w:r>
      <w:r w:rsidR="000F1EAA">
        <w:rPr>
          <w:rFonts w:ascii="Times New Roman" w:hAnsi="Times New Roman" w:cs="Times New Roman"/>
          <w:lang w:val="en-US"/>
        </w:rPr>
        <w:t xml:space="preserve">chronological </w:t>
      </w:r>
      <w:r w:rsidR="001C7B90">
        <w:rPr>
          <w:rFonts w:ascii="Times New Roman" w:hAnsi="Times New Roman" w:cs="Times New Roman"/>
          <w:lang w:val="en-US"/>
        </w:rPr>
        <w:t>difference.</w:t>
      </w:r>
      <w:r w:rsidR="00505CE4">
        <w:rPr>
          <w:rFonts w:ascii="Times New Roman" w:hAnsi="Times New Roman" w:cs="Times New Roman"/>
          <w:lang w:val="en-US"/>
        </w:rPr>
        <w:t xml:space="preserve"> Percentage distribution of the two clusters “String Lover” and “Poetic” </w:t>
      </w:r>
      <w:r w:rsidR="00997C00">
        <w:rPr>
          <w:rFonts w:ascii="Times New Roman" w:hAnsi="Times New Roman" w:cs="Times New Roman"/>
          <w:lang w:val="en-US"/>
        </w:rPr>
        <w:t xml:space="preserve">of each year bin was shown in the filled bar plot. It can be interpreted that the String Lover cluster dominated the 50s through the 80s with decreasing proportion. Starting from the 90s, the Poetic cluster began to flourish, and </w:t>
      </w:r>
      <w:r w:rsidR="003B3C88">
        <w:rPr>
          <w:rFonts w:ascii="Times New Roman" w:hAnsi="Times New Roman" w:cs="Times New Roman"/>
          <w:lang w:val="en-US"/>
        </w:rPr>
        <w:t xml:space="preserve">basically became the prevailing majority in the 00s and </w:t>
      </w:r>
      <w:r w:rsidR="003B3C88">
        <w:rPr>
          <w:rFonts w:ascii="Times New Roman" w:hAnsi="Times New Roman" w:cs="Times New Roman"/>
          <w:lang w:val="en-US"/>
        </w:rPr>
        <w:lastRenderedPageBreak/>
        <w:t>10s.</w:t>
      </w:r>
      <w:r w:rsidR="009A2C19">
        <w:rPr>
          <w:rFonts w:ascii="Times New Roman" w:hAnsi="Times New Roman" w:cs="Times New Roman"/>
          <w:lang w:val="en-US"/>
        </w:rPr>
        <w:t xml:space="preserve"> This pattern corresponds to the gradual increase of </w:t>
      </w:r>
      <w:proofErr w:type="spellStart"/>
      <w:r w:rsidR="009A2C19">
        <w:rPr>
          <w:rFonts w:ascii="Times New Roman" w:hAnsi="Times New Roman" w:cs="Times New Roman"/>
          <w:lang w:val="en-US"/>
        </w:rPr>
        <w:t>Speechiness</w:t>
      </w:r>
      <w:proofErr w:type="spellEnd"/>
      <w:r w:rsidR="009A2C19">
        <w:rPr>
          <w:rFonts w:ascii="Times New Roman" w:hAnsi="Times New Roman" w:cs="Times New Roman"/>
          <w:lang w:val="en-US"/>
        </w:rPr>
        <w:t xml:space="preserve"> and the decline of </w:t>
      </w:r>
      <w:proofErr w:type="spellStart"/>
      <w:r w:rsidR="009A2C19">
        <w:rPr>
          <w:rFonts w:ascii="Times New Roman" w:hAnsi="Times New Roman" w:cs="Times New Roman"/>
          <w:lang w:val="en-US"/>
        </w:rPr>
        <w:t>Instrumentalness</w:t>
      </w:r>
      <w:proofErr w:type="spellEnd"/>
      <w:r w:rsidR="009A2C19">
        <w:rPr>
          <w:rFonts w:ascii="Times New Roman" w:hAnsi="Times New Roman" w:cs="Times New Roman"/>
          <w:lang w:val="en-US"/>
        </w:rPr>
        <w:t xml:space="preserve"> observed in previous bar plots.</w:t>
      </w:r>
    </w:p>
    <w:p w14:paraId="6DC8E5B1" w14:textId="2E22782E" w:rsidR="001D111A" w:rsidRDefault="00B672B0"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 xml:space="preserve">Several reasons can be accounted for </w:t>
      </w:r>
      <w:r w:rsidR="00D07E1A">
        <w:rPr>
          <w:rFonts w:ascii="Times New Roman" w:hAnsi="Times New Roman" w:cs="Times New Roman"/>
          <w:lang w:val="en-US"/>
        </w:rPr>
        <w:t>the shifting trends</w:t>
      </w:r>
      <w:r w:rsidR="0013796A">
        <w:rPr>
          <w:rFonts w:ascii="Times New Roman" w:hAnsi="Times New Roman" w:cs="Times New Roman"/>
          <w:lang w:val="en-US"/>
        </w:rPr>
        <w:t xml:space="preserve"> </w:t>
      </w:r>
      <w:r>
        <w:rPr>
          <w:rFonts w:ascii="Times New Roman" w:hAnsi="Times New Roman" w:cs="Times New Roman"/>
          <w:lang w:val="en-US"/>
        </w:rPr>
        <w:t xml:space="preserve">in </w:t>
      </w:r>
      <w:r w:rsidR="0013796A">
        <w:rPr>
          <w:rFonts w:ascii="Times New Roman" w:hAnsi="Times New Roman" w:cs="Times New Roman"/>
          <w:lang w:val="en-US"/>
        </w:rPr>
        <w:t xml:space="preserve">musical features. First, </w:t>
      </w:r>
      <w:r w:rsidR="001E3898">
        <w:rPr>
          <w:rFonts w:ascii="Times New Roman" w:hAnsi="Times New Roman" w:cs="Times New Roman"/>
          <w:lang w:val="en-US"/>
        </w:rPr>
        <w:t xml:space="preserve">these differences can be attributed to the iteration of </w:t>
      </w:r>
      <w:r w:rsidR="006F5DAF">
        <w:rPr>
          <w:rFonts w:ascii="Times New Roman" w:hAnsi="Times New Roman" w:cs="Times New Roman"/>
          <w:lang w:val="en-US"/>
        </w:rPr>
        <w:t xml:space="preserve">music </w:t>
      </w:r>
      <w:r w:rsidR="0013796A">
        <w:rPr>
          <w:rFonts w:ascii="Times New Roman" w:hAnsi="Times New Roman" w:cs="Times New Roman"/>
          <w:lang w:val="en-US"/>
        </w:rPr>
        <w:t>style and genre</w:t>
      </w:r>
      <w:r w:rsidR="001E3898">
        <w:rPr>
          <w:rFonts w:ascii="Times New Roman" w:hAnsi="Times New Roman" w:cs="Times New Roman"/>
          <w:lang w:val="en-US"/>
        </w:rPr>
        <w:t xml:space="preserve"> across time. The rise and fall of rock music, the emergence and popularization of hip-pop and pop music and other genre </w:t>
      </w:r>
      <w:r w:rsidR="00D46B51">
        <w:rPr>
          <w:rFonts w:ascii="Times New Roman" w:hAnsi="Times New Roman" w:cs="Times New Roman"/>
          <w:lang w:val="en-US"/>
        </w:rPr>
        <w:t>shift</w:t>
      </w:r>
      <w:r w:rsidR="001E3898">
        <w:rPr>
          <w:rFonts w:ascii="Times New Roman" w:hAnsi="Times New Roman" w:cs="Times New Roman"/>
          <w:lang w:val="en-US"/>
        </w:rPr>
        <w:t>s have all contributed to the resulting phenomenon. S</w:t>
      </w:r>
      <w:r w:rsidR="0061126D">
        <w:rPr>
          <w:rFonts w:ascii="Times New Roman" w:hAnsi="Times New Roman" w:cs="Times New Roman"/>
          <w:lang w:val="en-US"/>
        </w:rPr>
        <w:t>econd</w:t>
      </w:r>
      <w:r w:rsidR="001E3898">
        <w:rPr>
          <w:rFonts w:ascii="Times New Roman" w:hAnsi="Times New Roman" w:cs="Times New Roman"/>
          <w:lang w:val="en-US"/>
        </w:rPr>
        <w:t>ly</w:t>
      </w:r>
      <w:r w:rsidR="0061126D">
        <w:rPr>
          <w:rFonts w:ascii="Times New Roman" w:hAnsi="Times New Roman" w:cs="Times New Roman"/>
          <w:lang w:val="en-US"/>
        </w:rPr>
        <w:t xml:space="preserve">, </w:t>
      </w:r>
      <w:r w:rsidR="0061126D">
        <w:rPr>
          <w:rFonts w:ascii="Times New Roman" w:hAnsi="Times New Roman" w:cs="Times New Roman" w:hint="eastAsia"/>
          <w:lang w:val="en-US"/>
        </w:rPr>
        <w:t>form</w:t>
      </w:r>
      <w:r w:rsidR="0061126D">
        <w:rPr>
          <w:rFonts w:ascii="Times New Roman" w:hAnsi="Times New Roman" w:cs="Times New Roman"/>
          <w:lang w:val="en-US"/>
        </w:rPr>
        <w:t xml:space="preserve"> of artist</w:t>
      </w:r>
      <w:r w:rsidR="00D46B51">
        <w:rPr>
          <w:rFonts w:ascii="Times New Roman" w:hAnsi="Times New Roman" w:cs="Times New Roman"/>
          <w:lang w:val="en-US"/>
        </w:rPr>
        <w:t xml:space="preserve"> (solo singer or band) has also been through some changes. Rock bands</w:t>
      </w:r>
      <w:r w:rsidR="00D46B51">
        <w:rPr>
          <w:rFonts w:ascii="Times New Roman" w:hAnsi="Times New Roman" w:cs="Times New Roman" w:hint="eastAsia"/>
          <w:lang w:val="en-US"/>
        </w:rPr>
        <w:t xml:space="preserve"> </w:t>
      </w:r>
      <w:r w:rsidR="00D46B51">
        <w:rPr>
          <w:rFonts w:ascii="Times New Roman" w:hAnsi="Times New Roman" w:cs="Times New Roman"/>
          <w:lang w:val="en-US"/>
        </w:rPr>
        <w:t>appeared to be the general trend in the 1970s and 80s, whereas more and more singers decided to go solo after the 90s.</w:t>
      </w:r>
      <w:r w:rsidR="00E511FB">
        <w:rPr>
          <w:rFonts w:ascii="Times New Roman" w:hAnsi="Times New Roman" w:cs="Times New Roman"/>
          <w:lang w:val="en-US"/>
        </w:rPr>
        <w:t xml:space="preserve"> Thirdly,</w:t>
      </w:r>
      <w:r w:rsidR="00E511FB" w:rsidRPr="00E511FB">
        <w:rPr>
          <w:rFonts w:ascii="Times New Roman" w:hAnsi="Times New Roman" w:cs="Times New Roman"/>
          <w:lang w:val="en-US"/>
        </w:rPr>
        <w:t xml:space="preserve"> </w:t>
      </w:r>
      <w:r w:rsidR="00D46B51">
        <w:rPr>
          <w:rFonts w:ascii="Times New Roman" w:hAnsi="Times New Roman" w:cs="Times New Roman"/>
          <w:lang w:val="en-US"/>
        </w:rPr>
        <w:t xml:space="preserve">the </w:t>
      </w:r>
      <w:r w:rsidR="00E511FB">
        <w:rPr>
          <w:rFonts w:ascii="Times New Roman" w:hAnsi="Times New Roman" w:cs="Times New Roman"/>
          <w:lang w:val="en-US"/>
        </w:rPr>
        <w:t>advancement of sound recording technology</w:t>
      </w:r>
      <w:r w:rsidR="00D46B51">
        <w:rPr>
          <w:rFonts w:ascii="Times New Roman" w:hAnsi="Times New Roman" w:cs="Times New Roman"/>
          <w:lang w:val="en-US"/>
        </w:rPr>
        <w:t xml:space="preserve"> and the </w:t>
      </w:r>
      <w:r w:rsidR="00864385">
        <w:rPr>
          <w:rFonts w:ascii="Times New Roman" w:hAnsi="Times New Roman" w:cs="Times New Roman"/>
          <w:lang w:val="en-US"/>
        </w:rPr>
        <w:t xml:space="preserve">development in the </w:t>
      </w:r>
      <w:r w:rsidR="00D46B51">
        <w:rPr>
          <w:rFonts w:ascii="Times New Roman" w:hAnsi="Times New Roman" w:cs="Times New Roman"/>
          <w:lang w:val="en-US"/>
        </w:rPr>
        <w:t xml:space="preserve">entertainment industry might </w:t>
      </w:r>
      <w:r w:rsidR="00864385">
        <w:rPr>
          <w:rFonts w:ascii="Times New Roman" w:hAnsi="Times New Roman" w:cs="Times New Roman"/>
          <w:lang w:val="en-US"/>
        </w:rPr>
        <w:t xml:space="preserve">have </w:t>
      </w:r>
      <w:r w:rsidR="00D46B51">
        <w:rPr>
          <w:rFonts w:ascii="Times New Roman" w:hAnsi="Times New Roman" w:cs="Times New Roman"/>
          <w:lang w:val="en-US"/>
        </w:rPr>
        <w:t>also give</w:t>
      </w:r>
      <w:r w:rsidR="00864385">
        <w:rPr>
          <w:rFonts w:ascii="Times New Roman" w:hAnsi="Times New Roman" w:cs="Times New Roman"/>
          <w:lang w:val="en-US"/>
        </w:rPr>
        <w:t>n</w:t>
      </w:r>
      <w:r w:rsidR="00D46B51">
        <w:rPr>
          <w:rFonts w:ascii="Times New Roman" w:hAnsi="Times New Roman" w:cs="Times New Roman"/>
          <w:lang w:val="en-US"/>
        </w:rPr>
        <w:t xml:space="preserve"> rise to </w:t>
      </w:r>
      <w:r w:rsidR="000F7999">
        <w:rPr>
          <w:rFonts w:ascii="Times New Roman" w:hAnsi="Times New Roman" w:cs="Times New Roman"/>
          <w:lang w:val="en-US"/>
        </w:rPr>
        <w:t>the discrepancy in musical features, but this hypothesis still requires more data and further research in order to be substantiated.</w:t>
      </w:r>
    </w:p>
    <w:p w14:paraId="06D30E73" w14:textId="2BB37680" w:rsidR="00B67869" w:rsidRDefault="00EF30A4"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Switching gears to the second section of the study, the focus of analysis pivots to just the first column “lyrics” in the dataset.</w:t>
      </w:r>
      <w:r w:rsidR="00365619">
        <w:rPr>
          <w:rFonts w:ascii="Times New Roman" w:hAnsi="Times New Roman" w:cs="Times New Roman"/>
          <w:lang w:val="en-US"/>
        </w:rPr>
        <w:t xml:space="preserve"> </w:t>
      </w:r>
      <w:r w:rsidR="000A0648">
        <w:rPr>
          <w:rFonts w:ascii="Times New Roman" w:hAnsi="Times New Roman" w:cs="Times New Roman"/>
          <w:lang w:val="en-US"/>
        </w:rPr>
        <w:t>To perform a content analysis of the shift</w:t>
      </w:r>
      <w:r w:rsidR="001407AD">
        <w:rPr>
          <w:rFonts w:ascii="Times New Roman" w:hAnsi="Times New Roman" w:cs="Times New Roman"/>
          <w:lang w:val="en-US"/>
        </w:rPr>
        <w:t>s</w:t>
      </w:r>
      <w:r w:rsidR="000A0648">
        <w:rPr>
          <w:rFonts w:ascii="Times New Roman" w:hAnsi="Times New Roman" w:cs="Times New Roman"/>
          <w:lang w:val="en-US"/>
        </w:rPr>
        <w:t xml:space="preserve"> in message and theme</w:t>
      </w:r>
      <w:r w:rsidR="001407AD">
        <w:rPr>
          <w:rFonts w:ascii="Times New Roman" w:hAnsi="Times New Roman" w:cs="Times New Roman"/>
          <w:lang w:val="en-US"/>
        </w:rPr>
        <w:t xml:space="preserve"> </w:t>
      </w:r>
      <w:r w:rsidR="000A0648">
        <w:rPr>
          <w:rFonts w:ascii="Times New Roman" w:hAnsi="Times New Roman" w:cs="Times New Roman"/>
          <w:lang w:val="en-US"/>
        </w:rPr>
        <w:t>in song lyrics, several NLP approaches were adopted in this research.</w:t>
      </w:r>
      <w:r w:rsidR="008060FB">
        <w:rPr>
          <w:rFonts w:ascii="Times New Roman" w:hAnsi="Times New Roman" w:cs="Times New Roman"/>
          <w:lang w:val="en-US"/>
        </w:rPr>
        <w:t xml:space="preserve"> </w:t>
      </w:r>
      <w:r w:rsidR="00D11E97">
        <w:rPr>
          <w:rFonts w:ascii="Times New Roman" w:hAnsi="Times New Roman" w:cs="Times New Roman" w:hint="eastAsia"/>
          <w:lang w:val="en-US"/>
        </w:rPr>
        <w:t>Some</w:t>
      </w:r>
      <w:r w:rsidR="00D11E97">
        <w:rPr>
          <w:rFonts w:ascii="Times New Roman" w:hAnsi="Times New Roman" w:cs="Times New Roman"/>
          <w:lang w:val="en-US"/>
        </w:rPr>
        <w:t xml:space="preserve"> text p</w:t>
      </w:r>
      <w:r w:rsidR="008060FB">
        <w:rPr>
          <w:rFonts w:ascii="Times New Roman" w:hAnsi="Times New Roman" w:cs="Times New Roman"/>
          <w:lang w:val="en-US"/>
        </w:rPr>
        <w:t>reprocessing</w:t>
      </w:r>
      <w:r w:rsidR="00D11E97">
        <w:rPr>
          <w:rFonts w:ascii="Times New Roman" w:hAnsi="Times New Roman" w:cs="Times New Roman"/>
          <w:lang w:val="en-US"/>
        </w:rPr>
        <w:t xml:space="preserve"> procedures were carried out to</w:t>
      </w:r>
      <w:r w:rsidR="008060FB">
        <w:rPr>
          <w:rFonts w:ascii="Times New Roman" w:hAnsi="Times New Roman" w:cs="Times New Roman"/>
          <w:lang w:val="en-US"/>
        </w:rPr>
        <w:t xml:space="preserve"> exclude</w:t>
      </w:r>
      <w:r w:rsidR="00D11E97">
        <w:rPr>
          <w:rFonts w:ascii="Times New Roman" w:hAnsi="Times New Roman" w:cs="Times New Roman"/>
          <w:lang w:val="en-US"/>
        </w:rPr>
        <w:t xml:space="preserve"> punctuations, stop words, and so on.</w:t>
      </w:r>
      <w:r w:rsidR="008060FB">
        <w:rPr>
          <w:rFonts w:ascii="Times New Roman" w:hAnsi="Times New Roman" w:cs="Times New Roman"/>
          <w:lang w:val="en-US"/>
        </w:rPr>
        <w:t xml:space="preserve"> </w:t>
      </w:r>
      <w:r w:rsidR="000A0648">
        <w:rPr>
          <w:rFonts w:ascii="Times New Roman" w:hAnsi="Times New Roman" w:cs="Times New Roman"/>
          <w:lang w:val="en-US"/>
        </w:rPr>
        <w:t xml:space="preserve"> </w:t>
      </w:r>
      <w:r w:rsidR="00B67869">
        <w:rPr>
          <w:rFonts w:ascii="Times New Roman" w:hAnsi="Times New Roman" w:cs="Times New Roman"/>
          <w:lang w:val="en-US"/>
        </w:rPr>
        <w:t>Looking at the s</w:t>
      </w:r>
      <w:r w:rsidR="008060FB">
        <w:rPr>
          <w:rFonts w:ascii="Times New Roman" w:hAnsi="Times New Roman" w:cs="Times New Roman"/>
          <w:lang w:val="en-US"/>
        </w:rPr>
        <w:t xml:space="preserve">entence length distribution and POS </w:t>
      </w:r>
      <w:r w:rsidR="00B67869">
        <w:rPr>
          <w:rFonts w:ascii="Times New Roman" w:hAnsi="Times New Roman" w:cs="Times New Roman"/>
          <w:lang w:val="en-US"/>
        </w:rPr>
        <w:t xml:space="preserve">percentage </w:t>
      </w:r>
      <w:r w:rsidR="008060FB">
        <w:rPr>
          <w:rFonts w:ascii="Times New Roman" w:hAnsi="Times New Roman" w:cs="Times New Roman"/>
          <w:lang w:val="en-US"/>
        </w:rPr>
        <w:t xml:space="preserve">table, </w:t>
      </w:r>
      <w:r w:rsidR="00B67869">
        <w:rPr>
          <w:rFonts w:ascii="Times New Roman" w:hAnsi="Times New Roman" w:cs="Times New Roman"/>
          <w:lang w:val="en-US"/>
        </w:rPr>
        <w:t xml:space="preserve">generally speaking, short sentences remain the most frequent in song lyrics throughout decades, and ADJ, ADV, and ADP continue to be the most dominant part-of-speech. But variations can still be found across different year bins. For example, </w:t>
      </w:r>
      <w:r w:rsidR="00F25300">
        <w:rPr>
          <w:rFonts w:ascii="Times New Roman" w:hAnsi="Times New Roman" w:cs="Times New Roman"/>
          <w:lang w:val="en-US"/>
        </w:rPr>
        <w:t xml:space="preserve">corresponding to previous observations, as the </w:t>
      </w:r>
      <w:proofErr w:type="spellStart"/>
      <w:r w:rsidR="00F25300">
        <w:rPr>
          <w:rFonts w:ascii="Times New Roman" w:hAnsi="Times New Roman" w:cs="Times New Roman"/>
          <w:lang w:val="en-US"/>
        </w:rPr>
        <w:t>Speechiness</w:t>
      </w:r>
      <w:proofErr w:type="spellEnd"/>
      <w:r w:rsidR="00F25300">
        <w:rPr>
          <w:rFonts w:ascii="Times New Roman" w:hAnsi="Times New Roman" w:cs="Times New Roman"/>
          <w:lang w:val="en-US"/>
        </w:rPr>
        <w:t xml:space="preserve"> estimate increases, the limit of the y-axis in the sentence distribution histogram grows acutely as well</w:t>
      </w:r>
      <w:r w:rsidR="00691C84">
        <w:rPr>
          <w:rFonts w:ascii="Times New Roman" w:hAnsi="Times New Roman" w:cs="Times New Roman"/>
          <w:lang w:val="en-US"/>
        </w:rPr>
        <w:t xml:space="preserve"> (from 50 to 500)</w:t>
      </w:r>
      <w:r w:rsidR="00F25300">
        <w:rPr>
          <w:rFonts w:ascii="Times New Roman" w:hAnsi="Times New Roman" w:cs="Times New Roman"/>
          <w:lang w:val="en-US"/>
        </w:rPr>
        <w:t xml:space="preserve">, rendering </w:t>
      </w:r>
      <w:r w:rsidR="00691C84">
        <w:rPr>
          <w:rFonts w:ascii="Times New Roman" w:hAnsi="Times New Roman" w:cs="Times New Roman"/>
          <w:lang w:val="en-US"/>
        </w:rPr>
        <w:t>all sentence frequencies in later decades (00s, 10s) markedly higher than previous ones.</w:t>
      </w:r>
    </w:p>
    <w:p w14:paraId="60138453" w14:textId="175EC63D" w:rsidR="009A2C19" w:rsidRDefault="007E141C"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The most interesting results c</w:t>
      </w:r>
      <w:r w:rsidR="006E5EC7">
        <w:rPr>
          <w:rFonts w:ascii="Times New Roman" w:hAnsi="Times New Roman" w:cs="Times New Roman"/>
          <w:lang w:val="en-US"/>
        </w:rPr>
        <w:t>a</w:t>
      </w:r>
      <w:r>
        <w:rPr>
          <w:rFonts w:ascii="Times New Roman" w:hAnsi="Times New Roman" w:cs="Times New Roman"/>
          <w:lang w:val="en-US"/>
        </w:rPr>
        <w:t xml:space="preserve">me from the </w:t>
      </w:r>
      <w:r w:rsidR="008060FB">
        <w:rPr>
          <w:rFonts w:ascii="Times New Roman" w:hAnsi="Times New Roman" w:cs="Times New Roman"/>
          <w:lang w:val="en-US"/>
        </w:rPr>
        <w:t xml:space="preserve">top 50 lemmas </w:t>
      </w:r>
      <w:r>
        <w:rPr>
          <w:rFonts w:ascii="Times New Roman" w:hAnsi="Times New Roman" w:cs="Times New Roman"/>
          <w:lang w:val="en-US"/>
        </w:rPr>
        <w:t xml:space="preserve">table and the topic modeling analysis. </w:t>
      </w:r>
      <w:r w:rsidR="00CB49F8">
        <w:rPr>
          <w:rFonts w:ascii="Times New Roman" w:hAnsi="Times New Roman" w:cs="Times New Roman"/>
          <w:lang w:val="en-US"/>
        </w:rPr>
        <w:t>By comparing the top 50 lemmas tables from different year bins, a shift in</w:t>
      </w:r>
      <w:r w:rsidR="000A0B05">
        <w:rPr>
          <w:rFonts w:ascii="Times New Roman" w:hAnsi="Times New Roman" w:cs="Times New Roman"/>
          <w:lang w:val="en-US"/>
        </w:rPr>
        <w:t xml:space="preserve"> </w:t>
      </w:r>
      <w:r w:rsidR="000A0B05">
        <w:rPr>
          <w:rFonts w:ascii="Times New Roman" w:hAnsi="Times New Roman" w:cs="Times New Roman" w:hint="eastAsia"/>
          <w:lang w:val="en-US"/>
        </w:rPr>
        <w:t>cho</w:t>
      </w:r>
      <w:r w:rsidR="000A0B05">
        <w:rPr>
          <w:rFonts w:ascii="Times New Roman" w:hAnsi="Times New Roman" w:cs="Times New Roman"/>
          <w:lang w:val="en-US"/>
        </w:rPr>
        <w:t xml:space="preserve">ice of </w:t>
      </w:r>
      <w:r w:rsidR="000A0B05">
        <w:rPr>
          <w:rFonts w:ascii="Times New Roman" w:hAnsi="Times New Roman" w:cs="Times New Roman"/>
          <w:lang w:val="en-US"/>
        </w:rPr>
        <w:lastRenderedPageBreak/>
        <w:t>lexicon and</w:t>
      </w:r>
      <w:r w:rsidR="00CB49F8">
        <w:rPr>
          <w:rFonts w:ascii="Times New Roman" w:hAnsi="Times New Roman" w:cs="Times New Roman"/>
          <w:lang w:val="en-US"/>
        </w:rPr>
        <w:t xml:space="preserve"> style of expression</w:t>
      </w:r>
      <w:r w:rsidR="00135FA8">
        <w:rPr>
          <w:rFonts w:ascii="Times New Roman" w:hAnsi="Times New Roman" w:cs="Times New Roman"/>
          <w:lang w:val="en-US"/>
        </w:rPr>
        <w:t xml:space="preserve"> in composing song lyrics</w:t>
      </w:r>
      <w:r w:rsidR="00CB49F8">
        <w:rPr>
          <w:rFonts w:ascii="Times New Roman" w:hAnsi="Times New Roman" w:cs="Times New Roman"/>
          <w:lang w:val="en-US"/>
        </w:rPr>
        <w:t xml:space="preserve"> can be </w:t>
      </w:r>
      <w:r w:rsidR="000A0B05">
        <w:rPr>
          <w:rFonts w:ascii="Times New Roman" w:hAnsi="Times New Roman" w:cs="Times New Roman"/>
          <w:lang w:val="en-US"/>
        </w:rPr>
        <w:t xml:space="preserve">observed. To be specific, there is a tendency of moving from a lyrical and reserved </w:t>
      </w:r>
      <w:r w:rsidR="000A0B05">
        <w:rPr>
          <w:rFonts w:ascii="Times New Roman" w:hAnsi="Times New Roman" w:cs="Times New Roman" w:hint="eastAsia"/>
          <w:lang w:val="en-US"/>
        </w:rPr>
        <w:t>style</w:t>
      </w:r>
      <w:r w:rsidR="000A0B05">
        <w:rPr>
          <w:rFonts w:ascii="Times New Roman" w:hAnsi="Times New Roman" w:cs="Times New Roman"/>
          <w:lang w:val="en-US"/>
        </w:rPr>
        <w:t xml:space="preserve"> to one that is physical and unrestrained, </w:t>
      </w:r>
      <w:r w:rsidR="000F09C5">
        <w:rPr>
          <w:rFonts w:ascii="Times New Roman" w:hAnsi="Times New Roman" w:cs="Times New Roman" w:hint="eastAsia"/>
          <w:lang w:val="en-US"/>
        </w:rPr>
        <w:t>revealing</w:t>
      </w:r>
      <w:r w:rsidR="000F09C5">
        <w:rPr>
          <w:rFonts w:ascii="Times New Roman" w:hAnsi="Times New Roman" w:cs="Times New Roman"/>
          <w:lang w:val="en-US"/>
        </w:rPr>
        <w:t xml:space="preserve"> a sense of</w:t>
      </w:r>
      <w:r w:rsidR="000A0B05">
        <w:rPr>
          <w:rFonts w:ascii="Times New Roman" w:hAnsi="Times New Roman" w:cs="Times New Roman"/>
          <w:lang w:val="en-US"/>
        </w:rPr>
        <w:t xml:space="preserve"> sexual explicitness. </w:t>
      </w:r>
      <w:r w:rsidR="002D44F0">
        <w:rPr>
          <w:rFonts w:ascii="Times New Roman" w:hAnsi="Times New Roman" w:cs="Times New Roman"/>
          <w:lang w:val="en-US"/>
        </w:rPr>
        <w:t>Words like “bitch”, “fuck”, “ass” and “money” in the 2010s have replaced “sweet”, “kiss”, “lonely” and “tear” which prevailed in the 1950s and 60s.</w:t>
      </w:r>
    </w:p>
    <w:p w14:paraId="171302AC" w14:textId="44B92FD8" w:rsidR="000F09C5" w:rsidRDefault="000F09C5"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 xml:space="preserve">Despite the aforementioned </w:t>
      </w:r>
      <w:r w:rsidR="00EE4193">
        <w:rPr>
          <w:rFonts w:ascii="Times New Roman" w:hAnsi="Times New Roman" w:cs="Times New Roman"/>
          <w:lang w:val="en-US"/>
        </w:rPr>
        <w:t xml:space="preserve">transition, when examined from a macro level regarding the overall themes and topics of the songs, such dramatic difference has disappeared. </w:t>
      </w:r>
      <w:r w:rsidR="00DA73DE">
        <w:rPr>
          <w:rFonts w:ascii="Times New Roman" w:hAnsi="Times New Roman" w:cs="Times New Roman"/>
          <w:lang w:val="en-US"/>
        </w:rPr>
        <w:t xml:space="preserve">A LDA topic modeling was conducted on the whole document of lyrics to generate two most salient topics and their most weighted tokens. </w:t>
      </w:r>
      <w:r w:rsidR="00601B16">
        <w:rPr>
          <w:rFonts w:ascii="Times New Roman" w:hAnsi="Times New Roman" w:cs="Times New Roman"/>
          <w:lang w:val="en-US"/>
        </w:rPr>
        <w:t xml:space="preserve">As it turns out, song lyrics in the past sixty years have been disproportionately concentrated on “love”, “baby”, “yeah”. Lyrics tokens that are most different between the two topics also did not show clear-cut separation of centralized themes. </w:t>
      </w:r>
      <w:r w:rsidR="0035134E">
        <w:rPr>
          <w:rFonts w:ascii="Times New Roman" w:hAnsi="Times New Roman" w:cs="Times New Roman"/>
          <w:lang w:val="en-US"/>
        </w:rPr>
        <w:t xml:space="preserve">It seems like songs have </w:t>
      </w:r>
      <w:r w:rsidR="00D46B51">
        <w:rPr>
          <w:rFonts w:ascii="Times New Roman" w:hAnsi="Times New Roman" w:cs="Times New Roman"/>
          <w:lang w:val="en-US"/>
        </w:rPr>
        <w:t xml:space="preserve">been </w:t>
      </w:r>
      <w:r w:rsidR="0035134E">
        <w:rPr>
          <w:rFonts w:ascii="Times New Roman" w:hAnsi="Times New Roman" w:cs="Times New Roman"/>
          <w:lang w:val="en-US"/>
        </w:rPr>
        <w:t>consistently expressing the feeling of “Yeah, I love baby girl”, but in notably different ways.</w:t>
      </w:r>
    </w:p>
    <w:p w14:paraId="28D4741D" w14:textId="34607314" w:rsidR="0035134E" w:rsidRDefault="00F26F2A" w:rsidP="00A23CFB">
      <w:pPr>
        <w:spacing w:line="480" w:lineRule="auto"/>
        <w:ind w:firstLine="420"/>
        <w:jc w:val="both"/>
        <w:rPr>
          <w:rFonts w:ascii="Times New Roman" w:hAnsi="Times New Roman" w:cs="Times New Roman"/>
          <w:lang w:val="en-US"/>
        </w:rPr>
      </w:pPr>
      <w:r>
        <w:rPr>
          <w:rFonts w:ascii="Times New Roman" w:hAnsi="Times New Roman" w:cs="Times New Roman"/>
          <w:lang w:val="en-US"/>
        </w:rPr>
        <w:t xml:space="preserve">In conclusion, </w:t>
      </w:r>
      <w:r w:rsidR="006A3C4E">
        <w:rPr>
          <w:rFonts w:ascii="Times New Roman" w:hAnsi="Times New Roman" w:cs="Times New Roman" w:hint="eastAsia"/>
          <w:lang w:val="en-US"/>
        </w:rPr>
        <w:t>mu</w:t>
      </w:r>
      <w:r w:rsidR="006A3C4E">
        <w:rPr>
          <w:rFonts w:ascii="Times New Roman" w:hAnsi="Times New Roman" w:cs="Times New Roman"/>
          <w:lang w:val="en-US"/>
        </w:rPr>
        <w:t xml:space="preserve">sical features of American popular songs have witnessed shifts in nearly all dimensions. But </w:t>
      </w:r>
      <w:r w:rsidR="005A2B9F">
        <w:rPr>
          <w:rFonts w:ascii="Times New Roman" w:hAnsi="Times New Roman" w:cs="Times New Roman"/>
          <w:lang w:val="en-US"/>
        </w:rPr>
        <w:t xml:space="preserve">the most major </w:t>
      </w:r>
      <w:r w:rsidR="00C2354B">
        <w:rPr>
          <w:rFonts w:ascii="Times New Roman" w:hAnsi="Times New Roman" w:cs="Times New Roman"/>
          <w:lang w:val="en-US"/>
        </w:rPr>
        <w:t xml:space="preserve">changes are </w:t>
      </w:r>
      <w:r w:rsidR="009F6A10">
        <w:rPr>
          <w:rFonts w:ascii="Times New Roman" w:hAnsi="Times New Roman" w:cs="Times New Roman"/>
          <w:lang w:val="en-US"/>
        </w:rPr>
        <w:t>centere</w:t>
      </w:r>
      <w:r w:rsidR="00C2354B">
        <w:rPr>
          <w:rFonts w:ascii="Times New Roman" w:hAnsi="Times New Roman" w:cs="Times New Roman"/>
          <w:lang w:val="en-US"/>
        </w:rPr>
        <w:t>d on the two mea</w:t>
      </w:r>
      <w:r w:rsidR="00E84CFE">
        <w:rPr>
          <w:rFonts w:ascii="Times New Roman" w:hAnsi="Times New Roman" w:cs="Times New Roman"/>
          <w:lang w:val="en-US"/>
        </w:rPr>
        <w:t>s</w:t>
      </w:r>
      <w:r w:rsidR="00C2354B">
        <w:rPr>
          <w:rFonts w:ascii="Times New Roman" w:hAnsi="Times New Roman" w:cs="Times New Roman"/>
          <w:lang w:val="en-US"/>
        </w:rPr>
        <w:t xml:space="preserve">urements of </w:t>
      </w:r>
      <w:proofErr w:type="spellStart"/>
      <w:r w:rsidR="006A3C4E">
        <w:rPr>
          <w:rFonts w:ascii="Times New Roman" w:hAnsi="Times New Roman" w:cs="Times New Roman"/>
          <w:lang w:val="en-US"/>
        </w:rPr>
        <w:t>Instrumentalness</w:t>
      </w:r>
      <w:proofErr w:type="spellEnd"/>
      <w:r w:rsidR="006A3C4E">
        <w:rPr>
          <w:rFonts w:ascii="Times New Roman" w:hAnsi="Times New Roman" w:cs="Times New Roman"/>
          <w:lang w:val="en-US"/>
        </w:rPr>
        <w:t xml:space="preserve"> and </w:t>
      </w:r>
      <w:proofErr w:type="spellStart"/>
      <w:r w:rsidR="006A3C4E">
        <w:rPr>
          <w:rFonts w:ascii="Times New Roman" w:hAnsi="Times New Roman" w:cs="Times New Roman"/>
          <w:lang w:val="en-US"/>
        </w:rPr>
        <w:t>Speechiness</w:t>
      </w:r>
      <w:proofErr w:type="spellEnd"/>
      <w:r w:rsidR="005A2B9F">
        <w:rPr>
          <w:rFonts w:ascii="Times New Roman" w:hAnsi="Times New Roman" w:cs="Times New Roman"/>
          <w:lang w:val="en-US"/>
        </w:rPr>
        <w:t xml:space="preserve">. </w:t>
      </w:r>
      <w:r w:rsidR="00E144D3">
        <w:rPr>
          <w:rFonts w:ascii="Times New Roman" w:hAnsi="Times New Roman" w:cs="Times New Roman"/>
          <w:lang w:val="en-US"/>
        </w:rPr>
        <w:t xml:space="preserve">The vocabulary and style of expression of song lyrics have transformed drastically over the decades, however, the contents and themes have not undergone </w:t>
      </w:r>
      <w:r w:rsidR="00272EAC">
        <w:rPr>
          <w:rFonts w:ascii="Times New Roman" w:hAnsi="Times New Roman" w:cs="Times New Roman"/>
          <w:lang w:val="en-US"/>
        </w:rPr>
        <w:t>much changes</w:t>
      </w:r>
      <w:r w:rsidR="00E144D3">
        <w:rPr>
          <w:rFonts w:ascii="Times New Roman" w:hAnsi="Times New Roman" w:cs="Times New Roman"/>
          <w:lang w:val="en-US"/>
        </w:rPr>
        <w:t>.</w:t>
      </w:r>
      <w:r w:rsidR="00272EAC">
        <w:rPr>
          <w:rFonts w:ascii="Times New Roman" w:hAnsi="Times New Roman" w:cs="Times New Roman"/>
          <w:lang w:val="en-US"/>
        </w:rPr>
        <w:t xml:space="preserve"> The messages of American popular songs have homogeneously been about romantic relationships (or fantasies?) and affection for women.</w:t>
      </w:r>
      <w:r w:rsidR="00E144D3">
        <w:rPr>
          <w:rFonts w:ascii="Times New Roman" w:hAnsi="Times New Roman" w:cs="Times New Roman"/>
          <w:lang w:val="en-US"/>
        </w:rPr>
        <w:t xml:space="preserve"> </w:t>
      </w:r>
      <w:r w:rsidR="005F396E">
        <w:rPr>
          <w:rFonts w:ascii="Times New Roman" w:hAnsi="Times New Roman" w:cs="Times New Roman"/>
          <w:lang w:val="en-US"/>
        </w:rPr>
        <w:t xml:space="preserve">This study serves as a starting point </w:t>
      </w:r>
      <w:r w:rsidR="00953854">
        <w:rPr>
          <w:rFonts w:ascii="Times New Roman" w:hAnsi="Times New Roman" w:cs="Times New Roman"/>
          <w:lang w:val="en-US"/>
        </w:rPr>
        <w:t xml:space="preserve">for investigating the changes in American popular music industry and the cultural patterns and connotations these changes denote. </w:t>
      </w:r>
      <w:r>
        <w:rPr>
          <w:rFonts w:ascii="Times New Roman" w:hAnsi="Times New Roman" w:cs="Times New Roman"/>
          <w:lang w:val="en-US"/>
        </w:rPr>
        <w:t>Interesting</w:t>
      </w:r>
      <w:r w:rsidR="00FA299A">
        <w:rPr>
          <w:rFonts w:ascii="Times New Roman" w:hAnsi="Times New Roman" w:cs="Times New Roman"/>
          <w:lang w:val="en-US"/>
        </w:rPr>
        <w:t xml:space="preserve"> </w:t>
      </w:r>
      <w:r>
        <w:rPr>
          <w:rFonts w:ascii="Times New Roman" w:hAnsi="Times New Roman" w:cs="Times New Roman"/>
          <w:lang w:val="en-US"/>
        </w:rPr>
        <w:t>questions c</w:t>
      </w:r>
      <w:r w:rsidR="00F348F9">
        <w:rPr>
          <w:rFonts w:ascii="Times New Roman" w:hAnsi="Times New Roman" w:cs="Times New Roman"/>
          <w:lang w:val="en-US"/>
        </w:rPr>
        <w:t>an</w:t>
      </w:r>
      <w:r>
        <w:rPr>
          <w:rFonts w:ascii="Times New Roman" w:hAnsi="Times New Roman" w:cs="Times New Roman"/>
          <w:lang w:val="en-US"/>
        </w:rPr>
        <w:t xml:space="preserve"> be raised concerning </w:t>
      </w:r>
      <w:r w:rsidR="00FA299A">
        <w:rPr>
          <w:rFonts w:ascii="Times New Roman" w:hAnsi="Times New Roman" w:cs="Times New Roman"/>
          <w:lang w:val="en-US"/>
        </w:rPr>
        <w:t xml:space="preserve">the </w:t>
      </w:r>
      <w:r w:rsidR="00415559">
        <w:rPr>
          <w:rFonts w:ascii="Times New Roman" w:hAnsi="Times New Roman" w:cs="Times New Roman"/>
          <w:lang w:val="en-US"/>
        </w:rPr>
        <w:t xml:space="preserve">dynamics of </w:t>
      </w:r>
      <w:r w:rsidR="00FA299A">
        <w:rPr>
          <w:rFonts w:ascii="Times New Roman" w:hAnsi="Times New Roman" w:cs="Times New Roman"/>
          <w:lang w:val="en-US"/>
        </w:rPr>
        <w:t>ideology</w:t>
      </w:r>
      <w:r w:rsidR="00415559">
        <w:rPr>
          <w:rFonts w:ascii="Times New Roman" w:hAnsi="Times New Roman" w:cs="Times New Roman"/>
          <w:lang w:val="en-US"/>
        </w:rPr>
        <w:t xml:space="preserve"> behind the changes in musical features and lyrical content, as well as </w:t>
      </w:r>
      <w:r w:rsidR="000D0ECF">
        <w:rPr>
          <w:rFonts w:ascii="Times New Roman" w:hAnsi="Times New Roman" w:cs="Times New Roman"/>
          <w:lang w:val="en-US"/>
        </w:rPr>
        <w:t xml:space="preserve"> the </w:t>
      </w:r>
      <w:r w:rsidR="00415559">
        <w:rPr>
          <w:rFonts w:ascii="Times New Roman" w:hAnsi="Times New Roman" w:cs="Times New Roman"/>
          <w:lang w:val="en-US"/>
        </w:rPr>
        <w:t>cultural and social motives that</w:t>
      </w:r>
      <w:r w:rsidR="005F4FB3">
        <w:rPr>
          <w:rFonts w:ascii="Times New Roman" w:hAnsi="Times New Roman" w:cs="Times New Roman"/>
          <w:lang w:val="en-US"/>
        </w:rPr>
        <w:t xml:space="preserve"> might have</w:t>
      </w:r>
      <w:r w:rsidR="00415559">
        <w:rPr>
          <w:rFonts w:ascii="Times New Roman" w:hAnsi="Times New Roman" w:cs="Times New Roman"/>
          <w:lang w:val="en-US"/>
        </w:rPr>
        <w:t xml:space="preserve"> stimulate</w:t>
      </w:r>
      <w:r w:rsidR="005F4FB3">
        <w:rPr>
          <w:rFonts w:ascii="Times New Roman" w:hAnsi="Times New Roman" w:cs="Times New Roman"/>
          <w:lang w:val="en-US"/>
        </w:rPr>
        <w:t>d</w:t>
      </w:r>
      <w:r w:rsidR="00415559">
        <w:rPr>
          <w:rFonts w:ascii="Times New Roman" w:hAnsi="Times New Roman" w:cs="Times New Roman"/>
          <w:lang w:val="en-US"/>
        </w:rPr>
        <w:t xml:space="preserve"> </w:t>
      </w:r>
      <w:r w:rsidR="00353F12">
        <w:rPr>
          <w:rFonts w:ascii="Times New Roman" w:hAnsi="Times New Roman" w:cs="Times New Roman"/>
          <w:lang w:val="en-US"/>
        </w:rPr>
        <w:t>the shifts in popular music.</w:t>
      </w:r>
    </w:p>
    <w:p w14:paraId="68453B98" w14:textId="48EA9110" w:rsidR="00B33849" w:rsidRPr="00E20154" w:rsidRDefault="00B33849" w:rsidP="00415559">
      <w:pPr>
        <w:spacing w:line="360" w:lineRule="auto"/>
        <w:jc w:val="both"/>
        <w:rPr>
          <w:rFonts w:ascii="Times New Roman" w:hAnsi="Times New Roman" w:cs="Times New Roman"/>
          <w:lang w:val="en-US"/>
        </w:rPr>
      </w:pPr>
    </w:p>
    <w:sectPr w:rsidR="00B33849" w:rsidRPr="00E20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92BEC"/>
    <w:multiLevelType w:val="hybridMultilevel"/>
    <w:tmpl w:val="61F6901E"/>
    <w:lvl w:ilvl="0" w:tplc="B978E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E6"/>
    <w:rsid w:val="00007636"/>
    <w:rsid w:val="00065B4F"/>
    <w:rsid w:val="0009246E"/>
    <w:rsid w:val="000A0648"/>
    <w:rsid w:val="000A0B05"/>
    <w:rsid w:val="000A57FB"/>
    <w:rsid w:val="000B7846"/>
    <w:rsid w:val="000D0ECF"/>
    <w:rsid w:val="000F09C5"/>
    <w:rsid w:val="000F1EAA"/>
    <w:rsid w:val="000F7999"/>
    <w:rsid w:val="00135FA8"/>
    <w:rsid w:val="0013796A"/>
    <w:rsid w:val="001407AD"/>
    <w:rsid w:val="001A00A4"/>
    <w:rsid w:val="001C4C5F"/>
    <w:rsid w:val="001C7B90"/>
    <w:rsid w:val="001D111A"/>
    <w:rsid w:val="001E216A"/>
    <w:rsid w:val="001E24C9"/>
    <w:rsid w:val="001E3898"/>
    <w:rsid w:val="002151C3"/>
    <w:rsid w:val="002260AA"/>
    <w:rsid w:val="002365C2"/>
    <w:rsid w:val="00244D63"/>
    <w:rsid w:val="002601FF"/>
    <w:rsid w:val="00261111"/>
    <w:rsid w:val="00272111"/>
    <w:rsid w:val="00272EAC"/>
    <w:rsid w:val="002733FD"/>
    <w:rsid w:val="002A17E5"/>
    <w:rsid w:val="002D44F0"/>
    <w:rsid w:val="002D4C20"/>
    <w:rsid w:val="00325522"/>
    <w:rsid w:val="0035134E"/>
    <w:rsid w:val="00353F12"/>
    <w:rsid w:val="003606DB"/>
    <w:rsid w:val="00365619"/>
    <w:rsid w:val="003876DA"/>
    <w:rsid w:val="003A1DB0"/>
    <w:rsid w:val="003B3C88"/>
    <w:rsid w:val="003B4930"/>
    <w:rsid w:val="00411353"/>
    <w:rsid w:val="00415559"/>
    <w:rsid w:val="004B5639"/>
    <w:rsid w:val="004D5662"/>
    <w:rsid w:val="00505CE4"/>
    <w:rsid w:val="00510819"/>
    <w:rsid w:val="00526F7D"/>
    <w:rsid w:val="005649BD"/>
    <w:rsid w:val="005818D4"/>
    <w:rsid w:val="005A2B9F"/>
    <w:rsid w:val="005F396E"/>
    <w:rsid w:val="005F4FB3"/>
    <w:rsid w:val="00601B16"/>
    <w:rsid w:val="0061126D"/>
    <w:rsid w:val="006659D7"/>
    <w:rsid w:val="00665C3D"/>
    <w:rsid w:val="00683862"/>
    <w:rsid w:val="00686A76"/>
    <w:rsid w:val="00691C84"/>
    <w:rsid w:val="006A3C4E"/>
    <w:rsid w:val="006B70B5"/>
    <w:rsid w:val="006E5EC7"/>
    <w:rsid w:val="006F5DAF"/>
    <w:rsid w:val="00707629"/>
    <w:rsid w:val="00731F11"/>
    <w:rsid w:val="007E141C"/>
    <w:rsid w:val="008060FB"/>
    <w:rsid w:val="00834C35"/>
    <w:rsid w:val="00864385"/>
    <w:rsid w:val="00870C1F"/>
    <w:rsid w:val="008D69B0"/>
    <w:rsid w:val="00953854"/>
    <w:rsid w:val="009717CA"/>
    <w:rsid w:val="00972D54"/>
    <w:rsid w:val="00986DA9"/>
    <w:rsid w:val="00997C00"/>
    <w:rsid w:val="009A2C19"/>
    <w:rsid w:val="009E2EE6"/>
    <w:rsid w:val="009F6A10"/>
    <w:rsid w:val="00A23CFB"/>
    <w:rsid w:val="00AE1DE7"/>
    <w:rsid w:val="00AF0C6E"/>
    <w:rsid w:val="00B33849"/>
    <w:rsid w:val="00B52ECA"/>
    <w:rsid w:val="00B672B0"/>
    <w:rsid w:val="00B67869"/>
    <w:rsid w:val="00C2354B"/>
    <w:rsid w:val="00CB49F8"/>
    <w:rsid w:val="00D01BF8"/>
    <w:rsid w:val="00D07E1A"/>
    <w:rsid w:val="00D11E97"/>
    <w:rsid w:val="00D46B51"/>
    <w:rsid w:val="00DA73DE"/>
    <w:rsid w:val="00DB7F4E"/>
    <w:rsid w:val="00DF11B0"/>
    <w:rsid w:val="00E00CCC"/>
    <w:rsid w:val="00E106B7"/>
    <w:rsid w:val="00E144D3"/>
    <w:rsid w:val="00E20154"/>
    <w:rsid w:val="00E2212D"/>
    <w:rsid w:val="00E511FB"/>
    <w:rsid w:val="00E64FDF"/>
    <w:rsid w:val="00E75B9F"/>
    <w:rsid w:val="00E8087D"/>
    <w:rsid w:val="00E84CFE"/>
    <w:rsid w:val="00EA3952"/>
    <w:rsid w:val="00EC4CD9"/>
    <w:rsid w:val="00EE4193"/>
    <w:rsid w:val="00EF30A4"/>
    <w:rsid w:val="00F25300"/>
    <w:rsid w:val="00F26F2A"/>
    <w:rsid w:val="00F348F9"/>
    <w:rsid w:val="00F378CB"/>
    <w:rsid w:val="00F94526"/>
    <w:rsid w:val="00FA29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6B0C2"/>
  <w15:chartTrackingRefBased/>
  <w15:docId w15:val="{8B878890-02E2-CC4C-9772-565ECBD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11969">
      <w:bodyDiv w:val="1"/>
      <w:marLeft w:val="0"/>
      <w:marRight w:val="0"/>
      <w:marTop w:val="0"/>
      <w:marBottom w:val="0"/>
      <w:divBdr>
        <w:top w:val="none" w:sz="0" w:space="0" w:color="auto"/>
        <w:left w:val="none" w:sz="0" w:space="0" w:color="auto"/>
        <w:bottom w:val="none" w:sz="0" w:space="0" w:color="auto"/>
        <w:right w:val="none" w:sz="0" w:space="0" w:color="auto"/>
      </w:divBdr>
    </w:div>
    <w:div w:id="14513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hailey_lyh@163.com</dc:creator>
  <cp:keywords/>
  <dc:description/>
  <cp:lastModifiedBy>hailey_lyh@163.com</cp:lastModifiedBy>
  <cp:revision>90</cp:revision>
  <dcterms:created xsi:type="dcterms:W3CDTF">2022-03-14T17:04:00Z</dcterms:created>
  <dcterms:modified xsi:type="dcterms:W3CDTF">2022-03-18T16:57:00Z</dcterms:modified>
</cp:coreProperties>
</file>