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sz w:val="2"/>
          <w:szCs w:val="2"/>
        </w:rPr>
        <w:id w:val="-2015675624"/>
        <w:docPartObj>
          <w:docPartGallery w:val="Cover Pages"/>
          <w:docPartUnique/>
        </w:docPartObj>
      </w:sdtPr>
      <w:sdtContent>
        <w:p w14:paraId="72DC23AE" w14:textId="25EA680C" w:rsidR="005C5E69" w:rsidRPr="00FD1C44" w:rsidRDefault="00826B3D" w:rsidP="00FD1C44">
          <w:pPr>
            <w:rPr>
              <w:rFonts w:eastAsiaTheme="minorEastAsia"/>
              <w:sz w:val="2"/>
              <w:szCs w:val="2"/>
            </w:rPr>
          </w:pPr>
          <w:r>
            <w:rPr>
              <w:noProof/>
            </w:rPr>
            <mc:AlternateContent>
              <mc:Choice Requires="wps">
                <w:drawing>
                  <wp:anchor distT="0" distB="0" distL="114300" distR="114300" simplePos="0" relativeHeight="251658243" behindDoc="1" locked="0" layoutInCell="1" allowOverlap="1" wp14:anchorId="7E24FC96" wp14:editId="3A4DCC53">
                    <wp:simplePos x="0" y="0"/>
                    <wp:positionH relativeFrom="column">
                      <wp:posOffset>-275702</wp:posOffset>
                    </wp:positionH>
                    <wp:positionV relativeFrom="paragraph">
                      <wp:posOffset>5749925</wp:posOffset>
                    </wp:positionV>
                    <wp:extent cx="4730115" cy="2452370"/>
                    <wp:effectExtent l="0" t="0" r="13335" b="24130"/>
                    <wp:wrapTight wrapText="bothSides">
                      <wp:wrapPolygon edited="0">
                        <wp:start x="0" y="0"/>
                        <wp:lineTo x="0" y="21645"/>
                        <wp:lineTo x="21574" y="21645"/>
                        <wp:lineTo x="21574" y="0"/>
                        <wp:lineTo x="0" y="0"/>
                      </wp:wrapPolygon>
                    </wp:wrapTight>
                    <wp:docPr id="179818437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0115" cy="2452370"/>
                            </a:xfrm>
                            <a:prstGeom prst="rect">
                              <a:avLst/>
                            </a:prstGeom>
                            <a:noFill/>
                            <a:ln w="6350">
                              <a:solidFill>
                                <a:prstClr val="black"/>
                              </a:solidFill>
                            </a:ln>
                          </wps:spPr>
                          <wps:txbx>
                            <w:txbxContent>
                              <w:p w14:paraId="2A1C343D" w14:textId="1077FDCE" w:rsidR="00826B3D" w:rsidRDefault="00C03C8E" w:rsidP="00826B3D">
                                <w:pPr>
                                  <w:pStyle w:val="Title"/>
                                  <w:spacing w:before="240"/>
                                  <w:rPr>
                                    <w:rFonts w:ascii="Verdana" w:hAnsi="Verdana"/>
                                    <w:color w:val="FFFFFF" w:themeColor="background1"/>
                                  </w:rPr>
                                </w:pPr>
                                <w:r>
                                  <w:rPr>
                                    <w:rFonts w:ascii="Verdana" w:hAnsi="Verdana"/>
                                    <w:color w:val="FFFFFF" w:themeColor="background1"/>
                                  </w:rPr>
                                  <w:t>{{app_name}}</w:t>
                                </w:r>
                              </w:p>
                              <w:p w14:paraId="170CD39E" w14:textId="77777777" w:rsidR="00826B3D" w:rsidRPr="00531F63" w:rsidRDefault="00826B3D" w:rsidP="00826B3D">
                                <w:pPr>
                                  <w:pStyle w:val="Subtitle"/>
                                  <w:spacing w:before="240"/>
                                  <w:rPr>
                                    <w:rFonts w:ascii="Verdana" w:hAnsi="Verdana"/>
                                    <w:color w:val="70AD47" w:themeColor="accent6"/>
                                    <w:sz w:val="28"/>
                                    <w:szCs w:val="28"/>
                                  </w:rPr>
                                </w:pPr>
                                <w:r w:rsidRPr="008E13FF">
                                  <w:rPr>
                                    <w:rFonts w:ascii="Verdana" w:hAnsi="Verdana"/>
                                    <w:color w:val="FFFFFF" w:themeColor="background1"/>
                                    <w:sz w:val="28"/>
                                    <w:szCs w:val="28"/>
                                  </w:rPr>
                                  <w:t>Penetration Test Report</w:t>
                                </w:r>
                              </w:p>
                              <w:p w14:paraId="621F0480" w14:textId="7BC2EBF1" w:rsidR="00826B3D" w:rsidRDefault="007561BB" w:rsidP="00826B3D">
                                <w:pPr>
                                  <w:pStyle w:val="Subtitle"/>
                                </w:pPr>
                                <w:r>
                                  <w:rPr>
                                    <w:rFonts w:ascii="Verdana" w:hAnsi="Verdana"/>
                                    <w:color w:val="70AD47" w:themeColor="accent6"/>
                                  </w:rPr>
                                  <w:t>September</w:t>
                                </w:r>
                                <w:r w:rsidR="00826B3D" w:rsidRPr="00531F63">
                                  <w:rPr>
                                    <w:rFonts w:ascii="Verdana" w:hAnsi="Verdana"/>
                                    <w:color w:val="70AD47" w:themeColor="accent6"/>
                                  </w:rPr>
                                  <w:t xml:space="preserve"> 2025</w:t>
                                </w:r>
                              </w:p>
                              <w:p w14:paraId="5AFC93DD" w14:textId="77777777" w:rsidR="00826B3D" w:rsidRDefault="00826B3D" w:rsidP="00826B3D">
                                <w:pPr>
                                  <w:rPr>
                                    <w:rFonts w:ascii="Verdana" w:hAnsi="Verdana"/>
                                    <w:color w:val="70AD47" w:themeColor="accent6"/>
                                  </w:rPr>
                                </w:pPr>
                              </w:p>
                              <w:p w14:paraId="26C17EAC" w14:textId="77777777" w:rsidR="00826B3D" w:rsidRPr="005F22EB" w:rsidRDefault="00826B3D" w:rsidP="00826B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4FC96" id="_x0000_t202" coordsize="21600,21600" o:spt="202" path="m,l,21600r21600,l21600,xe">
                    <v:stroke joinstyle="miter"/>
                    <v:path gradientshapeok="t" o:connecttype="rect"/>
                  </v:shapetype>
                  <v:shape id="Text Box 7" o:spid="_x0000_s1026" type="#_x0000_t202" style="position:absolute;margin-left:-21.7pt;margin-top:452.75pt;width:372.45pt;height:193.1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" filled="f" strokeweight=".5pt">
                    <v:path arrowok="t"/>
                    <v:textbox>
                      <w:txbxContent>
                        <w:p w14:paraId="2A1C343D" w14:textId="1077FDCE" w:rsidR="00826B3D" w:rsidRDefault="00C03C8E" w:rsidP="00826B3D">
                          <w:pPr>
                            <w:pStyle w:val="Title"/>
                            <w:spacing w:before="240"/>
                            <w:rPr>
                              <w:rFonts w:ascii="Verdana" w:hAnsi="Verdana"/>
                              <w:color w:val="FFFFFF" w:themeColor="background1"/>
                            </w:rPr>
                          </w:pPr>
                          <w:r>
                            <w:rPr>
                              <w:rFonts w:ascii="Verdana" w:hAnsi="Verdana"/>
                              <w:color w:val="FFFFFF" w:themeColor="background1"/>
                            </w:rPr>
                            <w:t>{{app_name}}</w:t>
                          </w:r>
                        </w:p>
                        <w:p w14:paraId="170CD39E" w14:textId="77777777" w:rsidR="00826B3D" w:rsidRPr="00531F63" w:rsidRDefault="00826B3D" w:rsidP="00826B3D">
                          <w:pPr>
                            <w:pStyle w:val="Subtitle"/>
                            <w:spacing w:before="240"/>
                            <w:rPr>
                              <w:rFonts w:ascii="Verdana" w:hAnsi="Verdana"/>
                              <w:color w:val="70AD47" w:themeColor="accent6"/>
                              <w:sz w:val="28"/>
                              <w:szCs w:val="28"/>
                            </w:rPr>
                          </w:pPr>
                          <w:r w:rsidRPr="008E13FF">
                            <w:rPr>
                              <w:rFonts w:ascii="Verdana" w:hAnsi="Verdana"/>
                              <w:color w:val="FFFFFF" w:themeColor="background1"/>
                              <w:sz w:val="28"/>
                              <w:szCs w:val="28"/>
                            </w:rPr>
                            <w:t>Penetration Test Report</w:t>
                          </w:r>
                        </w:p>
                        <w:p w14:paraId="621F0480" w14:textId="7BC2EBF1" w:rsidR="00826B3D" w:rsidRDefault="007561BB" w:rsidP="00826B3D">
                          <w:pPr>
                            <w:pStyle w:val="Subtitle"/>
                          </w:pPr>
                          <w:r>
                            <w:rPr>
                              <w:rFonts w:ascii="Verdana" w:hAnsi="Verdana"/>
                              <w:color w:val="70AD47" w:themeColor="accent6"/>
                            </w:rPr>
                            <w:t>September</w:t>
                          </w:r>
                          <w:r w:rsidR="00826B3D" w:rsidRPr="00531F63">
                            <w:rPr>
                              <w:rFonts w:ascii="Verdana" w:hAnsi="Verdana"/>
                              <w:color w:val="70AD47" w:themeColor="accent6"/>
                            </w:rPr>
                            <w:t xml:space="preserve"> 2025</w:t>
                          </w:r>
                        </w:p>
                        <w:p w14:paraId="5AFC93DD" w14:textId="77777777" w:rsidR="00826B3D" w:rsidRDefault="00826B3D" w:rsidP="00826B3D">
                          <w:pPr>
                            <w:rPr>
                              <w:rFonts w:ascii="Verdana" w:hAnsi="Verdana"/>
                              <w:color w:val="70AD47" w:themeColor="accent6"/>
                            </w:rPr>
                          </w:pPr>
                        </w:p>
                        <w:p w14:paraId="26C17EAC" w14:textId="77777777" w:rsidR="00826B3D" w:rsidRPr="005F22EB" w:rsidRDefault="00826B3D" w:rsidP="00826B3D"/>
                      </w:txbxContent>
                    </v:textbox>
                    <w10:wrap type="tight"/>
                  </v:shape>
                </w:pict>
              </mc:Fallback>
            </mc:AlternateContent>
          </w:r>
          <w:r w:rsidRPr="005E15E2">
            <w:rPr>
              <w:noProof/>
            </w:rPr>
            <w:drawing>
              <wp:anchor distT="0" distB="0" distL="114300" distR="114300" simplePos="0" relativeHeight="251658241" behindDoc="1" locked="0" layoutInCell="1" allowOverlap="1" wp14:anchorId="2635543D" wp14:editId="335C97EB">
                <wp:simplePos x="0" y="0"/>
                <wp:positionH relativeFrom="column">
                  <wp:posOffset>-586740</wp:posOffset>
                </wp:positionH>
                <wp:positionV relativeFrom="page">
                  <wp:posOffset>2118360</wp:posOffset>
                </wp:positionV>
                <wp:extent cx="7131685" cy="4411980"/>
                <wp:effectExtent l="0" t="0" r="0" b="7620"/>
                <wp:wrapTight wrapText="bothSides">
                  <wp:wrapPolygon edited="0">
                    <wp:start x="0" y="0"/>
                    <wp:lineTo x="0" y="21544"/>
                    <wp:lineTo x="21521" y="21544"/>
                    <wp:lineTo x="21521" y="0"/>
                    <wp:lineTo x="0" y="0"/>
                  </wp:wrapPolygon>
                </wp:wrapTight>
                <wp:docPr id="4" name="Picture 3" descr="A blue glowing object with lines and dots">
                  <a:extLst xmlns:a="http://schemas.openxmlformats.org/drawingml/2006/main">
                    <a:ext uri="{FF2B5EF4-FFF2-40B4-BE49-F238E27FC236}">
                      <a16:creationId xmlns:a16="http://schemas.microsoft.com/office/drawing/2014/main" id="{47E29AB4-82E2-C36E-8E97-0849A48AC4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ue glowing object with lines and dots">
                          <a:extLst>
                            <a:ext uri="{FF2B5EF4-FFF2-40B4-BE49-F238E27FC236}">
                              <a16:creationId xmlns:a16="http://schemas.microsoft.com/office/drawing/2014/main" id="{47E29AB4-82E2-C36E-8E97-0849A48AC43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131685" cy="4411980"/>
                        </a:xfrm>
                        <a:prstGeom prst="rect">
                          <a:avLst/>
                        </a:prstGeom>
                      </pic:spPr>
                    </pic:pic>
                  </a:graphicData>
                </a:graphic>
                <wp14:sizeRelH relativeFrom="margin">
                  <wp14:pctWidth>0</wp14:pctWidth>
                </wp14:sizeRelH>
                <wp14:sizeRelV relativeFrom="margin">
                  <wp14:pctHeight>0</wp14:pctHeight>
                </wp14:sizeRelV>
              </wp:anchor>
            </w:drawing>
          </w:r>
          <w:r w:rsidR="00945DA9">
            <w:rPr>
              <w:noProof/>
            </w:rPr>
            <w:drawing>
              <wp:anchor distT="0" distB="0" distL="114300" distR="114300" simplePos="0" relativeHeight="251658242" behindDoc="1" locked="0" layoutInCell="1" allowOverlap="1" wp14:anchorId="6E4D0A79" wp14:editId="6114112E">
                <wp:simplePos x="0" y="0"/>
                <wp:positionH relativeFrom="column">
                  <wp:posOffset>-274320</wp:posOffset>
                </wp:positionH>
                <wp:positionV relativeFrom="page">
                  <wp:posOffset>914400</wp:posOffset>
                </wp:positionV>
                <wp:extent cx="1999615" cy="377825"/>
                <wp:effectExtent l="0" t="0" r="635" b="3175"/>
                <wp:wrapTight wrapText="bothSides">
                  <wp:wrapPolygon edited="0">
                    <wp:start x="0" y="0"/>
                    <wp:lineTo x="0" y="20692"/>
                    <wp:lineTo x="21401" y="20692"/>
                    <wp:lineTo x="21401" y="7624"/>
                    <wp:lineTo x="16874" y="0"/>
                    <wp:lineTo x="0" y="0"/>
                  </wp:wrapPolygon>
                </wp:wrapTight>
                <wp:docPr id="2011458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9615" cy="377825"/>
                        </a:xfrm>
                        <a:prstGeom prst="rect">
                          <a:avLst/>
                        </a:prstGeom>
                        <a:noFill/>
                      </pic:spPr>
                    </pic:pic>
                  </a:graphicData>
                </a:graphic>
              </wp:anchor>
            </w:drawing>
          </w:r>
          <w:r w:rsidR="0043128F">
            <w:rPr>
              <w:noProof/>
            </w:rPr>
            <mc:AlternateContent>
              <mc:Choice Requires="wps">
                <w:drawing>
                  <wp:anchor distT="0" distB="0" distL="114300" distR="114300" simplePos="0" relativeHeight="251658240" behindDoc="1" locked="1" layoutInCell="1" allowOverlap="1" wp14:anchorId="21587975" wp14:editId="24EC9426">
                    <wp:simplePos x="0" y="0"/>
                    <wp:positionH relativeFrom="page">
                      <wp:posOffset>-6035675</wp:posOffset>
                    </wp:positionH>
                    <wp:positionV relativeFrom="paragraph">
                      <wp:posOffset>-7508875</wp:posOffset>
                    </wp:positionV>
                    <wp:extent cx="15244445" cy="17979390"/>
                    <wp:effectExtent l="57150" t="57150" r="71755" b="80010"/>
                    <wp:wrapNone/>
                    <wp:docPr id="186702070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4445" cy="17979390"/>
                            </a:xfrm>
                            <a:prstGeom prst="rect">
                              <a:avLst/>
                            </a:prstGeom>
                            <a:solidFill>
                              <a:schemeClr val="tx1"/>
                            </a:solidFill>
                            <a:ln w="127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7D378F78" id="Rectangle 6" o:spid="_x0000_s1026" style="position:absolute;margin-left:-475.25pt;margin-top:-591.25pt;width:1200.35pt;height:141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" fillcolor="black [3213]" strokecolor="black [3213]" strokeweight="10pt">
                    <v:path arrowok="t"/>
                    <w10:wrap anchorx="page"/>
                    <w10:anchorlock/>
                  </v:rect>
                </w:pict>
              </mc:Fallback>
            </mc:AlternateContent>
          </w:r>
          <w:r w:rsidR="0043128F">
            <w:rPr>
              <w:rFonts w:eastAsiaTheme="minorEastAsia"/>
              <w:sz w:val="2"/>
              <w:szCs w:val="2"/>
            </w:rPr>
            <w:br w:type="page"/>
          </w:r>
        </w:p>
      </w:sdtContent>
    </w:sdt>
    <w:sdt>
      <w:sdtPr>
        <w:rPr>
          <w:rFonts w:ascii="Verdana" w:eastAsiaTheme="minorEastAsia" w:hAnsi="Verdana" w:cstheme="minorBidi"/>
          <w:color w:val="auto"/>
          <w:sz w:val="22"/>
          <w:szCs w:val="22"/>
        </w:rPr>
        <w:id w:val="1084876395"/>
        <w:docPartObj>
          <w:docPartGallery w:val="Table of Contents"/>
          <w:docPartUnique/>
        </w:docPartObj>
      </w:sdtPr>
      <w:sdtEndPr>
        <w:rPr>
          <w:b/>
          <w:bCs/>
        </w:rPr>
      </w:sdtEndPr>
      <w:sdtContent>
        <w:p w14:paraId="5D1A61E0" w14:textId="1A509445" w:rsidR="004F1EAE" w:rsidRPr="00DB0E12" w:rsidRDefault="004F1EAE">
          <w:pPr>
            <w:pStyle w:val="TOCHeading"/>
            <w:rPr>
              <w:rFonts w:ascii="Verdana" w:hAnsi="Verdana"/>
            </w:rPr>
          </w:pPr>
          <w:r w:rsidRPr="00DB0E12">
            <w:rPr>
              <w:rFonts w:ascii="Verdana" w:hAnsi="Verdana"/>
            </w:rPr>
            <w:t>Table of Contents</w:t>
          </w:r>
        </w:p>
        <w:p w14:paraId="29491044" w14:textId="1F02BC53" w:rsidR="001F3AE5" w:rsidRDefault="004F1EAE">
          <w:pPr>
            <w:pStyle w:val="TOC1"/>
            <w:tabs>
              <w:tab w:val="right" w:leader="dot" w:pos="9350"/>
            </w:tabs>
            <w:rPr>
              <w:rFonts w:eastAsiaTheme="minorEastAsia"/>
              <w:noProof/>
              <w:kern w:val="2"/>
              <w:sz w:val="24"/>
              <w:szCs w:val="24"/>
              <w:lang w:val="en-IN" w:eastAsia="en-IN"/>
              <w14:ligatures w14:val="standardContextual"/>
            </w:rPr>
          </w:pPr>
          <w:r w:rsidRPr="00DB0E12">
            <w:rPr>
              <w:rFonts w:ascii="Verdana" w:hAnsi="Verdana"/>
            </w:rPr>
            <w:fldChar w:fldCharType="begin"/>
          </w:r>
          <w:r w:rsidRPr="00DB0E12">
            <w:rPr>
              <w:rFonts w:ascii="Verdana" w:hAnsi="Verdana"/>
            </w:rPr>
            <w:instrText xml:space="preserve"> TOC \o "1-3" \h \z \u </w:instrText>
          </w:r>
          <w:r w:rsidRPr="00DB0E12">
            <w:rPr>
              <w:rFonts w:ascii="Verdana" w:hAnsi="Verdana"/>
            </w:rPr>
            <w:fldChar w:fldCharType="separate"/>
          </w:r>
          <w:hyperlink w:anchor="_Toc205221451" w:history="1">
            <w:r w:rsidR="001F3AE5" w:rsidRPr="004F5F64">
              <w:rPr>
                <w:rStyle w:val="Hyperlink"/>
                <w:rFonts w:ascii="Verdana" w:hAnsi="Verdana"/>
                <w:noProof/>
              </w:rPr>
              <w:t>Legal disclaimer</w:t>
            </w:r>
            <w:r w:rsidR="001F3AE5">
              <w:rPr>
                <w:noProof/>
                <w:webHidden/>
              </w:rPr>
              <w:tab/>
            </w:r>
            <w:r w:rsidR="001F3AE5">
              <w:rPr>
                <w:noProof/>
                <w:webHidden/>
              </w:rPr>
              <w:fldChar w:fldCharType="begin"/>
            </w:r>
            <w:r w:rsidR="001F3AE5">
              <w:rPr>
                <w:noProof/>
                <w:webHidden/>
              </w:rPr>
              <w:instrText xml:space="preserve"> PAGEREF _Toc205221451 \h </w:instrText>
            </w:r>
            <w:r w:rsidR="001F3AE5">
              <w:rPr>
                <w:noProof/>
                <w:webHidden/>
              </w:rPr>
            </w:r>
            <w:r w:rsidR="001F3AE5">
              <w:rPr>
                <w:noProof/>
                <w:webHidden/>
              </w:rPr>
              <w:fldChar w:fldCharType="separate"/>
            </w:r>
            <w:r w:rsidR="001F3AE5">
              <w:rPr>
                <w:noProof/>
                <w:webHidden/>
              </w:rPr>
              <w:t>2</w:t>
            </w:r>
            <w:r w:rsidR="001F3AE5">
              <w:rPr>
                <w:noProof/>
                <w:webHidden/>
              </w:rPr>
              <w:fldChar w:fldCharType="end"/>
            </w:r>
          </w:hyperlink>
        </w:p>
        <w:p w14:paraId="7301C170" w14:textId="5463D761" w:rsidR="001F3AE5" w:rsidRDefault="00000000">
          <w:pPr>
            <w:pStyle w:val="TOC1"/>
            <w:tabs>
              <w:tab w:val="right" w:leader="dot" w:pos="9350"/>
            </w:tabs>
            <w:rPr>
              <w:rFonts w:eastAsiaTheme="minorEastAsia"/>
              <w:noProof/>
              <w:kern w:val="2"/>
              <w:sz w:val="24"/>
              <w:szCs w:val="24"/>
              <w:lang w:val="en-IN" w:eastAsia="en-IN"/>
              <w14:ligatures w14:val="standardContextual"/>
            </w:rPr>
          </w:pPr>
          <w:hyperlink w:anchor="_Toc205221452" w:history="1">
            <w:r w:rsidR="001F3AE5" w:rsidRPr="004F5F64">
              <w:rPr>
                <w:rStyle w:val="Hyperlink"/>
                <w:rFonts w:ascii="Verdana" w:hAnsi="Verdana"/>
                <w:noProof/>
              </w:rPr>
              <w:t>Introduction</w:t>
            </w:r>
            <w:r w:rsidR="001F3AE5">
              <w:rPr>
                <w:noProof/>
                <w:webHidden/>
              </w:rPr>
              <w:tab/>
            </w:r>
            <w:r w:rsidR="001F3AE5">
              <w:rPr>
                <w:noProof/>
                <w:webHidden/>
              </w:rPr>
              <w:fldChar w:fldCharType="begin"/>
            </w:r>
            <w:r w:rsidR="001F3AE5">
              <w:rPr>
                <w:noProof/>
                <w:webHidden/>
              </w:rPr>
              <w:instrText xml:space="preserve"> PAGEREF _Toc205221452 \h </w:instrText>
            </w:r>
            <w:r w:rsidR="001F3AE5">
              <w:rPr>
                <w:noProof/>
                <w:webHidden/>
              </w:rPr>
            </w:r>
            <w:r w:rsidR="001F3AE5">
              <w:rPr>
                <w:noProof/>
                <w:webHidden/>
              </w:rPr>
              <w:fldChar w:fldCharType="separate"/>
            </w:r>
            <w:r w:rsidR="001F3AE5">
              <w:rPr>
                <w:noProof/>
                <w:webHidden/>
              </w:rPr>
              <w:t>3</w:t>
            </w:r>
            <w:r w:rsidR="001F3AE5">
              <w:rPr>
                <w:noProof/>
                <w:webHidden/>
              </w:rPr>
              <w:fldChar w:fldCharType="end"/>
            </w:r>
          </w:hyperlink>
        </w:p>
        <w:p w14:paraId="2566E37E" w14:textId="659A1986"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53" w:history="1">
            <w:r w:rsidR="001F3AE5" w:rsidRPr="004F5F64">
              <w:rPr>
                <w:rStyle w:val="Hyperlink"/>
                <w:rFonts w:ascii="Verdana" w:eastAsia="Georgia" w:hAnsi="Verdana" w:cs="Georgia"/>
                <w:noProof/>
              </w:rPr>
              <w:t>Reading This Report</w:t>
            </w:r>
            <w:r w:rsidR="001F3AE5">
              <w:rPr>
                <w:noProof/>
                <w:webHidden/>
              </w:rPr>
              <w:tab/>
            </w:r>
            <w:r w:rsidR="001F3AE5">
              <w:rPr>
                <w:noProof/>
                <w:webHidden/>
              </w:rPr>
              <w:fldChar w:fldCharType="begin"/>
            </w:r>
            <w:r w:rsidR="001F3AE5">
              <w:rPr>
                <w:noProof/>
                <w:webHidden/>
              </w:rPr>
              <w:instrText xml:space="preserve"> PAGEREF _Toc205221453 \h </w:instrText>
            </w:r>
            <w:r w:rsidR="001F3AE5">
              <w:rPr>
                <w:noProof/>
                <w:webHidden/>
              </w:rPr>
            </w:r>
            <w:r w:rsidR="001F3AE5">
              <w:rPr>
                <w:noProof/>
                <w:webHidden/>
              </w:rPr>
              <w:fldChar w:fldCharType="separate"/>
            </w:r>
            <w:r w:rsidR="001F3AE5">
              <w:rPr>
                <w:noProof/>
                <w:webHidden/>
              </w:rPr>
              <w:t>3</w:t>
            </w:r>
            <w:r w:rsidR="001F3AE5">
              <w:rPr>
                <w:noProof/>
                <w:webHidden/>
              </w:rPr>
              <w:fldChar w:fldCharType="end"/>
            </w:r>
          </w:hyperlink>
        </w:p>
        <w:p w14:paraId="773231B6" w14:textId="0BA70DF0"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54" w:history="1">
            <w:r w:rsidR="001F3AE5" w:rsidRPr="004F5F64">
              <w:rPr>
                <w:rStyle w:val="Hyperlink"/>
                <w:rFonts w:ascii="Verdana" w:eastAsia="Georgia" w:hAnsi="Verdana" w:cs="Georgia"/>
                <w:noProof/>
              </w:rPr>
              <w:t>Approach and Methodology</w:t>
            </w:r>
            <w:r w:rsidR="001F3AE5">
              <w:rPr>
                <w:noProof/>
                <w:webHidden/>
              </w:rPr>
              <w:tab/>
            </w:r>
            <w:r w:rsidR="001F3AE5">
              <w:rPr>
                <w:noProof/>
                <w:webHidden/>
              </w:rPr>
              <w:fldChar w:fldCharType="begin"/>
            </w:r>
            <w:r w:rsidR="001F3AE5">
              <w:rPr>
                <w:noProof/>
                <w:webHidden/>
              </w:rPr>
              <w:instrText xml:space="preserve"> PAGEREF _Toc205221454 \h </w:instrText>
            </w:r>
            <w:r w:rsidR="001F3AE5">
              <w:rPr>
                <w:noProof/>
                <w:webHidden/>
              </w:rPr>
            </w:r>
            <w:r w:rsidR="001F3AE5">
              <w:rPr>
                <w:noProof/>
                <w:webHidden/>
              </w:rPr>
              <w:fldChar w:fldCharType="separate"/>
            </w:r>
            <w:r w:rsidR="001F3AE5">
              <w:rPr>
                <w:noProof/>
                <w:webHidden/>
              </w:rPr>
              <w:t>4</w:t>
            </w:r>
            <w:r w:rsidR="001F3AE5">
              <w:rPr>
                <w:noProof/>
                <w:webHidden/>
              </w:rPr>
              <w:fldChar w:fldCharType="end"/>
            </w:r>
          </w:hyperlink>
        </w:p>
        <w:p w14:paraId="5BAA0442" w14:textId="65842364"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55" w:history="1">
            <w:r w:rsidR="001F3AE5" w:rsidRPr="004F5F64">
              <w:rPr>
                <w:rStyle w:val="Hyperlink"/>
                <w:rFonts w:ascii="Verdana" w:eastAsia="Georgia" w:hAnsi="Verdana" w:cs="Georgia"/>
                <w:noProof/>
              </w:rPr>
              <w:t>Risk Categorization</w:t>
            </w:r>
            <w:r w:rsidR="001F3AE5">
              <w:rPr>
                <w:noProof/>
                <w:webHidden/>
              </w:rPr>
              <w:tab/>
            </w:r>
            <w:r w:rsidR="001F3AE5">
              <w:rPr>
                <w:noProof/>
                <w:webHidden/>
              </w:rPr>
              <w:fldChar w:fldCharType="begin"/>
            </w:r>
            <w:r w:rsidR="001F3AE5">
              <w:rPr>
                <w:noProof/>
                <w:webHidden/>
              </w:rPr>
              <w:instrText xml:space="preserve"> PAGEREF _Toc205221455 \h </w:instrText>
            </w:r>
            <w:r w:rsidR="001F3AE5">
              <w:rPr>
                <w:noProof/>
                <w:webHidden/>
              </w:rPr>
            </w:r>
            <w:r w:rsidR="001F3AE5">
              <w:rPr>
                <w:noProof/>
                <w:webHidden/>
              </w:rPr>
              <w:fldChar w:fldCharType="separate"/>
            </w:r>
            <w:r w:rsidR="001F3AE5">
              <w:rPr>
                <w:noProof/>
                <w:webHidden/>
              </w:rPr>
              <w:t>5</w:t>
            </w:r>
            <w:r w:rsidR="001F3AE5">
              <w:rPr>
                <w:noProof/>
                <w:webHidden/>
              </w:rPr>
              <w:fldChar w:fldCharType="end"/>
            </w:r>
          </w:hyperlink>
        </w:p>
        <w:p w14:paraId="24723C9B" w14:textId="76BB2E95"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56" w:history="1">
            <w:r w:rsidR="001F3AE5" w:rsidRPr="004F5F64">
              <w:rPr>
                <w:rStyle w:val="Hyperlink"/>
                <w:rFonts w:ascii="Verdana" w:eastAsia="Georgia" w:hAnsi="Verdana" w:cs="Georgia"/>
                <w:noProof/>
              </w:rPr>
              <w:t>Recommendations and Next Steps</w:t>
            </w:r>
            <w:r w:rsidR="001F3AE5">
              <w:rPr>
                <w:noProof/>
                <w:webHidden/>
              </w:rPr>
              <w:tab/>
            </w:r>
            <w:r w:rsidR="001F3AE5">
              <w:rPr>
                <w:noProof/>
                <w:webHidden/>
              </w:rPr>
              <w:fldChar w:fldCharType="begin"/>
            </w:r>
            <w:r w:rsidR="001F3AE5">
              <w:rPr>
                <w:noProof/>
                <w:webHidden/>
              </w:rPr>
              <w:instrText xml:space="preserve"> PAGEREF _Toc205221456 \h </w:instrText>
            </w:r>
            <w:r w:rsidR="001F3AE5">
              <w:rPr>
                <w:noProof/>
                <w:webHidden/>
              </w:rPr>
            </w:r>
            <w:r w:rsidR="001F3AE5">
              <w:rPr>
                <w:noProof/>
                <w:webHidden/>
              </w:rPr>
              <w:fldChar w:fldCharType="separate"/>
            </w:r>
            <w:r w:rsidR="001F3AE5">
              <w:rPr>
                <w:noProof/>
                <w:webHidden/>
              </w:rPr>
              <w:t>5</w:t>
            </w:r>
            <w:r w:rsidR="001F3AE5">
              <w:rPr>
                <w:noProof/>
                <w:webHidden/>
              </w:rPr>
              <w:fldChar w:fldCharType="end"/>
            </w:r>
          </w:hyperlink>
        </w:p>
        <w:p w14:paraId="4D8BDDF9" w14:textId="6F09CB01" w:rsidR="001F3AE5" w:rsidRDefault="00000000">
          <w:pPr>
            <w:pStyle w:val="TOC1"/>
            <w:tabs>
              <w:tab w:val="right" w:leader="dot" w:pos="9350"/>
            </w:tabs>
            <w:rPr>
              <w:rFonts w:eastAsiaTheme="minorEastAsia"/>
              <w:noProof/>
              <w:kern w:val="2"/>
              <w:sz w:val="24"/>
              <w:szCs w:val="24"/>
              <w:lang w:val="en-IN" w:eastAsia="en-IN"/>
              <w14:ligatures w14:val="standardContextual"/>
            </w:rPr>
          </w:pPr>
          <w:hyperlink w:anchor="_Toc205221457" w:history="1">
            <w:r w:rsidR="001F3AE5" w:rsidRPr="004F5F64">
              <w:rPr>
                <w:rStyle w:val="Hyperlink"/>
                <w:rFonts w:ascii="Verdana" w:hAnsi="Verdana"/>
                <w:noProof/>
              </w:rPr>
              <w:t>Executive Summary</w:t>
            </w:r>
            <w:r w:rsidR="001F3AE5">
              <w:rPr>
                <w:noProof/>
                <w:webHidden/>
              </w:rPr>
              <w:tab/>
            </w:r>
            <w:r w:rsidR="001F3AE5">
              <w:rPr>
                <w:noProof/>
                <w:webHidden/>
              </w:rPr>
              <w:fldChar w:fldCharType="begin"/>
            </w:r>
            <w:r w:rsidR="001F3AE5">
              <w:rPr>
                <w:noProof/>
                <w:webHidden/>
              </w:rPr>
              <w:instrText xml:space="preserve"> PAGEREF _Toc205221457 \h </w:instrText>
            </w:r>
            <w:r w:rsidR="001F3AE5">
              <w:rPr>
                <w:noProof/>
                <w:webHidden/>
              </w:rPr>
            </w:r>
            <w:r w:rsidR="001F3AE5">
              <w:rPr>
                <w:noProof/>
                <w:webHidden/>
              </w:rPr>
              <w:fldChar w:fldCharType="separate"/>
            </w:r>
            <w:r w:rsidR="001F3AE5">
              <w:rPr>
                <w:noProof/>
                <w:webHidden/>
              </w:rPr>
              <w:t>6</w:t>
            </w:r>
            <w:r w:rsidR="001F3AE5">
              <w:rPr>
                <w:noProof/>
                <w:webHidden/>
              </w:rPr>
              <w:fldChar w:fldCharType="end"/>
            </w:r>
          </w:hyperlink>
        </w:p>
        <w:p w14:paraId="09CF873B" w14:textId="419857F0"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58" w:history="1">
            <w:r w:rsidR="001F3AE5" w:rsidRPr="004F5F64">
              <w:rPr>
                <w:rStyle w:val="Hyperlink"/>
                <w:rFonts w:ascii="Verdana" w:eastAsia="Georgia" w:hAnsi="Verdana" w:cs="Georgia"/>
                <w:noProof/>
              </w:rPr>
              <w:t>List of Application Tested</w:t>
            </w:r>
            <w:r w:rsidR="001F3AE5">
              <w:rPr>
                <w:noProof/>
                <w:webHidden/>
              </w:rPr>
              <w:tab/>
            </w:r>
            <w:r w:rsidR="001F3AE5">
              <w:rPr>
                <w:noProof/>
                <w:webHidden/>
              </w:rPr>
              <w:fldChar w:fldCharType="begin"/>
            </w:r>
            <w:r w:rsidR="001F3AE5">
              <w:rPr>
                <w:noProof/>
                <w:webHidden/>
              </w:rPr>
              <w:instrText xml:space="preserve"> PAGEREF _Toc205221458 \h </w:instrText>
            </w:r>
            <w:r w:rsidR="001F3AE5">
              <w:rPr>
                <w:noProof/>
                <w:webHidden/>
              </w:rPr>
            </w:r>
            <w:r w:rsidR="001F3AE5">
              <w:rPr>
                <w:noProof/>
                <w:webHidden/>
              </w:rPr>
              <w:fldChar w:fldCharType="separate"/>
            </w:r>
            <w:r w:rsidR="001F3AE5">
              <w:rPr>
                <w:noProof/>
                <w:webHidden/>
              </w:rPr>
              <w:t>6</w:t>
            </w:r>
            <w:r w:rsidR="001F3AE5">
              <w:rPr>
                <w:noProof/>
                <w:webHidden/>
              </w:rPr>
              <w:fldChar w:fldCharType="end"/>
            </w:r>
          </w:hyperlink>
        </w:p>
        <w:p w14:paraId="798399E1" w14:textId="1B1D4BEF"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59" w:history="1">
            <w:r w:rsidR="001F3AE5" w:rsidRPr="004F5F64">
              <w:rPr>
                <w:rStyle w:val="Hyperlink"/>
                <w:rFonts w:ascii="Verdana" w:eastAsia="Georgia" w:hAnsi="Verdana" w:cs="Georgia"/>
                <w:noProof/>
              </w:rPr>
              <w:t>Test Credentials</w:t>
            </w:r>
            <w:r w:rsidR="001F3AE5">
              <w:rPr>
                <w:noProof/>
                <w:webHidden/>
              </w:rPr>
              <w:tab/>
            </w:r>
            <w:r w:rsidR="001F3AE5">
              <w:rPr>
                <w:noProof/>
                <w:webHidden/>
              </w:rPr>
              <w:fldChar w:fldCharType="begin"/>
            </w:r>
            <w:r w:rsidR="001F3AE5">
              <w:rPr>
                <w:noProof/>
                <w:webHidden/>
              </w:rPr>
              <w:instrText xml:space="preserve"> PAGEREF _Toc205221459 \h </w:instrText>
            </w:r>
            <w:r w:rsidR="001F3AE5">
              <w:rPr>
                <w:noProof/>
                <w:webHidden/>
              </w:rPr>
            </w:r>
            <w:r w:rsidR="001F3AE5">
              <w:rPr>
                <w:noProof/>
                <w:webHidden/>
              </w:rPr>
              <w:fldChar w:fldCharType="separate"/>
            </w:r>
            <w:r w:rsidR="001F3AE5">
              <w:rPr>
                <w:noProof/>
                <w:webHidden/>
              </w:rPr>
              <w:t>6</w:t>
            </w:r>
            <w:r w:rsidR="001F3AE5">
              <w:rPr>
                <w:noProof/>
                <w:webHidden/>
              </w:rPr>
              <w:fldChar w:fldCharType="end"/>
            </w:r>
          </w:hyperlink>
        </w:p>
        <w:p w14:paraId="48B33676" w14:textId="12BCE3F6"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60" w:history="1">
            <w:r w:rsidR="001F3AE5" w:rsidRPr="004F5F64">
              <w:rPr>
                <w:rStyle w:val="Hyperlink"/>
                <w:rFonts w:ascii="Verdana" w:eastAsia="Georgia" w:hAnsi="Verdana" w:cs="Georgia"/>
                <w:noProof/>
              </w:rPr>
              <w:t>Test Team Details</w:t>
            </w:r>
            <w:r w:rsidR="001F3AE5">
              <w:rPr>
                <w:noProof/>
                <w:webHidden/>
              </w:rPr>
              <w:tab/>
            </w:r>
            <w:r w:rsidR="001F3AE5">
              <w:rPr>
                <w:noProof/>
                <w:webHidden/>
              </w:rPr>
              <w:fldChar w:fldCharType="begin"/>
            </w:r>
            <w:r w:rsidR="001F3AE5">
              <w:rPr>
                <w:noProof/>
                <w:webHidden/>
              </w:rPr>
              <w:instrText xml:space="preserve"> PAGEREF _Toc205221460 \h </w:instrText>
            </w:r>
            <w:r w:rsidR="001F3AE5">
              <w:rPr>
                <w:noProof/>
                <w:webHidden/>
              </w:rPr>
            </w:r>
            <w:r w:rsidR="001F3AE5">
              <w:rPr>
                <w:noProof/>
                <w:webHidden/>
              </w:rPr>
              <w:fldChar w:fldCharType="separate"/>
            </w:r>
            <w:r w:rsidR="001F3AE5">
              <w:rPr>
                <w:noProof/>
                <w:webHidden/>
              </w:rPr>
              <w:t>6</w:t>
            </w:r>
            <w:r w:rsidR="001F3AE5">
              <w:rPr>
                <w:noProof/>
                <w:webHidden/>
              </w:rPr>
              <w:fldChar w:fldCharType="end"/>
            </w:r>
          </w:hyperlink>
        </w:p>
        <w:p w14:paraId="1E3D3219" w14:textId="5FA74D4D"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61" w:history="1">
            <w:r w:rsidR="001F3AE5" w:rsidRPr="004F5F64">
              <w:rPr>
                <w:rStyle w:val="Hyperlink"/>
                <w:rFonts w:ascii="Verdana" w:eastAsia="Georgia" w:hAnsi="Verdana" w:cs="Georgia"/>
                <w:noProof/>
              </w:rPr>
              <w:t>Summary of Findings</w:t>
            </w:r>
            <w:r w:rsidR="001F3AE5">
              <w:rPr>
                <w:noProof/>
                <w:webHidden/>
              </w:rPr>
              <w:tab/>
            </w:r>
            <w:r w:rsidR="001F3AE5">
              <w:rPr>
                <w:noProof/>
                <w:webHidden/>
              </w:rPr>
              <w:fldChar w:fldCharType="begin"/>
            </w:r>
            <w:r w:rsidR="001F3AE5">
              <w:rPr>
                <w:noProof/>
                <w:webHidden/>
              </w:rPr>
              <w:instrText xml:space="preserve"> PAGEREF _Toc205221461 \h </w:instrText>
            </w:r>
            <w:r w:rsidR="001F3AE5">
              <w:rPr>
                <w:noProof/>
                <w:webHidden/>
              </w:rPr>
            </w:r>
            <w:r w:rsidR="001F3AE5">
              <w:rPr>
                <w:noProof/>
                <w:webHidden/>
              </w:rPr>
              <w:fldChar w:fldCharType="separate"/>
            </w:r>
            <w:r w:rsidR="001F3AE5">
              <w:rPr>
                <w:noProof/>
                <w:webHidden/>
              </w:rPr>
              <w:t>7</w:t>
            </w:r>
            <w:r w:rsidR="001F3AE5">
              <w:rPr>
                <w:noProof/>
                <w:webHidden/>
              </w:rPr>
              <w:fldChar w:fldCharType="end"/>
            </w:r>
          </w:hyperlink>
        </w:p>
        <w:p w14:paraId="2CB7ABC5" w14:textId="25C88863"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62" w:history="1">
            <w:r w:rsidR="001F3AE5" w:rsidRPr="004F5F64">
              <w:rPr>
                <w:rStyle w:val="Hyperlink"/>
                <w:rFonts w:ascii="Verdana" w:eastAsia="Georgia" w:hAnsi="Verdana" w:cs="Georgia"/>
                <w:noProof/>
              </w:rPr>
              <w:t>Limitation (Scope Exclusions)</w:t>
            </w:r>
            <w:r w:rsidR="001F3AE5">
              <w:rPr>
                <w:noProof/>
                <w:webHidden/>
              </w:rPr>
              <w:tab/>
            </w:r>
            <w:r w:rsidR="001F3AE5">
              <w:rPr>
                <w:noProof/>
                <w:webHidden/>
              </w:rPr>
              <w:fldChar w:fldCharType="begin"/>
            </w:r>
            <w:r w:rsidR="001F3AE5">
              <w:rPr>
                <w:noProof/>
                <w:webHidden/>
              </w:rPr>
              <w:instrText xml:space="preserve"> PAGEREF _Toc205221462 \h </w:instrText>
            </w:r>
            <w:r w:rsidR="001F3AE5">
              <w:rPr>
                <w:noProof/>
                <w:webHidden/>
              </w:rPr>
            </w:r>
            <w:r w:rsidR="001F3AE5">
              <w:rPr>
                <w:noProof/>
                <w:webHidden/>
              </w:rPr>
              <w:fldChar w:fldCharType="separate"/>
            </w:r>
            <w:r w:rsidR="001F3AE5">
              <w:rPr>
                <w:noProof/>
                <w:webHidden/>
              </w:rPr>
              <w:t>8</w:t>
            </w:r>
            <w:r w:rsidR="001F3AE5">
              <w:rPr>
                <w:noProof/>
                <w:webHidden/>
              </w:rPr>
              <w:fldChar w:fldCharType="end"/>
            </w:r>
          </w:hyperlink>
        </w:p>
        <w:p w14:paraId="1D45715F" w14:textId="3D5A1F2A" w:rsidR="001F3AE5" w:rsidRDefault="00000000">
          <w:pPr>
            <w:pStyle w:val="TOC1"/>
            <w:tabs>
              <w:tab w:val="right" w:leader="dot" w:pos="9350"/>
            </w:tabs>
            <w:rPr>
              <w:rFonts w:eastAsiaTheme="minorEastAsia"/>
              <w:noProof/>
              <w:kern w:val="2"/>
              <w:sz w:val="24"/>
              <w:szCs w:val="24"/>
              <w:lang w:val="en-IN" w:eastAsia="en-IN"/>
              <w14:ligatures w14:val="standardContextual"/>
            </w:rPr>
          </w:pPr>
          <w:hyperlink w:anchor="_Toc205221463" w:history="1">
            <w:r w:rsidR="001F3AE5" w:rsidRPr="004F5F64">
              <w:rPr>
                <w:rStyle w:val="Hyperlink"/>
                <w:rFonts w:ascii="Verdana" w:hAnsi="Verdana"/>
                <w:noProof/>
              </w:rPr>
              <w:t>Detailed Observations</w:t>
            </w:r>
            <w:r w:rsidR="001F3AE5">
              <w:rPr>
                <w:noProof/>
                <w:webHidden/>
              </w:rPr>
              <w:tab/>
            </w:r>
            <w:r w:rsidR="001F3AE5">
              <w:rPr>
                <w:noProof/>
                <w:webHidden/>
              </w:rPr>
              <w:fldChar w:fldCharType="begin"/>
            </w:r>
            <w:r w:rsidR="001F3AE5">
              <w:rPr>
                <w:noProof/>
                <w:webHidden/>
              </w:rPr>
              <w:instrText xml:space="preserve"> PAGEREF _Toc205221463 \h </w:instrText>
            </w:r>
            <w:r w:rsidR="001F3AE5">
              <w:rPr>
                <w:noProof/>
                <w:webHidden/>
              </w:rPr>
            </w:r>
            <w:r w:rsidR="001F3AE5">
              <w:rPr>
                <w:noProof/>
                <w:webHidden/>
              </w:rPr>
              <w:fldChar w:fldCharType="separate"/>
            </w:r>
            <w:r w:rsidR="001F3AE5">
              <w:rPr>
                <w:noProof/>
                <w:webHidden/>
              </w:rPr>
              <w:t>9</w:t>
            </w:r>
            <w:r w:rsidR="001F3AE5">
              <w:rPr>
                <w:noProof/>
                <w:webHidden/>
              </w:rPr>
              <w:fldChar w:fldCharType="end"/>
            </w:r>
          </w:hyperlink>
        </w:p>
        <w:p w14:paraId="0C1B03F6" w14:textId="1FFA03CE" w:rsidR="001F3AE5" w:rsidRDefault="00000000">
          <w:pPr>
            <w:pStyle w:val="TOC2"/>
            <w:tabs>
              <w:tab w:val="right" w:leader="dot" w:pos="9350"/>
            </w:tabs>
            <w:rPr>
              <w:rFonts w:eastAsiaTheme="minorEastAsia"/>
              <w:noProof/>
              <w:kern w:val="2"/>
              <w:sz w:val="24"/>
              <w:szCs w:val="24"/>
              <w:lang w:val="en-IN" w:eastAsia="en-IN"/>
              <w14:ligatures w14:val="standardContextual"/>
            </w:rPr>
          </w:pPr>
          <w:hyperlink w:anchor="_Toc205221464" w:history="1">
            <w:r w:rsidR="001F3AE5" w:rsidRPr="004F5F64">
              <w:rPr>
                <w:rStyle w:val="Hyperlink"/>
                <w:rFonts w:ascii="Verdana" w:eastAsia="Georgia" w:hAnsi="Verdana" w:cs="Georgia"/>
                <w:noProof/>
              </w:rPr>
              <w:t>List of identified vulnerabilities:</w:t>
            </w:r>
            <w:r w:rsidR="001F3AE5">
              <w:rPr>
                <w:noProof/>
                <w:webHidden/>
              </w:rPr>
              <w:tab/>
            </w:r>
            <w:r w:rsidR="001F3AE5">
              <w:rPr>
                <w:noProof/>
                <w:webHidden/>
              </w:rPr>
              <w:fldChar w:fldCharType="begin"/>
            </w:r>
            <w:r w:rsidR="001F3AE5">
              <w:rPr>
                <w:noProof/>
                <w:webHidden/>
              </w:rPr>
              <w:instrText xml:space="preserve"> PAGEREF _Toc205221464 \h </w:instrText>
            </w:r>
            <w:r w:rsidR="001F3AE5">
              <w:rPr>
                <w:noProof/>
                <w:webHidden/>
              </w:rPr>
            </w:r>
            <w:r w:rsidR="001F3AE5">
              <w:rPr>
                <w:noProof/>
                <w:webHidden/>
              </w:rPr>
              <w:fldChar w:fldCharType="separate"/>
            </w:r>
            <w:r w:rsidR="001F3AE5">
              <w:rPr>
                <w:noProof/>
                <w:webHidden/>
              </w:rPr>
              <w:t>9</w:t>
            </w:r>
            <w:r w:rsidR="001F3AE5">
              <w:rPr>
                <w:noProof/>
                <w:webHidden/>
              </w:rPr>
              <w:fldChar w:fldCharType="end"/>
            </w:r>
          </w:hyperlink>
        </w:p>
        <w:p w14:paraId="03739B8F" w14:textId="617A8CEF" w:rsidR="001F3AE5" w:rsidRDefault="00000000">
          <w:pPr>
            <w:pStyle w:val="TOC3"/>
            <w:tabs>
              <w:tab w:val="left" w:pos="960"/>
              <w:tab w:val="right" w:leader="dot" w:pos="9350"/>
            </w:tabs>
            <w:rPr>
              <w:rFonts w:eastAsiaTheme="minorEastAsia"/>
              <w:noProof/>
              <w:kern w:val="2"/>
              <w:sz w:val="24"/>
              <w:szCs w:val="24"/>
              <w:lang w:val="en-IN" w:eastAsia="en-IN"/>
              <w14:ligatures w14:val="standardContextual"/>
            </w:rPr>
          </w:pPr>
          <w:hyperlink w:anchor="_Toc205221465" w:history="1">
            <w:r w:rsidR="001F3AE5" w:rsidRPr="004F5F64">
              <w:rPr>
                <w:rStyle w:val="Hyperlink"/>
                <w:rFonts w:ascii="Verdana" w:eastAsia="Arial" w:hAnsi="Verdana" w:cs="Arial"/>
                <w:noProof/>
              </w:rPr>
              <w:t>1.</w:t>
            </w:r>
            <w:r w:rsidR="001F3AE5">
              <w:rPr>
                <w:rFonts w:eastAsiaTheme="minorEastAsia"/>
                <w:noProof/>
                <w:kern w:val="2"/>
                <w:sz w:val="24"/>
                <w:szCs w:val="24"/>
                <w:lang w:val="en-IN" w:eastAsia="en-IN"/>
                <w14:ligatures w14:val="standardContextual"/>
              </w:rPr>
              <w:tab/>
            </w:r>
            <w:r w:rsidR="001F3AE5" w:rsidRPr="004F5F64">
              <w:rPr>
                <w:rStyle w:val="Hyperlink"/>
                <w:rFonts w:ascii="Verdana" w:eastAsia="Georgia" w:hAnsi="Verdana" w:cs="Georgia"/>
                <w:noProof/>
              </w:rPr>
              <w:t>Vulnerability Name</w:t>
            </w:r>
            <w:r w:rsidR="001F3AE5">
              <w:rPr>
                <w:noProof/>
                <w:webHidden/>
              </w:rPr>
              <w:tab/>
            </w:r>
            <w:r w:rsidR="001F3AE5">
              <w:rPr>
                <w:noProof/>
                <w:webHidden/>
              </w:rPr>
              <w:fldChar w:fldCharType="begin"/>
            </w:r>
            <w:r w:rsidR="001F3AE5">
              <w:rPr>
                <w:noProof/>
                <w:webHidden/>
              </w:rPr>
              <w:instrText xml:space="preserve"> PAGEREF _Toc205221465 \h </w:instrText>
            </w:r>
            <w:r w:rsidR="001F3AE5">
              <w:rPr>
                <w:noProof/>
                <w:webHidden/>
              </w:rPr>
            </w:r>
            <w:r w:rsidR="001F3AE5">
              <w:rPr>
                <w:noProof/>
                <w:webHidden/>
              </w:rPr>
              <w:fldChar w:fldCharType="separate"/>
            </w:r>
            <w:r w:rsidR="001F3AE5">
              <w:rPr>
                <w:noProof/>
                <w:webHidden/>
              </w:rPr>
              <w:t>9</w:t>
            </w:r>
            <w:r w:rsidR="001F3AE5">
              <w:rPr>
                <w:noProof/>
                <w:webHidden/>
              </w:rPr>
              <w:fldChar w:fldCharType="end"/>
            </w:r>
          </w:hyperlink>
        </w:p>
        <w:p w14:paraId="0523705B" w14:textId="300506FE" w:rsidR="001F3AE5" w:rsidRDefault="00000000">
          <w:pPr>
            <w:pStyle w:val="TOC3"/>
            <w:tabs>
              <w:tab w:val="left" w:pos="960"/>
              <w:tab w:val="right" w:leader="dot" w:pos="9350"/>
            </w:tabs>
            <w:rPr>
              <w:rFonts w:eastAsiaTheme="minorEastAsia"/>
              <w:noProof/>
              <w:kern w:val="2"/>
              <w:sz w:val="24"/>
              <w:szCs w:val="24"/>
              <w:lang w:val="en-IN" w:eastAsia="en-IN"/>
              <w14:ligatures w14:val="standardContextual"/>
            </w:rPr>
          </w:pPr>
          <w:hyperlink w:anchor="_Toc205221466" w:history="1">
            <w:r w:rsidR="001F3AE5" w:rsidRPr="004F5F64">
              <w:rPr>
                <w:rStyle w:val="Hyperlink"/>
                <w:rFonts w:ascii="Verdana" w:eastAsia="Arial" w:hAnsi="Verdana" w:cs="Arial"/>
                <w:noProof/>
              </w:rPr>
              <w:t>2.</w:t>
            </w:r>
            <w:r w:rsidR="001F3AE5">
              <w:rPr>
                <w:rFonts w:eastAsiaTheme="minorEastAsia"/>
                <w:noProof/>
                <w:kern w:val="2"/>
                <w:sz w:val="24"/>
                <w:szCs w:val="24"/>
                <w:lang w:val="en-IN" w:eastAsia="en-IN"/>
                <w14:ligatures w14:val="standardContextual"/>
              </w:rPr>
              <w:tab/>
            </w:r>
            <w:r w:rsidR="001F3AE5" w:rsidRPr="004F5F64">
              <w:rPr>
                <w:rStyle w:val="Hyperlink"/>
                <w:rFonts w:ascii="Verdana" w:eastAsia="Georgia" w:hAnsi="Verdana" w:cs="Georgia"/>
                <w:noProof/>
              </w:rPr>
              <w:t>Vulnerability Name</w:t>
            </w:r>
            <w:r w:rsidR="001F3AE5">
              <w:rPr>
                <w:noProof/>
                <w:webHidden/>
              </w:rPr>
              <w:tab/>
            </w:r>
            <w:r w:rsidR="001F3AE5">
              <w:rPr>
                <w:noProof/>
                <w:webHidden/>
              </w:rPr>
              <w:fldChar w:fldCharType="begin"/>
            </w:r>
            <w:r w:rsidR="001F3AE5">
              <w:rPr>
                <w:noProof/>
                <w:webHidden/>
              </w:rPr>
              <w:instrText xml:space="preserve"> PAGEREF _Toc205221466 \h </w:instrText>
            </w:r>
            <w:r w:rsidR="001F3AE5">
              <w:rPr>
                <w:noProof/>
                <w:webHidden/>
              </w:rPr>
            </w:r>
            <w:r w:rsidR="001F3AE5">
              <w:rPr>
                <w:noProof/>
                <w:webHidden/>
              </w:rPr>
              <w:fldChar w:fldCharType="separate"/>
            </w:r>
            <w:r w:rsidR="001F3AE5">
              <w:rPr>
                <w:noProof/>
                <w:webHidden/>
              </w:rPr>
              <w:t>11</w:t>
            </w:r>
            <w:r w:rsidR="001F3AE5">
              <w:rPr>
                <w:noProof/>
                <w:webHidden/>
              </w:rPr>
              <w:fldChar w:fldCharType="end"/>
            </w:r>
          </w:hyperlink>
        </w:p>
        <w:p w14:paraId="5829AE6F" w14:textId="3B99F766" w:rsidR="004F1EAE" w:rsidRDefault="004F1EAE">
          <w:pPr>
            <w:rPr>
              <w:rFonts w:ascii="Verdana" w:hAnsi="Verdana"/>
              <w:b/>
            </w:rPr>
          </w:pPr>
          <w:r w:rsidRPr="00DB0E12">
            <w:rPr>
              <w:rFonts w:ascii="Verdana" w:hAnsi="Verdana"/>
              <w:b/>
              <w:bCs/>
              <w:noProof/>
            </w:rPr>
            <w:fldChar w:fldCharType="end"/>
          </w:r>
        </w:p>
      </w:sdtContent>
    </w:sdt>
    <w:p w14:paraId="330EBBDF" w14:textId="2C9F3CAD" w:rsidR="008A438E" w:rsidRDefault="008A438E">
      <w:r>
        <w:br w:type="page"/>
      </w:r>
    </w:p>
    <w:p w14:paraId="4F56DEB8" w14:textId="0C76B6EA" w:rsidR="00333395" w:rsidRPr="00FD1C44" w:rsidRDefault="00333395" w:rsidP="00333395">
      <w:pPr>
        <w:pStyle w:val="Heading1"/>
        <w:rPr>
          <w:rFonts w:ascii="Verdana" w:hAnsi="Verdana"/>
        </w:rPr>
      </w:pPr>
      <w:bookmarkStart w:id="0" w:name="_Toc205221451"/>
      <w:r w:rsidRPr="00FD1C44">
        <w:rPr>
          <w:rFonts w:ascii="Verdana" w:hAnsi="Verdana"/>
        </w:rPr>
        <w:lastRenderedPageBreak/>
        <w:t>Legal disclaimer</w:t>
      </w:r>
      <w:bookmarkEnd w:id="0"/>
    </w:p>
    <w:p w14:paraId="6AF20F8B" w14:textId="77777777" w:rsidR="00CF7419" w:rsidRPr="00CF7419" w:rsidRDefault="00CF7419" w:rsidP="00CF7419">
      <w:pPr>
        <w:spacing w:before="120"/>
        <w:jc w:val="both"/>
        <w:rPr>
          <w:rFonts w:ascii="Verdana" w:hAnsi="Verdana"/>
          <w:sz w:val="20"/>
          <w:szCs w:val="20"/>
        </w:rPr>
      </w:pPr>
      <w:r w:rsidRPr="00CF7419">
        <w:rPr>
          <w:rFonts w:ascii="Verdana" w:hAnsi="Verdana"/>
          <w:sz w:val="20"/>
          <w:szCs w:val="20"/>
        </w:rPr>
        <w:t>We performed our services and prepared this report based on the information provided by Guidewire Software Inc. Accordingly, this report does not constitute an opinion or other form of assurance in accordance with any recognized auditing, review, or assurance standards.</w:t>
      </w:r>
    </w:p>
    <w:p w14:paraId="634B4646" w14:textId="77777777" w:rsidR="00CF7419" w:rsidRPr="00CF7419" w:rsidRDefault="00CF7419" w:rsidP="00CF7419">
      <w:pPr>
        <w:jc w:val="both"/>
        <w:rPr>
          <w:rFonts w:ascii="Verdana" w:hAnsi="Verdana"/>
          <w:sz w:val="20"/>
          <w:szCs w:val="20"/>
        </w:rPr>
      </w:pPr>
      <w:r w:rsidRPr="00CF7419">
        <w:rPr>
          <w:rFonts w:ascii="Verdana" w:hAnsi="Verdana"/>
          <w:sz w:val="20"/>
          <w:szCs w:val="20"/>
        </w:rPr>
        <w:t>Our work was limited to the specific activities described in this report and was based exclusively on the information made available during our fieldwork period. Accordingly, changes in circumstances or information occurring or coming to our knowledge only after completion of our work have not been reflected in the report and could affect the facts, findings, and conclusions included in this report materially.</w:t>
      </w:r>
    </w:p>
    <w:p w14:paraId="1DEC5CAE" w14:textId="59D3D228" w:rsidR="00333395" w:rsidRDefault="00CF7419" w:rsidP="00CF7419">
      <w:pPr>
        <w:jc w:val="both"/>
        <w:rPr>
          <w:rFonts w:asciiTheme="majorHAnsi" w:eastAsiaTheme="majorEastAsia" w:hAnsiTheme="majorHAnsi" w:cstheme="majorBidi"/>
          <w:b/>
          <w:bCs/>
          <w:color w:val="2F5496" w:themeColor="accent1" w:themeShade="BF"/>
          <w:sz w:val="32"/>
          <w:szCs w:val="32"/>
        </w:rPr>
      </w:pPr>
      <w:r w:rsidRPr="00CF7419">
        <w:rPr>
          <w:rFonts w:ascii="Verdana" w:hAnsi="Verdana"/>
          <w:sz w:val="20"/>
          <w:szCs w:val="20"/>
        </w:rPr>
        <w:t>This report has been prepared for the sole use and benefit of Guidewire Software Inc. and its parent organizations and may not be published or otherwise distributed or made accessible to third parties without our prior written consent. We disclaim any responsibility or liability to other parties to whom this report may be shown or into whose possession this report may come.</w:t>
      </w:r>
      <w:r w:rsidR="00333395">
        <w:rPr>
          <w:b/>
          <w:bCs/>
        </w:rPr>
        <w:br w:type="page"/>
      </w:r>
    </w:p>
    <w:p w14:paraId="06A84299" w14:textId="4ADAE349" w:rsidR="0005071B" w:rsidRPr="00FD1C44" w:rsidRDefault="00C25872" w:rsidP="00A75E62">
      <w:pPr>
        <w:pStyle w:val="Heading1"/>
        <w:rPr>
          <w:rFonts w:ascii="Verdana" w:hAnsi="Verdana"/>
        </w:rPr>
      </w:pPr>
      <w:bookmarkStart w:id="1" w:name="_Toc205221452"/>
      <w:r w:rsidRPr="00FD1C44">
        <w:rPr>
          <w:rFonts w:ascii="Verdana" w:hAnsi="Verdana"/>
        </w:rPr>
        <w:lastRenderedPageBreak/>
        <w:t>Introduction</w:t>
      </w:r>
      <w:bookmarkEnd w:id="1"/>
    </w:p>
    <w:p w14:paraId="4B5C263D" w14:textId="77777777" w:rsidR="00CF7419" w:rsidRPr="00CF7419" w:rsidRDefault="00CF7419" w:rsidP="00CF7419">
      <w:pPr>
        <w:spacing w:before="120"/>
        <w:jc w:val="both"/>
        <w:rPr>
          <w:rFonts w:ascii="Verdana" w:hAnsi="Verdana"/>
          <w:sz w:val="20"/>
          <w:szCs w:val="20"/>
        </w:rPr>
      </w:pPr>
      <w:r w:rsidRPr="00CF7419">
        <w:rPr>
          <w:rFonts w:ascii="Verdana" w:hAnsi="Verdana"/>
          <w:sz w:val="20"/>
          <w:szCs w:val="20"/>
        </w:rPr>
        <w:t>Guidewire Software Inc. is a software publisher based in San Mateo, California. It offers an industry platform for property and casualty (P&amp;C) insurance carriers in the U.S. and worldwide. They provide software, services, and partner ecosystem to enable our customers to run, differentiate, and grow their business. Its three main software products are Claim Centre, Policy Centre, and Billing Centre, each servicing a major component of a P&amp;C insurance carrier. There are several add-on modules, as well as an increasing number of value-added online services provided via Guidewire Live. Guidewire has been serving more than 350 companies in 32 countries.</w:t>
      </w:r>
    </w:p>
    <w:p w14:paraId="7263189E" w14:textId="2933DECF" w:rsidR="0005071B" w:rsidRDefault="00CF7419" w:rsidP="00CF7419">
      <w:pPr>
        <w:jc w:val="both"/>
        <w:rPr>
          <w:rFonts w:ascii="Verdana" w:hAnsi="Verdana"/>
          <w:sz w:val="20"/>
          <w:szCs w:val="20"/>
        </w:rPr>
      </w:pPr>
      <w:r w:rsidRPr="00CF7419">
        <w:rPr>
          <w:rFonts w:ascii="Verdana" w:hAnsi="Verdana"/>
          <w:sz w:val="20"/>
          <w:szCs w:val="20"/>
        </w:rPr>
        <w:t>Deloitte Touche Tohmatsu India LLP &amp; Deloitte &amp; Touche LLP (“Deloitte &amp; Touche” or “Deloitte” or “we” or “us” or “our”) was engaged by Guidewire Software Inc. (“Company” or “Client” or “you” or “your”) to assess selected API by performing API penetration testing to identify known vulnerabilities that could lead to impact of Confidentiality, Integrity and Availability of systems / data. This report provides the observations and recommendations from this Web API Penetration Test (the “assessment”) conducted on the following APIs selected by you (the “List of API Tested”)</w:t>
      </w:r>
    </w:p>
    <w:p w14:paraId="453E0D60" w14:textId="77777777" w:rsidR="00CF7419" w:rsidRPr="00C430AA" w:rsidRDefault="00CF7419" w:rsidP="00CF7419">
      <w:pPr>
        <w:rPr>
          <w:rFonts w:ascii="Verdana" w:hAnsi="Verdana"/>
          <w:sz w:val="20"/>
          <w:szCs w:val="20"/>
        </w:rPr>
      </w:pPr>
    </w:p>
    <w:p w14:paraId="32661170" w14:textId="77777777" w:rsidR="00D17897" w:rsidRPr="00F476EE" w:rsidRDefault="00D17897" w:rsidP="00D17897">
      <w:pPr>
        <w:pStyle w:val="Heading2"/>
        <w:rPr>
          <w:rFonts w:ascii="Verdana" w:eastAsia="Georgia" w:hAnsi="Verdana" w:cs="Georgia"/>
        </w:rPr>
      </w:pPr>
      <w:bookmarkStart w:id="2" w:name="_Toc52399979"/>
      <w:bookmarkStart w:id="3" w:name="_Toc205221453"/>
      <w:r w:rsidRPr="00F476EE">
        <w:rPr>
          <w:rFonts w:ascii="Verdana" w:eastAsia="Georgia" w:hAnsi="Verdana" w:cs="Georgia"/>
        </w:rPr>
        <w:t>Reading This Report</w:t>
      </w:r>
      <w:bookmarkEnd w:id="2"/>
      <w:bookmarkEnd w:id="3"/>
    </w:p>
    <w:p w14:paraId="10B7C50A" w14:textId="2E238BAB" w:rsidR="00D17897" w:rsidRPr="00122E1D" w:rsidRDefault="00CF7419" w:rsidP="00CF7419">
      <w:pPr>
        <w:spacing w:before="120"/>
        <w:jc w:val="both"/>
        <w:rPr>
          <w:rFonts w:ascii="Verdana" w:hAnsi="Verdana"/>
          <w:sz w:val="20"/>
          <w:szCs w:val="20"/>
        </w:rPr>
      </w:pPr>
      <w:r w:rsidRPr="00CF7419">
        <w:rPr>
          <w:rFonts w:ascii="Verdana" w:hAnsi="Verdana"/>
          <w:sz w:val="20"/>
          <w:szCs w:val="20"/>
        </w:rPr>
        <w:t>Guidewire Software Inc. has engaged Deloitte to assess their APIs. This report outlines our observations on the API Security Assessment that was conducted during the period:</w:t>
      </w:r>
    </w:p>
    <w:tbl>
      <w:tblPr>
        <w:tblW w:w="6750" w:type="dxa"/>
        <w:jc w:val="center"/>
        <w:tblBorders>
          <w:top w:val="nil"/>
          <w:left w:val="nil"/>
          <w:bottom w:val="nil"/>
          <w:right w:val="nil"/>
          <w:insideH w:val="nil"/>
          <w:insideV w:val="nil"/>
        </w:tblBorders>
        <w:tblLayout w:type="fixed"/>
        <w:tblLook w:val="0400" w:firstRow="0" w:lastRow="0" w:firstColumn="0" w:lastColumn="0" w:noHBand="0" w:noVBand="1"/>
      </w:tblPr>
      <w:tblGrid>
        <w:gridCol w:w="3420"/>
        <w:gridCol w:w="90"/>
        <w:gridCol w:w="3240"/>
      </w:tblGrid>
      <w:tr w:rsidR="00D17897" w:rsidRPr="003548D2" w14:paraId="566EE4EC" w14:textId="77777777" w:rsidTr="00C56393">
        <w:trPr>
          <w:jc w:val="center"/>
        </w:trPr>
        <w:tc>
          <w:tcPr>
            <w:tcW w:w="3510" w:type="dxa"/>
            <w:gridSpan w:val="2"/>
            <w:tcBorders>
              <w:top w:val="single" w:sz="4" w:space="0" w:color="auto"/>
              <w:bottom w:val="dotted" w:sz="4" w:space="0" w:color="auto"/>
            </w:tcBorders>
            <w:shd w:val="clear" w:color="auto" w:fill="70AD47" w:themeFill="accent6"/>
            <w:vAlign w:val="center"/>
          </w:tcPr>
          <w:p w14:paraId="750ED1D1" w14:textId="77777777" w:rsidR="00D17897" w:rsidRPr="003548D2" w:rsidRDefault="00D17897" w:rsidP="00C56393">
            <w:pPr>
              <w:spacing w:after="0"/>
              <w:jc w:val="center"/>
              <w:rPr>
                <w:rFonts w:ascii="Verdana" w:hAnsi="Verdana"/>
                <w:sz w:val="20"/>
                <w:szCs w:val="20"/>
              </w:rPr>
            </w:pPr>
            <w:r w:rsidRPr="003548D2">
              <w:rPr>
                <w:rFonts w:ascii="Verdana" w:hAnsi="Verdana"/>
                <w:sz w:val="20"/>
                <w:szCs w:val="20"/>
              </w:rPr>
              <w:t>Start Date</w:t>
            </w:r>
          </w:p>
        </w:tc>
        <w:tc>
          <w:tcPr>
            <w:tcW w:w="3240" w:type="dxa"/>
            <w:tcBorders>
              <w:top w:val="single" w:sz="4" w:space="0" w:color="auto"/>
              <w:bottom w:val="dotted" w:sz="4" w:space="0" w:color="auto"/>
            </w:tcBorders>
            <w:shd w:val="clear" w:color="auto" w:fill="70AD47" w:themeFill="accent6"/>
            <w:vAlign w:val="center"/>
          </w:tcPr>
          <w:p w14:paraId="5494402D" w14:textId="77777777" w:rsidR="00D17897" w:rsidRPr="003548D2" w:rsidRDefault="00D17897" w:rsidP="00C56393">
            <w:pPr>
              <w:spacing w:after="0"/>
              <w:jc w:val="center"/>
              <w:rPr>
                <w:rFonts w:ascii="Verdana" w:hAnsi="Verdana"/>
                <w:sz w:val="20"/>
                <w:szCs w:val="20"/>
              </w:rPr>
            </w:pPr>
            <w:r w:rsidRPr="003548D2">
              <w:rPr>
                <w:rFonts w:ascii="Verdana" w:hAnsi="Verdana"/>
                <w:sz w:val="20"/>
                <w:szCs w:val="20"/>
              </w:rPr>
              <w:t>End Date</w:t>
            </w:r>
          </w:p>
        </w:tc>
      </w:tr>
      <w:tr w:rsidR="00D17897" w:rsidRPr="003548D2" w14:paraId="3F7A3715" w14:textId="77777777" w:rsidTr="00C56393">
        <w:trPr>
          <w:trHeight w:val="224"/>
          <w:jc w:val="center"/>
        </w:trPr>
        <w:tc>
          <w:tcPr>
            <w:tcW w:w="3420" w:type="dxa"/>
            <w:tcBorders>
              <w:top w:val="dotted" w:sz="4" w:space="0" w:color="auto"/>
              <w:bottom w:val="single" w:sz="4" w:space="0" w:color="auto"/>
            </w:tcBorders>
            <w:vAlign w:val="center"/>
          </w:tcPr>
          <w:p w14:paraId="7751251F" w14:textId="302A722A" w:rsidR="00D17897" w:rsidRPr="003548D2" w:rsidRDefault="00B824F5" w:rsidP="00C56393">
            <w:pPr>
              <w:spacing w:after="0"/>
              <w:jc w:val="center"/>
              <w:rPr>
                <w:rFonts w:ascii="Verdana" w:hAnsi="Verdana"/>
                <w:sz w:val="20"/>
                <w:szCs w:val="20"/>
              </w:rPr>
            </w:pPr>
            <w:r w:rsidRPr="00B824F5">
              <w:rPr>
                <w:rFonts w:ascii="Verdana" w:hAnsi="Verdana"/>
                <w:sz w:val="20"/>
                <w:szCs w:val="20"/>
              </w:rPr>
              <w:t>{{ start_date }}</w:t>
            </w:r>
          </w:p>
        </w:tc>
        <w:tc>
          <w:tcPr>
            <w:tcW w:w="3330" w:type="dxa"/>
            <w:gridSpan w:val="2"/>
            <w:tcBorders>
              <w:top w:val="dotted" w:sz="4" w:space="0" w:color="auto"/>
              <w:bottom w:val="single" w:sz="4" w:space="0" w:color="auto"/>
            </w:tcBorders>
            <w:vAlign w:val="center"/>
          </w:tcPr>
          <w:p w14:paraId="7F0A0BF8" w14:textId="715A1A84" w:rsidR="00D17897" w:rsidRPr="003548D2" w:rsidRDefault="00B824F5" w:rsidP="00C56393">
            <w:pPr>
              <w:spacing w:after="0"/>
              <w:jc w:val="center"/>
              <w:rPr>
                <w:rFonts w:ascii="Verdana" w:hAnsi="Verdana"/>
                <w:sz w:val="20"/>
                <w:szCs w:val="20"/>
              </w:rPr>
            </w:pPr>
            <w:r w:rsidRPr="00B824F5">
              <w:rPr>
                <w:rFonts w:ascii="Verdana" w:hAnsi="Verdana"/>
                <w:sz w:val="20"/>
                <w:szCs w:val="20"/>
              </w:rPr>
              <w:t>{{ end_date }}</w:t>
            </w:r>
          </w:p>
        </w:tc>
      </w:tr>
    </w:tbl>
    <w:p w14:paraId="43B04C4F" w14:textId="77777777" w:rsidR="00E950FA" w:rsidRPr="004A45CE" w:rsidRDefault="00E950FA" w:rsidP="00D17897">
      <w:pPr>
        <w:jc w:val="both"/>
        <w:rPr>
          <w:rFonts w:ascii="Verdana" w:hAnsi="Verdana"/>
        </w:rPr>
      </w:pPr>
    </w:p>
    <w:p w14:paraId="4EA0028F" w14:textId="7ED16F85" w:rsidR="00D17897" w:rsidRPr="00122E1D" w:rsidRDefault="00D17897" w:rsidP="00D17897">
      <w:pPr>
        <w:jc w:val="both"/>
        <w:rPr>
          <w:rFonts w:ascii="Verdana" w:hAnsi="Verdana"/>
          <w:sz w:val="20"/>
          <w:szCs w:val="20"/>
        </w:rPr>
      </w:pPr>
      <w:r w:rsidRPr="00122E1D">
        <w:rPr>
          <w:rFonts w:ascii="Verdana" w:hAnsi="Verdana"/>
          <w:sz w:val="20"/>
          <w:szCs w:val="20"/>
        </w:rPr>
        <w:t>This report contains the following sections:</w:t>
      </w:r>
    </w:p>
    <w:p w14:paraId="6B8F114C" w14:textId="026B603E" w:rsidR="00D17897" w:rsidRPr="00122E1D" w:rsidRDefault="00D17897" w:rsidP="00D17897">
      <w:pPr>
        <w:jc w:val="both"/>
        <w:rPr>
          <w:rFonts w:ascii="Verdana" w:hAnsi="Verdana"/>
          <w:sz w:val="20"/>
          <w:szCs w:val="20"/>
        </w:rPr>
      </w:pPr>
      <w:r w:rsidRPr="000A5891">
        <w:rPr>
          <w:rFonts w:ascii="Verdana" w:hAnsi="Verdana"/>
          <w:b/>
          <w:bCs/>
          <w:sz w:val="20"/>
          <w:szCs w:val="20"/>
        </w:rPr>
        <w:t xml:space="preserve">Section </w:t>
      </w:r>
      <w:r w:rsidR="001C7837" w:rsidRPr="000A5891">
        <w:rPr>
          <w:rFonts w:ascii="Verdana" w:hAnsi="Verdana"/>
          <w:b/>
          <w:bCs/>
          <w:sz w:val="20"/>
          <w:szCs w:val="20"/>
        </w:rPr>
        <w:t>I</w:t>
      </w:r>
      <w:r w:rsidR="00A75E62" w:rsidRPr="000A5891">
        <w:rPr>
          <w:rFonts w:ascii="Verdana" w:hAnsi="Verdana"/>
          <w:b/>
          <w:bCs/>
          <w:sz w:val="20"/>
          <w:szCs w:val="20"/>
        </w:rPr>
        <w:t xml:space="preserve"> </w:t>
      </w:r>
      <w:r w:rsidR="00A50CF8" w:rsidRPr="000A5891">
        <w:rPr>
          <w:rFonts w:ascii="Verdana" w:hAnsi="Verdana"/>
          <w:b/>
          <w:bCs/>
          <w:sz w:val="20"/>
          <w:szCs w:val="20"/>
        </w:rPr>
        <w:t xml:space="preserve">- </w:t>
      </w:r>
      <w:r w:rsidRPr="000A5891">
        <w:rPr>
          <w:rFonts w:ascii="Verdana" w:hAnsi="Verdana"/>
          <w:b/>
          <w:bCs/>
          <w:sz w:val="20"/>
          <w:szCs w:val="20"/>
        </w:rPr>
        <w:t>Executive Summary</w:t>
      </w:r>
      <w:r w:rsidR="001C7837" w:rsidRPr="000A5891">
        <w:rPr>
          <w:rFonts w:ascii="Verdana" w:hAnsi="Verdana"/>
          <w:b/>
          <w:bCs/>
          <w:sz w:val="20"/>
          <w:szCs w:val="20"/>
        </w:rPr>
        <w:t>:</w:t>
      </w:r>
      <w:r w:rsidRPr="00122E1D">
        <w:rPr>
          <w:rFonts w:ascii="Verdana" w:hAnsi="Verdana"/>
          <w:sz w:val="20"/>
          <w:szCs w:val="20"/>
        </w:rPr>
        <w:t xml:space="preserve"> This section contains the background and brief understandings of the project.</w:t>
      </w:r>
    </w:p>
    <w:p w14:paraId="6A977948" w14:textId="5894F663" w:rsidR="00D17897" w:rsidRPr="00122E1D" w:rsidRDefault="00D17897" w:rsidP="00D17897">
      <w:pPr>
        <w:jc w:val="both"/>
        <w:rPr>
          <w:rFonts w:ascii="Verdana" w:hAnsi="Verdana"/>
          <w:sz w:val="20"/>
          <w:szCs w:val="20"/>
        </w:rPr>
      </w:pPr>
      <w:r w:rsidRPr="000A5891">
        <w:rPr>
          <w:rFonts w:ascii="Verdana" w:hAnsi="Verdana"/>
          <w:b/>
          <w:bCs/>
          <w:sz w:val="20"/>
          <w:szCs w:val="20"/>
        </w:rPr>
        <w:t>Section II</w:t>
      </w:r>
      <w:r w:rsidR="00A50CF8" w:rsidRPr="000A5891">
        <w:rPr>
          <w:rFonts w:ascii="Verdana" w:hAnsi="Verdana"/>
          <w:b/>
          <w:bCs/>
          <w:sz w:val="20"/>
          <w:szCs w:val="20"/>
        </w:rPr>
        <w:t xml:space="preserve"> - </w:t>
      </w:r>
      <w:r w:rsidRPr="000A5891">
        <w:rPr>
          <w:rFonts w:ascii="Verdana" w:hAnsi="Verdana"/>
          <w:b/>
          <w:bCs/>
          <w:sz w:val="20"/>
          <w:szCs w:val="20"/>
        </w:rPr>
        <w:t>Detailed Observation</w:t>
      </w:r>
      <w:r w:rsidR="00C21FF3" w:rsidRPr="000A5891">
        <w:rPr>
          <w:rFonts w:ascii="Verdana" w:hAnsi="Verdana"/>
          <w:b/>
          <w:bCs/>
          <w:sz w:val="20"/>
          <w:szCs w:val="20"/>
        </w:rPr>
        <w:t>:</w:t>
      </w:r>
      <w:r w:rsidR="00C21FF3">
        <w:rPr>
          <w:rFonts w:ascii="Verdana" w:hAnsi="Verdana"/>
          <w:sz w:val="20"/>
          <w:szCs w:val="20"/>
        </w:rPr>
        <w:t xml:space="preserve"> </w:t>
      </w:r>
      <w:r w:rsidRPr="00122E1D">
        <w:rPr>
          <w:rFonts w:ascii="Verdana" w:hAnsi="Verdana"/>
          <w:sz w:val="20"/>
          <w:szCs w:val="20"/>
        </w:rPr>
        <w:t xml:space="preserve">This section contains detailed observations of </w:t>
      </w:r>
      <w:r w:rsidR="00BA38EC">
        <w:rPr>
          <w:rFonts w:ascii="Verdana" w:hAnsi="Verdana"/>
          <w:sz w:val="20"/>
          <w:szCs w:val="20"/>
        </w:rPr>
        <w:t>LLM</w:t>
      </w:r>
      <w:r w:rsidRPr="00122E1D">
        <w:rPr>
          <w:rFonts w:ascii="Verdana" w:hAnsi="Verdana"/>
          <w:sz w:val="20"/>
          <w:szCs w:val="20"/>
        </w:rPr>
        <w:t xml:space="preserve"> Application Security Assessment activity. To facilitate adequate understanding, each exception identified as part of the review is classified into Description (the details of the exception under consideration), Potential business impact (the impact that may cause on business due to successful exploitation of identified vulnerabilities), and Recommendation (detailed remediation plan for prompt closure of vulnerabilities identified).</w:t>
      </w:r>
    </w:p>
    <w:p w14:paraId="01662875" w14:textId="54B56ABC" w:rsidR="00D17897" w:rsidRPr="00122E1D" w:rsidRDefault="00D3006B" w:rsidP="00DE7469">
      <w:pPr>
        <w:rPr>
          <w:rFonts w:ascii="Verdana" w:hAnsi="Verdana"/>
          <w:sz w:val="20"/>
          <w:szCs w:val="20"/>
        </w:rPr>
      </w:pPr>
      <w:r>
        <w:rPr>
          <w:rFonts w:ascii="Verdana" w:hAnsi="Verdana"/>
          <w:sz w:val="20"/>
          <w:szCs w:val="20"/>
        </w:rPr>
        <w:br w:type="page"/>
      </w:r>
    </w:p>
    <w:p w14:paraId="5014B5EB" w14:textId="77777777" w:rsidR="00D17897" w:rsidRPr="00C56393" w:rsidRDefault="00D17897" w:rsidP="00D17897">
      <w:pPr>
        <w:pStyle w:val="Heading2"/>
        <w:rPr>
          <w:rFonts w:ascii="Verdana" w:eastAsia="Georgia" w:hAnsi="Verdana" w:cs="Georgia"/>
        </w:rPr>
      </w:pPr>
      <w:bookmarkStart w:id="4" w:name="_Toc52399980"/>
      <w:bookmarkStart w:id="5" w:name="_Toc205221454"/>
      <w:r w:rsidRPr="00C56393">
        <w:rPr>
          <w:rFonts w:ascii="Verdana" w:eastAsia="Georgia" w:hAnsi="Verdana" w:cs="Georgia"/>
        </w:rPr>
        <w:lastRenderedPageBreak/>
        <w:t>Approach and Methodology</w:t>
      </w:r>
      <w:bookmarkEnd w:id="4"/>
      <w:bookmarkEnd w:id="5"/>
    </w:p>
    <w:p w14:paraId="4029CDA8" w14:textId="77777777" w:rsidR="00CF7419" w:rsidRPr="00DB4393" w:rsidRDefault="00CF7419" w:rsidP="00CF7419">
      <w:pPr>
        <w:spacing w:before="120"/>
        <w:jc w:val="both"/>
        <w:rPr>
          <w:rFonts w:ascii="Verdana" w:eastAsia="Georgia" w:hAnsi="Verdana" w:cs="Georgia"/>
          <w:sz w:val="20"/>
          <w:szCs w:val="20"/>
        </w:rPr>
      </w:pPr>
      <w:bookmarkStart w:id="6" w:name="_Toc52399981"/>
      <w:bookmarkStart w:id="7" w:name="_Toc205221455"/>
      <w:r w:rsidRPr="00DB4393">
        <w:rPr>
          <w:rFonts w:ascii="Verdana" w:eastAsia="Georgia" w:hAnsi="Verdana" w:cs="Georgia"/>
          <w:sz w:val="20"/>
          <w:szCs w:val="20"/>
        </w:rPr>
        <w:t>The security assessment was performed according to Deloitte’s security assessment methodology. A high-level summary of the approach is detailed in the sections below: The information acquired during this phase was used to:</w:t>
      </w:r>
    </w:p>
    <w:p w14:paraId="1EC388DD" w14:textId="77777777" w:rsidR="00CF7419" w:rsidRPr="00DB4393" w:rsidRDefault="00CF7419" w:rsidP="00CF7419">
      <w:pPr>
        <w:numPr>
          <w:ilvl w:val="0"/>
          <w:numId w:val="2"/>
        </w:numPr>
        <w:pBdr>
          <w:top w:val="nil"/>
          <w:left w:val="nil"/>
          <w:bottom w:val="nil"/>
          <w:right w:val="nil"/>
          <w:between w:val="nil"/>
        </w:pBdr>
        <w:spacing w:before="200"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Identify potential attack vectors.</w:t>
      </w:r>
    </w:p>
    <w:p w14:paraId="4E66502A" w14:textId="77777777" w:rsidR="00CF7419" w:rsidRPr="00DB4393" w:rsidRDefault="00CF7419" w:rsidP="00CF7419">
      <w:pPr>
        <w:numPr>
          <w:ilvl w:val="0"/>
          <w:numId w:val="2"/>
        </w:numPr>
        <w:pBdr>
          <w:top w:val="nil"/>
          <w:left w:val="nil"/>
          <w:bottom w:val="nil"/>
          <w:right w:val="nil"/>
          <w:between w:val="nil"/>
        </w:pBdr>
        <w:spacing w:after="20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Understand potential technology-specific security vulnerabilities.</w:t>
      </w:r>
    </w:p>
    <w:p w14:paraId="461E38D8" w14:textId="77777777" w:rsidR="00CF7419" w:rsidRPr="0092217B" w:rsidRDefault="00CF7419" w:rsidP="00CF7419">
      <w:pPr>
        <w:jc w:val="both"/>
        <w:rPr>
          <w:rFonts w:ascii="Verdana" w:eastAsia="Georgia" w:hAnsi="Verdana" w:cs="Georgia"/>
          <w:sz w:val="20"/>
          <w:szCs w:val="20"/>
        </w:rPr>
      </w:pPr>
      <w:r w:rsidRPr="00DB4393">
        <w:rPr>
          <w:rFonts w:ascii="Verdana" w:eastAsia="Georgia" w:hAnsi="Verdana" w:cs="Georgia"/>
          <w:sz w:val="20"/>
          <w:szCs w:val="20"/>
        </w:rPr>
        <w:t>Manual testing was performed to identify additional security vulnerabilities in the design of the application</w:t>
      </w:r>
      <w:r>
        <w:rPr>
          <w:rFonts w:ascii="Verdana" w:eastAsia="Georgia" w:hAnsi="Verdana" w:cs="Georgia"/>
          <w:sz w:val="20"/>
          <w:szCs w:val="20"/>
        </w:rPr>
        <w:t xml:space="preserve"> and APIs</w:t>
      </w:r>
      <w:r w:rsidRPr="00DB4393">
        <w:rPr>
          <w:rFonts w:ascii="Verdana" w:eastAsia="Georgia" w:hAnsi="Verdana" w:cs="Georgia"/>
          <w:sz w:val="20"/>
          <w:szCs w:val="20"/>
        </w:rPr>
        <w:t xml:space="preserve">. We leveraged our experience related to manual </w:t>
      </w:r>
      <w:r>
        <w:rPr>
          <w:rFonts w:ascii="Verdana" w:eastAsia="Georgia" w:hAnsi="Verdana" w:cs="Georgia"/>
          <w:sz w:val="20"/>
          <w:szCs w:val="20"/>
        </w:rPr>
        <w:t>API</w:t>
      </w:r>
      <w:r w:rsidRPr="00DB4393">
        <w:rPr>
          <w:rFonts w:ascii="Verdana" w:eastAsia="Georgia" w:hAnsi="Verdana" w:cs="Georgia"/>
          <w:sz w:val="20"/>
          <w:szCs w:val="20"/>
        </w:rPr>
        <w:t xml:space="preserve"> security testing and our understanding of weaknesses in common coding practices to identify security weaknesses in the </w:t>
      </w:r>
      <w:r>
        <w:rPr>
          <w:rFonts w:ascii="Verdana" w:eastAsia="Georgia" w:hAnsi="Verdana" w:cs="Georgia"/>
          <w:sz w:val="20"/>
          <w:szCs w:val="20"/>
        </w:rPr>
        <w:t>API</w:t>
      </w:r>
      <w:r w:rsidRPr="00DB4393">
        <w:rPr>
          <w:rFonts w:ascii="Verdana" w:eastAsia="Georgia" w:hAnsi="Verdana" w:cs="Georgia"/>
          <w:sz w:val="20"/>
          <w:szCs w:val="20"/>
        </w:rPr>
        <w:t xml:space="preserve">. For each of the identified potential weaknesses, we attempted to exploit the vulnerability to verify that the </w:t>
      </w:r>
      <w:r>
        <w:rPr>
          <w:rFonts w:ascii="Verdana" w:eastAsia="Georgia" w:hAnsi="Verdana" w:cs="Georgia"/>
          <w:sz w:val="20"/>
          <w:szCs w:val="20"/>
        </w:rPr>
        <w:t>API</w:t>
      </w:r>
      <w:r w:rsidRPr="00DB4393">
        <w:rPr>
          <w:rFonts w:ascii="Verdana" w:eastAsia="Georgia" w:hAnsi="Verdana" w:cs="Georgia"/>
          <w:sz w:val="20"/>
          <w:szCs w:val="20"/>
        </w:rPr>
        <w:t xml:space="preserve"> is susceptible to attack and to fully understand the impact of the weaknesses. Additionally, we attempted to understand whether multiple lower-risk or medium-risk vulnerabilities constitute a higher risk-rated vulnerability when exploited together based on management-agreed definitions of risk criteria.</w:t>
      </w:r>
    </w:p>
    <w:p w14:paraId="10778B4A" w14:textId="77777777" w:rsidR="00CF7419" w:rsidRPr="00DB4393" w:rsidRDefault="00CF7419" w:rsidP="00CF7419">
      <w:pPr>
        <w:jc w:val="both"/>
        <w:rPr>
          <w:rFonts w:ascii="Verdana" w:eastAsia="Georgia" w:hAnsi="Verdana" w:cs="Georgia"/>
          <w:sz w:val="20"/>
          <w:szCs w:val="20"/>
        </w:rPr>
      </w:pPr>
      <w:r w:rsidRPr="00DB4393">
        <w:rPr>
          <w:rFonts w:ascii="Verdana" w:eastAsia="Georgia" w:hAnsi="Verdana" w:cs="Georgia"/>
          <w:sz w:val="20"/>
          <w:szCs w:val="20"/>
        </w:rPr>
        <w:t xml:space="preserve">We assessed the APIs for susceptibility to a variety of attacks including the Open Web Application Security Project (OWASP) Top Ten </w:t>
      </w:r>
      <w:r>
        <w:rPr>
          <w:rFonts w:ascii="Verdana" w:eastAsia="Georgia" w:hAnsi="Verdana" w:cs="Georgia"/>
          <w:sz w:val="20"/>
          <w:szCs w:val="20"/>
        </w:rPr>
        <w:t xml:space="preserve">API </w:t>
      </w:r>
      <w:r w:rsidRPr="00DB4393">
        <w:rPr>
          <w:rFonts w:ascii="Verdana" w:eastAsia="Georgia" w:hAnsi="Verdana" w:cs="Georgia"/>
          <w:sz w:val="20"/>
          <w:szCs w:val="20"/>
        </w:rPr>
        <w:t>2023 security flaws:</w:t>
      </w:r>
    </w:p>
    <w:p w14:paraId="55276109"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Broken Object Level Authorization</w:t>
      </w:r>
    </w:p>
    <w:p w14:paraId="62C2773A"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Broken Authentication</w:t>
      </w:r>
    </w:p>
    <w:p w14:paraId="5964C78E"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Broken Object Property Level Authorization</w:t>
      </w:r>
    </w:p>
    <w:p w14:paraId="0A488A7A"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Broken Function Level Authorization</w:t>
      </w:r>
    </w:p>
    <w:p w14:paraId="1BF50F6A"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 xml:space="preserve">Unrestricted Access to Sensitive Business Flows </w:t>
      </w:r>
    </w:p>
    <w:p w14:paraId="235D059D"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Server-Side Request Forgery</w:t>
      </w:r>
    </w:p>
    <w:p w14:paraId="42AD230A"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Security Misconfiguration</w:t>
      </w:r>
    </w:p>
    <w:p w14:paraId="072609A8"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Improper Inventory Management</w:t>
      </w:r>
    </w:p>
    <w:p w14:paraId="594D2F65" w14:textId="77777777" w:rsidR="00CF7419" w:rsidRPr="00DB4393" w:rsidRDefault="00CF7419" w:rsidP="00CF7419">
      <w:pPr>
        <w:numPr>
          <w:ilvl w:val="0"/>
          <w:numId w:val="2"/>
        </w:numPr>
        <w:pBdr>
          <w:top w:val="nil"/>
          <w:left w:val="nil"/>
          <w:bottom w:val="nil"/>
          <w:right w:val="nil"/>
          <w:between w:val="nil"/>
        </w:pBdr>
        <w:spacing w:after="0"/>
        <w:ind w:left="540" w:hanging="360"/>
        <w:jc w:val="both"/>
        <w:rPr>
          <w:rFonts w:ascii="Verdana" w:eastAsia="Georgia" w:hAnsi="Verdana" w:cs="Georgia"/>
          <w:color w:val="000000"/>
          <w:sz w:val="20"/>
          <w:szCs w:val="20"/>
        </w:rPr>
      </w:pPr>
      <w:r w:rsidRPr="00DB4393">
        <w:rPr>
          <w:rFonts w:ascii="Verdana" w:eastAsia="Georgia" w:hAnsi="Verdana" w:cs="Georgia"/>
          <w:color w:val="000000"/>
          <w:sz w:val="20"/>
          <w:szCs w:val="20"/>
        </w:rPr>
        <w:t>Unsafe Consumption of APIs</w:t>
      </w:r>
      <w:r w:rsidRPr="00DB4393">
        <w:rPr>
          <w:rFonts w:ascii="Verdana" w:eastAsia="Georgia" w:hAnsi="Verdana" w:cs="Georgia"/>
          <w:color w:val="000000"/>
          <w:sz w:val="20"/>
          <w:szCs w:val="20"/>
        </w:rPr>
        <w:br w:type="page"/>
      </w:r>
    </w:p>
    <w:p w14:paraId="3B6DDF38" w14:textId="63768BB2" w:rsidR="00D17897" w:rsidRPr="004A45CE" w:rsidRDefault="00D17897" w:rsidP="00D17897">
      <w:pPr>
        <w:pStyle w:val="Heading2"/>
        <w:rPr>
          <w:rFonts w:ascii="Verdana" w:eastAsia="Georgia" w:hAnsi="Verdana" w:cs="Georgia"/>
        </w:rPr>
      </w:pPr>
      <w:r w:rsidRPr="004A45CE">
        <w:rPr>
          <w:rFonts w:ascii="Verdana" w:eastAsia="Georgia" w:hAnsi="Verdana" w:cs="Georgia"/>
        </w:rPr>
        <w:lastRenderedPageBreak/>
        <w:t>Risk Categorization</w:t>
      </w:r>
      <w:bookmarkEnd w:id="6"/>
      <w:bookmarkEnd w:id="7"/>
    </w:p>
    <w:p w14:paraId="01192876" w14:textId="77777777" w:rsidR="00D17897" w:rsidRPr="004A45CE" w:rsidRDefault="00D17897" w:rsidP="00CF7419">
      <w:pPr>
        <w:spacing w:before="120"/>
        <w:jc w:val="both"/>
        <w:rPr>
          <w:rFonts w:ascii="Verdana" w:eastAsia="Georgia" w:hAnsi="Verdana" w:cs="Georgia"/>
          <w:sz w:val="20"/>
          <w:szCs w:val="20"/>
        </w:rPr>
      </w:pPr>
      <w:r w:rsidRPr="004A45CE">
        <w:rPr>
          <w:rFonts w:ascii="Verdana" w:eastAsia="Georgia" w:hAnsi="Verdana" w:cs="Georgia"/>
          <w:sz w:val="20"/>
          <w:szCs w:val="20"/>
        </w:rPr>
        <w:t>To provide management with an indication as to the significance of risk involved and the priority with which the same needs to be addressed; all risks have been rated in accordance with the classifications given below:</w:t>
      </w:r>
    </w:p>
    <w:tbl>
      <w:tblPr>
        <w:tblW w:w="9558" w:type="dxa"/>
        <w:tblBorders>
          <w:top w:val="dotted" w:sz="4" w:space="0" w:color="auto"/>
          <w:left w:val="dotted" w:sz="4" w:space="0" w:color="auto"/>
          <w:bottom w:val="dotted" w:sz="4" w:space="0" w:color="auto"/>
          <w:right w:val="dotted" w:sz="4" w:space="0" w:color="auto"/>
          <w:insideH w:val="dotted" w:sz="4" w:space="0" w:color="auto"/>
        </w:tblBorders>
        <w:tblLayout w:type="fixed"/>
        <w:tblLook w:val="0000" w:firstRow="0" w:lastRow="0" w:firstColumn="0" w:lastColumn="0" w:noHBand="0" w:noVBand="0"/>
      </w:tblPr>
      <w:tblGrid>
        <w:gridCol w:w="1260"/>
        <w:gridCol w:w="1620"/>
        <w:gridCol w:w="6678"/>
      </w:tblGrid>
      <w:tr w:rsidR="00D17897" w:rsidRPr="004A45CE" w14:paraId="4AEE9B83" w14:textId="77777777" w:rsidTr="0004057A">
        <w:trPr>
          <w:trHeight w:val="297"/>
        </w:trPr>
        <w:tc>
          <w:tcPr>
            <w:tcW w:w="1260" w:type="dxa"/>
            <w:shd w:val="clear" w:color="auto" w:fill="E2EFD9" w:themeFill="accent6" w:themeFillTint="33"/>
            <w:vAlign w:val="center"/>
          </w:tcPr>
          <w:p w14:paraId="3D31E46D" w14:textId="77777777" w:rsidR="00D17897" w:rsidRPr="004A45CE" w:rsidRDefault="00D17897">
            <w:pPr>
              <w:spacing w:after="0"/>
              <w:ind w:left="72"/>
              <w:rPr>
                <w:rFonts w:ascii="Verdana" w:eastAsia="Georgia" w:hAnsi="Verdana" w:cs="Georgia"/>
                <w:b/>
                <w:sz w:val="20"/>
                <w:szCs w:val="20"/>
              </w:rPr>
            </w:pPr>
            <w:r w:rsidRPr="004A45CE">
              <w:rPr>
                <w:rFonts w:ascii="Verdana" w:eastAsia="Georgia" w:hAnsi="Verdana" w:cs="Georgia"/>
                <w:b/>
                <w:sz w:val="20"/>
                <w:szCs w:val="20"/>
              </w:rPr>
              <w:t>Severity</w:t>
            </w:r>
          </w:p>
        </w:tc>
        <w:tc>
          <w:tcPr>
            <w:tcW w:w="1620" w:type="dxa"/>
            <w:shd w:val="clear" w:color="auto" w:fill="E2EFD9" w:themeFill="accent6" w:themeFillTint="33"/>
            <w:vAlign w:val="center"/>
          </w:tcPr>
          <w:p w14:paraId="3E14EDDC" w14:textId="77777777" w:rsidR="00D17897" w:rsidRPr="004A45CE" w:rsidRDefault="00D17897">
            <w:pPr>
              <w:spacing w:after="0"/>
              <w:ind w:left="58"/>
              <w:rPr>
                <w:rFonts w:ascii="Verdana" w:eastAsia="Georgia" w:hAnsi="Verdana" w:cs="Georgia"/>
                <w:b/>
                <w:sz w:val="20"/>
                <w:szCs w:val="20"/>
              </w:rPr>
            </w:pPr>
            <w:r w:rsidRPr="004A45CE">
              <w:rPr>
                <w:rFonts w:ascii="Verdana" w:eastAsia="Georgia" w:hAnsi="Verdana" w:cs="Georgia"/>
                <w:b/>
                <w:sz w:val="20"/>
                <w:szCs w:val="20"/>
              </w:rPr>
              <w:t>CVSS Score</w:t>
            </w:r>
          </w:p>
        </w:tc>
        <w:tc>
          <w:tcPr>
            <w:tcW w:w="6678" w:type="dxa"/>
            <w:shd w:val="clear" w:color="auto" w:fill="E2EFD9" w:themeFill="accent6" w:themeFillTint="33"/>
            <w:vAlign w:val="center"/>
          </w:tcPr>
          <w:p w14:paraId="43F5E212" w14:textId="77777777" w:rsidR="00D17897" w:rsidRPr="004A45CE" w:rsidRDefault="00D17897">
            <w:pPr>
              <w:spacing w:after="0"/>
              <w:ind w:left="58"/>
              <w:rPr>
                <w:rFonts w:ascii="Verdana" w:eastAsia="Georgia" w:hAnsi="Verdana" w:cs="Georgia"/>
                <w:b/>
                <w:sz w:val="20"/>
                <w:szCs w:val="20"/>
              </w:rPr>
            </w:pPr>
            <w:r w:rsidRPr="004A45CE">
              <w:rPr>
                <w:rFonts w:ascii="Verdana" w:eastAsia="Georgia" w:hAnsi="Verdana" w:cs="Georgia"/>
                <w:b/>
                <w:sz w:val="20"/>
                <w:szCs w:val="20"/>
              </w:rPr>
              <w:t>Description</w:t>
            </w:r>
          </w:p>
        </w:tc>
      </w:tr>
      <w:tr w:rsidR="00D17897" w:rsidRPr="004A45CE" w14:paraId="3380333E" w14:textId="77777777" w:rsidTr="0004057A">
        <w:trPr>
          <w:trHeight w:val="767"/>
        </w:trPr>
        <w:tc>
          <w:tcPr>
            <w:tcW w:w="1260" w:type="dxa"/>
            <w:shd w:val="clear" w:color="auto" w:fill="C00000"/>
            <w:vAlign w:val="center"/>
          </w:tcPr>
          <w:p w14:paraId="6D87D1E3" w14:textId="5C70B89F" w:rsidR="00D17897" w:rsidRPr="004A45CE" w:rsidRDefault="00D17897" w:rsidP="00F476EE">
            <w:pPr>
              <w:spacing w:after="0"/>
              <w:ind w:left="72"/>
              <w:jc w:val="center"/>
              <w:rPr>
                <w:rFonts w:ascii="Verdana" w:eastAsia="Georgia" w:hAnsi="Verdana" w:cs="Georgia"/>
                <w:b/>
                <w:i/>
                <w:color w:val="FFFFFF"/>
                <w:sz w:val="20"/>
                <w:szCs w:val="20"/>
              </w:rPr>
            </w:pPr>
            <w:r w:rsidRPr="004A45CE">
              <w:rPr>
                <w:rFonts w:ascii="Verdana" w:eastAsia="Georgia" w:hAnsi="Verdana" w:cs="Georgia"/>
                <w:b/>
                <w:i/>
                <w:color w:val="FFFFFF"/>
                <w:sz w:val="20"/>
                <w:szCs w:val="20"/>
              </w:rPr>
              <w:t>Critical</w:t>
            </w:r>
          </w:p>
        </w:tc>
        <w:tc>
          <w:tcPr>
            <w:tcW w:w="1620" w:type="dxa"/>
            <w:vAlign w:val="center"/>
          </w:tcPr>
          <w:p w14:paraId="0E8BD619" w14:textId="77777777" w:rsidR="00D17897" w:rsidRPr="004A45CE" w:rsidRDefault="00D17897">
            <w:pPr>
              <w:spacing w:after="0"/>
              <w:ind w:left="58"/>
              <w:jc w:val="center"/>
              <w:rPr>
                <w:rFonts w:ascii="Verdana" w:eastAsia="Georgia" w:hAnsi="Verdana" w:cs="Georgia"/>
                <w:sz w:val="20"/>
                <w:szCs w:val="20"/>
              </w:rPr>
            </w:pPr>
            <w:r w:rsidRPr="004A45CE">
              <w:rPr>
                <w:rFonts w:ascii="Verdana" w:eastAsia="Georgia" w:hAnsi="Verdana" w:cs="Georgia"/>
                <w:sz w:val="20"/>
                <w:szCs w:val="20"/>
              </w:rPr>
              <w:t>9.0 - 10.0</w:t>
            </w:r>
          </w:p>
        </w:tc>
        <w:tc>
          <w:tcPr>
            <w:tcW w:w="6678" w:type="dxa"/>
            <w:vAlign w:val="center"/>
          </w:tcPr>
          <w:p w14:paraId="25A12E76"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Weakness in controls that represent exposure to the organization or Risks that could seriously compromise the control framework, data integrity, and/or operational efficiency. These risks need to be addressed with utmost priority.</w:t>
            </w:r>
          </w:p>
        </w:tc>
      </w:tr>
      <w:tr w:rsidR="00D17897" w:rsidRPr="004A45CE" w14:paraId="78419C02" w14:textId="77777777" w:rsidTr="0004057A">
        <w:trPr>
          <w:trHeight w:val="499"/>
        </w:trPr>
        <w:tc>
          <w:tcPr>
            <w:tcW w:w="1260" w:type="dxa"/>
            <w:shd w:val="clear" w:color="auto" w:fill="FF0000"/>
            <w:vAlign w:val="center"/>
          </w:tcPr>
          <w:p w14:paraId="583AAB36" w14:textId="77777777" w:rsidR="00D17897" w:rsidRPr="004A45CE" w:rsidRDefault="00D17897" w:rsidP="00F476EE">
            <w:pPr>
              <w:spacing w:after="0"/>
              <w:ind w:left="72"/>
              <w:jc w:val="center"/>
              <w:rPr>
                <w:rFonts w:ascii="Verdana" w:eastAsia="Georgia" w:hAnsi="Verdana" w:cs="Georgia"/>
                <w:b/>
                <w:i/>
                <w:color w:val="44546A"/>
                <w:sz w:val="20"/>
                <w:szCs w:val="20"/>
              </w:rPr>
            </w:pPr>
            <w:bookmarkStart w:id="8" w:name="_4d34og8" w:colFirst="0" w:colLast="0"/>
            <w:bookmarkEnd w:id="8"/>
            <w:r w:rsidRPr="004A45CE">
              <w:rPr>
                <w:rFonts w:ascii="Verdana" w:eastAsia="Georgia" w:hAnsi="Verdana" w:cs="Georgia"/>
                <w:b/>
                <w:i/>
                <w:color w:val="FFFFFF"/>
                <w:sz w:val="20"/>
                <w:szCs w:val="20"/>
              </w:rPr>
              <w:t>High</w:t>
            </w:r>
          </w:p>
        </w:tc>
        <w:tc>
          <w:tcPr>
            <w:tcW w:w="1620" w:type="dxa"/>
            <w:vAlign w:val="center"/>
          </w:tcPr>
          <w:p w14:paraId="5DC720B7" w14:textId="77777777" w:rsidR="00D17897" w:rsidRPr="004A45CE" w:rsidRDefault="00D17897">
            <w:pPr>
              <w:spacing w:after="0"/>
              <w:ind w:left="58"/>
              <w:jc w:val="center"/>
              <w:rPr>
                <w:rFonts w:ascii="Verdana" w:eastAsia="Georgia" w:hAnsi="Verdana" w:cs="Georgia"/>
                <w:sz w:val="20"/>
                <w:szCs w:val="20"/>
              </w:rPr>
            </w:pPr>
            <w:r w:rsidRPr="004A45CE">
              <w:rPr>
                <w:rFonts w:ascii="Verdana" w:eastAsia="Georgia" w:hAnsi="Verdana" w:cs="Georgia"/>
                <w:sz w:val="20"/>
                <w:szCs w:val="20"/>
              </w:rPr>
              <w:t>7.00 – 8.9</w:t>
            </w:r>
          </w:p>
        </w:tc>
        <w:tc>
          <w:tcPr>
            <w:tcW w:w="6678" w:type="dxa"/>
            <w:vAlign w:val="center"/>
          </w:tcPr>
          <w:p w14:paraId="3B3EEE1D"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A potential weakness in controls, which could develop into an exposure. Or Issues that represent areas of concern and may impact controls. They should be addressed reasonably promptly.</w:t>
            </w:r>
          </w:p>
        </w:tc>
      </w:tr>
      <w:tr w:rsidR="00D17897" w:rsidRPr="004A45CE" w14:paraId="1D48FF15" w14:textId="77777777" w:rsidTr="0004057A">
        <w:trPr>
          <w:trHeight w:val="636"/>
        </w:trPr>
        <w:tc>
          <w:tcPr>
            <w:tcW w:w="1260" w:type="dxa"/>
            <w:shd w:val="clear" w:color="auto" w:fill="FFC000"/>
            <w:vAlign w:val="center"/>
          </w:tcPr>
          <w:p w14:paraId="080AF1E4" w14:textId="77777777" w:rsidR="00D17897" w:rsidRPr="004A45CE" w:rsidRDefault="00D17897" w:rsidP="00F476EE">
            <w:pPr>
              <w:spacing w:after="0"/>
              <w:ind w:left="72"/>
              <w:jc w:val="center"/>
              <w:rPr>
                <w:rFonts w:ascii="Verdana" w:eastAsia="Georgia" w:hAnsi="Verdana" w:cs="Georgia"/>
                <w:b/>
                <w:i/>
                <w:color w:val="44546A"/>
                <w:sz w:val="20"/>
                <w:szCs w:val="20"/>
              </w:rPr>
            </w:pPr>
            <w:r w:rsidRPr="00351899">
              <w:rPr>
                <w:rFonts w:ascii="Verdana" w:eastAsia="Georgia" w:hAnsi="Verdana" w:cs="Georgia"/>
                <w:b/>
                <w:i/>
                <w:color w:val="FFFFFF" w:themeColor="background1"/>
                <w:sz w:val="20"/>
                <w:szCs w:val="20"/>
              </w:rPr>
              <w:t>Medium</w:t>
            </w:r>
          </w:p>
        </w:tc>
        <w:tc>
          <w:tcPr>
            <w:tcW w:w="1620" w:type="dxa"/>
            <w:vAlign w:val="center"/>
          </w:tcPr>
          <w:p w14:paraId="26EE605E" w14:textId="77777777" w:rsidR="00D17897" w:rsidRPr="004A45CE" w:rsidRDefault="00D17897">
            <w:pPr>
              <w:spacing w:after="0"/>
              <w:ind w:left="58"/>
              <w:jc w:val="center"/>
              <w:rPr>
                <w:rFonts w:ascii="Verdana" w:eastAsia="Georgia" w:hAnsi="Verdana" w:cs="Georgia"/>
                <w:sz w:val="20"/>
                <w:szCs w:val="20"/>
              </w:rPr>
            </w:pPr>
            <w:r w:rsidRPr="004A45CE">
              <w:rPr>
                <w:rFonts w:ascii="Verdana" w:eastAsia="Georgia" w:hAnsi="Verdana" w:cs="Georgia"/>
                <w:sz w:val="20"/>
                <w:szCs w:val="20"/>
              </w:rPr>
              <w:t>4.0 – 6.9</w:t>
            </w:r>
          </w:p>
        </w:tc>
        <w:tc>
          <w:tcPr>
            <w:tcW w:w="6678" w:type="dxa"/>
            <w:vAlign w:val="center"/>
          </w:tcPr>
          <w:p w14:paraId="21F3B3E4"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Potential weaknesses in controls, which in combination with other weaknesses can develop into exposure. Suggested improvements not immediately/directly affecting controls.</w:t>
            </w:r>
          </w:p>
        </w:tc>
      </w:tr>
      <w:tr w:rsidR="00D17897" w:rsidRPr="004A45CE" w14:paraId="65FB4C4F" w14:textId="77777777" w:rsidTr="0004057A">
        <w:trPr>
          <w:trHeight w:val="49"/>
        </w:trPr>
        <w:tc>
          <w:tcPr>
            <w:tcW w:w="1260" w:type="dxa"/>
            <w:shd w:val="clear" w:color="auto" w:fill="00B050"/>
            <w:vAlign w:val="center"/>
          </w:tcPr>
          <w:p w14:paraId="146E8686" w14:textId="77777777" w:rsidR="00D17897" w:rsidRPr="004A45CE" w:rsidRDefault="00D17897" w:rsidP="003548D2">
            <w:pPr>
              <w:spacing w:after="0"/>
              <w:ind w:left="72"/>
              <w:jc w:val="center"/>
              <w:rPr>
                <w:rFonts w:ascii="Verdana" w:eastAsia="Georgia" w:hAnsi="Verdana" w:cs="Georgia"/>
                <w:b/>
                <w:i/>
                <w:color w:val="A6A6A6"/>
                <w:sz w:val="20"/>
                <w:szCs w:val="20"/>
              </w:rPr>
            </w:pPr>
            <w:r w:rsidRPr="004A45CE">
              <w:rPr>
                <w:rFonts w:ascii="Verdana" w:eastAsia="Georgia" w:hAnsi="Verdana" w:cs="Georgia"/>
                <w:b/>
                <w:i/>
                <w:color w:val="FFFFFF"/>
                <w:sz w:val="20"/>
                <w:szCs w:val="20"/>
              </w:rPr>
              <w:t>Low</w:t>
            </w:r>
          </w:p>
        </w:tc>
        <w:tc>
          <w:tcPr>
            <w:tcW w:w="1620" w:type="dxa"/>
            <w:vAlign w:val="center"/>
          </w:tcPr>
          <w:p w14:paraId="6F2B7780" w14:textId="77777777" w:rsidR="00D17897" w:rsidRPr="00FF353B" w:rsidRDefault="00D17897" w:rsidP="0042605A">
            <w:pPr>
              <w:numPr>
                <w:ilvl w:val="1"/>
                <w:numId w:val="1"/>
              </w:numPr>
              <w:pBdr>
                <w:top w:val="nil"/>
                <w:left w:val="nil"/>
                <w:bottom w:val="nil"/>
                <w:right w:val="nil"/>
                <w:between w:val="nil"/>
              </w:pBdr>
              <w:spacing w:after="0" w:line="240" w:lineRule="auto"/>
              <w:jc w:val="center"/>
              <w:rPr>
                <w:rFonts w:ascii="Verdana" w:eastAsia="Georgia" w:hAnsi="Verdana" w:cs="Georgia"/>
                <w:color w:val="000000"/>
              </w:rPr>
            </w:pPr>
            <w:r w:rsidRPr="00FF353B">
              <w:rPr>
                <w:rFonts w:ascii="Verdana" w:eastAsia="Georgia" w:hAnsi="Verdana" w:cs="Georgia"/>
                <w:color w:val="000000"/>
                <w:sz w:val="20"/>
                <w:szCs w:val="20"/>
              </w:rPr>
              <w:t>– 3.9</w:t>
            </w:r>
          </w:p>
        </w:tc>
        <w:tc>
          <w:tcPr>
            <w:tcW w:w="6678" w:type="dxa"/>
            <w:vAlign w:val="center"/>
          </w:tcPr>
          <w:p w14:paraId="71946BDF"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Vulnerabilities in the low range typically have very little impact on an organization's business. The exploitation of such vulnerabilities usually requires local or physical system access.</w:t>
            </w:r>
          </w:p>
        </w:tc>
      </w:tr>
      <w:tr w:rsidR="00D17897" w:rsidRPr="004A45CE" w14:paraId="44A1A4F3" w14:textId="77777777" w:rsidTr="0004057A">
        <w:trPr>
          <w:trHeight w:val="49"/>
        </w:trPr>
        <w:tc>
          <w:tcPr>
            <w:tcW w:w="1260" w:type="dxa"/>
            <w:shd w:val="clear" w:color="auto" w:fill="0070C0"/>
            <w:vAlign w:val="center"/>
          </w:tcPr>
          <w:p w14:paraId="74AB6E1A" w14:textId="77777777" w:rsidR="00D17897" w:rsidRPr="004A45CE" w:rsidRDefault="00D17897" w:rsidP="00F476EE">
            <w:pPr>
              <w:spacing w:after="0"/>
              <w:ind w:left="72"/>
              <w:jc w:val="center"/>
              <w:rPr>
                <w:rFonts w:ascii="Verdana" w:eastAsia="Georgia" w:hAnsi="Verdana" w:cs="Georgia"/>
                <w:b/>
                <w:i/>
                <w:color w:val="FFFFFF"/>
                <w:sz w:val="20"/>
                <w:szCs w:val="20"/>
              </w:rPr>
            </w:pPr>
            <w:r w:rsidRPr="004A45CE">
              <w:rPr>
                <w:rFonts w:ascii="Verdana" w:eastAsia="Georgia" w:hAnsi="Verdana" w:cs="Georgia"/>
                <w:b/>
                <w:i/>
                <w:color w:val="FFFFFF"/>
                <w:sz w:val="20"/>
                <w:szCs w:val="20"/>
              </w:rPr>
              <w:t>Info</w:t>
            </w:r>
          </w:p>
        </w:tc>
        <w:tc>
          <w:tcPr>
            <w:tcW w:w="1620" w:type="dxa"/>
            <w:vAlign w:val="center"/>
          </w:tcPr>
          <w:p w14:paraId="6FABE1DD" w14:textId="77777777" w:rsidR="00D17897" w:rsidRPr="004A45CE" w:rsidRDefault="00D17897" w:rsidP="00F476EE">
            <w:pPr>
              <w:spacing w:after="0"/>
              <w:ind w:left="58"/>
              <w:jc w:val="center"/>
              <w:rPr>
                <w:rFonts w:ascii="Verdana" w:eastAsia="Georgia" w:hAnsi="Verdana" w:cs="Georgia"/>
                <w:sz w:val="20"/>
                <w:szCs w:val="20"/>
              </w:rPr>
            </w:pPr>
            <w:r w:rsidRPr="004A45CE">
              <w:rPr>
                <w:rFonts w:ascii="Verdana" w:eastAsia="Georgia" w:hAnsi="Verdana" w:cs="Georgia"/>
                <w:sz w:val="20"/>
                <w:szCs w:val="20"/>
              </w:rPr>
              <w:t>0.0</w:t>
            </w:r>
          </w:p>
        </w:tc>
        <w:tc>
          <w:tcPr>
            <w:tcW w:w="6678" w:type="dxa"/>
            <w:vAlign w:val="center"/>
          </w:tcPr>
          <w:p w14:paraId="3004D665" w14:textId="77777777" w:rsidR="00D17897" w:rsidRPr="004A45CE" w:rsidRDefault="00D17897" w:rsidP="00F476EE">
            <w:pPr>
              <w:spacing w:after="0"/>
              <w:ind w:left="58"/>
              <w:jc w:val="both"/>
              <w:rPr>
                <w:rFonts w:ascii="Verdana" w:eastAsia="Georgia" w:hAnsi="Verdana" w:cs="Georgia"/>
                <w:sz w:val="20"/>
                <w:szCs w:val="20"/>
              </w:rPr>
            </w:pPr>
            <w:r w:rsidRPr="004A45CE">
              <w:rPr>
                <w:rFonts w:ascii="Verdana" w:eastAsia="Georgia" w:hAnsi="Verdana" w:cs="Georgia"/>
                <w:sz w:val="20"/>
                <w:szCs w:val="20"/>
              </w:rPr>
              <w:t>This category vulnerability severity does not represent a threat on its own, however, it may provide significant information to perform sophisticated attacks by an adversary.</w:t>
            </w:r>
          </w:p>
        </w:tc>
      </w:tr>
    </w:tbl>
    <w:p w14:paraId="0841EA54" w14:textId="456227D0" w:rsidR="00D17897" w:rsidRPr="004A45CE" w:rsidRDefault="00D17897" w:rsidP="00D17897">
      <w:pPr>
        <w:rPr>
          <w:rFonts w:ascii="Verdana" w:eastAsia="Georgia" w:hAnsi="Verdana" w:cs="Georgia"/>
          <w:color w:val="464646"/>
          <w:sz w:val="36"/>
          <w:szCs w:val="36"/>
        </w:rPr>
      </w:pPr>
    </w:p>
    <w:p w14:paraId="63C74924" w14:textId="77777777" w:rsidR="00D17897" w:rsidRPr="004A45CE" w:rsidRDefault="00D17897" w:rsidP="00D17897">
      <w:pPr>
        <w:pStyle w:val="Heading2"/>
        <w:rPr>
          <w:rFonts w:ascii="Verdana" w:eastAsia="Georgia" w:hAnsi="Verdana" w:cs="Georgia"/>
        </w:rPr>
      </w:pPr>
      <w:bookmarkStart w:id="9" w:name="_Toc52399982"/>
      <w:bookmarkStart w:id="10" w:name="_Toc205221456"/>
      <w:r w:rsidRPr="004A45CE">
        <w:rPr>
          <w:rFonts w:ascii="Verdana" w:eastAsia="Georgia" w:hAnsi="Verdana" w:cs="Georgia"/>
        </w:rPr>
        <w:t>Recommendations and Next Steps</w:t>
      </w:r>
      <w:bookmarkEnd w:id="9"/>
      <w:bookmarkEnd w:id="10"/>
    </w:p>
    <w:p w14:paraId="6F4DE5DB" w14:textId="77777777" w:rsidR="00D17897" w:rsidRPr="004A45CE" w:rsidRDefault="00D17897" w:rsidP="00CF7419">
      <w:pPr>
        <w:spacing w:before="120"/>
        <w:jc w:val="both"/>
        <w:rPr>
          <w:rFonts w:ascii="Verdana" w:eastAsia="Georgia" w:hAnsi="Verdana" w:cs="Georgia"/>
          <w:sz w:val="20"/>
          <w:szCs w:val="20"/>
        </w:rPr>
      </w:pPr>
      <w:r w:rsidRPr="004A45CE">
        <w:rPr>
          <w:rFonts w:ascii="Verdana" w:eastAsia="Georgia" w:hAnsi="Verdana" w:cs="Georgia"/>
          <w:sz w:val="20"/>
          <w:szCs w:val="20"/>
        </w:rPr>
        <w:t>Using the recommended remediation actions from this review, we have identified the following key actions that management should take as a matter of priority to improve the security of the application before its release into production:</w:t>
      </w:r>
    </w:p>
    <w:tbl>
      <w:tblPr>
        <w:tblW w:w="9640" w:type="dxa"/>
        <w:tblLayout w:type="fixed"/>
        <w:tblLook w:val="0000" w:firstRow="0" w:lastRow="0" w:firstColumn="0" w:lastColumn="0" w:noHBand="0" w:noVBand="0"/>
      </w:tblPr>
      <w:tblGrid>
        <w:gridCol w:w="1055"/>
        <w:gridCol w:w="8585"/>
      </w:tblGrid>
      <w:tr w:rsidR="00D17897" w:rsidRPr="004A45CE" w14:paraId="187F72EB" w14:textId="77777777" w:rsidTr="0004057A">
        <w:trPr>
          <w:trHeight w:val="1016"/>
        </w:trPr>
        <w:tc>
          <w:tcPr>
            <w:tcW w:w="1055" w:type="dxa"/>
            <w:tcMar>
              <w:top w:w="100" w:type="dxa"/>
              <w:left w:w="100" w:type="dxa"/>
              <w:bottom w:w="100" w:type="dxa"/>
              <w:right w:w="100" w:type="dxa"/>
            </w:tcMar>
            <w:vAlign w:val="center"/>
          </w:tcPr>
          <w:p w14:paraId="1A780576" w14:textId="77777777" w:rsidR="00D17897" w:rsidRPr="004A45CE" w:rsidRDefault="00D17897">
            <w:pPr>
              <w:spacing w:after="0" w:line="240" w:lineRule="auto"/>
              <w:jc w:val="center"/>
              <w:rPr>
                <w:rFonts w:ascii="Verdana" w:eastAsia="Georgia" w:hAnsi="Verdana" w:cs="Georgia"/>
              </w:rPr>
            </w:pPr>
            <w:r w:rsidRPr="004A45CE">
              <w:rPr>
                <w:rFonts w:ascii="Verdana" w:eastAsia="Georgia" w:hAnsi="Verdana" w:cs="Georgia"/>
                <w:noProof/>
              </w:rPr>
              <w:drawing>
                <wp:inline distT="0" distB="0" distL="0" distR="0" wp14:anchorId="2149FDB9" wp14:editId="39D60A17">
                  <wp:extent cx="395968" cy="389478"/>
                  <wp:effectExtent l="0" t="0" r="4445"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95968" cy="389478"/>
                          </a:xfrm>
                          <a:prstGeom prst="rect">
                            <a:avLst/>
                          </a:prstGeom>
                          <a:ln/>
                        </pic:spPr>
                      </pic:pic>
                    </a:graphicData>
                  </a:graphic>
                </wp:inline>
              </w:drawing>
            </w:r>
          </w:p>
        </w:tc>
        <w:tc>
          <w:tcPr>
            <w:tcW w:w="8585" w:type="dxa"/>
            <w:tcMar>
              <w:top w:w="100" w:type="dxa"/>
              <w:left w:w="100" w:type="dxa"/>
              <w:bottom w:w="100" w:type="dxa"/>
              <w:right w:w="100" w:type="dxa"/>
            </w:tcMar>
            <w:vAlign w:val="center"/>
          </w:tcPr>
          <w:p w14:paraId="09763FEF" w14:textId="7676E0D3" w:rsidR="00D17897" w:rsidRPr="00A21317" w:rsidRDefault="00902284">
            <w:pPr>
              <w:spacing w:after="0"/>
              <w:jc w:val="both"/>
              <w:rPr>
                <w:rFonts w:ascii="Verdana" w:eastAsia="Georgia" w:hAnsi="Verdana" w:cs="Georgia"/>
                <w:sz w:val="20"/>
                <w:szCs w:val="20"/>
                <w:highlight w:val="yellow"/>
              </w:rPr>
            </w:pPr>
            <w:r w:rsidRPr="00902284">
              <w:rPr>
                <w:rFonts w:ascii="Verdana" w:hAnsi="Verdana"/>
                <w:sz w:val="20"/>
                <w:szCs w:val="20"/>
              </w:rPr>
              <w:t xml:space="preserve">Immediate remediation should focus on issues to prevent unauthorized access, data exposure, and system compromise. Key actions include enforcing prompt validation to prevent LLM prompt injection and access control bypass, securing Swagger UI through input sanitization, and mitigating </w:t>
            </w:r>
            <w:r w:rsidR="001F3AE5">
              <w:rPr>
                <w:rFonts w:ascii="Verdana" w:hAnsi="Verdana"/>
                <w:sz w:val="20"/>
                <w:szCs w:val="20"/>
              </w:rPr>
              <w:t>Client</w:t>
            </w:r>
            <w:r w:rsidRPr="00902284">
              <w:rPr>
                <w:rFonts w:ascii="Verdana" w:hAnsi="Verdana"/>
                <w:sz w:val="20"/>
                <w:szCs w:val="20"/>
              </w:rPr>
              <w:t>-side command injection. Controls must also restrict LLM model version and DevKey manipulations, resolve HTTP request smuggling through consistent parsing, and address clickjacking using secure headers. Misconfigured CORS and CSP policies should be corrected to prevent cross-origin and browser-based attacks.</w:t>
            </w:r>
            <w:r w:rsidR="003D2477">
              <w:rPr>
                <w:rFonts w:ascii="Verdana" w:hAnsi="Verdana"/>
                <w:sz w:val="20"/>
                <w:szCs w:val="20"/>
              </w:rPr>
              <w:t xml:space="preserve"> </w:t>
            </w:r>
            <w:r w:rsidRPr="00902284">
              <w:rPr>
                <w:rFonts w:ascii="Verdana" w:hAnsi="Verdana"/>
                <w:sz w:val="20"/>
                <w:szCs w:val="20"/>
              </w:rPr>
              <w:t>Strengthening authentication, input validation, and secure configurations will reduce the attack surface and align the application with best practices.</w:t>
            </w:r>
          </w:p>
        </w:tc>
      </w:tr>
    </w:tbl>
    <w:p w14:paraId="455C9758" w14:textId="612CF3FF" w:rsidR="004927AC" w:rsidRPr="004927AC" w:rsidRDefault="004927AC">
      <w:pPr>
        <w:rPr>
          <w:rFonts w:ascii="Verdana" w:hAnsi="Verdana"/>
          <w:color w:val="4472C4" w:themeColor="accent1"/>
          <w:u w:val="single"/>
        </w:rPr>
      </w:pPr>
      <w:bookmarkStart w:id="11" w:name="_Toc52399983"/>
      <w:r>
        <w:rPr>
          <w:rFonts w:ascii="Verdana" w:hAnsi="Verdana"/>
          <w:color w:val="4472C4" w:themeColor="accent1"/>
          <w:u w:val="single"/>
        </w:rPr>
        <w:br w:type="page"/>
      </w:r>
    </w:p>
    <w:p w14:paraId="4846345E" w14:textId="7DE2136C" w:rsidR="0005071B" w:rsidRPr="004927AC" w:rsidRDefault="00D17897" w:rsidP="004927AC">
      <w:pPr>
        <w:pStyle w:val="Heading1"/>
        <w:rPr>
          <w:rFonts w:ascii="Verdana" w:hAnsi="Verdana"/>
          <w:color w:val="4472C4" w:themeColor="accent1"/>
          <w:u w:val="single"/>
        </w:rPr>
      </w:pPr>
      <w:bookmarkStart w:id="12" w:name="_Toc205221457"/>
      <w:r w:rsidRPr="009008D3">
        <w:rPr>
          <w:rFonts w:ascii="Verdana" w:hAnsi="Verdana"/>
          <w:color w:val="4472C4" w:themeColor="accent1"/>
          <w:u w:val="single"/>
        </w:rPr>
        <w:lastRenderedPageBreak/>
        <w:t>Executive Summary</w:t>
      </w:r>
      <w:bookmarkEnd w:id="11"/>
      <w:bookmarkEnd w:id="12"/>
    </w:p>
    <w:p w14:paraId="42FA0BA4" w14:textId="4E4C7D61" w:rsidR="00CF7419" w:rsidRPr="00CF7419" w:rsidRDefault="00CF7419" w:rsidP="00CF7419">
      <w:pPr>
        <w:spacing w:before="120"/>
        <w:jc w:val="both"/>
        <w:rPr>
          <w:rFonts w:ascii="Verdana" w:eastAsia="Georgia" w:hAnsi="Verdana" w:cs="Georgia"/>
          <w:sz w:val="20"/>
          <w:szCs w:val="20"/>
        </w:rPr>
      </w:pPr>
      <w:r w:rsidRPr="00CF7419">
        <w:rPr>
          <w:rFonts w:ascii="Verdana" w:eastAsia="Georgia" w:hAnsi="Verdana" w:cs="Georgia"/>
          <w:sz w:val="20"/>
          <w:szCs w:val="20"/>
        </w:rPr>
        <w:t xml:space="preserve">Guidewire Software Inc. engaged Deloitte to conduct an API Security Assessment of its APIs. The purpose of the engagement was to utilize active exploitation techniques to evaluate the security of the API against best practice criteria and to validate its security mechanisms and identify API-level vulnerabilities. </w:t>
      </w:r>
    </w:p>
    <w:p w14:paraId="0D9D606F" w14:textId="77777777" w:rsidR="00CF7419" w:rsidRPr="00CF7419" w:rsidRDefault="00CF7419" w:rsidP="00CF7419">
      <w:pPr>
        <w:jc w:val="both"/>
        <w:rPr>
          <w:rFonts w:ascii="Verdana" w:eastAsia="Georgia" w:hAnsi="Verdana" w:cs="Georgia"/>
          <w:sz w:val="20"/>
          <w:szCs w:val="20"/>
        </w:rPr>
      </w:pPr>
      <w:r w:rsidRPr="00CF7419">
        <w:rPr>
          <w:rFonts w:ascii="Verdana" w:eastAsia="Georgia" w:hAnsi="Verdana" w:cs="Georgia"/>
          <w:sz w:val="20"/>
          <w:szCs w:val="20"/>
        </w:rPr>
        <w:t xml:space="preserve">API Security Assessment provides Guidewire Software Inc. with insight into the resilience of an API to withstand attack from unauthorized users and the potential for valid users to abuse their privileges and access. The assessment evaluates the security of the API against best practice criteria to validate security mechanisms and identify API-level vulnerabilities. </w:t>
      </w:r>
    </w:p>
    <w:p w14:paraId="3C88D3AE" w14:textId="69892B3C" w:rsidR="00CF7419" w:rsidRPr="004A45CE" w:rsidRDefault="00CF7419" w:rsidP="00CF7419">
      <w:pPr>
        <w:jc w:val="both"/>
        <w:rPr>
          <w:rFonts w:ascii="Verdana" w:eastAsia="Georgia" w:hAnsi="Verdana" w:cs="Georgia"/>
          <w:sz w:val="20"/>
          <w:szCs w:val="20"/>
        </w:rPr>
      </w:pPr>
      <w:r w:rsidRPr="00CF7419">
        <w:rPr>
          <w:rFonts w:ascii="Verdana" w:eastAsia="Georgia" w:hAnsi="Verdana" w:cs="Georgia"/>
          <w:sz w:val="20"/>
          <w:szCs w:val="20"/>
        </w:rPr>
        <w:t>The summary below provides a non-technical audience with a summary of the key findings and relates these back to business impacts.</w:t>
      </w:r>
    </w:p>
    <w:p w14:paraId="55CDAC96" w14:textId="0A410C0F" w:rsidR="002C3DA6" w:rsidRDefault="002C3DA6" w:rsidP="002C3DA6">
      <w:pPr>
        <w:pStyle w:val="Heading2"/>
        <w:rPr>
          <w:rFonts w:ascii="Verdana" w:eastAsia="Georgia" w:hAnsi="Verdana" w:cs="Georgia"/>
        </w:rPr>
      </w:pPr>
      <w:bookmarkStart w:id="13" w:name="_Toc205221458"/>
      <w:r w:rsidRPr="004A45CE">
        <w:rPr>
          <w:rFonts w:ascii="Verdana" w:eastAsia="Georgia" w:hAnsi="Verdana" w:cs="Georgia"/>
        </w:rPr>
        <w:t>List of Application Tested</w:t>
      </w:r>
      <w:bookmarkEnd w:id="13"/>
    </w:p>
    <w:p w14:paraId="2EB2292F" w14:textId="2C4C9D11" w:rsidR="00E64626" w:rsidRPr="008C37C3" w:rsidRDefault="00E64626" w:rsidP="00E64626">
      <w:pPr>
        <w:spacing w:after="0"/>
        <w:rPr>
          <w:rFonts w:ascii="Verdana" w:hAnsi="Verdana"/>
          <w:sz w:val="4"/>
          <w:szCs w:val="4"/>
        </w:rPr>
      </w:pPr>
    </w:p>
    <w:tbl>
      <w:tblPr>
        <w:tblStyle w:val="TableGrid"/>
        <w:tblW w:w="935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ayout w:type="fixed"/>
        <w:tblLook w:val="04A0" w:firstRow="1" w:lastRow="0" w:firstColumn="1" w:lastColumn="0" w:noHBand="0" w:noVBand="1"/>
      </w:tblPr>
      <w:tblGrid>
        <w:gridCol w:w="896"/>
        <w:gridCol w:w="2700"/>
        <w:gridCol w:w="2159"/>
        <w:gridCol w:w="3596"/>
      </w:tblGrid>
      <w:tr w:rsidR="002C3DA6" w:rsidRPr="0061033E" w14:paraId="5936758F" w14:textId="77777777" w:rsidTr="002640EC">
        <w:trPr>
          <w:jc w:val="center"/>
        </w:trPr>
        <w:tc>
          <w:tcPr>
            <w:tcW w:w="896" w:type="dxa"/>
            <w:shd w:val="clear" w:color="auto" w:fill="70AD47" w:themeFill="accent6"/>
            <w:vAlign w:val="center"/>
          </w:tcPr>
          <w:p w14:paraId="4E62ECCE" w14:textId="2DD9C240" w:rsidR="002C3DA6" w:rsidRPr="004A45CE" w:rsidRDefault="006F7642" w:rsidP="002640EC">
            <w:pPr>
              <w:jc w:val="center"/>
              <w:rPr>
                <w:rFonts w:ascii="Verdana" w:eastAsia="Georgia" w:hAnsi="Verdana" w:cs="Georgia"/>
                <w:sz w:val="20"/>
                <w:szCs w:val="20"/>
              </w:rPr>
            </w:pPr>
            <w:r>
              <w:rPr>
                <w:rFonts w:ascii="Verdana" w:eastAsia="Georgia" w:hAnsi="Verdana" w:cs="Georgia"/>
                <w:sz w:val="20"/>
                <w:szCs w:val="20"/>
              </w:rPr>
              <w:t>S</w:t>
            </w:r>
            <w:r w:rsidR="002640EC">
              <w:rPr>
                <w:rFonts w:ascii="Verdana" w:eastAsia="Georgia" w:hAnsi="Verdana" w:cs="Georgia"/>
                <w:sz w:val="20"/>
                <w:szCs w:val="20"/>
              </w:rPr>
              <w:t>.</w:t>
            </w:r>
            <w:r>
              <w:rPr>
                <w:rFonts w:ascii="Verdana" w:eastAsia="Georgia" w:hAnsi="Verdana" w:cs="Georgia"/>
                <w:sz w:val="20"/>
                <w:szCs w:val="20"/>
              </w:rPr>
              <w:t xml:space="preserve"> No</w:t>
            </w:r>
            <w:r w:rsidR="002640EC">
              <w:rPr>
                <w:rFonts w:ascii="Verdana" w:eastAsia="Georgia" w:hAnsi="Verdana" w:cs="Georgia"/>
                <w:sz w:val="20"/>
                <w:szCs w:val="20"/>
              </w:rPr>
              <w:t>.</w:t>
            </w:r>
          </w:p>
        </w:tc>
        <w:tc>
          <w:tcPr>
            <w:tcW w:w="2700" w:type="dxa"/>
            <w:shd w:val="clear" w:color="auto" w:fill="70AD47" w:themeFill="accent6"/>
            <w:vAlign w:val="center"/>
          </w:tcPr>
          <w:p w14:paraId="44238469" w14:textId="77777777" w:rsidR="002C3DA6" w:rsidRPr="004A45CE" w:rsidRDefault="002C3DA6" w:rsidP="002640EC">
            <w:pPr>
              <w:jc w:val="center"/>
              <w:rPr>
                <w:rFonts w:ascii="Verdana" w:eastAsia="Georgia" w:hAnsi="Verdana" w:cs="Georgia"/>
                <w:sz w:val="20"/>
                <w:szCs w:val="20"/>
              </w:rPr>
            </w:pPr>
            <w:r w:rsidRPr="004A45CE">
              <w:rPr>
                <w:rFonts w:ascii="Verdana" w:eastAsia="Georgia" w:hAnsi="Verdana" w:cs="Georgia"/>
                <w:sz w:val="20"/>
                <w:szCs w:val="20"/>
              </w:rPr>
              <w:t>Application Name</w:t>
            </w:r>
          </w:p>
        </w:tc>
        <w:tc>
          <w:tcPr>
            <w:tcW w:w="2159" w:type="dxa"/>
            <w:shd w:val="clear" w:color="auto" w:fill="70AD47" w:themeFill="accent6"/>
            <w:vAlign w:val="center"/>
          </w:tcPr>
          <w:p w14:paraId="219B875D" w14:textId="77777777" w:rsidR="002C3DA6" w:rsidRPr="004A45CE" w:rsidRDefault="002C3DA6" w:rsidP="002640EC">
            <w:pPr>
              <w:jc w:val="center"/>
              <w:rPr>
                <w:rFonts w:ascii="Verdana" w:eastAsia="Georgia" w:hAnsi="Verdana" w:cs="Georgia"/>
                <w:sz w:val="20"/>
                <w:szCs w:val="20"/>
              </w:rPr>
            </w:pPr>
            <w:r w:rsidRPr="004A45CE">
              <w:rPr>
                <w:rFonts w:ascii="Verdana" w:eastAsia="Georgia" w:hAnsi="Verdana" w:cs="Georgia"/>
                <w:sz w:val="20"/>
                <w:szCs w:val="20"/>
              </w:rPr>
              <w:t>Application Version</w:t>
            </w:r>
          </w:p>
        </w:tc>
        <w:tc>
          <w:tcPr>
            <w:tcW w:w="3596" w:type="dxa"/>
            <w:shd w:val="clear" w:color="auto" w:fill="70AD47" w:themeFill="accent6"/>
            <w:vAlign w:val="center"/>
          </w:tcPr>
          <w:p w14:paraId="66A4BEBE" w14:textId="08346B1F" w:rsidR="002C3DA6" w:rsidRPr="004A45CE" w:rsidRDefault="002C3DA6" w:rsidP="002640EC">
            <w:pPr>
              <w:jc w:val="center"/>
              <w:rPr>
                <w:rFonts w:ascii="Verdana" w:eastAsia="Georgia" w:hAnsi="Verdana" w:cs="Georgia"/>
                <w:sz w:val="20"/>
                <w:szCs w:val="20"/>
              </w:rPr>
            </w:pPr>
            <w:r w:rsidRPr="004A45CE">
              <w:rPr>
                <w:rFonts w:ascii="Verdana" w:eastAsia="Georgia" w:hAnsi="Verdana" w:cs="Georgia"/>
                <w:sz w:val="20"/>
                <w:szCs w:val="20"/>
              </w:rPr>
              <w:t>URL</w:t>
            </w:r>
            <w:r w:rsidR="001B17A7" w:rsidRPr="000D06F1">
              <w:rPr>
                <w:rFonts w:ascii="Verdana" w:eastAsia="Georgia" w:hAnsi="Verdana" w:cs="Georgia"/>
                <w:sz w:val="20"/>
                <w:szCs w:val="20"/>
              </w:rPr>
              <w:t xml:space="preserve">{% for </w:t>
            </w:r>
            <w:r w:rsidR="00174868">
              <w:rPr>
                <w:rFonts w:ascii="Verdana" w:eastAsia="Georgia" w:hAnsi="Verdana" w:cs="Georgia"/>
                <w:sz w:val="20"/>
                <w:szCs w:val="20"/>
              </w:rPr>
              <w:t>a</w:t>
            </w:r>
            <w:r w:rsidR="001B17A7" w:rsidRPr="000D06F1">
              <w:rPr>
                <w:rFonts w:ascii="Verdana" w:eastAsia="Georgia" w:hAnsi="Verdana" w:cs="Georgia"/>
                <w:sz w:val="20"/>
                <w:szCs w:val="20"/>
              </w:rPr>
              <w:t xml:space="preserve"> in app_details %}</w:t>
            </w:r>
          </w:p>
        </w:tc>
      </w:tr>
      <w:tr w:rsidR="00376959" w:rsidRPr="0061033E" w14:paraId="044CB0EA" w14:textId="77777777" w:rsidTr="002640EC">
        <w:trPr>
          <w:trHeight w:val="449"/>
          <w:jc w:val="center"/>
        </w:trPr>
        <w:tc>
          <w:tcPr>
            <w:tcW w:w="896" w:type="dxa"/>
            <w:shd w:val="clear" w:color="auto" w:fill="FFFFFF" w:themeFill="background1"/>
            <w:vAlign w:val="center"/>
          </w:tcPr>
          <w:p w14:paraId="51923DF6" w14:textId="438B8F40" w:rsidR="00376959" w:rsidRPr="000D06F1" w:rsidRDefault="00376959" w:rsidP="00376959">
            <w:pPr>
              <w:jc w:val="center"/>
              <w:rPr>
                <w:rFonts w:ascii="Verdana" w:eastAsia="Georgia" w:hAnsi="Verdana" w:cs="Georgia"/>
                <w:sz w:val="20"/>
                <w:szCs w:val="20"/>
              </w:rPr>
            </w:pPr>
            <w:r w:rsidRPr="000D06F1">
              <w:rPr>
                <w:rFonts w:ascii="Verdana" w:eastAsia="Georgia" w:hAnsi="Verdana" w:cs="Georgia"/>
                <w:sz w:val="20"/>
                <w:szCs w:val="20"/>
              </w:rPr>
              <w:t>{{ loop.index }}</w:t>
            </w:r>
          </w:p>
        </w:tc>
        <w:tc>
          <w:tcPr>
            <w:tcW w:w="2700" w:type="dxa"/>
            <w:shd w:val="clear" w:color="auto" w:fill="FFFFFF" w:themeFill="background1"/>
            <w:vAlign w:val="center"/>
          </w:tcPr>
          <w:p w14:paraId="725FD903" w14:textId="7FAF7CAB" w:rsidR="00376959" w:rsidRPr="000D06F1" w:rsidRDefault="00376959" w:rsidP="00376959">
            <w:pPr>
              <w:jc w:val="center"/>
              <w:rPr>
                <w:rFonts w:ascii="Verdana" w:eastAsia="Georgia" w:hAnsi="Verdana" w:cs="Georgia"/>
                <w:sz w:val="20"/>
                <w:szCs w:val="20"/>
              </w:rPr>
            </w:pPr>
            <w:r w:rsidRPr="000D06F1">
              <w:rPr>
                <w:rFonts w:ascii="Verdana" w:eastAsia="Georgia" w:hAnsi="Verdana" w:cs="Georgia"/>
                <w:sz w:val="20"/>
                <w:szCs w:val="20"/>
              </w:rPr>
              <w:t xml:space="preserve">{{ </w:t>
            </w:r>
            <w:r w:rsidR="00174868">
              <w:rPr>
                <w:rFonts w:ascii="Verdana" w:eastAsia="Georgia" w:hAnsi="Verdana" w:cs="Georgia"/>
                <w:sz w:val="20"/>
                <w:szCs w:val="20"/>
              </w:rPr>
              <w:t>a</w:t>
            </w:r>
            <w:r w:rsidRPr="000D06F1">
              <w:rPr>
                <w:rFonts w:ascii="Verdana" w:eastAsia="Georgia" w:hAnsi="Verdana" w:cs="Georgia"/>
                <w:sz w:val="20"/>
                <w:szCs w:val="20"/>
              </w:rPr>
              <w:t>.app_name }}</w:t>
            </w:r>
          </w:p>
        </w:tc>
        <w:tc>
          <w:tcPr>
            <w:tcW w:w="2159" w:type="dxa"/>
            <w:shd w:val="clear" w:color="auto" w:fill="FFFFFF" w:themeFill="background1"/>
            <w:vAlign w:val="center"/>
          </w:tcPr>
          <w:p w14:paraId="62152F57" w14:textId="2B6ECFCC" w:rsidR="00376959" w:rsidRPr="000D06F1" w:rsidRDefault="00376959" w:rsidP="00376959">
            <w:pPr>
              <w:jc w:val="center"/>
              <w:rPr>
                <w:rFonts w:ascii="Verdana" w:hAnsi="Verdana"/>
                <w:sz w:val="20"/>
                <w:szCs w:val="20"/>
              </w:rPr>
            </w:pPr>
            <w:r w:rsidRPr="000D06F1">
              <w:rPr>
                <w:rFonts w:ascii="Verdana" w:hAnsi="Verdana"/>
                <w:sz w:val="20"/>
                <w:szCs w:val="20"/>
              </w:rPr>
              <w:t xml:space="preserve">{{ </w:t>
            </w:r>
            <w:r w:rsidR="00174868">
              <w:rPr>
                <w:rFonts w:ascii="Verdana" w:hAnsi="Verdana"/>
                <w:sz w:val="20"/>
                <w:szCs w:val="20"/>
              </w:rPr>
              <w:t>a</w:t>
            </w:r>
            <w:r w:rsidRPr="000D06F1">
              <w:rPr>
                <w:rFonts w:ascii="Verdana" w:hAnsi="Verdana"/>
                <w:sz w:val="20"/>
                <w:szCs w:val="20"/>
              </w:rPr>
              <w:t>.app_version }}</w:t>
            </w:r>
          </w:p>
        </w:tc>
        <w:tc>
          <w:tcPr>
            <w:tcW w:w="3596" w:type="dxa"/>
            <w:shd w:val="clear" w:color="auto" w:fill="FFFFFF" w:themeFill="background1"/>
            <w:vAlign w:val="center"/>
          </w:tcPr>
          <w:p w14:paraId="61C60222" w14:textId="51659386" w:rsidR="00376959" w:rsidRPr="000D06F1" w:rsidRDefault="00376959" w:rsidP="00376959">
            <w:pPr>
              <w:jc w:val="center"/>
              <w:rPr>
                <w:rFonts w:ascii="Verdana" w:eastAsia="Georgia" w:hAnsi="Verdana" w:cs="Georgia"/>
                <w:sz w:val="20"/>
                <w:szCs w:val="20"/>
              </w:rPr>
            </w:pPr>
            <w:r w:rsidRPr="000D06F1">
              <w:rPr>
                <w:rFonts w:ascii="Verdana" w:eastAsia="Georgia" w:hAnsi="Verdana" w:cs="Georgia"/>
                <w:sz w:val="20"/>
                <w:szCs w:val="20"/>
              </w:rPr>
              <w:t xml:space="preserve">{{ </w:t>
            </w:r>
            <w:r w:rsidR="00174868">
              <w:rPr>
                <w:rFonts w:ascii="Verdana" w:eastAsia="Georgia" w:hAnsi="Verdana" w:cs="Georgia"/>
                <w:sz w:val="20"/>
                <w:szCs w:val="20"/>
              </w:rPr>
              <w:t>a</w:t>
            </w:r>
            <w:r w:rsidRPr="000D06F1">
              <w:rPr>
                <w:rFonts w:ascii="Verdana" w:eastAsia="Georgia" w:hAnsi="Verdana" w:cs="Georgia"/>
                <w:sz w:val="20"/>
                <w:szCs w:val="20"/>
              </w:rPr>
              <w:t>.app_url }} {% endfor %}</w:t>
            </w:r>
          </w:p>
        </w:tc>
      </w:tr>
    </w:tbl>
    <w:p w14:paraId="7531C0FC" w14:textId="6D635075" w:rsidR="002C3DA6" w:rsidRDefault="002C3DA6" w:rsidP="002C3DA6">
      <w:pPr>
        <w:spacing w:after="100"/>
        <w:rPr>
          <w:rFonts w:ascii="Verdana" w:eastAsia="Georgia" w:hAnsi="Verdana" w:cs="Georgia"/>
          <w:sz w:val="4"/>
          <w:szCs w:val="4"/>
        </w:rPr>
      </w:pPr>
    </w:p>
    <w:p w14:paraId="5DCA631F" w14:textId="77777777" w:rsidR="008C37C3" w:rsidRPr="008C37C3" w:rsidRDefault="008C37C3" w:rsidP="002C3DA6">
      <w:pPr>
        <w:spacing w:after="100"/>
        <w:rPr>
          <w:rFonts w:ascii="Verdana" w:eastAsia="Georgia" w:hAnsi="Verdana" w:cs="Georgia"/>
        </w:rPr>
      </w:pPr>
    </w:p>
    <w:p w14:paraId="10C56E79" w14:textId="77777777" w:rsidR="002C3DA6" w:rsidRDefault="002C3DA6" w:rsidP="008C37C3">
      <w:pPr>
        <w:pStyle w:val="Heading2"/>
        <w:rPr>
          <w:rFonts w:ascii="Verdana" w:eastAsia="Georgia" w:hAnsi="Verdana" w:cs="Georgia"/>
        </w:rPr>
      </w:pPr>
      <w:bookmarkStart w:id="14" w:name="_Toc205221459"/>
      <w:r w:rsidRPr="004A45CE">
        <w:rPr>
          <w:rFonts w:ascii="Verdana" w:eastAsia="Georgia" w:hAnsi="Verdana" w:cs="Georgia"/>
        </w:rPr>
        <w:t xml:space="preserve">Test </w:t>
      </w:r>
      <w:r>
        <w:rPr>
          <w:rFonts w:ascii="Verdana" w:eastAsia="Georgia" w:hAnsi="Verdana" w:cs="Georgia"/>
        </w:rPr>
        <w:t>Credentials</w:t>
      </w:r>
      <w:bookmarkEnd w:id="14"/>
    </w:p>
    <w:p w14:paraId="1F7E6016" w14:textId="6AB340A8" w:rsidR="008C37C3" w:rsidRPr="008C37C3" w:rsidRDefault="008C37C3" w:rsidP="008C37C3">
      <w:pPr>
        <w:spacing w:after="0"/>
        <w:rPr>
          <w:rFonts w:ascii="Verdana" w:hAnsi="Verdana"/>
          <w:sz w:val="4"/>
          <w:szCs w:val="4"/>
        </w:rPr>
      </w:pPr>
    </w:p>
    <w:tbl>
      <w:tblPr>
        <w:tblW w:w="9360"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900"/>
        <w:gridCol w:w="2700"/>
        <w:gridCol w:w="1800"/>
        <w:gridCol w:w="3960"/>
      </w:tblGrid>
      <w:tr w:rsidR="002C3DA6" w:rsidRPr="008E4E81" w14:paraId="745FC7CD" w14:textId="77777777" w:rsidTr="00CA4D1D">
        <w:tc>
          <w:tcPr>
            <w:tcW w:w="900" w:type="dxa"/>
            <w:shd w:val="clear" w:color="auto" w:fill="70AD47" w:themeFill="accent6"/>
            <w:vAlign w:val="center"/>
          </w:tcPr>
          <w:p w14:paraId="012BD33B"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S</w:t>
            </w:r>
            <w:r>
              <w:rPr>
                <w:rFonts w:ascii="Verdana" w:eastAsia="Georgia" w:hAnsi="Verdana" w:cs="Georgia"/>
                <w:sz w:val="20"/>
                <w:szCs w:val="20"/>
              </w:rPr>
              <w:t>. No</w:t>
            </w:r>
          </w:p>
        </w:tc>
        <w:tc>
          <w:tcPr>
            <w:tcW w:w="2700" w:type="dxa"/>
            <w:shd w:val="clear" w:color="auto" w:fill="70AD47" w:themeFill="accent6"/>
            <w:vAlign w:val="center"/>
          </w:tcPr>
          <w:p w14:paraId="0953258D" w14:textId="66265954" w:rsidR="002C3DA6" w:rsidRPr="004A45CE" w:rsidRDefault="005D73B5" w:rsidP="002640EC">
            <w:pPr>
              <w:spacing w:after="0"/>
              <w:jc w:val="center"/>
              <w:rPr>
                <w:rFonts w:ascii="Verdana" w:eastAsia="Georgia" w:hAnsi="Verdana" w:cs="Georgia"/>
                <w:sz w:val="20"/>
                <w:szCs w:val="20"/>
              </w:rPr>
            </w:pPr>
            <w:r>
              <w:rPr>
                <w:rFonts w:ascii="Verdana" w:eastAsia="Georgia" w:hAnsi="Verdana" w:cs="Georgia"/>
                <w:sz w:val="20"/>
                <w:szCs w:val="20"/>
              </w:rPr>
              <w:t>User</w:t>
            </w:r>
            <w:r w:rsidRPr="004A45CE">
              <w:rPr>
                <w:rFonts w:ascii="Verdana" w:eastAsia="Georgia" w:hAnsi="Verdana" w:cs="Georgia"/>
                <w:sz w:val="20"/>
                <w:szCs w:val="20"/>
              </w:rPr>
              <w:t>name</w:t>
            </w:r>
          </w:p>
        </w:tc>
        <w:tc>
          <w:tcPr>
            <w:tcW w:w="1800" w:type="dxa"/>
            <w:shd w:val="clear" w:color="auto" w:fill="70AD47" w:themeFill="accent6"/>
            <w:vAlign w:val="center"/>
          </w:tcPr>
          <w:p w14:paraId="55D43EA8"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Role</w:t>
            </w:r>
          </w:p>
        </w:tc>
        <w:tc>
          <w:tcPr>
            <w:tcW w:w="3960" w:type="dxa"/>
            <w:shd w:val="clear" w:color="auto" w:fill="70AD47" w:themeFill="accent6"/>
            <w:vAlign w:val="center"/>
          </w:tcPr>
          <w:p w14:paraId="4A748D5B" w14:textId="41802FBC"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Email-ID</w:t>
            </w:r>
            <w:r w:rsidR="00391C09">
              <w:rPr>
                <w:rFonts w:ascii="Verdana" w:eastAsia="Georgia" w:hAnsi="Verdana" w:cs="Georgia"/>
                <w:sz w:val="20"/>
                <w:szCs w:val="20"/>
              </w:rPr>
              <w:t xml:space="preserve"> </w:t>
            </w:r>
            <w:r w:rsidR="00741BE6" w:rsidRPr="00741BE6">
              <w:rPr>
                <w:rFonts w:ascii="Verdana" w:eastAsia="Georgia" w:hAnsi="Verdana" w:cs="Georgia"/>
                <w:sz w:val="20"/>
                <w:szCs w:val="20"/>
              </w:rPr>
              <w:t>{% for c in test_credentials %}</w:t>
            </w:r>
          </w:p>
        </w:tc>
      </w:tr>
      <w:tr w:rsidR="00CA4D1D" w:rsidRPr="008E4E81" w14:paraId="06A509C8" w14:textId="77777777" w:rsidTr="00CA4D1D">
        <w:trPr>
          <w:trHeight w:val="107"/>
        </w:trPr>
        <w:tc>
          <w:tcPr>
            <w:tcW w:w="900" w:type="dxa"/>
          </w:tcPr>
          <w:p w14:paraId="19810B52" w14:textId="2D1404FC" w:rsidR="00CA4D1D" w:rsidRPr="00CA4D1D" w:rsidRDefault="00046A17" w:rsidP="00CA4D1D">
            <w:pPr>
              <w:spacing w:after="0" w:line="240" w:lineRule="auto"/>
              <w:jc w:val="center"/>
              <w:rPr>
                <w:rFonts w:ascii="Verdana" w:eastAsia="Georgia" w:hAnsi="Verdana" w:cs="Georgia"/>
                <w:sz w:val="20"/>
                <w:szCs w:val="20"/>
              </w:rPr>
            </w:pPr>
            <w:r>
              <w:rPr>
                <w:rFonts w:ascii="Verdana" w:hAnsi="Verdana"/>
                <w:sz w:val="20"/>
                <w:szCs w:val="20"/>
              </w:rPr>
              <w:t xml:space="preserve">{{ </w:t>
            </w:r>
            <w:r w:rsidR="00174868">
              <w:rPr>
                <w:rFonts w:ascii="Verdana" w:hAnsi="Verdana"/>
                <w:sz w:val="20"/>
                <w:szCs w:val="20"/>
              </w:rPr>
              <w:t>loo</w:t>
            </w:r>
            <w:r w:rsidR="001F0AF6">
              <w:rPr>
                <w:rFonts w:ascii="Verdana" w:hAnsi="Verdana"/>
                <w:sz w:val="20"/>
                <w:szCs w:val="20"/>
              </w:rPr>
              <w:t>p</w:t>
            </w:r>
            <w:r>
              <w:rPr>
                <w:rFonts w:ascii="Verdana" w:hAnsi="Verdana"/>
                <w:sz w:val="20"/>
                <w:szCs w:val="20"/>
              </w:rPr>
              <w:t>.index }}</w:t>
            </w:r>
          </w:p>
        </w:tc>
        <w:tc>
          <w:tcPr>
            <w:tcW w:w="2700" w:type="dxa"/>
          </w:tcPr>
          <w:p w14:paraId="069C0868" w14:textId="308E6CE4" w:rsidR="00CA4D1D" w:rsidRPr="0061033E" w:rsidRDefault="00CA4D1D" w:rsidP="00CA4D1D">
            <w:pPr>
              <w:spacing w:after="0" w:line="240" w:lineRule="auto"/>
              <w:jc w:val="center"/>
              <w:rPr>
                <w:rFonts w:ascii="Verdana" w:eastAsia="Georgia" w:hAnsi="Verdana" w:cs="Georgia"/>
                <w:sz w:val="20"/>
                <w:szCs w:val="20"/>
              </w:rPr>
            </w:pPr>
            <w:r>
              <w:rPr>
                <w:rFonts w:ascii="Verdana" w:hAnsi="Verdana"/>
                <w:sz w:val="20"/>
                <w:szCs w:val="20"/>
              </w:rPr>
              <w:t xml:space="preserve">{{ </w:t>
            </w:r>
            <w:r w:rsidR="00741BE6">
              <w:rPr>
                <w:rFonts w:ascii="Verdana" w:hAnsi="Verdana"/>
                <w:sz w:val="20"/>
                <w:szCs w:val="20"/>
              </w:rPr>
              <w:t>c</w:t>
            </w:r>
            <w:r>
              <w:rPr>
                <w:rFonts w:ascii="Verdana" w:hAnsi="Verdana"/>
                <w:sz w:val="20"/>
                <w:szCs w:val="20"/>
              </w:rPr>
              <w:t>.name }}</w:t>
            </w:r>
          </w:p>
        </w:tc>
        <w:tc>
          <w:tcPr>
            <w:tcW w:w="1800" w:type="dxa"/>
          </w:tcPr>
          <w:p w14:paraId="2AFB396D" w14:textId="4AE3E586" w:rsidR="00CA4D1D" w:rsidRPr="0061033E" w:rsidRDefault="00CA4D1D" w:rsidP="00CA4D1D">
            <w:pPr>
              <w:spacing w:after="0" w:line="240" w:lineRule="auto"/>
              <w:jc w:val="center"/>
              <w:rPr>
                <w:rFonts w:ascii="Verdana" w:eastAsia="Georgia" w:hAnsi="Verdana" w:cs="Georgia"/>
                <w:sz w:val="20"/>
                <w:szCs w:val="20"/>
              </w:rPr>
            </w:pPr>
            <w:r>
              <w:rPr>
                <w:rFonts w:ascii="Verdana" w:hAnsi="Verdana"/>
                <w:sz w:val="20"/>
                <w:szCs w:val="20"/>
              </w:rPr>
              <w:t xml:space="preserve">{{ </w:t>
            </w:r>
            <w:r w:rsidR="00741BE6">
              <w:rPr>
                <w:rFonts w:ascii="Verdana" w:hAnsi="Verdana"/>
                <w:sz w:val="20"/>
                <w:szCs w:val="20"/>
              </w:rPr>
              <w:t>c</w:t>
            </w:r>
            <w:r>
              <w:rPr>
                <w:rFonts w:ascii="Verdana" w:hAnsi="Verdana"/>
                <w:sz w:val="20"/>
                <w:szCs w:val="20"/>
              </w:rPr>
              <w:t>.role }}</w:t>
            </w:r>
          </w:p>
        </w:tc>
        <w:tc>
          <w:tcPr>
            <w:tcW w:w="3960" w:type="dxa"/>
          </w:tcPr>
          <w:p w14:paraId="02D6D48E" w14:textId="412BC5D5" w:rsidR="00CA4D1D" w:rsidRPr="0061033E" w:rsidRDefault="00CA4D1D" w:rsidP="00CA4D1D">
            <w:pPr>
              <w:spacing w:after="0" w:line="240" w:lineRule="auto"/>
              <w:jc w:val="center"/>
              <w:rPr>
                <w:rFonts w:ascii="Verdana" w:eastAsia="Georgia" w:hAnsi="Verdana" w:cs="Georgia"/>
                <w:sz w:val="20"/>
                <w:szCs w:val="20"/>
              </w:rPr>
            </w:pPr>
            <w:r>
              <w:rPr>
                <w:rFonts w:ascii="Verdana" w:hAnsi="Verdana"/>
                <w:sz w:val="20"/>
                <w:szCs w:val="20"/>
              </w:rPr>
              <w:t xml:space="preserve">{{ </w:t>
            </w:r>
            <w:r w:rsidR="00741BE6">
              <w:rPr>
                <w:rFonts w:ascii="Verdana" w:hAnsi="Verdana"/>
                <w:sz w:val="20"/>
                <w:szCs w:val="20"/>
              </w:rPr>
              <w:t>c</w:t>
            </w:r>
            <w:r>
              <w:rPr>
                <w:rFonts w:ascii="Verdana" w:hAnsi="Verdana"/>
                <w:sz w:val="20"/>
                <w:szCs w:val="20"/>
              </w:rPr>
              <w:t>.email }}</w:t>
            </w:r>
            <w:r w:rsidR="002D1A03">
              <w:rPr>
                <w:rFonts w:ascii="Verdana" w:hAnsi="Verdana"/>
                <w:sz w:val="20"/>
                <w:szCs w:val="20"/>
              </w:rPr>
              <w:t xml:space="preserve"> </w:t>
            </w:r>
            <w:r w:rsidR="002D1A03" w:rsidRPr="000D06F1">
              <w:rPr>
                <w:rFonts w:ascii="Verdana" w:eastAsia="Georgia" w:hAnsi="Verdana" w:cs="Georgia"/>
                <w:sz w:val="20"/>
                <w:szCs w:val="20"/>
              </w:rPr>
              <w:t>{% endfor %}</w:t>
            </w:r>
          </w:p>
        </w:tc>
      </w:tr>
    </w:tbl>
    <w:p w14:paraId="02B1BF32" w14:textId="77777777" w:rsidR="002C3DA6" w:rsidRDefault="002C3DA6" w:rsidP="002C3DA6">
      <w:pPr>
        <w:rPr>
          <w:rFonts w:ascii="Verdana" w:eastAsia="Georgia" w:hAnsi="Verdana" w:cs="Georgia"/>
        </w:rPr>
      </w:pPr>
    </w:p>
    <w:p w14:paraId="780080C8" w14:textId="77777777" w:rsidR="002C3DA6" w:rsidRDefault="002C3DA6" w:rsidP="008C37C3">
      <w:pPr>
        <w:pStyle w:val="Heading2"/>
        <w:rPr>
          <w:rFonts w:ascii="Verdana" w:eastAsia="Georgia" w:hAnsi="Verdana" w:cs="Georgia"/>
        </w:rPr>
      </w:pPr>
      <w:bookmarkStart w:id="15" w:name="_Toc205221460"/>
      <w:r w:rsidRPr="004A45CE">
        <w:rPr>
          <w:rFonts w:ascii="Verdana" w:eastAsia="Georgia" w:hAnsi="Verdana" w:cs="Georgia"/>
        </w:rPr>
        <w:t>Test Team Details</w:t>
      </w:r>
      <w:bookmarkEnd w:id="15"/>
    </w:p>
    <w:p w14:paraId="5A43C55F" w14:textId="6AD1880B" w:rsidR="008C37C3" w:rsidRPr="008C37C3" w:rsidRDefault="008C37C3" w:rsidP="008C37C3">
      <w:pPr>
        <w:spacing w:after="0"/>
        <w:rPr>
          <w:rFonts w:ascii="Verdana" w:hAnsi="Verdana"/>
          <w:sz w:val="4"/>
          <w:szCs w:val="4"/>
        </w:rPr>
      </w:pPr>
    </w:p>
    <w:tbl>
      <w:tblPr>
        <w:tblW w:w="9473"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1013"/>
        <w:gridCol w:w="2340"/>
        <w:gridCol w:w="2520"/>
        <w:gridCol w:w="3600"/>
      </w:tblGrid>
      <w:tr w:rsidR="002C3DA6" w:rsidRPr="004A45CE" w14:paraId="1134ACB2" w14:textId="77777777" w:rsidTr="00CA4D1D">
        <w:tc>
          <w:tcPr>
            <w:tcW w:w="1013" w:type="dxa"/>
            <w:shd w:val="clear" w:color="auto" w:fill="70AD47" w:themeFill="accent6"/>
            <w:vAlign w:val="center"/>
          </w:tcPr>
          <w:p w14:paraId="46596B86"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S</w:t>
            </w:r>
            <w:r>
              <w:rPr>
                <w:rFonts w:ascii="Verdana" w:eastAsia="Georgia" w:hAnsi="Verdana" w:cs="Georgia"/>
                <w:sz w:val="20"/>
                <w:szCs w:val="20"/>
              </w:rPr>
              <w:t>. No</w:t>
            </w:r>
          </w:p>
        </w:tc>
        <w:tc>
          <w:tcPr>
            <w:tcW w:w="2340" w:type="dxa"/>
            <w:shd w:val="clear" w:color="auto" w:fill="70AD47" w:themeFill="accent6"/>
            <w:vAlign w:val="center"/>
          </w:tcPr>
          <w:p w14:paraId="6F7ECF9D"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Team Member Name</w:t>
            </w:r>
          </w:p>
        </w:tc>
        <w:tc>
          <w:tcPr>
            <w:tcW w:w="2520" w:type="dxa"/>
            <w:shd w:val="clear" w:color="auto" w:fill="70AD47" w:themeFill="accent6"/>
            <w:vAlign w:val="center"/>
          </w:tcPr>
          <w:p w14:paraId="6EEFB55D"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Role</w:t>
            </w:r>
          </w:p>
        </w:tc>
        <w:tc>
          <w:tcPr>
            <w:tcW w:w="3600" w:type="dxa"/>
            <w:shd w:val="clear" w:color="auto" w:fill="70AD47" w:themeFill="accent6"/>
            <w:vAlign w:val="center"/>
          </w:tcPr>
          <w:p w14:paraId="7D0DB062"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Email-ID</w:t>
            </w:r>
          </w:p>
        </w:tc>
      </w:tr>
      <w:tr w:rsidR="00D30859" w:rsidRPr="004A45CE" w14:paraId="07C8F9FF" w14:textId="77777777" w:rsidTr="00CA4D1D">
        <w:trPr>
          <w:trHeight w:val="107"/>
        </w:trPr>
        <w:tc>
          <w:tcPr>
            <w:tcW w:w="1013" w:type="dxa"/>
            <w:vAlign w:val="center"/>
          </w:tcPr>
          <w:p w14:paraId="2CD1DD57" w14:textId="77777777" w:rsidR="00D30859" w:rsidRPr="0061033E" w:rsidRDefault="00D30859" w:rsidP="00D30859">
            <w:pPr>
              <w:spacing w:after="0"/>
              <w:jc w:val="center"/>
              <w:rPr>
                <w:rFonts w:ascii="Verdana" w:hAnsi="Verdana"/>
                <w:sz w:val="20"/>
                <w:szCs w:val="20"/>
              </w:rPr>
            </w:pPr>
            <w:r w:rsidRPr="0061033E">
              <w:rPr>
                <w:rFonts w:ascii="Verdana" w:hAnsi="Verdana"/>
                <w:sz w:val="20"/>
                <w:szCs w:val="20"/>
              </w:rPr>
              <w:t>1</w:t>
            </w:r>
          </w:p>
        </w:tc>
        <w:tc>
          <w:tcPr>
            <w:tcW w:w="2340" w:type="dxa"/>
            <w:vAlign w:val="center"/>
          </w:tcPr>
          <w:p w14:paraId="0A2520AF" w14:textId="340FCB11"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Reviewer 1</w:t>
            </w:r>
          </w:p>
        </w:tc>
        <w:tc>
          <w:tcPr>
            <w:tcW w:w="2520" w:type="dxa"/>
            <w:vAlign w:val="center"/>
          </w:tcPr>
          <w:p w14:paraId="4D639764" w14:textId="77777777" w:rsidR="00D30859" w:rsidRPr="0061033E" w:rsidRDefault="00D30859" w:rsidP="00D30859">
            <w:pPr>
              <w:spacing w:after="0"/>
              <w:rPr>
                <w:rFonts w:ascii="Verdana" w:eastAsia="Georgia" w:hAnsi="Verdana" w:cs="Georgia"/>
                <w:sz w:val="20"/>
                <w:szCs w:val="20"/>
              </w:rPr>
            </w:pPr>
            <w:r w:rsidRPr="0061033E">
              <w:rPr>
                <w:rFonts w:ascii="Verdana" w:eastAsia="Georgia" w:hAnsi="Verdana" w:cs="Georgia"/>
                <w:sz w:val="20"/>
                <w:szCs w:val="20"/>
              </w:rPr>
              <w:t>Engagement Director</w:t>
            </w:r>
          </w:p>
        </w:tc>
        <w:tc>
          <w:tcPr>
            <w:tcW w:w="3600" w:type="dxa"/>
          </w:tcPr>
          <w:p w14:paraId="00B3AB8D" w14:textId="05E0E6EE" w:rsidR="00D30859" w:rsidRPr="0061033E" w:rsidRDefault="00000000" w:rsidP="00D30859">
            <w:pPr>
              <w:spacing w:after="0"/>
              <w:rPr>
                <w:rFonts w:ascii="Verdana" w:hAnsi="Verdana"/>
                <w:sz w:val="20"/>
                <w:szCs w:val="20"/>
              </w:rPr>
            </w:pPr>
            <w:hyperlink r:id="rId15" w:history="1">
              <w:r w:rsidR="00586D70" w:rsidRPr="00FC3D77">
                <w:rPr>
                  <w:rStyle w:val="Hyperlink"/>
                  <w:rFonts w:ascii="Verdana" w:hAnsi="Verdana"/>
                  <w:sz w:val="20"/>
                  <w:szCs w:val="20"/>
                </w:rPr>
                <w:t>r@r.com</w:t>
              </w:r>
            </w:hyperlink>
          </w:p>
        </w:tc>
      </w:tr>
      <w:tr w:rsidR="00D30859" w:rsidRPr="004A45CE" w14:paraId="6EFA45EE" w14:textId="77777777" w:rsidTr="00CA4D1D">
        <w:trPr>
          <w:trHeight w:val="107"/>
        </w:trPr>
        <w:tc>
          <w:tcPr>
            <w:tcW w:w="1013" w:type="dxa"/>
            <w:vAlign w:val="center"/>
          </w:tcPr>
          <w:p w14:paraId="442B60D6" w14:textId="77777777" w:rsidR="00D30859" w:rsidRPr="0061033E" w:rsidRDefault="00D30859" w:rsidP="00D30859">
            <w:pPr>
              <w:spacing w:after="0"/>
              <w:jc w:val="center"/>
              <w:rPr>
                <w:rFonts w:ascii="Verdana" w:hAnsi="Verdana"/>
                <w:sz w:val="20"/>
                <w:szCs w:val="20"/>
              </w:rPr>
            </w:pPr>
            <w:r w:rsidRPr="0061033E">
              <w:rPr>
                <w:rFonts w:ascii="Verdana" w:hAnsi="Verdana"/>
                <w:sz w:val="20"/>
                <w:szCs w:val="20"/>
              </w:rPr>
              <w:t>2</w:t>
            </w:r>
          </w:p>
        </w:tc>
        <w:tc>
          <w:tcPr>
            <w:tcW w:w="2340" w:type="dxa"/>
            <w:vAlign w:val="center"/>
          </w:tcPr>
          <w:p w14:paraId="4F2ED5BC" w14:textId="52FE29C4"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Reviewer 2</w:t>
            </w:r>
          </w:p>
        </w:tc>
        <w:tc>
          <w:tcPr>
            <w:tcW w:w="2520" w:type="dxa"/>
            <w:vAlign w:val="center"/>
          </w:tcPr>
          <w:p w14:paraId="52CA6350" w14:textId="219CEBDA" w:rsidR="00D30859" w:rsidRPr="0061033E" w:rsidRDefault="00D30859" w:rsidP="00D30859">
            <w:pPr>
              <w:spacing w:after="0"/>
              <w:rPr>
                <w:rFonts w:ascii="Verdana" w:eastAsia="Georgia" w:hAnsi="Verdana" w:cs="Georgia"/>
                <w:sz w:val="20"/>
                <w:szCs w:val="20"/>
              </w:rPr>
            </w:pPr>
            <w:r w:rsidRPr="0061033E">
              <w:rPr>
                <w:rFonts w:ascii="Verdana" w:eastAsia="Georgia" w:hAnsi="Verdana" w:cs="Georgia"/>
                <w:sz w:val="20"/>
                <w:szCs w:val="20"/>
              </w:rPr>
              <w:t>Q</w:t>
            </w:r>
            <w:r>
              <w:rPr>
                <w:rFonts w:ascii="Verdana" w:eastAsia="Georgia" w:hAnsi="Verdana" w:cs="Georgia"/>
                <w:sz w:val="20"/>
                <w:szCs w:val="20"/>
              </w:rPr>
              <w:t>uality Assurance</w:t>
            </w:r>
          </w:p>
        </w:tc>
        <w:tc>
          <w:tcPr>
            <w:tcW w:w="3600" w:type="dxa"/>
          </w:tcPr>
          <w:p w14:paraId="3950E1FC" w14:textId="29724F5B" w:rsidR="00D30859" w:rsidRPr="0061033E" w:rsidRDefault="00000000" w:rsidP="00D30859">
            <w:pPr>
              <w:spacing w:after="0"/>
              <w:rPr>
                <w:rFonts w:ascii="Verdana" w:hAnsi="Verdana"/>
                <w:sz w:val="20"/>
                <w:szCs w:val="20"/>
              </w:rPr>
            </w:pPr>
            <w:hyperlink r:id="rId16" w:history="1">
              <w:r w:rsidR="00586D70" w:rsidRPr="00FC3D77">
                <w:rPr>
                  <w:rStyle w:val="Hyperlink"/>
                  <w:rFonts w:ascii="Verdana" w:hAnsi="Verdana"/>
                  <w:sz w:val="20"/>
                  <w:szCs w:val="20"/>
                </w:rPr>
                <w:t>r@r.com</w:t>
              </w:r>
            </w:hyperlink>
          </w:p>
        </w:tc>
      </w:tr>
      <w:tr w:rsidR="00D30859" w:rsidRPr="004A45CE" w14:paraId="14BE6BAC" w14:textId="77777777" w:rsidTr="00CA4D1D">
        <w:trPr>
          <w:trHeight w:val="107"/>
        </w:trPr>
        <w:tc>
          <w:tcPr>
            <w:tcW w:w="1013" w:type="dxa"/>
            <w:vAlign w:val="center"/>
          </w:tcPr>
          <w:p w14:paraId="695318F3" w14:textId="68356EC3" w:rsidR="00D30859" w:rsidRPr="0061033E" w:rsidRDefault="00D30859" w:rsidP="00D30859">
            <w:pPr>
              <w:spacing w:after="0"/>
              <w:jc w:val="center"/>
              <w:rPr>
                <w:rFonts w:ascii="Verdana" w:hAnsi="Verdana"/>
                <w:sz w:val="20"/>
                <w:szCs w:val="20"/>
              </w:rPr>
            </w:pPr>
            <w:r>
              <w:rPr>
                <w:rFonts w:ascii="Verdana" w:hAnsi="Verdana"/>
                <w:sz w:val="20"/>
                <w:szCs w:val="20"/>
              </w:rPr>
              <w:t>3</w:t>
            </w:r>
          </w:p>
        </w:tc>
        <w:tc>
          <w:tcPr>
            <w:tcW w:w="2340" w:type="dxa"/>
            <w:vAlign w:val="center"/>
          </w:tcPr>
          <w:p w14:paraId="33F1093B" w14:textId="5154785D"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Reviewer 3</w:t>
            </w:r>
          </w:p>
        </w:tc>
        <w:tc>
          <w:tcPr>
            <w:tcW w:w="2520" w:type="dxa"/>
            <w:vAlign w:val="center"/>
          </w:tcPr>
          <w:p w14:paraId="40FBE5F0" w14:textId="12E6C8D4"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Engagement Manager &amp; Penetration Tester</w:t>
            </w:r>
          </w:p>
        </w:tc>
        <w:tc>
          <w:tcPr>
            <w:tcW w:w="3600" w:type="dxa"/>
          </w:tcPr>
          <w:p w14:paraId="404FBE7B" w14:textId="77777777" w:rsidR="005D492E" w:rsidRDefault="00000000" w:rsidP="00D30859">
            <w:pPr>
              <w:spacing w:after="0"/>
              <w:rPr>
                <w:rFonts w:ascii="Verdana" w:hAnsi="Verdana"/>
                <w:sz w:val="20"/>
                <w:szCs w:val="20"/>
              </w:rPr>
            </w:pPr>
            <w:hyperlink r:id="rId17" w:history="1">
              <w:r w:rsidR="00586D70" w:rsidRPr="00FC3D77">
                <w:rPr>
                  <w:rStyle w:val="Hyperlink"/>
                  <w:rFonts w:ascii="Verdana" w:hAnsi="Verdana"/>
                  <w:sz w:val="20"/>
                  <w:szCs w:val="20"/>
                </w:rPr>
                <w:t>r@r.com</w:t>
              </w:r>
            </w:hyperlink>
          </w:p>
          <w:p w14:paraId="1AB1094C" w14:textId="391E4713" w:rsidR="00D30859" w:rsidRPr="0061033E" w:rsidRDefault="00A77DCE" w:rsidP="00D30859">
            <w:pPr>
              <w:spacing w:after="0"/>
              <w:rPr>
                <w:rFonts w:ascii="Verdana" w:hAnsi="Verdana"/>
                <w:sz w:val="20"/>
                <w:szCs w:val="20"/>
              </w:rPr>
            </w:pPr>
            <w:r w:rsidRPr="00A77DCE">
              <w:rPr>
                <w:rFonts w:ascii="Verdana" w:hAnsi="Verdana"/>
                <w:sz w:val="20"/>
                <w:szCs w:val="20"/>
              </w:rPr>
              <w:t>{% for p in pentesters %}</w:t>
            </w:r>
          </w:p>
        </w:tc>
      </w:tr>
      <w:tr w:rsidR="002C3DA6" w:rsidRPr="004A45CE" w14:paraId="560B4D67" w14:textId="77777777" w:rsidTr="00CA4D1D">
        <w:trPr>
          <w:trHeight w:val="107"/>
        </w:trPr>
        <w:tc>
          <w:tcPr>
            <w:tcW w:w="1013" w:type="dxa"/>
            <w:vAlign w:val="center"/>
          </w:tcPr>
          <w:p w14:paraId="12599CF2" w14:textId="1B150900" w:rsidR="002C3DA6" w:rsidRPr="0061033E" w:rsidRDefault="00A77DCE">
            <w:pPr>
              <w:spacing w:after="0"/>
              <w:jc w:val="center"/>
              <w:rPr>
                <w:rFonts w:ascii="Verdana" w:hAnsi="Verdana"/>
                <w:sz w:val="20"/>
                <w:szCs w:val="20"/>
              </w:rPr>
            </w:pPr>
            <w:r w:rsidRPr="00A77DCE">
              <w:rPr>
                <w:rFonts w:ascii="Verdana" w:hAnsi="Verdana"/>
                <w:sz w:val="20"/>
                <w:szCs w:val="20"/>
              </w:rPr>
              <w:t>{{ loop.index + 3 }}</w:t>
            </w:r>
          </w:p>
        </w:tc>
        <w:tc>
          <w:tcPr>
            <w:tcW w:w="2340" w:type="dxa"/>
            <w:vAlign w:val="center"/>
          </w:tcPr>
          <w:p w14:paraId="12E6AF88" w14:textId="4A3BE576" w:rsidR="002C3DA6" w:rsidRPr="0061033E" w:rsidRDefault="00A77DCE">
            <w:pPr>
              <w:spacing w:after="0"/>
              <w:rPr>
                <w:rFonts w:ascii="Verdana" w:eastAsia="Georgia" w:hAnsi="Verdana" w:cs="Georgia"/>
                <w:sz w:val="20"/>
                <w:szCs w:val="20"/>
              </w:rPr>
            </w:pPr>
            <w:r w:rsidRPr="00A77DCE">
              <w:rPr>
                <w:rFonts w:ascii="Verdana" w:eastAsia="Georgia" w:hAnsi="Verdana" w:cs="Georgia"/>
                <w:sz w:val="20"/>
                <w:szCs w:val="20"/>
              </w:rPr>
              <w:t>{{ p.</w:t>
            </w:r>
            <w:r w:rsidR="000C1049">
              <w:rPr>
                <w:rFonts w:ascii="Verdana" w:eastAsia="Georgia" w:hAnsi="Verdana" w:cs="Georgia"/>
                <w:sz w:val="20"/>
                <w:szCs w:val="20"/>
              </w:rPr>
              <w:t>pentester_</w:t>
            </w:r>
            <w:r w:rsidRPr="00A77DCE">
              <w:rPr>
                <w:rFonts w:ascii="Verdana" w:eastAsia="Georgia" w:hAnsi="Verdana" w:cs="Georgia"/>
                <w:sz w:val="20"/>
                <w:szCs w:val="20"/>
              </w:rPr>
              <w:t>name }}</w:t>
            </w:r>
          </w:p>
        </w:tc>
        <w:tc>
          <w:tcPr>
            <w:tcW w:w="2520" w:type="dxa"/>
            <w:vAlign w:val="center"/>
          </w:tcPr>
          <w:p w14:paraId="36E8B00D" w14:textId="148AA41C" w:rsidR="002C3DA6" w:rsidRPr="0061033E" w:rsidRDefault="00A77DCE">
            <w:pPr>
              <w:spacing w:after="0"/>
              <w:rPr>
                <w:rFonts w:ascii="Verdana" w:eastAsia="Georgia" w:hAnsi="Verdana" w:cs="Georgia"/>
                <w:sz w:val="20"/>
                <w:szCs w:val="20"/>
              </w:rPr>
            </w:pPr>
            <w:r w:rsidRPr="00A77DCE">
              <w:rPr>
                <w:rFonts w:ascii="Verdana" w:eastAsia="Georgia" w:hAnsi="Verdana" w:cs="Georgia"/>
                <w:sz w:val="20"/>
                <w:szCs w:val="20"/>
              </w:rPr>
              <w:t>{{ p.</w:t>
            </w:r>
            <w:r w:rsidR="000C1049">
              <w:rPr>
                <w:rFonts w:ascii="Verdana" w:eastAsia="Georgia" w:hAnsi="Verdana" w:cs="Georgia"/>
                <w:sz w:val="20"/>
                <w:szCs w:val="20"/>
              </w:rPr>
              <w:t>pentester_</w:t>
            </w:r>
            <w:r w:rsidRPr="00A77DCE">
              <w:rPr>
                <w:rFonts w:ascii="Verdana" w:eastAsia="Georgia" w:hAnsi="Verdana" w:cs="Georgia"/>
                <w:sz w:val="20"/>
                <w:szCs w:val="20"/>
              </w:rPr>
              <w:t>role }}</w:t>
            </w:r>
          </w:p>
        </w:tc>
        <w:tc>
          <w:tcPr>
            <w:tcW w:w="3600" w:type="dxa"/>
            <w:vAlign w:val="center"/>
          </w:tcPr>
          <w:p w14:paraId="17B6ACAE" w14:textId="4EBB0EAE" w:rsidR="002C3DA6" w:rsidRPr="0061033E" w:rsidRDefault="00A77DCE">
            <w:pPr>
              <w:spacing w:after="0"/>
              <w:rPr>
                <w:rFonts w:ascii="Verdana" w:hAnsi="Verdana"/>
                <w:sz w:val="20"/>
                <w:szCs w:val="20"/>
              </w:rPr>
            </w:pPr>
            <w:r w:rsidRPr="00A77DCE">
              <w:rPr>
                <w:rFonts w:ascii="Verdana" w:hAnsi="Verdana"/>
                <w:sz w:val="20"/>
                <w:szCs w:val="20"/>
              </w:rPr>
              <w:t>{{ p.</w:t>
            </w:r>
            <w:r w:rsidR="000C1049">
              <w:rPr>
                <w:rFonts w:ascii="Verdana" w:hAnsi="Verdana"/>
                <w:sz w:val="20"/>
                <w:szCs w:val="20"/>
              </w:rPr>
              <w:t>pentester_</w:t>
            </w:r>
            <w:r w:rsidRPr="00A77DCE">
              <w:rPr>
                <w:rFonts w:ascii="Verdana" w:hAnsi="Verdana"/>
                <w:sz w:val="20"/>
                <w:szCs w:val="20"/>
              </w:rPr>
              <w:t>email }}</w:t>
            </w:r>
            <w:r w:rsidR="0072101D" w:rsidRPr="000D06F1">
              <w:rPr>
                <w:rFonts w:ascii="Verdana" w:eastAsia="Georgia" w:hAnsi="Verdana" w:cs="Georgia"/>
                <w:sz w:val="20"/>
                <w:szCs w:val="20"/>
              </w:rPr>
              <w:t>{% endfor %}</w:t>
            </w:r>
          </w:p>
        </w:tc>
      </w:tr>
    </w:tbl>
    <w:p w14:paraId="76943345" w14:textId="740F8310" w:rsidR="002C3DA6" w:rsidRPr="008C37C3" w:rsidRDefault="002C3DA6" w:rsidP="008C37C3">
      <w:pPr>
        <w:spacing w:after="100"/>
        <w:rPr>
          <w:rFonts w:ascii="Verdana" w:eastAsia="Georgia" w:hAnsi="Verdana" w:cs="Georgia"/>
          <w:sz w:val="4"/>
          <w:szCs w:val="4"/>
        </w:rPr>
      </w:pPr>
    </w:p>
    <w:p w14:paraId="14159D21" w14:textId="41EF3F3B" w:rsidR="002C3DA6" w:rsidRPr="004A45CE" w:rsidRDefault="00B32CF2" w:rsidP="00B32CF2">
      <w:pPr>
        <w:rPr>
          <w:rFonts w:ascii="Verdana" w:eastAsia="Georgia" w:hAnsi="Verdana" w:cs="Georgia"/>
          <w:sz w:val="20"/>
          <w:szCs w:val="20"/>
        </w:rPr>
      </w:pPr>
      <w:r>
        <w:rPr>
          <w:rFonts w:ascii="Verdana" w:eastAsia="Georgia" w:hAnsi="Verdana" w:cs="Georgia"/>
          <w:sz w:val="20"/>
          <w:szCs w:val="20"/>
        </w:rPr>
        <w:br w:type="page"/>
      </w:r>
    </w:p>
    <w:p w14:paraId="6BE0EDBD" w14:textId="220CD503" w:rsidR="003B2364" w:rsidRDefault="00D17897" w:rsidP="0005071B">
      <w:pPr>
        <w:pStyle w:val="Heading2"/>
        <w:rPr>
          <w:rFonts w:ascii="Verdana" w:eastAsia="Georgia" w:hAnsi="Verdana" w:cs="Georgia"/>
        </w:rPr>
      </w:pPr>
      <w:bookmarkStart w:id="16" w:name="_Toc52399984"/>
      <w:bookmarkStart w:id="17" w:name="_Toc205221461"/>
      <w:r w:rsidRPr="0018058C">
        <w:rPr>
          <w:rFonts w:ascii="Verdana" w:eastAsia="Georgia" w:hAnsi="Verdana" w:cs="Georgia"/>
        </w:rPr>
        <w:lastRenderedPageBreak/>
        <w:t>Summary of Findings</w:t>
      </w:r>
      <w:bookmarkEnd w:id="16"/>
      <w:bookmarkEnd w:id="17"/>
    </w:p>
    <w:p w14:paraId="57338DDE" w14:textId="392F2405" w:rsidR="00D17897" w:rsidRDefault="006F7642" w:rsidP="00CF7419">
      <w:pPr>
        <w:spacing w:before="120" w:after="120"/>
        <w:jc w:val="both"/>
        <w:rPr>
          <w:rFonts w:ascii="Verdana" w:eastAsia="Georgia" w:hAnsi="Verdana" w:cs="Georgia"/>
          <w:sz w:val="20"/>
          <w:szCs w:val="20"/>
        </w:rPr>
      </w:pPr>
      <w:r>
        <w:rPr>
          <w:rFonts w:ascii="Verdana" w:eastAsia="Georgia" w:hAnsi="Verdana" w:cs="Georgia"/>
          <w:sz w:val="20"/>
          <w:szCs w:val="20"/>
        </w:rPr>
        <w:t>API</w:t>
      </w:r>
      <w:r w:rsidR="009926F8">
        <w:rPr>
          <w:rFonts w:ascii="Verdana" w:eastAsia="Georgia" w:hAnsi="Verdana" w:cs="Georgia"/>
          <w:sz w:val="20"/>
          <w:szCs w:val="20"/>
        </w:rPr>
        <w:t xml:space="preserve"> </w:t>
      </w:r>
      <w:r w:rsidR="00D17897" w:rsidRPr="004A45CE">
        <w:rPr>
          <w:rFonts w:ascii="Verdana" w:eastAsia="Georgia" w:hAnsi="Verdana" w:cs="Georgia"/>
          <w:sz w:val="20"/>
          <w:szCs w:val="20"/>
        </w:rPr>
        <w:t xml:space="preserve">security assessment activity performed on </w:t>
      </w:r>
      <w:r w:rsidR="00B824F5">
        <w:rPr>
          <w:rFonts w:ascii="Verdana" w:eastAsia="Georgia" w:hAnsi="Verdana" w:cs="Georgia"/>
          <w:sz w:val="20"/>
          <w:szCs w:val="20"/>
        </w:rPr>
        <w:t>{{ app_name }}</w:t>
      </w:r>
      <w:r>
        <w:rPr>
          <w:rFonts w:ascii="Verdana" w:eastAsia="Georgia" w:hAnsi="Verdana" w:cs="Georgia"/>
          <w:sz w:val="20"/>
          <w:szCs w:val="20"/>
        </w:rPr>
        <w:t xml:space="preserve"> </w:t>
      </w:r>
      <w:r w:rsidR="00D17897" w:rsidRPr="004A45CE">
        <w:rPr>
          <w:rFonts w:ascii="Verdana" w:eastAsia="Georgia" w:hAnsi="Verdana" w:cs="Georgia"/>
          <w:sz w:val="20"/>
          <w:szCs w:val="20"/>
        </w:rPr>
        <w:t>uncovered</w:t>
      </w:r>
      <w:r>
        <w:rPr>
          <w:rFonts w:ascii="Verdana" w:eastAsia="Georgia" w:hAnsi="Verdana" w:cs="Georgia"/>
          <w:sz w:val="20"/>
          <w:szCs w:val="20"/>
        </w:rPr>
        <w:t xml:space="preserve"> </w:t>
      </w:r>
      <w:r w:rsidR="002F4318">
        <w:rPr>
          <w:rFonts w:ascii="Verdana" w:eastAsia="Georgia" w:hAnsi="Verdana" w:cs="Georgia"/>
          <w:sz w:val="20"/>
          <w:szCs w:val="20"/>
        </w:rPr>
        <w:t>1</w:t>
      </w:r>
      <w:r>
        <w:rPr>
          <w:rFonts w:ascii="Verdana" w:eastAsia="Georgia" w:hAnsi="Verdana" w:cs="Georgia"/>
          <w:sz w:val="20"/>
          <w:szCs w:val="20"/>
        </w:rPr>
        <w:t xml:space="preserve"> </w:t>
      </w:r>
      <w:r w:rsidR="00B858E2">
        <w:rPr>
          <w:rFonts w:ascii="Verdana" w:eastAsia="Georgia" w:hAnsi="Verdana" w:cs="Georgia"/>
          <w:sz w:val="20"/>
          <w:szCs w:val="20"/>
        </w:rPr>
        <w:t>Medium</w:t>
      </w:r>
      <w:r w:rsidR="00D46E88">
        <w:rPr>
          <w:rFonts w:ascii="Verdana" w:eastAsia="Georgia" w:hAnsi="Verdana" w:cs="Georgia"/>
          <w:sz w:val="20"/>
          <w:szCs w:val="20"/>
        </w:rPr>
        <w:t>,</w:t>
      </w:r>
      <w:r w:rsidR="00D17897" w:rsidRPr="004A45CE">
        <w:rPr>
          <w:rFonts w:ascii="Verdana" w:eastAsia="Georgia" w:hAnsi="Verdana" w:cs="Georgia"/>
          <w:sz w:val="20"/>
          <w:szCs w:val="20"/>
        </w:rPr>
        <w:t xml:space="preserve"> </w:t>
      </w:r>
      <w:r w:rsidR="008E654C">
        <w:rPr>
          <w:rFonts w:ascii="Verdana" w:eastAsia="Georgia" w:hAnsi="Verdana" w:cs="Georgia"/>
          <w:sz w:val="20"/>
          <w:szCs w:val="20"/>
        </w:rPr>
        <w:t>4</w:t>
      </w:r>
      <w:r w:rsidR="00D17897" w:rsidRPr="004A45CE">
        <w:rPr>
          <w:rFonts w:ascii="Verdana" w:eastAsia="Georgia" w:hAnsi="Verdana" w:cs="Georgia"/>
          <w:sz w:val="20"/>
          <w:szCs w:val="20"/>
        </w:rPr>
        <w:t xml:space="preserve"> </w:t>
      </w:r>
      <w:r w:rsidR="00B858E2">
        <w:rPr>
          <w:rFonts w:ascii="Verdana" w:eastAsia="Georgia" w:hAnsi="Verdana" w:cs="Georgia"/>
          <w:sz w:val="20"/>
          <w:szCs w:val="20"/>
        </w:rPr>
        <w:t>Low</w:t>
      </w:r>
      <w:r w:rsidR="00D46E88">
        <w:rPr>
          <w:rFonts w:ascii="Verdana" w:eastAsia="Georgia" w:hAnsi="Verdana" w:cs="Georgia"/>
          <w:sz w:val="20"/>
          <w:szCs w:val="20"/>
        </w:rPr>
        <w:t xml:space="preserve"> and </w:t>
      </w:r>
      <w:r w:rsidR="008E654C">
        <w:rPr>
          <w:rFonts w:ascii="Verdana" w:eastAsia="Georgia" w:hAnsi="Verdana" w:cs="Georgia"/>
          <w:sz w:val="20"/>
          <w:szCs w:val="20"/>
        </w:rPr>
        <w:t>4</w:t>
      </w:r>
      <w:r w:rsidR="00D46E88">
        <w:rPr>
          <w:rFonts w:ascii="Verdana" w:eastAsia="Georgia" w:hAnsi="Verdana" w:cs="Georgia"/>
          <w:sz w:val="20"/>
          <w:szCs w:val="20"/>
        </w:rPr>
        <w:t xml:space="preserve"> Informational</w:t>
      </w:r>
      <w:r w:rsidR="00D17897" w:rsidRPr="004A45CE">
        <w:rPr>
          <w:rFonts w:ascii="Verdana" w:eastAsia="Georgia" w:hAnsi="Verdana" w:cs="Georgia"/>
          <w:sz w:val="20"/>
          <w:szCs w:val="20"/>
        </w:rPr>
        <w:t xml:space="preserve"> severity vulnerabilities represent</w:t>
      </w:r>
      <w:r w:rsidR="0039047A">
        <w:rPr>
          <w:rFonts w:ascii="Verdana" w:eastAsia="Georgia" w:hAnsi="Verdana" w:cs="Georgia"/>
          <w:sz w:val="20"/>
          <w:szCs w:val="20"/>
        </w:rPr>
        <w:t>ing</w:t>
      </w:r>
      <w:r w:rsidR="00D17897" w:rsidRPr="004A45CE">
        <w:rPr>
          <w:rFonts w:ascii="Verdana" w:eastAsia="Georgia" w:hAnsi="Verdana" w:cs="Georgia"/>
          <w:sz w:val="20"/>
          <w:szCs w:val="20"/>
        </w:rPr>
        <w:t xml:space="preserve"> significant threats to the application.</w:t>
      </w:r>
    </w:p>
    <w:p w14:paraId="2D37F39D" w14:textId="24489EFA" w:rsidR="008C37C3" w:rsidRPr="008C37C3" w:rsidRDefault="008C37C3" w:rsidP="008C37C3">
      <w:pPr>
        <w:spacing w:after="0"/>
        <w:rPr>
          <w:rFonts w:ascii="Verdana" w:hAnsi="Verdana"/>
          <w:sz w:val="4"/>
          <w:szCs w:val="4"/>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8"/>
        <w:gridCol w:w="4770"/>
        <w:gridCol w:w="1260"/>
        <w:gridCol w:w="1797"/>
      </w:tblGrid>
      <w:tr w:rsidR="00D17897" w:rsidRPr="00BD2EA7" w14:paraId="12F768F5" w14:textId="77777777" w:rsidTr="00FC2BD8">
        <w:trPr>
          <w:trHeight w:val="341"/>
          <w:jc w:val="center"/>
        </w:trPr>
        <w:tc>
          <w:tcPr>
            <w:tcW w:w="1528" w:type="dxa"/>
            <w:shd w:val="clear" w:color="auto" w:fill="70AD47" w:themeFill="accent6"/>
            <w:vAlign w:val="center"/>
          </w:tcPr>
          <w:p w14:paraId="6FD66486" w14:textId="77777777" w:rsidR="00D17897" w:rsidRPr="00BD2EA7" w:rsidRDefault="00D17897" w:rsidP="008E4E81">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bookmarkStart w:id="18" w:name="_Hlk49892984"/>
            <w:r w:rsidRPr="00BD2EA7">
              <w:rPr>
                <w:rFonts w:ascii="Verdana" w:eastAsia="Georgia" w:hAnsi="Verdana" w:cs="Georgia"/>
                <w:color w:val="FFFFFF" w:themeColor="background1"/>
                <w:sz w:val="20"/>
                <w:szCs w:val="20"/>
              </w:rPr>
              <w:t>Vulnerability ID</w:t>
            </w:r>
          </w:p>
        </w:tc>
        <w:tc>
          <w:tcPr>
            <w:tcW w:w="4770" w:type="dxa"/>
            <w:shd w:val="clear" w:color="auto" w:fill="70AD47" w:themeFill="accent6"/>
            <w:vAlign w:val="center"/>
          </w:tcPr>
          <w:p w14:paraId="0EDB5195" w14:textId="77777777" w:rsidR="00D17897" w:rsidRPr="00BD2EA7" w:rsidRDefault="00D17897" w:rsidP="005F6AA7">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r w:rsidRPr="00BD2EA7">
              <w:rPr>
                <w:rFonts w:ascii="Verdana" w:eastAsia="Georgia" w:hAnsi="Verdana" w:cs="Georgia"/>
                <w:color w:val="FFFFFF" w:themeColor="background1"/>
                <w:sz w:val="20"/>
                <w:szCs w:val="20"/>
              </w:rPr>
              <w:t>Vulnerability Title</w:t>
            </w:r>
          </w:p>
        </w:tc>
        <w:tc>
          <w:tcPr>
            <w:tcW w:w="1260" w:type="dxa"/>
            <w:shd w:val="clear" w:color="auto" w:fill="70AD47" w:themeFill="accent6"/>
            <w:vAlign w:val="center"/>
          </w:tcPr>
          <w:p w14:paraId="0ED57FFF" w14:textId="77777777" w:rsidR="00D17897" w:rsidRPr="00BD2EA7" w:rsidRDefault="00D17897" w:rsidP="005F6AA7">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r w:rsidRPr="00BD2EA7">
              <w:rPr>
                <w:rFonts w:ascii="Verdana" w:eastAsia="Georgia" w:hAnsi="Verdana" w:cs="Georgia"/>
                <w:color w:val="FFFFFF" w:themeColor="background1"/>
                <w:sz w:val="20"/>
                <w:szCs w:val="20"/>
              </w:rPr>
              <w:t>CVSS Score</w:t>
            </w:r>
          </w:p>
        </w:tc>
        <w:tc>
          <w:tcPr>
            <w:tcW w:w="1797" w:type="dxa"/>
            <w:shd w:val="clear" w:color="auto" w:fill="70AD47" w:themeFill="accent6"/>
            <w:vAlign w:val="center"/>
          </w:tcPr>
          <w:p w14:paraId="2F9C1C53" w14:textId="6FD4D280" w:rsidR="00D17897" w:rsidRPr="00BD2EA7" w:rsidRDefault="00D17897" w:rsidP="005F6AA7">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r w:rsidRPr="00BD2EA7">
              <w:rPr>
                <w:rFonts w:ascii="Verdana" w:eastAsia="Georgia" w:hAnsi="Verdana" w:cs="Georgia"/>
                <w:color w:val="FFFFFF" w:themeColor="background1"/>
                <w:sz w:val="20"/>
                <w:szCs w:val="20"/>
              </w:rPr>
              <w:t>Risk Rating</w:t>
            </w:r>
            <w:r w:rsidR="0005607C">
              <w:rPr>
                <w:rFonts w:ascii="Verdana" w:eastAsia="Georgia" w:hAnsi="Verdana" w:cs="Georgia"/>
                <w:color w:val="FFFFFF" w:themeColor="background1"/>
                <w:sz w:val="20"/>
                <w:szCs w:val="20"/>
              </w:rPr>
              <w:t xml:space="preserve"> </w:t>
            </w:r>
            <w:r w:rsidR="005821F9" w:rsidRPr="005821F9">
              <w:rPr>
                <w:rFonts w:ascii="Verdana" w:hAnsi="Verdana"/>
                <w:sz w:val="20"/>
                <w:szCs w:val="20"/>
              </w:rPr>
              <w:t>{% for v in vulnerabilities %}</w:t>
            </w:r>
          </w:p>
        </w:tc>
      </w:tr>
      <w:tr w:rsidR="00043633" w:rsidRPr="00BD2EA7" w14:paraId="39509B4D" w14:textId="77777777" w:rsidTr="00395162">
        <w:trPr>
          <w:trHeight w:val="197"/>
          <w:jc w:val="center"/>
        </w:trPr>
        <w:tc>
          <w:tcPr>
            <w:tcW w:w="1528" w:type="dxa"/>
            <w:vAlign w:val="center"/>
          </w:tcPr>
          <w:p w14:paraId="06D0F82C" w14:textId="7C7CEB48" w:rsidR="00043633" w:rsidRPr="00BD2EA7" w:rsidRDefault="005821F9" w:rsidP="00043633">
            <w:pPr>
              <w:pBdr>
                <w:top w:val="nil"/>
                <w:left w:val="nil"/>
                <w:bottom w:val="nil"/>
                <w:right w:val="nil"/>
                <w:between w:val="nil"/>
              </w:pBdr>
              <w:spacing w:after="0"/>
              <w:jc w:val="center"/>
              <w:rPr>
                <w:rFonts w:ascii="Verdana" w:eastAsia="Georgia" w:hAnsi="Verdana" w:cs="Georgia"/>
                <w:color w:val="000000"/>
                <w:sz w:val="20"/>
                <w:szCs w:val="20"/>
              </w:rPr>
            </w:pPr>
            <w:r w:rsidRPr="005821F9">
              <w:rPr>
                <w:rFonts w:ascii="Verdana" w:eastAsia="Georgia" w:hAnsi="Verdana" w:cs="Georgia"/>
                <w:color w:val="000000"/>
                <w:sz w:val="20"/>
                <w:szCs w:val="20"/>
              </w:rPr>
              <w:t>{{ v.vulnerability_id }}</w:t>
            </w:r>
          </w:p>
        </w:tc>
        <w:tc>
          <w:tcPr>
            <w:tcW w:w="4770" w:type="dxa"/>
            <w:vAlign w:val="center"/>
          </w:tcPr>
          <w:p w14:paraId="19CD68C8" w14:textId="7A781D66" w:rsidR="00043633" w:rsidRPr="00BD2EA7" w:rsidRDefault="005821F9" w:rsidP="00043633">
            <w:pPr>
              <w:pBdr>
                <w:top w:val="nil"/>
                <w:left w:val="nil"/>
                <w:bottom w:val="nil"/>
                <w:right w:val="nil"/>
                <w:between w:val="nil"/>
              </w:pBdr>
              <w:spacing w:after="0"/>
              <w:rPr>
                <w:rFonts w:ascii="Verdana" w:eastAsia="Georgia" w:hAnsi="Verdana" w:cs="Georgia"/>
                <w:color w:val="000000"/>
                <w:sz w:val="20"/>
                <w:szCs w:val="20"/>
              </w:rPr>
            </w:pPr>
            <w:r w:rsidRPr="005821F9">
              <w:rPr>
                <w:rFonts w:ascii="Verdana" w:eastAsia="Georgia" w:hAnsi="Verdana" w:cs="Georgia"/>
                <w:color w:val="000000"/>
                <w:sz w:val="20"/>
                <w:szCs w:val="20"/>
              </w:rPr>
              <w:t>{{ v.title }}</w:t>
            </w:r>
          </w:p>
        </w:tc>
        <w:tc>
          <w:tcPr>
            <w:tcW w:w="1260" w:type="dxa"/>
            <w:vAlign w:val="center"/>
          </w:tcPr>
          <w:p w14:paraId="78398E5B" w14:textId="4A6F3DD2" w:rsidR="00043633" w:rsidRPr="00BD2EA7" w:rsidRDefault="005821F9" w:rsidP="00BB0623">
            <w:pPr>
              <w:pBdr>
                <w:top w:val="nil"/>
                <w:left w:val="nil"/>
                <w:bottom w:val="nil"/>
                <w:right w:val="nil"/>
                <w:between w:val="nil"/>
              </w:pBdr>
              <w:spacing w:after="0"/>
              <w:jc w:val="center"/>
              <w:rPr>
                <w:rFonts w:ascii="Verdana" w:eastAsia="Georgia" w:hAnsi="Verdana" w:cs="Georgia"/>
                <w:color w:val="000000"/>
                <w:sz w:val="20"/>
                <w:szCs w:val="20"/>
              </w:rPr>
            </w:pPr>
            <w:r w:rsidRPr="005821F9">
              <w:rPr>
                <w:rFonts w:ascii="Verdana" w:eastAsia="Georgia" w:hAnsi="Verdana" w:cs="Georgia"/>
                <w:color w:val="000000"/>
                <w:sz w:val="20"/>
                <w:szCs w:val="20"/>
              </w:rPr>
              <w:t>{{ v.cvss_score }}</w:t>
            </w:r>
          </w:p>
        </w:tc>
        <w:tc>
          <w:tcPr>
            <w:tcW w:w="1797" w:type="dxa"/>
            <w:shd w:val="clear" w:color="auto" w:fill="FFC000"/>
            <w:vAlign w:val="center"/>
          </w:tcPr>
          <w:p w14:paraId="476C98C4" w14:textId="72AF97BE" w:rsidR="0005607C" w:rsidRPr="008C37C3" w:rsidRDefault="005821F9" w:rsidP="0005607C">
            <w:pPr>
              <w:spacing w:after="100"/>
              <w:rPr>
                <w:rFonts w:ascii="Verdana" w:eastAsia="Georgia" w:hAnsi="Verdana" w:cs="Georgia"/>
                <w:sz w:val="4"/>
                <w:szCs w:val="4"/>
              </w:rPr>
            </w:pPr>
            <w:r w:rsidRPr="005821F9">
              <w:rPr>
                <w:rFonts w:ascii="Verdana" w:eastAsia="Georgia" w:hAnsi="Verdana" w:cs="Georgia"/>
                <w:b/>
                <w:bCs/>
                <w:color w:val="FFFFFF" w:themeColor="background1"/>
                <w:sz w:val="20"/>
                <w:szCs w:val="20"/>
              </w:rPr>
              <w:t>{{ v.severity }}</w:t>
            </w:r>
            <w:r w:rsidRPr="005821F9">
              <w:rPr>
                <w:rFonts w:ascii="Verdana" w:eastAsia="Georgia" w:hAnsi="Verdana" w:cs="Georgia"/>
                <w:sz w:val="20"/>
                <w:szCs w:val="20"/>
              </w:rPr>
              <w:t>{% endfor %}</w:t>
            </w:r>
          </w:p>
          <w:p w14:paraId="531720C2" w14:textId="2C2D80C7" w:rsidR="00043633" w:rsidRPr="00BD2EA7" w:rsidRDefault="00043633" w:rsidP="00395162">
            <w:pPr>
              <w:pBdr>
                <w:top w:val="nil"/>
                <w:left w:val="nil"/>
                <w:bottom w:val="nil"/>
                <w:right w:val="nil"/>
                <w:between w:val="nil"/>
              </w:pBdr>
              <w:shd w:val="clear" w:color="auto" w:fill="FFC000"/>
              <w:spacing w:after="0"/>
              <w:jc w:val="center"/>
              <w:rPr>
                <w:rFonts w:ascii="Verdana" w:eastAsia="Georgia" w:hAnsi="Verdana" w:cs="Georgia"/>
                <w:b/>
                <w:bCs/>
                <w:color w:val="FFFFFF" w:themeColor="background1"/>
                <w:sz w:val="20"/>
                <w:szCs w:val="20"/>
              </w:rPr>
            </w:pPr>
          </w:p>
        </w:tc>
      </w:tr>
    </w:tbl>
    <w:p w14:paraId="62C3D1C2" w14:textId="0368F0AB" w:rsidR="000F3EDF" w:rsidRDefault="00FC2BD8" w:rsidP="00FC2BD8">
      <w:pPr>
        <w:jc w:val="center"/>
        <w:rPr>
          <w:rFonts w:ascii="Verdana" w:hAnsi="Verdana"/>
          <w:noProof/>
        </w:rPr>
      </w:pPr>
      <w:bookmarkStart w:id="19" w:name="_1ksv4uv" w:colFirst="0" w:colLast="0"/>
      <w:bookmarkEnd w:id="18"/>
      <w:bookmarkEnd w:id="19"/>
      <w:r>
        <w:rPr>
          <w:rFonts w:ascii="Verdana" w:hAnsi="Verdana"/>
          <w:noProof/>
        </w:rPr>
        <w:br/>
      </w:r>
      <w:r>
        <w:rPr>
          <w:rFonts w:ascii="Verdana" w:hAnsi="Verdana"/>
          <w:noProof/>
        </w:rPr>
        <w:br/>
      </w:r>
      <w:r w:rsidRPr="004A45CE">
        <w:rPr>
          <w:rFonts w:ascii="Verdana" w:hAnsi="Verdana"/>
          <w:noProof/>
        </w:rPr>
        <w:drawing>
          <wp:inline distT="0" distB="0" distL="0" distR="0" wp14:anchorId="40705371" wp14:editId="03BD0C34">
            <wp:extent cx="4563110" cy="3086100"/>
            <wp:effectExtent l="0" t="0" r="889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496A9E" w14:textId="638008BF" w:rsidR="00AE31C4" w:rsidRDefault="00AE31C4">
      <w:pPr>
        <w:rPr>
          <w:rFonts w:ascii="Verdana" w:eastAsia="Georgia" w:hAnsi="Verdana" w:cs="Georgia"/>
          <w:color w:val="2F5496" w:themeColor="accent1" w:themeShade="BF"/>
          <w:sz w:val="26"/>
          <w:szCs w:val="26"/>
        </w:rPr>
      </w:pPr>
      <w:bookmarkStart w:id="20" w:name="_Toc52399991"/>
      <w:r>
        <w:rPr>
          <w:rFonts w:ascii="Verdana" w:eastAsia="Georgia" w:hAnsi="Verdana" w:cs="Georgia"/>
          <w:color w:val="2F5496" w:themeColor="accent1" w:themeShade="BF"/>
          <w:sz w:val="26"/>
          <w:szCs w:val="26"/>
        </w:rPr>
        <w:br w:type="page"/>
      </w:r>
    </w:p>
    <w:p w14:paraId="273698F3" w14:textId="77777777" w:rsidR="00D17897" w:rsidRPr="004A45CE" w:rsidRDefault="00D17897" w:rsidP="00D17897">
      <w:pPr>
        <w:pStyle w:val="Heading2"/>
        <w:rPr>
          <w:rFonts w:ascii="Verdana" w:eastAsia="Georgia" w:hAnsi="Verdana" w:cs="Georgia"/>
        </w:rPr>
      </w:pPr>
      <w:bookmarkStart w:id="21" w:name="_Toc205221462"/>
      <w:r w:rsidRPr="004A45CE">
        <w:rPr>
          <w:rFonts w:ascii="Verdana" w:eastAsia="Georgia" w:hAnsi="Verdana" w:cs="Georgia"/>
        </w:rPr>
        <w:lastRenderedPageBreak/>
        <w:t>Limitation (Scope Exclusions)</w:t>
      </w:r>
      <w:bookmarkEnd w:id="20"/>
      <w:bookmarkEnd w:id="21"/>
    </w:p>
    <w:p w14:paraId="0562FB3B" w14:textId="77777777" w:rsidR="00CF7419" w:rsidRPr="00CF7419" w:rsidRDefault="00CF7419" w:rsidP="00CF7419">
      <w:pPr>
        <w:spacing w:before="120"/>
        <w:rPr>
          <w:rFonts w:ascii="Verdana" w:eastAsia="Georgia" w:hAnsi="Verdana" w:cs="Georgia"/>
          <w:sz w:val="20"/>
          <w:szCs w:val="20"/>
        </w:rPr>
      </w:pPr>
      <w:bookmarkStart w:id="22" w:name="_Toc52399992"/>
      <w:r w:rsidRPr="00CF7419">
        <w:rPr>
          <w:rFonts w:ascii="Verdana" w:eastAsia="Georgia" w:hAnsi="Verdana" w:cs="Georgia"/>
          <w:sz w:val="20"/>
          <w:szCs w:val="20"/>
        </w:rPr>
        <w:t xml:space="preserve">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 assessment is based on the current body of knowledge and not designed to detect all weaknesses in controls. </w:t>
      </w:r>
    </w:p>
    <w:p w14:paraId="414CC659" w14:textId="77777777" w:rsidR="00CF7419" w:rsidRPr="00CF7419" w:rsidRDefault="00CF7419" w:rsidP="00CF7419">
      <w:pPr>
        <w:rPr>
          <w:rFonts w:ascii="Verdana" w:eastAsia="Georgia" w:hAnsi="Verdana" w:cs="Georgia"/>
          <w:sz w:val="20"/>
          <w:szCs w:val="20"/>
        </w:rPr>
      </w:pPr>
      <w:r w:rsidRPr="00CF7419">
        <w:rPr>
          <w:rFonts w:ascii="Verdana" w:eastAsia="Georgia" w:hAnsi="Verdana" w:cs="Georgia"/>
          <w:sz w:val="20"/>
          <w:szCs w:val="20"/>
        </w:rPr>
        <w:t xml:space="preserve">The procedures we performed did not constitute an examination or a review in accordance with generally accepted auditing standards or attestation standards. Accordingly, we provide no opinion, attestation, or another form of assurance with respect to our work or the information upon which our work was based. We did not audit or otherwise verify the information supplied to us in connection with the engagement, from whatever source, except as may be specified in this report or our engagement letter. Our work was limited to the specific procedures and analysis described in the report and was based only on the information made available to us during the engagement. Accordingly, changes in circumstances after our review could affect the findings outlined in this report. </w:t>
      </w:r>
    </w:p>
    <w:p w14:paraId="39E5B327" w14:textId="39621BD9" w:rsidR="00817283" w:rsidRDefault="00CF7419" w:rsidP="00CF7419">
      <w:pPr>
        <w:rPr>
          <w:rFonts w:ascii="Verdana" w:eastAsia="Georgia" w:hAnsi="Verdana" w:cs="Georgia"/>
          <w:sz w:val="20"/>
          <w:szCs w:val="20"/>
        </w:rPr>
      </w:pPr>
      <w:r w:rsidRPr="00CF7419">
        <w:rPr>
          <w:rFonts w:ascii="Verdana" w:eastAsia="Georgia" w:hAnsi="Verdana" w:cs="Georgia"/>
          <w:sz w:val="20"/>
          <w:szCs w:val="20"/>
        </w:rPr>
        <w:t>The following API endpoint were excluded from testing scope due to lack of relevant request data:</w:t>
      </w:r>
      <w:r w:rsidR="00817283">
        <w:rPr>
          <w:rFonts w:ascii="Verdana" w:eastAsia="Georgia" w:hAnsi="Verdana" w:cs="Georgia"/>
          <w:sz w:val="20"/>
          <w:szCs w:val="20"/>
        </w:rPr>
        <w:br w:type="page"/>
      </w:r>
    </w:p>
    <w:p w14:paraId="1CAFEA22" w14:textId="08A2172B" w:rsidR="00D17897" w:rsidRPr="00D37F31" w:rsidRDefault="00D17897" w:rsidP="00D17897">
      <w:pPr>
        <w:pStyle w:val="Heading1"/>
        <w:spacing w:after="240"/>
        <w:rPr>
          <w:rFonts w:ascii="Verdana" w:eastAsia="Georgia" w:hAnsi="Verdana" w:cs="Georgia"/>
          <w:color w:val="auto"/>
        </w:rPr>
      </w:pPr>
      <w:bookmarkStart w:id="23" w:name="_Toc205221463"/>
      <w:r w:rsidRPr="00007162">
        <w:rPr>
          <w:rFonts w:ascii="Verdana" w:hAnsi="Verdana"/>
          <w:color w:val="4472C4" w:themeColor="accent1"/>
          <w:u w:val="single"/>
        </w:rPr>
        <w:lastRenderedPageBreak/>
        <w:t>Detailed Observations</w:t>
      </w:r>
      <w:bookmarkEnd w:id="22"/>
      <w:bookmarkEnd w:id="23"/>
    </w:p>
    <w:p w14:paraId="70C94949" w14:textId="3715A227" w:rsidR="00965EF4" w:rsidRPr="004E2167" w:rsidRDefault="00D17897" w:rsidP="004E2167">
      <w:pPr>
        <w:pStyle w:val="Heading2"/>
        <w:rPr>
          <w:rFonts w:ascii="Verdana" w:eastAsia="Georgia" w:hAnsi="Verdana" w:cs="Georgia"/>
        </w:rPr>
      </w:pPr>
      <w:bookmarkStart w:id="24" w:name="_Toc52399993"/>
      <w:bookmarkStart w:id="25" w:name="_Toc205221464"/>
      <w:r w:rsidRPr="004A45CE">
        <w:rPr>
          <w:rFonts w:ascii="Verdana" w:eastAsia="Georgia" w:hAnsi="Verdana" w:cs="Georgia"/>
        </w:rPr>
        <w:t xml:space="preserve">List of identified </w:t>
      </w:r>
      <w:r w:rsidR="004B7B45">
        <w:rPr>
          <w:rFonts w:ascii="Verdana" w:eastAsia="Georgia" w:hAnsi="Verdana" w:cs="Georgia"/>
        </w:rPr>
        <w:t>v</w:t>
      </w:r>
      <w:r w:rsidRPr="004A45CE">
        <w:rPr>
          <w:rFonts w:ascii="Verdana" w:eastAsia="Georgia" w:hAnsi="Verdana" w:cs="Georgia"/>
        </w:rPr>
        <w:t>ulnerabilities</w:t>
      </w:r>
      <w:bookmarkEnd w:id="24"/>
      <w:r w:rsidR="004B7B45">
        <w:rPr>
          <w:rFonts w:ascii="Verdana" w:eastAsia="Georgia" w:hAnsi="Verdana" w:cs="Georgia"/>
        </w:rPr>
        <w:t>:</w:t>
      </w:r>
      <w:bookmarkEnd w:id="25"/>
    </w:p>
    <w:p w14:paraId="2303E457" w14:textId="736F7F79" w:rsidR="00D319A6" w:rsidRPr="00965EF4" w:rsidRDefault="00D319A6" w:rsidP="004E2167">
      <w:pPr>
        <w:spacing w:after="0"/>
      </w:pPr>
      <w:r w:rsidRPr="00D319A6">
        <w:t>{% for item in vuln_details %}</w:t>
      </w:r>
    </w:p>
    <w:p w14:paraId="08B5B9FB" w14:textId="609497AB" w:rsidR="0056152C" w:rsidRPr="0056152C" w:rsidRDefault="00F71BA8" w:rsidP="0056152C">
      <w:pPr>
        <w:pStyle w:val="Heading3"/>
        <w:numPr>
          <w:ilvl w:val="0"/>
          <w:numId w:val="3"/>
        </w:numPr>
        <w:tabs>
          <w:tab w:val="num" w:pos="360"/>
        </w:tabs>
        <w:spacing w:line="256" w:lineRule="auto"/>
        <w:ind w:left="0" w:firstLine="0"/>
        <w:jc w:val="both"/>
        <w:rPr>
          <w:rFonts w:ascii="Verdana" w:eastAsia="Georgia" w:hAnsi="Verdana" w:cs="Georgia"/>
          <w:color w:val="171717" w:themeColor="background2" w:themeShade="1A"/>
          <w:sz w:val="32"/>
          <w:szCs w:val="32"/>
        </w:rPr>
      </w:pPr>
      <w:r w:rsidRPr="00F71BA8">
        <w:rPr>
          <w:rFonts w:ascii="Verdana" w:eastAsia="Georgia" w:hAnsi="Verdana" w:cs="Georgia"/>
          <w:color w:val="171717" w:themeColor="background2" w:themeShade="1A"/>
          <w:sz w:val="32"/>
          <w:szCs w:val="32"/>
        </w:rPr>
        <w:t>{{ item.title }}</w:t>
      </w:r>
    </w:p>
    <w:tbl>
      <w:tblPr>
        <w:tblW w:w="9468" w:type="dxa"/>
        <w:tblBorders>
          <w:top w:val="single" w:sz="4" w:space="0" w:color="auto"/>
          <w:bottom w:val="single" w:sz="4" w:space="0" w:color="auto"/>
          <w:insideH w:val="dotted" w:sz="4" w:space="0" w:color="auto"/>
        </w:tblBorders>
        <w:tblLayout w:type="fixed"/>
        <w:tblLook w:val="0400" w:firstRow="0" w:lastRow="0" w:firstColumn="0" w:lastColumn="0" w:noHBand="0" w:noVBand="1"/>
      </w:tblPr>
      <w:tblGrid>
        <w:gridCol w:w="2448"/>
        <w:gridCol w:w="7020"/>
      </w:tblGrid>
      <w:tr w:rsidR="0056152C" w:rsidRPr="00143AF1" w14:paraId="3D25BC9F" w14:textId="77777777" w:rsidTr="00330C3D">
        <w:tc>
          <w:tcPr>
            <w:tcW w:w="2448" w:type="dxa"/>
            <w:shd w:val="clear" w:color="auto" w:fill="F2F2F2" w:themeFill="background1" w:themeFillShade="F2"/>
            <w:hideMark/>
          </w:tcPr>
          <w:p w14:paraId="3EAC79F9"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Vulnerability ID</w:t>
            </w:r>
          </w:p>
        </w:tc>
        <w:tc>
          <w:tcPr>
            <w:tcW w:w="7020" w:type="dxa"/>
            <w:hideMark/>
          </w:tcPr>
          <w:p w14:paraId="79D00A3D" w14:textId="0F667C37" w:rsidR="0056152C" w:rsidRPr="00143AF1" w:rsidRDefault="00F71BA8" w:rsidP="00C04EBF">
            <w:pPr>
              <w:spacing w:after="0" w:line="240" w:lineRule="auto"/>
              <w:rPr>
                <w:rFonts w:ascii="Verdana" w:hAnsi="Verdana"/>
                <w:noProof/>
                <w:sz w:val="20"/>
                <w:szCs w:val="20"/>
              </w:rPr>
            </w:pPr>
            <w:r>
              <w:rPr>
                <w:rFonts w:ascii="Verdana" w:hAnsi="Verdana"/>
                <w:noProof/>
                <w:sz w:val="20"/>
                <w:szCs w:val="20"/>
              </w:rPr>
              <w:t>{{ item.vulnerability_id }}</w:t>
            </w:r>
          </w:p>
        </w:tc>
      </w:tr>
      <w:tr w:rsidR="0056152C" w:rsidRPr="00143AF1" w14:paraId="270F72F3" w14:textId="77777777" w:rsidTr="00330C3D">
        <w:tc>
          <w:tcPr>
            <w:tcW w:w="2448" w:type="dxa"/>
            <w:shd w:val="clear" w:color="auto" w:fill="F2F2F2" w:themeFill="background1" w:themeFillShade="F2"/>
            <w:hideMark/>
          </w:tcPr>
          <w:p w14:paraId="6BC20058"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Redacted Summary</w:t>
            </w:r>
          </w:p>
        </w:tc>
        <w:tc>
          <w:tcPr>
            <w:tcW w:w="7020" w:type="dxa"/>
            <w:hideMark/>
          </w:tcPr>
          <w:p w14:paraId="0C940EFB" w14:textId="1DABC6B4" w:rsidR="0056152C" w:rsidRPr="00143AF1" w:rsidRDefault="00F71BA8" w:rsidP="00C04EBF">
            <w:pPr>
              <w:spacing w:after="0" w:line="240" w:lineRule="auto"/>
              <w:jc w:val="both"/>
              <w:rPr>
                <w:rFonts w:ascii="Verdana" w:hAnsi="Verdana"/>
                <w:noProof/>
                <w:sz w:val="20"/>
                <w:szCs w:val="20"/>
              </w:rPr>
            </w:pPr>
            <w:r w:rsidRPr="00F71BA8">
              <w:rPr>
                <w:rFonts w:ascii="Verdana" w:hAnsi="Verdana"/>
                <w:noProof/>
                <w:sz w:val="20"/>
                <w:szCs w:val="20"/>
              </w:rPr>
              <w:t>{{ item.summary }}</w:t>
            </w:r>
          </w:p>
        </w:tc>
      </w:tr>
      <w:tr w:rsidR="0056152C" w:rsidRPr="00143AF1" w14:paraId="1D29F756" w14:textId="77777777" w:rsidTr="00330C3D">
        <w:trPr>
          <w:trHeight w:val="728"/>
        </w:trPr>
        <w:tc>
          <w:tcPr>
            <w:tcW w:w="2448" w:type="dxa"/>
            <w:shd w:val="clear" w:color="auto" w:fill="F2F2F2" w:themeFill="background1" w:themeFillShade="F2"/>
            <w:hideMark/>
          </w:tcPr>
          <w:p w14:paraId="16B99DDC"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Description</w:t>
            </w:r>
          </w:p>
        </w:tc>
        <w:tc>
          <w:tcPr>
            <w:tcW w:w="7020" w:type="dxa"/>
          </w:tcPr>
          <w:p w14:paraId="4A724766" w14:textId="7B926235" w:rsidR="00D30859" w:rsidRPr="0059713D" w:rsidRDefault="00F71BA8" w:rsidP="00BB0623">
            <w:pPr>
              <w:pStyle w:val="NormalWeb"/>
              <w:spacing w:before="0" w:beforeAutospacing="0" w:after="120" w:afterAutospacing="0"/>
              <w:jc w:val="both"/>
              <w:rPr>
                <w:rFonts w:ascii="Verdana" w:hAnsi="Verdana"/>
                <w:sz w:val="20"/>
                <w:szCs w:val="20"/>
                <w:lang w:val="en-US"/>
              </w:rPr>
            </w:pPr>
            <w:r w:rsidRPr="00F71BA8">
              <w:rPr>
                <w:rFonts w:ascii="Verdana" w:hAnsi="Verdana"/>
                <w:sz w:val="20"/>
                <w:szCs w:val="20"/>
                <w:lang w:val="en-US"/>
              </w:rPr>
              <w:t>{{ item.description }}</w:t>
            </w:r>
          </w:p>
        </w:tc>
      </w:tr>
      <w:tr w:rsidR="0056152C" w:rsidRPr="00143AF1" w14:paraId="192842B3" w14:textId="77777777" w:rsidTr="00330C3D">
        <w:tc>
          <w:tcPr>
            <w:tcW w:w="2448" w:type="dxa"/>
            <w:shd w:val="clear" w:color="auto" w:fill="F2F2F2" w:themeFill="background1" w:themeFillShade="F2"/>
            <w:hideMark/>
          </w:tcPr>
          <w:p w14:paraId="6E026B91"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Severity</w:t>
            </w:r>
          </w:p>
        </w:tc>
        <w:tc>
          <w:tcPr>
            <w:tcW w:w="7020" w:type="dxa"/>
            <w:shd w:val="clear" w:color="auto" w:fill="FFC000"/>
            <w:hideMark/>
          </w:tcPr>
          <w:p w14:paraId="6DE584E5" w14:textId="2C14FFEF" w:rsidR="0056152C" w:rsidRPr="00143AF1" w:rsidRDefault="00F71BA8" w:rsidP="00C04EBF">
            <w:pPr>
              <w:spacing w:after="0" w:line="240" w:lineRule="auto"/>
              <w:rPr>
                <w:rFonts w:ascii="Verdana" w:hAnsi="Verdana"/>
                <w:b/>
                <w:bCs/>
                <w:noProof/>
                <w:color w:val="FFFFFF" w:themeColor="background1"/>
                <w:sz w:val="20"/>
                <w:szCs w:val="20"/>
              </w:rPr>
            </w:pPr>
            <w:r w:rsidRPr="00F71BA8">
              <w:rPr>
                <w:rFonts w:ascii="Verdana" w:hAnsi="Verdana"/>
                <w:b/>
                <w:bCs/>
                <w:noProof/>
                <w:color w:val="FFFFFF" w:themeColor="background1"/>
                <w:sz w:val="20"/>
                <w:szCs w:val="20"/>
              </w:rPr>
              <w:t>{{ item.severity }}</w:t>
            </w:r>
          </w:p>
        </w:tc>
      </w:tr>
      <w:tr w:rsidR="0056152C" w:rsidRPr="00143AF1" w14:paraId="2FF7A12A" w14:textId="77777777" w:rsidTr="00330C3D">
        <w:trPr>
          <w:trHeight w:val="219"/>
        </w:trPr>
        <w:tc>
          <w:tcPr>
            <w:tcW w:w="2448" w:type="dxa"/>
            <w:shd w:val="clear" w:color="auto" w:fill="F2F2F2" w:themeFill="background1" w:themeFillShade="F2"/>
            <w:hideMark/>
          </w:tcPr>
          <w:p w14:paraId="38938A18"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CVSS Score</w:t>
            </w:r>
          </w:p>
        </w:tc>
        <w:tc>
          <w:tcPr>
            <w:tcW w:w="7020" w:type="dxa"/>
            <w:hideMark/>
          </w:tcPr>
          <w:p w14:paraId="0F2595FC" w14:textId="257800DF" w:rsidR="0056152C" w:rsidRPr="00143AF1" w:rsidRDefault="00CA4D1D" w:rsidP="00C04EBF">
            <w:pPr>
              <w:spacing w:after="0" w:line="240" w:lineRule="auto"/>
              <w:rPr>
                <w:rFonts w:ascii="Verdana" w:eastAsia="Verdana" w:hAnsi="Verdana" w:cs="Verdana"/>
                <w:sz w:val="20"/>
                <w:szCs w:val="20"/>
              </w:rPr>
            </w:pPr>
            <w:r w:rsidRPr="00CA4D1D">
              <w:rPr>
                <w:rFonts w:ascii="Verdana" w:eastAsia="Verdana" w:hAnsi="Verdana" w:cs="Verdana"/>
                <w:sz w:val="20"/>
                <w:szCs w:val="20"/>
              </w:rPr>
              <w:t>{{ item.cvss_score }}</w:t>
            </w:r>
          </w:p>
        </w:tc>
      </w:tr>
      <w:tr w:rsidR="0056152C" w:rsidRPr="00143AF1" w14:paraId="5C181C74" w14:textId="77777777" w:rsidTr="00330C3D">
        <w:trPr>
          <w:trHeight w:val="421"/>
        </w:trPr>
        <w:tc>
          <w:tcPr>
            <w:tcW w:w="2448" w:type="dxa"/>
            <w:shd w:val="clear" w:color="auto" w:fill="F2F2F2" w:themeFill="background1" w:themeFillShade="F2"/>
            <w:hideMark/>
          </w:tcPr>
          <w:p w14:paraId="49EEA013"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CVSS Vector (v3.1)</w:t>
            </w:r>
          </w:p>
        </w:tc>
        <w:tc>
          <w:tcPr>
            <w:tcW w:w="7020" w:type="dxa"/>
            <w:tcMar>
              <w:top w:w="100" w:type="dxa"/>
              <w:left w:w="100" w:type="dxa"/>
              <w:bottom w:w="100" w:type="dxa"/>
              <w:right w:w="100" w:type="dxa"/>
            </w:tcMar>
            <w:hideMark/>
          </w:tcPr>
          <w:p w14:paraId="627FCE3E" w14:textId="4ACB6767" w:rsidR="0056152C" w:rsidRPr="00143AF1" w:rsidRDefault="00F71BA8" w:rsidP="00C04EBF">
            <w:pPr>
              <w:spacing w:after="0" w:line="240" w:lineRule="auto"/>
              <w:jc w:val="both"/>
              <w:rPr>
                <w:rFonts w:ascii="Verdana" w:eastAsia="Verdana" w:hAnsi="Verdana" w:cs="Verdana"/>
                <w:sz w:val="20"/>
                <w:szCs w:val="20"/>
              </w:rPr>
            </w:pPr>
            <w:r w:rsidRPr="00F71BA8">
              <w:rPr>
                <w:rFonts w:ascii="Verdana" w:eastAsia="Verdana" w:hAnsi="Verdana" w:cs="Verdana"/>
                <w:sz w:val="20"/>
                <w:szCs w:val="20"/>
              </w:rPr>
              <w:t>{{ item.cvss_vector }}</w:t>
            </w:r>
          </w:p>
        </w:tc>
      </w:tr>
      <w:tr w:rsidR="0056152C" w:rsidRPr="00143AF1" w14:paraId="718753AC" w14:textId="77777777" w:rsidTr="00330C3D">
        <w:tc>
          <w:tcPr>
            <w:tcW w:w="2448" w:type="dxa"/>
            <w:shd w:val="clear" w:color="auto" w:fill="F2F2F2" w:themeFill="background1" w:themeFillShade="F2"/>
            <w:hideMark/>
          </w:tcPr>
          <w:p w14:paraId="2408789E"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Affected Application/ URL</w:t>
            </w:r>
          </w:p>
        </w:tc>
        <w:tc>
          <w:tcPr>
            <w:tcW w:w="7020" w:type="dxa"/>
            <w:hideMark/>
          </w:tcPr>
          <w:p w14:paraId="7407FD24" w14:textId="6F62A394" w:rsidR="0056152C" w:rsidRPr="006D7C48" w:rsidRDefault="00F71BA8" w:rsidP="00C04EBF">
            <w:pPr>
              <w:spacing w:after="0" w:line="240" w:lineRule="auto"/>
              <w:rPr>
                <w:rFonts w:ascii="Verdana" w:eastAsia="Verdana" w:hAnsi="Verdana" w:cs="Verdana"/>
                <w:sz w:val="20"/>
                <w:szCs w:val="20"/>
              </w:rPr>
            </w:pPr>
            <w:r w:rsidRPr="00F71BA8">
              <w:rPr>
                <w:rFonts w:ascii="Verdana" w:eastAsia="Verdana" w:hAnsi="Verdana" w:cs="Verdana"/>
                <w:sz w:val="20"/>
                <w:szCs w:val="20"/>
              </w:rPr>
              <w:t>{{ item.affected_url }}</w:t>
            </w:r>
          </w:p>
        </w:tc>
      </w:tr>
      <w:tr w:rsidR="005230BC" w:rsidRPr="00143AF1" w14:paraId="5D5C5829" w14:textId="77777777" w:rsidTr="00330C3D">
        <w:tc>
          <w:tcPr>
            <w:tcW w:w="2448" w:type="dxa"/>
            <w:shd w:val="clear" w:color="auto" w:fill="F2F2F2" w:themeFill="background1" w:themeFillShade="F2"/>
          </w:tcPr>
          <w:p w14:paraId="68F11314" w14:textId="7DD32931" w:rsidR="005230BC" w:rsidRPr="00143AF1" w:rsidRDefault="005230BC" w:rsidP="005230BC">
            <w:pPr>
              <w:spacing w:after="0" w:line="240" w:lineRule="auto"/>
              <w:rPr>
                <w:rFonts w:ascii="Verdana" w:hAnsi="Verdana"/>
                <w:b/>
                <w:bCs/>
                <w:noProof/>
                <w:sz w:val="20"/>
                <w:szCs w:val="20"/>
              </w:rPr>
            </w:pPr>
            <w:r>
              <w:rPr>
                <w:rFonts w:ascii="Verdana" w:hAnsi="Verdana"/>
                <w:b/>
                <w:bCs/>
                <w:noProof/>
                <w:sz w:val="20"/>
                <w:szCs w:val="20"/>
              </w:rPr>
              <w:t>Business Impact</w:t>
            </w:r>
          </w:p>
        </w:tc>
        <w:tc>
          <w:tcPr>
            <w:tcW w:w="7020" w:type="dxa"/>
          </w:tcPr>
          <w:p w14:paraId="0375E845" w14:textId="28E046A2" w:rsidR="005230BC" w:rsidRPr="00F71BA8" w:rsidRDefault="005230BC" w:rsidP="005230BC">
            <w:pPr>
              <w:spacing w:after="0" w:line="240" w:lineRule="auto"/>
              <w:rPr>
                <w:rFonts w:ascii="Verdana" w:eastAsia="Verdana" w:hAnsi="Verdana" w:cs="Verdana"/>
                <w:sz w:val="20"/>
                <w:szCs w:val="20"/>
              </w:rPr>
            </w:pPr>
            <w:r w:rsidRPr="00F71BA8">
              <w:rPr>
                <w:rFonts w:ascii="Verdana" w:hAnsi="Verdana"/>
                <w:sz w:val="20"/>
                <w:szCs w:val="20"/>
              </w:rPr>
              <w:t>{{ item.business_impact }}</w:t>
            </w:r>
          </w:p>
        </w:tc>
      </w:tr>
      <w:tr w:rsidR="0056152C" w:rsidRPr="00143AF1" w14:paraId="55E31122" w14:textId="77777777" w:rsidTr="005230BC">
        <w:trPr>
          <w:trHeight w:val="790"/>
        </w:trPr>
        <w:tc>
          <w:tcPr>
            <w:tcW w:w="2448" w:type="dxa"/>
            <w:tcBorders>
              <w:bottom w:val="dotted" w:sz="4" w:space="0" w:color="auto"/>
            </w:tcBorders>
            <w:shd w:val="clear" w:color="auto" w:fill="F2F2F2" w:themeFill="background1" w:themeFillShade="F2"/>
            <w:hideMark/>
          </w:tcPr>
          <w:p w14:paraId="6FA1E897"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Recommendation</w:t>
            </w:r>
          </w:p>
        </w:tc>
        <w:tc>
          <w:tcPr>
            <w:tcW w:w="7020" w:type="dxa"/>
            <w:tcBorders>
              <w:bottom w:val="dotted" w:sz="4" w:space="0" w:color="auto"/>
            </w:tcBorders>
            <w:tcMar>
              <w:top w:w="100" w:type="dxa"/>
              <w:left w:w="100" w:type="dxa"/>
              <w:bottom w:w="100" w:type="dxa"/>
              <w:right w:w="100" w:type="dxa"/>
            </w:tcMar>
            <w:hideMark/>
          </w:tcPr>
          <w:p w14:paraId="7DB64E34" w14:textId="34469D7D" w:rsidR="0056152C" w:rsidRPr="00BB0623" w:rsidRDefault="00F71BA8" w:rsidP="00BB0623">
            <w:pPr>
              <w:spacing w:after="0" w:line="240" w:lineRule="auto"/>
              <w:jc w:val="both"/>
              <w:rPr>
                <w:rFonts w:ascii="Verdana" w:eastAsia="Verdana" w:hAnsi="Verdana" w:cs="Verdana"/>
                <w:sz w:val="20"/>
                <w:szCs w:val="20"/>
              </w:rPr>
            </w:pPr>
            <w:r w:rsidRPr="00F71BA8">
              <w:rPr>
                <w:rFonts w:ascii="Verdana" w:eastAsia="Verdana" w:hAnsi="Verdana" w:cs="Verdana"/>
                <w:sz w:val="20"/>
                <w:szCs w:val="20"/>
              </w:rPr>
              <w:t>{{ item.recommendation }}</w:t>
            </w:r>
          </w:p>
        </w:tc>
      </w:tr>
      <w:tr w:rsidR="005230BC" w:rsidRPr="00143AF1" w14:paraId="094173E4" w14:textId="77777777" w:rsidTr="005230BC">
        <w:trPr>
          <w:trHeight w:val="790"/>
        </w:trPr>
        <w:tc>
          <w:tcPr>
            <w:tcW w:w="2448" w:type="dxa"/>
            <w:tcBorders>
              <w:bottom w:val="dotted" w:sz="4" w:space="0" w:color="auto"/>
            </w:tcBorders>
            <w:shd w:val="clear" w:color="auto" w:fill="F2F2F2" w:themeFill="background1" w:themeFillShade="F2"/>
          </w:tcPr>
          <w:p w14:paraId="6076C4F6" w14:textId="0736F95E" w:rsidR="005230BC" w:rsidRPr="00143AF1" w:rsidRDefault="005230BC" w:rsidP="00C04EBF">
            <w:pPr>
              <w:spacing w:after="0" w:line="240" w:lineRule="auto"/>
              <w:rPr>
                <w:rFonts w:ascii="Verdana" w:hAnsi="Verdana"/>
                <w:b/>
                <w:bCs/>
                <w:noProof/>
                <w:sz w:val="20"/>
                <w:szCs w:val="20"/>
              </w:rPr>
            </w:pPr>
            <w:r>
              <w:rPr>
                <w:rFonts w:ascii="Verdana" w:hAnsi="Verdana"/>
                <w:b/>
                <w:bCs/>
                <w:noProof/>
                <w:sz w:val="20"/>
                <w:szCs w:val="20"/>
              </w:rPr>
              <w:t>CVE ID/CWE ID</w:t>
            </w:r>
          </w:p>
        </w:tc>
        <w:tc>
          <w:tcPr>
            <w:tcW w:w="7020" w:type="dxa"/>
            <w:tcBorders>
              <w:bottom w:val="dotted" w:sz="4" w:space="0" w:color="auto"/>
            </w:tcBorders>
            <w:tcMar>
              <w:top w:w="100" w:type="dxa"/>
              <w:left w:w="100" w:type="dxa"/>
              <w:bottom w:w="100" w:type="dxa"/>
              <w:right w:w="100" w:type="dxa"/>
            </w:tcMar>
          </w:tcPr>
          <w:p w14:paraId="476F05E1" w14:textId="6A0F89D9" w:rsidR="005230BC" w:rsidRPr="00F71BA8" w:rsidRDefault="005230BC" w:rsidP="00BB0623">
            <w:pPr>
              <w:spacing w:after="0" w:line="240" w:lineRule="auto"/>
              <w:jc w:val="both"/>
              <w:rPr>
                <w:rFonts w:ascii="Verdana" w:eastAsia="Verdana" w:hAnsi="Verdana" w:cs="Verdana"/>
                <w:sz w:val="20"/>
                <w:szCs w:val="20"/>
              </w:rPr>
            </w:pPr>
            <w:r w:rsidRPr="005230BC">
              <w:rPr>
                <w:rFonts w:ascii="Verdana" w:eastAsia="Verdana" w:hAnsi="Verdana" w:cs="Verdana"/>
                <w:sz w:val="20"/>
                <w:szCs w:val="20"/>
              </w:rPr>
              <w:t>{{ item.c</w:t>
            </w:r>
            <w:r>
              <w:rPr>
                <w:rFonts w:ascii="Verdana" w:eastAsia="Verdana" w:hAnsi="Verdana" w:cs="Verdana"/>
                <w:sz w:val="20"/>
                <w:szCs w:val="20"/>
              </w:rPr>
              <w:t>w</w:t>
            </w:r>
            <w:r w:rsidRPr="005230BC">
              <w:rPr>
                <w:rFonts w:ascii="Verdana" w:eastAsia="Verdana" w:hAnsi="Verdana" w:cs="Verdana"/>
                <w:sz w:val="20"/>
                <w:szCs w:val="20"/>
              </w:rPr>
              <w:t>e_id }}</w:t>
            </w:r>
          </w:p>
        </w:tc>
      </w:tr>
      <w:tr w:rsidR="0056152C" w:rsidRPr="00143AF1" w14:paraId="7A4DB9A9" w14:textId="77777777" w:rsidTr="005230BC">
        <w:trPr>
          <w:trHeight w:val="205"/>
        </w:trPr>
        <w:tc>
          <w:tcPr>
            <w:tcW w:w="2448" w:type="dxa"/>
            <w:tcBorders>
              <w:top w:val="dotted" w:sz="4" w:space="0" w:color="auto"/>
              <w:bottom w:val="single" w:sz="4" w:space="0" w:color="auto"/>
            </w:tcBorders>
            <w:shd w:val="clear" w:color="auto" w:fill="F2F2F2" w:themeFill="background1" w:themeFillShade="F2"/>
          </w:tcPr>
          <w:p w14:paraId="03152317"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Reference</w:t>
            </w:r>
          </w:p>
        </w:tc>
        <w:tc>
          <w:tcPr>
            <w:tcW w:w="7020" w:type="dxa"/>
            <w:tcBorders>
              <w:top w:val="dotted" w:sz="4" w:space="0" w:color="auto"/>
              <w:bottom w:val="single" w:sz="4" w:space="0" w:color="auto"/>
            </w:tcBorders>
            <w:tcMar>
              <w:top w:w="100" w:type="dxa"/>
              <w:left w:w="100" w:type="dxa"/>
              <w:bottom w:w="100" w:type="dxa"/>
              <w:right w:w="100" w:type="dxa"/>
            </w:tcMar>
          </w:tcPr>
          <w:p w14:paraId="5CEFE5BF" w14:textId="0FBC505D" w:rsidR="0056152C" w:rsidRPr="00D414EE" w:rsidRDefault="00F71BA8" w:rsidP="00C04EBF">
            <w:pPr>
              <w:spacing w:after="0" w:line="240" w:lineRule="auto"/>
              <w:jc w:val="both"/>
              <w:rPr>
                <w:rFonts w:ascii="Verdana" w:hAnsi="Verdana"/>
                <w:noProof/>
                <w:sz w:val="20"/>
                <w:szCs w:val="20"/>
              </w:rPr>
            </w:pPr>
            <w:r w:rsidRPr="00F71BA8">
              <w:rPr>
                <w:rFonts w:ascii="Verdana" w:hAnsi="Verdana"/>
                <w:noProof/>
                <w:sz w:val="20"/>
                <w:szCs w:val="20"/>
              </w:rPr>
              <w:t>{{ item.reference }}</w:t>
            </w:r>
          </w:p>
        </w:tc>
      </w:tr>
    </w:tbl>
    <w:p w14:paraId="4A3931B9" w14:textId="18E7BAC0" w:rsidR="00AC120C" w:rsidRDefault="00AC120C" w:rsidP="00AC120C">
      <w:pPr>
        <w:rPr>
          <w:rFonts w:ascii="Verdana" w:eastAsia="Georgia" w:hAnsi="Verdana" w:cs="Georgia"/>
          <w:b/>
          <w:sz w:val="20"/>
          <w:szCs w:val="20"/>
        </w:rPr>
      </w:pPr>
      <w:r>
        <w:rPr>
          <w:rFonts w:ascii="Verdana" w:eastAsia="Georgia" w:hAnsi="Verdana" w:cs="Georgia"/>
          <w:b/>
          <w:sz w:val="20"/>
          <w:szCs w:val="20"/>
        </w:rPr>
        <w:t>Steps To Reproduce</w:t>
      </w:r>
      <w:r w:rsidRPr="004A45CE">
        <w:rPr>
          <w:rFonts w:ascii="Verdana" w:eastAsia="Georgia" w:hAnsi="Verdana" w:cs="Georgia"/>
          <w:b/>
          <w:sz w:val="20"/>
          <w:szCs w:val="20"/>
        </w:rPr>
        <w:t>:</w:t>
      </w:r>
    </w:p>
    <w:p w14:paraId="36709E64" w14:textId="4361C1F7" w:rsidR="00AC120C" w:rsidRPr="00AC120C" w:rsidRDefault="00AC120C" w:rsidP="00471BE6">
      <w:pPr>
        <w:spacing w:after="0"/>
        <w:rPr>
          <w:rFonts w:ascii="Verdana" w:eastAsia="Georgia" w:hAnsi="Verdana" w:cs="Georgia"/>
          <w:bCs/>
          <w:sz w:val="20"/>
          <w:szCs w:val="20"/>
        </w:rPr>
      </w:pPr>
      <w:r w:rsidRPr="00AC120C">
        <w:rPr>
          <w:rFonts w:ascii="Verdana" w:eastAsia="Georgia" w:hAnsi="Verdana" w:cs="Georgia"/>
          <w:bCs/>
          <w:sz w:val="20"/>
          <w:szCs w:val="20"/>
        </w:rPr>
        <w:t>{% for step in item.step_entries %}</w:t>
      </w:r>
    </w:p>
    <w:p w14:paraId="19793DBE" w14:textId="31D13090" w:rsidR="00AC120C" w:rsidRP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Step {{ step.index }}: {{ step.description }}</w:t>
      </w:r>
    </w:p>
    <w:p w14:paraId="5B426C93" w14:textId="2080B252" w:rsidR="00AC120C" w:rsidRP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if step.screenshot %}</w:t>
      </w:r>
    </w:p>
    <w:p w14:paraId="1E4C3958" w14:textId="2DA030E3" w:rsidR="00AC120C" w:rsidRP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step.screenshot }}</w:t>
      </w:r>
    </w:p>
    <w:p w14:paraId="523D9128" w14:textId="3C153960" w:rsid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endif %}</w:t>
      </w:r>
    </w:p>
    <w:p w14:paraId="0A5BEF66" w14:textId="0CF42651" w:rsidR="00AC120C" w:rsidRP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endfor %}</w:t>
      </w:r>
    </w:p>
    <w:p w14:paraId="305CD314" w14:textId="77777777" w:rsidR="005230BC" w:rsidRDefault="005230BC">
      <w:pPr>
        <w:rPr>
          <w:rStyle w:val="Strong"/>
          <w:rFonts w:ascii="Verdana" w:eastAsia="Verdana" w:hAnsi="Verdana" w:cs="Verdana"/>
          <w:b w:val="0"/>
          <w:sz w:val="20"/>
          <w:szCs w:val="20"/>
        </w:rPr>
      </w:pPr>
      <w:r w:rsidRPr="00693F46">
        <w:rPr>
          <w:rStyle w:val="Strong"/>
          <w:rFonts w:ascii="Verdana" w:eastAsia="Verdana" w:hAnsi="Verdana" w:cs="Verdana"/>
          <w:b w:val="0"/>
          <w:sz w:val="20"/>
          <w:szCs w:val="20"/>
        </w:rPr>
        <w:t>{% endfor %}</w:t>
      </w:r>
    </w:p>
    <w:p w14:paraId="33C90A7D" w14:textId="77777777" w:rsidR="005230BC" w:rsidRDefault="005230BC">
      <w:pPr>
        <w:rPr>
          <w:rStyle w:val="Strong"/>
          <w:rFonts w:ascii="Verdana" w:eastAsia="Verdana" w:hAnsi="Verdana" w:cs="Verdana"/>
          <w:b w:val="0"/>
          <w:sz w:val="20"/>
          <w:szCs w:val="20"/>
        </w:rPr>
      </w:pPr>
      <w:r>
        <w:rPr>
          <w:rStyle w:val="Strong"/>
          <w:rFonts w:ascii="Verdana" w:eastAsia="Verdana" w:hAnsi="Verdana" w:cs="Verdana"/>
          <w:b w:val="0"/>
          <w:sz w:val="20"/>
          <w:szCs w:val="20"/>
        </w:rPr>
        <w:br w:type="page"/>
      </w:r>
    </w:p>
    <w:p w14:paraId="7BF352A2" w14:textId="77777777" w:rsidR="00BB0623" w:rsidRDefault="00BB0623" w:rsidP="00BB0623">
      <w:pPr>
        <w:spacing w:after="0"/>
        <w:jc w:val="both"/>
        <w:rPr>
          <w:rFonts w:ascii="Verdana" w:eastAsia="Verdana" w:hAnsi="Verdana" w:cs="Verdana"/>
          <w:sz w:val="20"/>
          <w:szCs w:val="20"/>
        </w:rPr>
      </w:pPr>
    </w:p>
    <w:p w14:paraId="14DBE95A" w14:textId="77777777" w:rsidR="00D30859" w:rsidRDefault="00D30859" w:rsidP="00BB0623">
      <w:pPr>
        <w:spacing w:after="0"/>
        <w:jc w:val="both"/>
        <w:rPr>
          <w:rFonts w:ascii="Verdana" w:eastAsia="Verdana" w:hAnsi="Verdana" w:cs="Verdana"/>
          <w:sz w:val="20"/>
          <w:szCs w:val="20"/>
        </w:rPr>
      </w:pPr>
    </w:p>
    <w:p w14:paraId="6CC9E399" w14:textId="77777777" w:rsidR="00D30859" w:rsidRDefault="00D30859" w:rsidP="00BB0623">
      <w:pPr>
        <w:spacing w:after="0"/>
        <w:jc w:val="both"/>
        <w:rPr>
          <w:rFonts w:ascii="Verdana" w:eastAsia="Verdana" w:hAnsi="Verdana" w:cs="Verdana"/>
          <w:sz w:val="20"/>
          <w:szCs w:val="20"/>
        </w:rPr>
      </w:pPr>
    </w:p>
    <w:p w14:paraId="1DE562C6" w14:textId="77777777" w:rsidR="00D30859" w:rsidRDefault="00D30859" w:rsidP="00BB0623">
      <w:pPr>
        <w:spacing w:after="0"/>
        <w:jc w:val="both"/>
        <w:rPr>
          <w:rFonts w:ascii="Verdana" w:eastAsia="Verdana" w:hAnsi="Verdana" w:cs="Verdana"/>
          <w:sz w:val="20"/>
          <w:szCs w:val="20"/>
        </w:rPr>
      </w:pPr>
    </w:p>
    <w:p w14:paraId="3495F660" w14:textId="77777777" w:rsidR="00D30859" w:rsidRDefault="00D30859" w:rsidP="00BB0623">
      <w:pPr>
        <w:spacing w:after="0"/>
        <w:jc w:val="both"/>
        <w:rPr>
          <w:rFonts w:ascii="Verdana" w:eastAsia="Verdana" w:hAnsi="Verdana" w:cs="Verdana"/>
          <w:sz w:val="20"/>
          <w:szCs w:val="20"/>
        </w:rPr>
      </w:pPr>
    </w:p>
    <w:p w14:paraId="08F8142A" w14:textId="77777777" w:rsidR="00D30859" w:rsidRDefault="00D30859" w:rsidP="00BB0623">
      <w:pPr>
        <w:spacing w:after="0"/>
        <w:jc w:val="both"/>
        <w:rPr>
          <w:rFonts w:ascii="Verdana" w:eastAsia="Verdana" w:hAnsi="Verdana" w:cs="Verdana"/>
          <w:sz w:val="20"/>
          <w:szCs w:val="20"/>
        </w:rPr>
      </w:pPr>
    </w:p>
    <w:p w14:paraId="622662C2" w14:textId="77777777" w:rsidR="00D30859" w:rsidRDefault="00D30859" w:rsidP="00BB0623">
      <w:pPr>
        <w:spacing w:after="0"/>
        <w:jc w:val="both"/>
        <w:rPr>
          <w:rFonts w:ascii="Verdana" w:eastAsia="Verdana" w:hAnsi="Verdana" w:cs="Verdana"/>
          <w:sz w:val="20"/>
          <w:szCs w:val="20"/>
        </w:rPr>
      </w:pPr>
    </w:p>
    <w:p w14:paraId="38FACA87" w14:textId="77777777" w:rsidR="00D30859" w:rsidRDefault="00D30859" w:rsidP="00BB0623">
      <w:pPr>
        <w:spacing w:after="0"/>
        <w:jc w:val="both"/>
        <w:rPr>
          <w:rFonts w:ascii="Verdana" w:eastAsia="Verdana" w:hAnsi="Verdana" w:cs="Verdana"/>
          <w:sz w:val="20"/>
          <w:szCs w:val="20"/>
        </w:rPr>
      </w:pPr>
    </w:p>
    <w:p w14:paraId="76C8A9B4" w14:textId="77777777" w:rsidR="00D30859" w:rsidRDefault="00D30859" w:rsidP="00BB0623">
      <w:pPr>
        <w:spacing w:after="0"/>
        <w:jc w:val="both"/>
        <w:rPr>
          <w:rFonts w:ascii="Verdana" w:eastAsia="Verdana" w:hAnsi="Verdana" w:cs="Verdana"/>
          <w:sz w:val="20"/>
          <w:szCs w:val="20"/>
        </w:rPr>
      </w:pPr>
    </w:p>
    <w:p w14:paraId="680A724A" w14:textId="77777777" w:rsidR="00D30859" w:rsidRDefault="00D30859" w:rsidP="00BB0623">
      <w:pPr>
        <w:spacing w:after="0"/>
        <w:jc w:val="both"/>
        <w:rPr>
          <w:rFonts w:ascii="Verdana" w:eastAsia="Verdana" w:hAnsi="Verdana" w:cs="Verdana"/>
          <w:sz w:val="20"/>
          <w:szCs w:val="20"/>
        </w:rPr>
      </w:pPr>
    </w:p>
    <w:p w14:paraId="7889F254" w14:textId="77777777" w:rsidR="00D30859" w:rsidRDefault="00D30859" w:rsidP="00BB0623">
      <w:pPr>
        <w:spacing w:after="0"/>
        <w:jc w:val="both"/>
        <w:rPr>
          <w:rFonts w:ascii="Verdana" w:eastAsia="Verdana" w:hAnsi="Verdana" w:cs="Verdana"/>
          <w:sz w:val="20"/>
          <w:szCs w:val="20"/>
        </w:rPr>
      </w:pPr>
    </w:p>
    <w:p w14:paraId="47AB7BDE" w14:textId="77777777" w:rsidR="00D30859" w:rsidRDefault="00D30859" w:rsidP="00BB0623">
      <w:pPr>
        <w:spacing w:after="0"/>
        <w:jc w:val="both"/>
        <w:rPr>
          <w:rFonts w:ascii="Verdana" w:eastAsia="Verdana" w:hAnsi="Verdana" w:cs="Verdana"/>
          <w:sz w:val="20"/>
          <w:szCs w:val="20"/>
        </w:rPr>
      </w:pPr>
    </w:p>
    <w:p w14:paraId="7AAF8495" w14:textId="77777777" w:rsidR="00D30859" w:rsidRDefault="00D30859" w:rsidP="00BB0623">
      <w:pPr>
        <w:spacing w:after="0"/>
        <w:jc w:val="both"/>
        <w:rPr>
          <w:rFonts w:ascii="Verdana" w:eastAsia="Verdana" w:hAnsi="Verdana" w:cs="Verdana"/>
          <w:sz w:val="20"/>
          <w:szCs w:val="20"/>
        </w:rPr>
      </w:pPr>
    </w:p>
    <w:p w14:paraId="1A9E0B90" w14:textId="77777777" w:rsidR="00D30859" w:rsidRDefault="00D30859" w:rsidP="00BB0623">
      <w:pPr>
        <w:spacing w:after="0"/>
        <w:jc w:val="both"/>
        <w:rPr>
          <w:rFonts w:ascii="Verdana" w:eastAsia="Verdana" w:hAnsi="Verdana" w:cs="Verdana"/>
          <w:sz w:val="20"/>
          <w:szCs w:val="20"/>
        </w:rPr>
      </w:pPr>
    </w:p>
    <w:p w14:paraId="558CAE7F" w14:textId="77777777" w:rsidR="00D30859" w:rsidRDefault="00D30859" w:rsidP="00BB0623">
      <w:pPr>
        <w:spacing w:after="0"/>
        <w:jc w:val="both"/>
        <w:rPr>
          <w:rFonts w:ascii="Verdana" w:eastAsia="Verdana" w:hAnsi="Verdana" w:cs="Verdana"/>
          <w:sz w:val="20"/>
          <w:szCs w:val="20"/>
        </w:rPr>
      </w:pPr>
    </w:p>
    <w:p w14:paraId="0A1D8EBF" w14:textId="77777777" w:rsidR="00D30859" w:rsidRDefault="00D30859" w:rsidP="00BB0623">
      <w:pPr>
        <w:spacing w:after="0"/>
        <w:jc w:val="both"/>
        <w:rPr>
          <w:rFonts w:ascii="Verdana" w:eastAsia="Verdana" w:hAnsi="Verdana" w:cs="Verdana"/>
          <w:sz w:val="20"/>
          <w:szCs w:val="20"/>
        </w:rPr>
      </w:pPr>
    </w:p>
    <w:p w14:paraId="5252C1D7" w14:textId="77777777" w:rsidR="00D30859" w:rsidRDefault="00D30859" w:rsidP="00BB0623">
      <w:pPr>
        <w:spacing w:after="0"/>
        <w:jc w:val="both"/>
        <w:rPr>
          <w:rFonts w:ascii="Verdana" w:eastAsia="Verdana" w:hAnsi="Verdana" w:cs="Verdana"/>
          <w:sz w:val="20"/>
          <w:szCs w:val="20"/>
        </w:rPr>
      </w:pPr>
    </w:p>
    <w:p w14:paraId="691C0296" w14:textId="77777777" w:rsidR="00D30859" w:rsidRDefault="00D30859" w:rsidP="00BB0623">
      <w:pPr>
        <w:spacing w:after="0"/>
        <w:jc w:val="both"/>
        <w:rPr>
          <w:rFonts w:ascii="Verdana" w:eastAsia="Verdana" w:hAnsi="Verdana" w:cs="Verdana"/>
          <w:sz w:val="20"/>
          <w:szCs w:val="20"/>
        </w:rPr>
      </w:pPr>
    </w:p>
    <w:p w14:paraId="6D3F869A" w14:textId="77777777" w:rsidR="00D30859" w:rsidRDefault="00D30859" w:rsidP="00BB0623">
      <w:pPr>
        <w:spacing w:after="0"/>
        <w:jc w:val="both"/>
        <w:rPr>
          <w:rFonts w:ascii="Verdana" w:eastAsia="Verdana" w:hAnsi="Verdana" w:cs="Verdana"/>
          <w:sz w:val="20"/>
          <w:szCs w:val="20"/>
        </w:rPr>
      </w:pPr>
    </w:p>
    <w:p w14:paraId="7647DC54" w14:textId="77777777" w:rsidR="00D30859" w:rsidRDefault="00D30859" w:rsidP="00BB0623">
      <w:pPr>
        <w:spacing w:after="0"/>
        <w:jc w:val="both"/>
        <w:rPr>
          <w:rFonts w:ascii="Verdana" w:eastAsia="Verdana" w:hAnsi="Verdana" w:cs="Verdana"/>
          <w:sz w:val="20"/>
          <w:szCs w:val="20"/>
        </w:rPr>
      </w:pPr>
    </w:p>
    <w:p w14:paraId="4E0B8FF9" w14:textId="77777777" w:rsidR="00D30859" w:rsidRDefault="00D30859" w:rsidP="00BB0623">
      <w:pPr>
        <w:spacing w:after="0"/>
        <w:jc w:val="both"/>
        <w:rPr>
          <w:rFonts w:ascii="Verdana" w:eastAsia="Verdana" w:hAnsi="Verdana" w:cs="Verdana"/>
          <w:sz w:val="20"/>
          <w:szCs w:val="20"/>
        </w:rPr>
      </w:pPr>
    </w:p>
    <w:p w14:paraId="72053DD1" w14:textId="77777777" w:rsidR="00D30859" w:rsidRDefault="00D30859" w:rsidP="00BB0623">
      <w:pPr>
        <w:spacing w:after="0"/>
        <w:jc w:val="both"/>
        <w:rPr>
          <w:rFonts w:ascii="Verdana" w:eastAsia="Verdana" w:hAnsi="Verdana" w:cs="Verdana"/>
          <w:sz w:val="20"/>
          <w:szCs w:val="20"/>
        </w:rPr>
      </w:pPr>
    </w:p>
    <w:p w14:paraId="38197E08" w14:textId="77777777" w:rsidR="00D30859" w:rsidRDefault="00D30859" w:rsidP="00BB0623">
      <w:pPr>
        <w:spacing w:after="0"/>
        <w:jc w:val="both"/>
        <w:rPr>
          <w:rFonts w:ascii="Verdana" w:eastAsia="Verdana" w:hAnsi="Verdana" w:cs="Verdana"/>
          <w:sz w:val="20"/>
          <w:szCs w:val="20"/>
        </w:rPr>
      </w:pPr>
    </w:p>
    <w:p w14:paraId="6305F5E5" w14:textId="77777777" w:rsidR="00D30859" w:rsidRDefault="00D30859" w:rsidP="00BB0623">
      <w:pPr>
        <w:spacing w:after="0"/>
        <w:jc w:val="both"/>
        <w:rPr>
          <w:rFonts w:ascii="Verdana" w:eastAsia="Verdana" w:hAnsi="Verdana" w:cs="Verdana"/>
          <w:sz w:val="20"/>
          <w:szCs w:val="20"/>
        </w:rPr>
      </w:pPr>
    </w:p>
    <w:p w14:paraId="6CCA98F2" w14:textId="77777777" w:rsidR="00D30859" w:rsidRDefault="00D30859" w:rsidP="00BB0623">
      <w:pPr>
        <w:spacing w:after="0"/>
        <w:jc w:val="both"/>
        <w:rPr>
          <w:rFonts w:ascii="Verdana" w:eastAsia="Verdana" w:hAnsi="Verdana" w:cs="Verdana"/>
          <w:sz w:val="20"/>
          <w:szCs w:val="20"/>
        </w:rPr>
      </w:pPr>
    </w:p>
    <w:p w14:paraId="2F58B3AB" w14:textId="77777777" w:rsidR="00D30859" w:rsidRDefault="00D30859" w:rsidP="00BB0623">
      <w:pPr>
        <w:spacing w:after="0"/>
        <w:jc w:val="both"/>
        <w:rPr>
          <w:rFonts w:ascii="Verdana" w:eastAsia="Verdana" w:hAnsi="Verdana" w:cs="Verdana"/>
          <w:sz w:val="20"/>
          <w:szCs w:val="20"/>
        </w:rPr>
      </w:pPr>
    </w:p>
    <w:p w14:paraId="5FD9BDFC" w14:textId="77777777" w:rsidR="00D30859" w:rsidRDefault="00D30859" w:rsidP="00BB0623">
      <w:pPr>
        <w:spacing w:after="0"/>
        <w:jc w:val="both"/>
        <w:rPr>
          <w:rFonts w:ascii="Verdana" w:eastAsia="Verdana" w:hAnsi="Verdana" w:cs="Verdana"/>
          <w:sz w:val="20"/>
          <w:szCs w:val="20"/>
        </w:rPr>
      </w:pPr>
    </w:p>
    <w:p w14:paraId="053416AD" w14:textId="77777777" w:rsidR="00D30859" w:rsidRDefault="00D30859" w:rsidP="00BB0623">
      <w:pPr>
        <w:spacing w:after="0"/>
        <w:jc w:val="both"/>
        <w:rPr>
          <w:rFonts w:ascii="Verdana" w:eastAsia="Verdana" w:hAnsi="Verdana" w:cs="Verdana"/>
          <w:sz w:val="20"/>
          <w:szCs w:val="20"/>
        </w:rPr>
      </w:pPr>
    </w:p>
    <w:p w14:paraId="272471EA" w14:textId="77777777" w:rsidR="00D30859" w:rsidRDefault="00D30859" w:rsidP="00BB0623">
      <w:pPr>
        <w:spacing w:after="0"/>
        <w:jc w:val="both"/>
        <w:rPr>
          <w:rFonts w:ascii="Verdana" w:eastAsia="Verdana" w:hAnsi="Verdana" w:cs="Verdana"/>
          <w:sz w:val="20"/>
          <w:szCs w:val="20"/>
        </w:rPr>
      </w:pPr>
    </w:p>
    <w:p w14:paraId="06B7BB69" w14:textId="77777777" w:rsidR="00D30859" w:rsidRDefault="00D30859" w:rsidP="00BB0623">
      <w:pPr>
        <w:spacing w:after="0"/>
        <w:jc w:val="both"/>
        <w:rPr>
          <w:rFonts w:ascii="Verdana" w:eastAsia="Verdana" w:hAnsi="Verdana" w:cs="Verdana"/>
          <w:sz w:val="20"/>
          <w:szCs w:val="20"/>
        </w:rPr>
      </w:pPr>
    </w:p>
    <w:p w14:paraId="1C131925" w14:textId="77777777" w:rsidR="00D30859" w:rsidRDefault="00D30859" w:rsidP="00BB0623">
      <w:pPr>
        <w:spacing w:after="0"/>
        <w:jc w:val="both"/>
        <w:rPr>
          <w:rFonts w:ascii="Verdana" w:eastAsia="Verdana" w:hAnsi="Verdana" w:cs="Verdana"/>
          <w:sz w:val="20"/>
          <w:szCs w:val="20"/>
        </w:rPr>
      </w:pPr>
    </w:p>
    <w:p w14:paraId="73A01736" w14:textId="77777777" w:rsidR="00D30859" w:rsidRDefault="00D30859" w:rsidP="00BB0623">
      <w:pPr>
        <w:spacing w:after="0"/>
        <w:jc w:val="both"/>
        <w:rPr>
          <w:rFonts w:ascii="Verdana" w:eastAsia="Verdana" w:hAnsi="Verdana" w:cs="Verdana"/>
          <w:sz w:val="20"/>
          <w:szCs w:val="20"/>
        </w:rPr>
      </w:pPr>
    </w:p>
    <w:p w14:paraId="32439E32" w14:textId="77777777" w:rsidR="00D30859" w:rsidRDefault="00D30859" w:rsidP="00BB0623">
      <w:pPr>
        <w:spacing w:after="0"/>
        <w:jc w:val="both"/>
        <w:rPr>
          <w:rFonts w:ascii="Verdana" w:eastAsia="Verdana" w:hAnsi="Verdana" w:cs="Verdana"/>
          <w:sz w:val="20"/>
          <w:szCs w:val="20"/>
        </w:rPr>
      </w:pPr>
    </w:p>
    <w:p w14:paraId="63F37F1F" w14:textId="77777777" w:rsidR="00D30859" w:rsidRDefault="00D30859" w:rsidP="00BB0623">
      <w:pPr>
        <w:spacing w:after="0"/>
        <w:jc w:val="both"/>
        <w:rPr>
          <w:rFonts w:ascii="Verdana" w:eastAsia="Verdana" w:hAnsi="Verdana" w:cs="Verdana"/>
          <w:sz w:val="20"/>
          <w:szCs w:val="20"/>
        </w:rPr>
      </w:pPr>
    </w:p>
    <w:p w14:paraId="0CACE94A" w14:textId="77777777" w:rsidR="00D30859" w:rsidRDefault="00D30859" w:rsidP="00BB0623">
      <w:pPr>
        <w:spacing w:after="0"/>
        <w:jc w:val="both"/>
        <w:rPr>
          <w:rFonts w:ascii="Verdana" w:eastAsia="Verdana" w:hAnsi="Verdana" w:cs="Verdana"/>
          <w:sz w:val="20"/>
          <w:szCs w:val="20"/>
        </w:rPr>
      </w:pPr>
    </w:p>
    <w:p w14:paraId="6CF3348F" w14:textId="77777777" w:rsidR="00D30859" w:rsidRDefault="00D30859" w:rsidP="00BB0623">
      <w:pPr>
        <w:spacing w:after="0"/>
        <w:jc w:val="both"/>
        <w:rPr>
          <w:rFonts w:ascii="Verdana" w:eastAsia="Verdana" w:hAnsi="Verdana" w:cs="Verdana"/>
          <w:sz w:val="20"/>
          <w:szCs w:val="20"/>
        </w:rPr>
      </w:pPr>
    </w:p>
    <w:p w14:paraId="73919E55" w14:textId="77777777" w:rsidR="00D30859" w:rsidRPr="00BB0623" w:rsidRDefault="00D30859" w:rsidP="00BB0623">
      <w:pPr>
        <w:spacing w:after="0"/>
        <w:jc w:val="both"/>
        <w:rPr>
          <w:rFonts w:ascii="Verdana" w:eastAsia="Verdana" w:hAnsi="Verdana" w:cs="Verdana"/>
          <w:sz w:val="20"/>
          <w:szCs w:val="20"/>
        </w:rPr>
      </w:pPr>
    </w:p>
    <w:p w14:paraId="32D3AB78" w14:textId="77777777" w:rsidR="0023280F" w:rsidRPr="00895B4C" w:rsidRDefault="0023280F" w:rsidP="0023280F">
      <w:pPr>
        <w:pStyle w:val="Legaltext"/>
        <w:rPr>
          <w:rFonts w:asciiTheme="majorHAnsi" w:hAnsiTheme="majorHAnsi"/>
          <w:color w:val="000000" w:themeColor="text1"/>
          <w:sz w:val="12"/>
          <w:szCs w:val="20"/>
        </w:rPr>
      </w:pPr>
      <w:r w:rsidRPr="00895B4C">
        <w:rPr>
          <w:rFonts w:asciiTheme="majorHAnsi" w:hAnsiTheme="majorHAnsi"/>
          <w:noProof/>
          <w:sz w:val="12"/>
          <w:szCs w:val="20"/>
        </w:rPr>
        <w:drawing>
          <wp:anchor distT="0" distB="0" distL="114300" distR="114300" simplePos="0" relativeHeight="251659267" behindDoc="0" locked="0" layoutInCell="1" allowOverlap="1" wp14:anchorId="7858A4FC" wp14:editId="1DCBC3D9">
            <wp:simplePos x="914400" y="7078980"/>
            <wp:positionH relativeFrom="margin">
              <wp:align>left</wp:align>
            </wp:positionH>
            <wp:positionV relativeFrom="margin">
              <wp:align>center</wp:align>
            </wp:positionV>
            <wp:extent cx="1831975" cy="345440"/>
            <wp:effectExtent l="0" t="0" r="0" b="0"/>
            <wp:wrapSquare wrapText="bothSides"/>
            <wp:docPr id="998055094" name="Picture 99805509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1975" cy="345440"/>
                    </a:xfrm>
                    <a:prstGeom prst="rect">
                      <a:avLst/>
                    </a:prstGeom>
                  </pic:spPr>
                </pic:pic>
              </a:graphicData>
            </a:graphic>
          </wp:anchor>
        </w:drawing>
      </w:r>
    </w:p>
    <w:p w14:paraId="7D65FB2C" w14:textId="77777777" w:rsidR="0023280F" w:rsidRPr="00895B4C" w:rsidRDefault="0023280F" w:rsidP="0023280F">
      <w:pPr>
        <w:pStyle w:val="Legaltext"/>
        <w:rPr>
          <w:rFonts w:asciiTheme="majorHAnsi" w:hAnsiTheme="majorHAnsi"/>
          <w:color w:val="000000" w:themeColor="text1"/>
          <w:sz w:val="12"/>
          <w:szCs w:val="20"/>
        </w:rPr>
      </w:pPr>
    </w:p>
    <w:p w14:paraId="4C61CC5B" w14:textId="77777777" w:rsidR="0023280F" w:rsidRPr="00895B4C" w:rsidRDefault="0023280F" w:rsidP="0023280F">
      <w:pPr>
        <w:pStyle w:val="Legaltext"/>
        <w:rPr>
          <w:rFonts w:asciiTheme="majorHAnsi" w:hAnsiTheme="majorHAnsi"/>
          <w:color w:val="000000" w:themeColor="text1"/>
          <w:sz w:val="12"/>
          <w:szCs w:val="20"/>
        </w:rPr>
      </w:pPr>
    </w:p>
    <w:p w14:paraId="5EE9A52F" w14:textId="77777777" w:rsidR="0023280F" w:rsidRPr="00895B4C" w:rsidRDefault="0023280F" w:rsidP="0023280F">
      <w:pPr>
        <w:pStyle w:val="Legaltext"/>
        <w:rPr>
          <w:rFonts w:asciiTheme="majorHAnsi" w:hAnsiTheme="majorHAnsi"/>
          <w:color w:val="000000" w:themeColor="text1"/>
          <w:sz w:val="12"/>
          <w:szCs w:val="20"/>
        </w:rPr>
      </w:pPr>
    </w:p>
    <w:p w14:paraId="4472EC04" w14:textId="77777777" w:rsidR="0023280F" w:rsidRPr="00CE4191" w:rsidRDefault="0023280F" w:rsidP="0023280F">
      <w:pPr>
        <w:spacing w:line="180" w:lineRule="atLeast"/>
        <w:ind w:right="7200"/>
        <w:rPr>
          <w:rFonts w:ascii="Verdana" w:eastAsia="Verdana" w:hAnsi="Verdana"/>
          <w:b/>
          <w:color w:val="000000" w:themeColor="text1"/>
          <w:sz w:val="12"/>
          <w:lang w:val="en-GB"/>
        </w:rPr>
      </w:pPr>
      <w:r w:rsidRPr="00CE4191">
        <w:rPr>
          <w:rFonts w:ascii="Verdana" w:eastAsia="Verdana" w:hAnsi="Verdana"/>
          <w:b/>
          <w:color w:val="000000" w:themeColor="text1"/>
          <w:sz w:val="12"/>
          <w:lang w:val="en-GB"/>
        </w:rPr>
        <w:t>About Deloitte</w:t>
      </w:r>
    </w:p>
    <w:p w14:paraId="07D53D88" w14:textId="51EB9066" w:rsidR="0023280F" w:rsidRPr="00CE4191" w:rsidRDefault="0023280F" w:rsidP="0023280F">
      <w:pPr>
        <w:spacing w:line="180" w:lineRule="atLeast"/>
        <w:jc w:val="both"/>
        <w:rPr>
          <w:rFonts w:ascii="Verdana" w:eastAsia="Verdana" w:hAnsi="Verdana"/>
          <w:color w:val="000000" w:themeColor="text1"/>
          <w:sz w:val="12"/>
          <w:lang w:val="en-GB"/>
        </w:rPr>
      </w:pPr>
      <w:r w:rsidRPr="00CE4191">
        <w:rPr>
          <w:rFonts w:ascii="Verdana" w:eastAsia="Verdana" w:hAnsi="Verdana"/>
          <w:color w:val="000000" w:themeColor="text1"/>
          <w:sz w:val="12"/>
          <w:szCs w:val="12"/>
          <w:lang w:val="en"/>
        </w:rPr>
        <w:t xml:space="preserve">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w:t>
      </w:r>
      <w:r w:rsidR="001F3AE5">
        <w:rPr>
          <w:rFonts w:ascii="Verdana" w:eastAsia="Verdana" w:hAnsi="Verdana"/>
          <w:color w:val="000000" w:themeColor="text1"/>
          <w:sz w:val="12"/>
          <w:szCs w:val="12"/>
          <w:lang w:val="en"/>
        </w:rPr>
        <w:t>Client</w:t>
      </w:r>
      <w:r w:rsidRPr="00CE4191">
        <w:rPr>
          <w:rFonts w:ascii="Verdana" w:eastAsia="Verdana" w:hAnsi="Verdana"/>
          <w:color w:val="000000" w:themeColor="text1"/>
          <w:sz w:val="12"/>
          <w:szCs w:val="12"/>
          <w:lang w:val="en"/>
        </w:rPr>
        <w:t xml:space="preserve">s. In the United States, Deloitte refers to one or more of the US member firms of DTTL, their related entities that operate using the “Deloitte” name in the United States and their respective affiliates. Certain services may not be available to attest </w:t>
      </w:r>
      <w:r w:rsidR="001F3AE5">
        <w:rPr>
          <w:rFonts w:ascii="Verdana" w:eastAsia="Verdana" w:hAnsi="Verdana"/>
          <w:color w:val="000000" w:themeColor="text1"/>
          <w:sz w:val="12"/>
          <w:szCs w:val="12"/>
          <w:lang w:val="en"/>
        </w:rPr>
        <w:t>Client</w:t>
      </w:r>
      <w:r w:rsidRPr="00CE4191">
        <w:rPr>
          <w:rFonts w:ascii="Verdana" w:eastAsia="Verdana" w:hAnsi="Verdana"/>
          <w:color w:val="000000" w:themeColor="text1"/>
          <w:sz w:val="12"/>
          <w:szCs w:val="12"/>
          <w:lang w:val="en"/>
        </w:rPr>
        <w:t xml:space="preserve">s under the rules and regulations of public accounting. Please see </w:t>
      </w:r>
      <w:hyperlink r:id="rId20" w:history="1">
        <w:r w:rsidRPr="00CE4191">
          <w:rPr>
            <w:rFonts w:ascii="Verdana" w:eastAsia="Verdana" w:hAnsi="Verdana"/>
            <w:color w:val="000000" w:themeColor="text1"/>
            <w:sz w:val="12"/>
            <w:szCs w:val="12"/>
            <w:u w:val="single"/>
            <w:lang w:val="en"/>
          </w:rPr>
          <w:t>www.deloitte.com/about</w:t>
        </w:r>
      </w:hyperlink>
      <w:r w:rsidRPr="00CE4191">
        <w:rPr>
          <w:rFonts w:ascii="Verdana" w:eastAsia="Verdana" w:hAnsi="Verdana"/>
          <w:color w:val="000000" w:themeColor="text1"/>
          <w:sz w:val="12"/>
          <w:szCs w:val="12"/>
          <w:lang w:val="en"/>
        </w:rPr>
        <w:t> to learn more about our global network of member firms.</w:t>
      </w:r>
    </w:p>
    <w:p w14:paraId="0C72712F" w14:textId="674DBEBA" w:rsidR="00742799" w:rsidRPr="0023280F" w:rsidRDefault="0023280F" w:rsidP="0023280F">
      <w:pPr>
        <w:spacing w:line="180" w:lineRule="atLeast"/>
        <w:ind w:right="7200"/>
        <w:rPr>
          <w:rFonts w:ascii="Verdana" w:eastAsia="Verdana" w:hAnsi="Verdana"/>
          <w:color w:val="000000" w:themeColor="text1"/>
          <w:sz w:val="12"/>
          <w:lang w:val="en-GB"/>
        </w:rPr>
      </w:pPr>
      <w:r w:rsidRPr="00CE4191">
        <w:rPr>
          <w:rFonts w:ascii="Verdana" w:eastAsia="Verdana" w:hAnsi="Verdana"/>
          <w:color w:val="000000" w:themeColor="text1"/>
          <w:sz w:val="12"/>
          <w:lang w:val="en-GB"/>
        </w:rPr>
        <w:t>Copyright © 2025 Deloitte Development LLC. All rights reserved.</w:t>
      </w:r>
    </w:p>
    <w:sectPr w:rsidR="00742799" w:rsidRPr="0023280F" w:rsidSect="00B62044">
      <w:headerReference w:type="default" r:id="rId21"/>
      <w:footerReference w:type="default" r:id="rId22"/>
      <w:pgSz w:w="12240" w:h="15840"/>
      <w:pgMar w:top="1440" w:right="1440" w:bottom="1440" w:left="1440" w:header="576" w:footer="288" w:gutter="0"/>
      <w:pgBorders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7B98" w14:textId="77777777" w:rsidR="006324E2" w:rsidRDefault="006324E2" w:rsidP="00D17897">
      <w:pPr>
        <w:spacing w:after="0" w:line="240" w:lineRule="auto"/>
      </w:pPr>
      <w:r>
        <w:separator/>
      </w:r>
    </w:p>
  </w:endnote>
  <w:endnote w:type="continuationSeparator" w:id="0">
    <w:p w14:paraId="7ECD233E" w14:textId="77777777" w:rsidR="006324E2" w:rsidRDefault="006324E2" w:rsidP="00D17897">
      <w:pPr>
        <w:spacing w:after="0" w:line="240" w:lineRule="auto"/>
      </w:pPr>
      <w:r>
        <w:continuationSeparator/>
      </w:r>
    </w:p>
  </w:endnote>
  <w:endnote w:type="continuationNotice" w:id="1">
    <w:p w14:paraId="6124E2BB" w14:textId="77777777" w:rsidR="006324E2" w:rsidRDefault="006324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60" w:type="dxa"/>
      <w:tblInd w:w="-893" w:type="dxa"/>
      <w:tblLook w:val="04A0" w:firstRow="1" w:lastRow="0" w:firstColumn="1" w:lastColumn="0" w:noHBand="0" w:noVBand="1"/>
    </w:tblPr>
    <w:tblGrid>
      <w:gridCol w:w="10710"/>
      <w:gridCol w:w="450"/>
    </w:tblGrid>
    <w:tr w:rsidR="00D9321D" w:rsidRPr="00B62044" w14:paraId="0DA66630" w14:textId="77777777" w:rsidTr="005B53ED">
      <w:trPr>
        <w:trHeight w:val="452"/>
      </w:trPr>
      <w:tc>
        <w:tcPr>
          <w:tcW w:w="10710" w:type="dxa"/>
          <w:tcBorders>
            <w:top w:val="nil"/>
            <w:left w:val="nil"/>
            <w:bottom w:val="nil"/>
            <w:right w:val="nil"/>
          </w:tcBorders>
          <w:vAlign w:val="center"/>
          <w:hideMark/>
        </w:tcPr>
        <w:p w14:paraId="30096415" w14:textId="791A9E41" w:rsidR="00B62044" w:rsidRPr="00B62044" w:rsidRDefault="00B62044" w:rsidP="00B62044">
          <w:pPr>
            <w:spacing w:after="0" w:line="240" w:lineRule="auto"/>
            <w:rPr>
              <w:rFonts w:ascii="Verdana" w:eastAsia="Times New Roman" w:hAnsi="Verdana" w:cs="Calibri"/>
              <w:color w:val="000000"/>
              <w:sz w:val="16"/>
              <w:szCs w:val="16"/>
            </w:rPr>
          </w:pPr>
          <w:r w:rsidRPr="00B62044">
            <w:rPr>
              <w:rFonts w:ascii="Verdana" w:eastAsia="Times New Roman" w:hAnsi="Verdana" w:cs="Calibri"/>
              <w:color w:val="000000"/>
              <w:sz w:val="16"/>
              <w:szCs w:val="16"/>
            </w:rPr>
            <w:t xml:space="preserve">This report is intended solely for the information and internal use of </w:t>
          </w:r>
          <w:r w:rsidR="001F3AE5">
            <w:rPr>
              <w:rFonts w:ascii="Verdana" w:eastAsia="Times New Roman" w:hAnsi="Verdana" w:cs="Calibri"/>
              <w:color w:val="000000"/>
              <w:sz w:val="16"/>
              <w:szCs w:val="16"/>
            </w:rPr>
            <w:t>Client</w:t>
          </w:r>
          <w:r w:rsidRPr="00B62044">
            <w:rPr>
              <w:rFonts w:ascii="Verdana" w:eastAsia="Times New Roman" w:hAnsi="Verdana" w:cs="Calibri"/>
              <w:color w:val="000000"/>
              <w:sz w:val="16"/>
              <w:szCs w:val="16"/>
            </w:rPr>
            <w:t xml:space="preserve"> Software Inc. and should not be used or relied upon by any other person or entity.</w:t>
          </w:r>
        </w:p>
      </w:tc>
      <w:tc>
        <w:tcPr>
          <w:tcW w:w="450" w:type="dxa"/>
          <w:tcBorders>
            <w:top w:val="nil"/>
            <w:left w:val="nil"/>
            <w:bottom w:val="nil"/>
            <w:right w:val="nil"/>
          </w:tcBorders>
          <w:vAlign w:val="center"/>
          <w:hideMark/>
        </w:tcPr>
        <w:p w14:paraId="7351368B" w14:textId="77777777" w:rsidR="00B62044" w:rsidRPr="00B62044" w:rsidRDefault="00B62044" w:rsidP="00B62044">
          <w:pPr>
            <w:spacing w:after="0" w:line="240" w:lineRule="auto"/>
            <w:jc w:val="center"/>
            <w:rPr>
              <w:rFonts w:ascii="Verdana" w:eastAsia="Times New Roman" w:hAnsi="Verdana" w:cs="Calibri"/>
              <w:color w:val="000000"/>
              <w:sz w:val="16"/>
              <w:szCs w:val="16"/>
            </w:rPr>
          </w:pPr>
          <w:r w:rsidRPr="00B62044">
            <w:rPr>
              <w:rFonts w:ascii="Verdana" w:eastAsia="Times New Roman" w:hAnsi="Verdana" w:cs="Calibri"/>
              <w:color w:val="000000"/>
              <w:sz w:val="16"/>
              <w:szCs w:val="16"/>
            </w:rPr>
            <w:t>1</w:t>
          </w:r>
        </w:p>
      </w:tc>
    </w:tr>
  </w:tbl>
  <w:p w14:paraId="7E22BD95" w14:textId="77777777" w:rsidR="004360D2" w:rsidRPr="00BE042D" w:rsidRDefault="004360D2" w:rsidP="00BE042D">
    <w:pPr>
      <w:pStyle w:val="Footer"/>
      <w:tabs>
        <w:tab w:val="left" w:pos="-810"/>
      </w:tabs>
      <w:ind w:left="-6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73ED" w14:textId="77777777" w:rsidR="006324E2" w:rsidRDefault="006324E2" w:rsidP="00D17897">
      <w:pPr>
        <w:spacing w:after="0" w:line="240" w:lineRule="auto"/>
      </w:pPr>
      <w:r>
        <w:separator/>
      </w:r>
    </w:p>
  </w:footnote>
  <w:footnote w:type="continuationSeparator" w:id="0">
    <w:p w14:paraId="52A1BECC" w14:textId="77777777" w:rsidR="006324E2" w:rsidRDefault="006324E2" w:rsidP="00D17897">
      <w:pPr>
        <w:spacing w:after="0" w:line="240" w:lineRule="auto"/>
      </w:pPr>
      <w:r>
        <w:continuationSeparator/>
      </w:r>
    </w:p>
  </w:footnote>
  <w:footnote w:type="continuationNotice" w:id="1">
    <w:p w14:paraId="7B8FC13E" w14:textId="77777777" w:rsidR="006324E2" w:rsidRDefault="006324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60" w:type="dxa"/>
      <w:tblInd w:w="-900" w:type="dxa"/>
      <w:tblLayout w:type="fixed"/>
      <w:tblLook w:val="0400" w:firstRow="0" w:lastRow="0" w:firstColumn="0" w:lastColumn="0" w:noHBand="0" w:noVBand="1"/>
    </w:tblPr>
    <w:tblGrid>
      <w:gridCol w:w="7437"/>
      <w:gridCol w:w="3723"/>
    </w:tblGrid>
    <w:tr w:rsidR="00B436D8" w:rsidRPr="001E073C" w14:paraId="2CC27376" w14:textId="77777777" w:rsidTr="005B53ED">
      <w:trPr>
        <w:trHeight w:val="257"/>
      </w:trPr>
      <w:tc>
        <w:tcPr>
          <w:tcW w:w="7437" w:type="dxa"/>
          <w:vAlign w:val="center"/>
        </w:tcPr>
        <w:p w14:paraId="1AE799E2" w14:textId="7D035D5A" w:rsidR="00B436D8" w:rsidRPr="00A44C0F" w:rsidRDefault="00030E66" w:rsidP="00B62044">
          <w:pPr>
            <w:shd w:val="clear" w:color="auto" w:fill="FFFFFF" w:themeFill="background1"/>
            <w:tabs>
              <w:tab w:val="center" w:pos="4536"/>
              <w:tab w:val="right" w:pos="9072"/>
            </w:tabs>
            <w:spacing w:after="0"/>
            <w:rPr>
              <w:rFonts w:ascii="Verdana" w:hAnsi="Verdana"/>
              <w:sz w:val="16"/>
              <w:szCs w:val="16"/>
              <w:vertAlign w:val="superscript"/>
            </w:rPr>
          </w:pPr>
          <w:r w:rsidRPr="00030E66">
            <w:rPr>
              <w:rFonts w:ascii="Verdana" w:hAnsi="Verdana"/>
              <w:sz w:val="16"/>
              <w:szCs w:val="16"/>
            </w:rPr>
            <w:t>{{ end_date }}</w:t>
          </w:r>
        </w:p>
      </w:tc>
      <w:tc>
        <w:tcPr>
          <w:tcW w:w="3723" w:type="dxa"/>
          <w:tcMar>
            <w:top w:w="69" w:type="dxa"/>
            <w:left w:w="69" w:type="dxa"/>
            <w:bottom w:w="69" w:type="dxa"/>
            <w:right w:w="69" w:type="dxa"/>
          </w:tcMar>
          <w:vAlign w:val="center"/>
        </w:tcPr>
        <w:p w14:paraId="29CCB181" w14:textId="3730F308" w:rsidR="00B436D8" w:rsidRPr="001E073C" w:rsidRDefault="00B824F5" w:rsidP="00197C75">
          <w:pPr>
            <w:shd w:val="clear" w:color="auto" w:fill="FFFFFF" w:themeFill="background1"/>
            <w:tabs>
              <w:tab w:val="center" w:pos="4536"/>
              <w:tab w:val="right" w:pos="9072"/>
            </w:tabs>
            <w:spacing w:after="0"/>
            <w:jc w:val="center"/>
            <w:rPr>
              <w:rFonts w:ascii="Verdana" w:eastAsia="Georgia" w:hAnsi="Verdana" w:cs="Georgia"/>
              <w:sz w:val="20"/>
              <w:szCs w:val="20"/>
            </w:rPr>
          </w:pPr>
          <w:r>
            <w:rPr>
              <w:rFonts w:ascii="Verdana" w:eastAsia="Georgia" w:hAnsi="Verdana" w:cs="Georgia"/>
              <w:sz w:val="16"/>
              <w:szCs w:val="16"/>
            </w:rPr>
            <w:t>{{ app_name }}</w:t>
          </w:r>
          <w:r w:rsidR="00030E66">
            <w:rPr>
              <w:rFonts w:ascii="Verdana" w:eastAsia="Georgia" w:hAnsi="Verdana" w:cs="Georgia"/>
              <w:sz w:val="16"/>
              <w:szCs w:val="16"/>
            </w:rPr>
            <w:t xml:space="preserve"> </w:t>
          </w:r>
          <w:r w:rsidR="006559BD">
            <w:rPr>
              <w:rFonts w:ascii="Verdana" w:eastAsia="Georgia" w:hAnsi="Verdana" w:cs="Georgia"/>
              <w:sz w:val="16"/>
              <w:szCs w:val="16"/>
            </w:rPr>
            <w:t>Penetration</w:t>
          </w:r>
          <w:r w:rsidR="00B436D8" w:rsidRPr="0056187B">
            <w:rPr>
              <w:rFonts w:ascii="Verdana" w:eastAsia="Georgia" w:hAnsi="Verdana" w:cs="Georgia"/>
              <w:sz w:val="16"/>
              <w:szCs w:val="16"/>
            </w:rPr>
            <w:t xml:space="preserve"> T</w:t>
          </w:r>
          <w:r w:rsidR="006559BD">
            <w:rPr>
              <w:rFonts w:ascii="Verdana" w:eastAsia="Georgia" w:hAnsi="Verdana" w:cs="Georgia"/>
              <w:sz w:val="16"/>
              <w:szCs w:val="16"/>
            </w:rPr>
            <w:t>est</w:t>
          </w:r>
          <w:r w:rsidR="00B436D8" w:rsidRPr="0056187B">
            <w:rPr>
              <w:rFonts w:ascii="Verdana" w:eastAsia="Georgia" w:hAnsi="Verdana" w:cs="Georgia"/>
              <w:sz w:val="16"/>
              <w:szCs w:val="16"/>
            </w:rPr>
            <w:t xml:space="preserve"> </w:t>
          </w:r>
          <w:r w:rsidR="006559BD">
            <w:rPr>
              <w:rFonts w:ascii="Verdana" w:eastAsia="Georgia" w:hAnsi="Verdana" w:cs="Georgia"/>
              <w:sz w:val="16"/>
              <w:szCs w:val="16"/>
            </w:rPr>
            <w:t>Report</w:t>
          </w:r>
        </w:p>
      </w:tc>
    </w:tr>
  </w:tbl>
  <w:p w14:paraId="71D17A8D" w14:textId="623C349A" w:rsidR="004360D2" w:rsidRPr="001E073C" w:rsidRDefault="004360D2" w:rsidP="00206635">
    <w:pPr>
      <w:pStyle w:val="Header"/>
      <w:shd w:val="clear" w:color="auto" w:fill="FFFFFF" w:themeFill="background1"/>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B21"/>
    <w:multiLevelType w:val="hybridMultilevel"/>
    <w:tmpl w:val="4AE4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DFB"/>
    <w:multiLevelType w:val="hybridMultilevel"/>
    <w:tmpl w:val="420C5016"/>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 w15:restartNumberingAfterBreak="0">
    <w:nsid w:val="14180701"/>
    <w:multiLevelType w:val="multilevel"/>
    <w:tmpl w:val="AC12C83A"/>
    <w:lvl w:ilvl="0">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963C6B"/>
    <w:multiLevelType w:val="hybridMultilevel"/>
    <w:tmpl w:val="55529FDE"/>
    <w:lvl w:ilvl="0" w:tplc="4B08FBCC">
      <w:start w:val="1"/>
      <w:numFmt w:val="decimal"/>
      <w:lvlText w:val="%1."/>
      <w:lvlJc w:val="left"/>
      <w:pPr>
        <w:ind w:left="540" w:hanging="360"/>
      </w:pPr>
      <w:rPr>
        <w:rFonts w:eastAsia="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2203B"/>
    <w:multiLevelType w:val="multilevel"/>
    <w:tmpl w:val="3B0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031FC"/>
    <w:multiLevelType w:val="hybridMultilevel"/>
    <w:tmpl w:val="B4F8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D77AD"/>
    <w:multiLevelType w:val="hybridMultilevel"/>
    <w:tmpl w:val="D90C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9643C"/>
    <w:multiLevelType w:val="hybridMultilevel"/>
    <w:tmpl w:val="3F8EA34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8" w15:restartNumberingAfterBreak="0">
    <w:nsid w:val="3252280A"/>
    <w:multiLevelType w:val="hybridMultilevel"/>
    <w:tmpl w:val="83B2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50712"/>
    <w:multiLevelType w:val="hybridMultilevel"/>
    <w:tmpl w:val="D6EE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F7252"/>
    <w:multiLevelType w:val="hybridMultilevel"/>
    <w:tmpl w:val="FF92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14495"/>
    <w:multiLevelType w:val="hybridMultilevel"/>
    <w:tmpl w:val="9342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36B62"/>
    <w:multiLevelType w:val="hybridMultilevel"/>
    <w:tmpl w:val="CACE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E4EC6"/>
    <w:multiLevelType w:val="hybridMultilevel"/>
    <w:tmpl w:val="AA56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13FBC"/>
    <w:multiLevelType w:val="hybridMultilevel"/>
    <w:tmpl w:val="8D62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47598"/>
    <w:multiLevelType w:val="hybridMultilevel"/>
    <w:tmpl w:val="FA24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A7AB8"/>
    <w:multiLevelType w:val="hybridMultilevel"/>
    <w:tmpl w:val="6B86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91E7F"/>
    <w:multiLevelType w:val="hybridMultilevel"/>
    <w:tmpl w:val="2740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E213E"/>
    <w:multiLevelType w:val="hybridMultilevel"/>
    <w:tmpl w:val="234E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56C4D"/>
    <w:multiLevelType w:val="hybridMultilevel"/>
    <w:tmpl w:val="4C10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E1FA3"/>
    <w:multiLevelType w:val="hybridMultilevel"/>
    <w:tmpl w:val="5D34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377B8"/>
    <w:multiLevelType w:val="multilevel"/>
    <w:tmpl w:val="77BA87E8"/>
    <w:lvl w:ilvl="0">
      <w:numFmt w:val="decimal"/>
      <w:lvlText w:val="%1"/>
      <w:lvlJc w:val="left"/>
      <w:pPr>
        <w:ind w:left="360" w:hanging="360"/>
      </w:pPr>
    </w:lvl>
    <w:lvl w:ilvl="1">
      <w:start w:val="1"/>
      <w:numFmt w:val="decimal"/>
      <w:lvlText w:val="%1.%2"/>
      <w:lvlJc w:val="left"/>
      <w:pPr>
        <w:ind w:left="418" w:hanging="360"/>
      </w:pPr>
      <w:rPr>
        <w:sz w:val="20"/>
        <w:szCs w:val="20"/>
      </w:rPr>
    </w:lvl>
    <w:lvl w:ilvl="2">
      <w:start w:val="1"/>
      <w:numFmt w:val="decimal"/>
      <w:lvlText w:val="%1.%2.%3"/>
      <w:lvlJc w:val="left"/>
      <w:pPr>
        <w:ind w:left="836" w:hanging="720"/>
      </w:pPr>
    </w:lvl>
    <w:lvl w:ilvl="3">
      <w:start w:val="1"/>
      <w:numFmt w:val="decimal"/>
      <w:lvlText w:val="%1.%2.%3.%4"/>
      <w:lvlJc w:val="left"/>
      <w:pPr>
        <w:ind w:left="894" w:hanging="720"/>
      </w:pPr>
    </w:lvl>
    <w:lvl w:ilvl="4">
      <w:start w:val="1"/>
      <w:numFmt w:val="decimal"/>
      <w:lvlText w:val="%1.%2.%3.%4.%5"/>
      <w:lvlJc w:val="left"/>
      <w:pPr>
        <w:ind w:left="1312" w:hanging="1080"/>
      </w:pPr>
    </w:lvl>
    <w:lvl w:ilvl="5">
      <w:start w:val="1"/>
      <w:numFmt w:val="decimal"/>
      <w:lvlText w:val="%1.%2.%3.%4.%5.%6"/>
      <w:lvlJc w:val="left"/>
      <w:pPr>
        <w:ind w:left="1370" w:hanging="1080"/>
      </w:pPr>
    </w:lvl>
    <w:lvl w:ilvl="6">
      <w:start w:val="1"/>
      <w:numFmt w:val="decimal"/>
      <w:lvlText w:val="%1.%2.%3.%4.%5.%6.%7"/>
      <w:lvlJc w:val="left"/>
      <w:pPr>
        <w:ind w:left="1788" w:hanging="1440"/>
      </w:pPr>
    </w:lvl>
    <w:lvl w:ilvl="7">
      <w:start w:val="1"/>
      <w:numFmt w:val="decimal"/>
      <w:lvlText w:val="%1.%2.%3.%4.%5.%6.%7.%8"/>
      <w:lvlJc w:val="left"/>
      <w:pPr>
        <w:ind w:left="1846" w:hanging="1440"/>
      </w:pPr>
    </w:lvl>
    <w:lvl w:ilvl="8">
      <w:start w:val="1"/>
      <w:numFmt w:val="decimal"/>
      <w:lvlText w:val="%1.%2.%3.%4.%5.%6.%7.%8.%9"/>
      <w:lvlJc w:val="left"/>
      <w:pPr>
        <w:ind w:left="2264" w:hanging="1800"/>
      </w:pPr>
    </w:lvl>
  </w:abstractNum>
  <w:num w:numId="1" w16cid:durableId="1578320443">
    <w:abstractNumId w:val="21"/>
  </w:num>
  <w:num w:numId="2" w16cid:durableId="415440737">
    <w:abstractNumId w:val="2"/>
  </w:num>
  <w:num w:numId="3" w16cid:durableId="1944650629">
    <w:abstractNumId w:val="3"/>
  </w:num>
  <w:num w:numId="4" w16cid:durableId="842234549">
    <w:abstractNumId w:val="10"/>
  </w:num>
  <w:num w:numId="5" w16cid:durableId="896354790">
    <w:abstractNumId w:val="4"/>
  </w:num>
  <w:num w:numId="6" w16cid:durableId="147787385">
    <w:abstractNumId w:val="14"/>
  </w:num>
  <w:num w:numId="7" w16cid:durableId="1541939227">
    <w:abstractNumId w:val="15"/>
  </w:num>
  <w:num w:numId="8" w16cid:durableId="69741224">
    <w:abstractNumId w:val="6"/>
  </w:num>
  <w:num w:numId="9" w16cid:durableId="1549415423">
    <w:abstractNumId w:val="1"/>
  </w:num>
  <w:num w:numId="10" w16cid:durableId="206797624">
    <w:abstractNumId w:val="13"/>
  </w:num>
  <w:num w:numId="11" w16cid:durableId="1681395523">
    <w:abstractNumId w:val="9"/>
  </w:num>
  <w:num w:numId="12" w16cid:durableId="450590256">
    <w:abstractNumId w:val="12"/>
  </w:num>
  <w:num w:numId="13" w16cid:durableId="122778025">
    <w:abstractNumId w:val="11"/>
  </w:num>
  <w:num w:numId="14" w16cid:durableId="37626598">
    <w:abstractNumId w:val="20"/>
  </w:num>
  <w:num w:numId="15" w16cid:durableId="637034469">
    <w:abstractNumId w:val="8"/>
  </w:num>
  <w:num w:numId="16" w16cid:durableId="339552825">
    <w:abstractNumId w:val="0"/>
  </w:num>
  <w:num w:numId="17" w16cid:durableId="1719087363">
    <w:abstractNumId w:val="19"/>
  </w:num>
  <w:num w:numId="18" w16cid:durableId="967778158">
    <w:abstractNumId w:val="16"/>
  </w:num>
  <w:num w:numId="19" w16cid:durableId="828793646">
    <w:abstractNumId w:val="7"/>
  </w:num>
  <w:num w:numId="20" w16cid:durableId="802236000">
    <w:abstractNumId w:val="18"/>
  </w:num>
  <w:num w:numId="21" w16cid:durableId="1116220022">
    <w:abstractNumId w:val="5"/>
  </w:num>
  <w:num w:numId="22" w16cid:durableId="2068452368">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72"/>
    <w:rsid w:val="000005DC"/>
    <w:rsid w:val="0000084A"/>
    <w:rsid w:val="00000CB2"/>
    <w:rsid w:val="0000103C"/>
    <w:rsid w:val="0000217C"/>
    <w:rsid w:val="00002679"/>
    <w:rsid w:val="000026DE"/>
    <w:rsid w:val="00002959"/>
    <w:rsid w:val="00002B2B"/>
    <w:rsid w:val="00002BB5"/>
    <w:rsid w:val="000030F1"/>
    <w:rsid w:val="00003733"/>
    <w:rsid w:val="00003BE8"/>
    <w:rsid w:val="00004289"/>
    <w:rsid w:val="00004491"/>
    <w:rsid w:val="00004A65"/>
    <w:rsid w:val="0000511E"/>
    <w:rsid w:val="00005805"/>
    <w:rsid w:val="00005D83"/>
    <w:rsid w:val="00005E2F"/>
    <w:rsid w:val="00006237"/>
    <w:rsid w:val="000068AD"/>
    <w:rsid w:val="000069B2"/>
    <w:rsid w:val="00006D4F"/>
    <w:rsid w:val="00006F2B"/>
    <w:rsid w:val="00007162"/>
    <w:rsid w:val="00007A2C"/>
    <w:rsid w:val="00007C96"/>
    <w:rsid w:val="00007ECD"/>
    <w:rsid w:val="00007FCF"/>
    <w:rsid w:val="000104B1"/>
    <w:rsid w:val="00010F7D"/>
    <w:rsid w:val="00011130"/>
    <w:rsid w:val="00011715"/>
    <w:rsid w:val="00011B5B"/>
    <w:rsid w:val="000120BB"/>
    <w:rsid w:val="00012BBD"/>
    <w:rsid w:val="00013F73"/>
    <w:rsid w:val="00014193"/>
    <w:rsid w:val="0001483C"/>
    <w:rsid w:val="00014A7A"/>
    <w:rsid w:val="00014E49"/>
    <w:rsid w:val="0001532B"/>
    <w:rsid w:val="0001546A"/>
    <w:rsid w:val="00015919"/>
    <w:rsid w:val="00015FBF"/>
    <w:rsid w:val="000168EE"/>
    <w:rsid w:val="00016956"/>
    <w:rsid w:val="00017148"/>
    <w:rsid w:val="0001752A"/>
    <w:rsid w:val="00017CD8"/>
    <w:rsid w:val="00020B48"/>
    <w:rsid w:val="00020E37"/>
    <w:rsid w:val="00021AFA"/>
    <w:rsid w:val="00021EAF"/>
    <w:rsid w:val="00022247"/>
    <w:rsid w:val="00023407"/>
    <w:rsid w:val="0002352A"/>
    <w:rsid w:val="0002391A"/>
    <w:rsid w:val="00023BDE"/>
    <w:rsid w:val="0002406B"/>
    <w:rsid w:val="00026C3F"/>
    <w:rsid w:val="000270BD"/>
    <w:rsid w:val="00027136"/>
    <w:rsid w:val="00027279"/>
    <w:rsid w:val="000279D3"/>
    <w:rsid w:val="000300D8"/>
    <w:rsid w:val="000304BA"/>
    <w:rsid w:val="000304F1"/>
    <w:rsid w:val="000305C5"/>
    <w:rsid w:val="000306A5"/>
    <w:rsid w:val="00030D32"/>
    <w:rsid w:val="00030D6C"/>
    <w:rsid w:val="00030E66"/>
    <w:rsid w:val="0003118C"/>
    <w:rsid w:val="00031434"/>
    <w:rsid w:val="0003143F"/>
    <w:rsid w:val="00031A8F"/>
    <w:rsid w:val="00032345"/>
    <w:rsid w:val="00032B1C"/>
    <w:rsid w:val="00032B31"/>
    <w:rsid w:val="000339E3"/>
    <w:rsid w:val="00033EEF"/>
    <w:rsid w:val="0003464D"/>
    <w:rsid w:val="000347DB"/>
    <w:rsid w:val="000353EA"/>
    <w:rsid w:val="00035532"/>
    <w:rsid w:val="00035869"/>
    <w:rsid w:val="00035FAC"/>
    <w:rsid w:val="000360DF"/>
    <w:rsid w:val="00036121"/>
    <w:rsid w:val="000362BA"/>
    <w:rsid w:val="00036967"/>
    <w:rsid w:val="00037341"/>
    <w:rsid w:val="000374B5"/>
    <w:rsid w:val="0003758F"/>
    <w:rsid w:val="000377AE"/>
    <w:rsid w:val="00037C64"/>
    <w:rsid w:val="00037EDB"/>
    <w:rsid w:val="00040362"/>
    <w:rsid w:val="0004057A"/>
    <w:rsid w:val="00040B3C"/>
    <w:rsid w:val="00040DCC"/>
    <w:rsid w:val="00040DF6"/>
    <w:rsid w:val="00040F00"/>
    <w:rsid w:val="00041340"/>
    <w:rsid w:val="0004168B"/>
    <w:rsid w:val="0004205A"/>
    <w:rsid w:val="00042119"/>
    <w:rsid w:val="00042603"/>
    <w:rsid w:val="00042D4C"/>
    <w:rsid w:val="0004329F"/>
    <w:rsid w:val="00043633"/>
    <w:rsid w:val="0004370E"/>
    <w:rsid w:val="00043A6A"/>
    <w:rsid w:val="0004410C"/>
    <w:rsid w:val="00045071"/>
    <w:rsid w:val="00045353"/>
    <w:rsid w:val="0004598C"/>
    <w:rsid w:val="00045A9B"/>
    <w:rsid w:val="00045EE4"/>
    <w:rsid w:val="000464B1"/>
    <w:rsid w:val="00046A17"/>
    <w:rsid w:val="000475AA"/>
    <w:rsid w:val="00047F60"/>
    <w:rsid w:val="00047F95"/>
    <w:rsid w:val="00050186"/>
    <w:rsid w:val="00050231"/>
    <w:rsid w:val="0005071B"/>
    <w:rsid w:val="00050771"/>
    <w:rsid w:val="00050A8A"/>
    <w:rsid w:val="000516AC"/>
    <w:rsid w:val="000516D7"/>
    <w:rsid w:val="00051BAE"/>
    <w:rsid w:val="00052679"/>
    <w:rsid w:val="000529E0"/>
    <w:rsid w:val="00053024"/>
    <w:rsid w:val="000536FB"/>
    <w:rsid w:val="00053735"/>
    <w:rsid w:val="00053758"/>
    <w:rsid w:val="00053BED"/>
    <w:rsid w:val="00053D3F"/>
    <w:rsid w:val="00053D85"/>
    <w:rsid w:val="0005416C"/>
    <w:rsid w:val="00054D31"/>
    <w:rsid w:val="00054DCC"/>
    <w:rsid w:val="00055964"/>
    <w:rsid w:val="0005607C"/>
    <w:rsid w:val="0005657A"/>
    <w:rsid w:val="00056CBA"/>
    <w:rsid w:val="0005744C"/>
    <w:rsid w:val="00057A20"/>
    <w:rsid w:val="00057AC2"/>
    <w:rsid w:val="00057E37"/>
    <w:rsid w:val="00057FE0"/>
    <w:rsid w:val="00061433"/>
    <w:rsid w:val="000619DC"/>
    <w:rsid w:val="00062696"/>
    <w:rsid w:val="00062E92"/>
    <w:rsid w:val="00063455"/>
    <w:rsid w:val="00063631"/>
    <w:rsid w:val="000640FA"/>
    <w:rsid w:val="0006468B"/>
    <w:rsid w:val="00065926"/>
    <w:rsid w:val="00065AF1"/>
    <w:rsid w:val="00066477"/>
    <w:rsid w:val="0006647E"/>
    <w:rsid w:val="00066592"/>
    <w:rsid w:val="00066597"/>
    <w:rsid w:val="00067BAB"/>
    <w:rsid w:val="00067F10"/>
    <w:rsid w:val="00070A8E"/>
    <w:rsid w:val="00070E58"/>
    <w:rsid w:val="000712D6"/>
    <w:rsid w:val="000714B3"/>
    <w:rsid w:val="0007152C"/>
    <w:rsid w:val="00071D9B"/>
    <w:rsid w:val="00071F6C"/>
    <w:rsid w:val="00071FED"/>
    <w:rsid w:val="0007242E"/>
    <w:rsid w:val="0007290C"/>
    <w:rsid w:val="00073751"/>
    <w:rsid w:val="00073986"/>
    <w:rsid w:val="00073EA4"/>
    <w:rsid w:val="00074195"/>
    <w:rsid w:val="000741C3"/>
    <w:rsid w:val="000741F8"/>
    <w:rsid w:val="0007421E"/>
    <w:rsid w:val="00074DDE"/>
    <w:rsid w:val="00074FD4"/>
    <w:rsid w:val="00075141"/>
    <w:rsid w:val="0007553A"/>
    <w:rsid w:val="00075973"/>
    <w:rsid w:val="00075C52"/>
    <w:rsid w:val="00075D95"/>
    <w:rsid w:val="00076132"/>
    <w:rsid w:val="00076631"/>
    <w:rsid w:val="000766F8"/>
    <w:rsid w:val="00076DD7"/>
    <w:rsid w:val="00076E95"/>
    <w:rsid w:val="00077027"/>
    <w:rsid w:val="00077C9B"/>
    <w:rsid w:val="000800CD"/>
    <w:rsid w:val="000805EA"/>
    <w:rsid w:val="00080FDC"/>
    <w:rsid w:val="000810F8"/>
    <w:rsid w:val="0008124C"/>
    <w:rsid w:val="00081739"/>
    <w:rsid w:val="00081D7B"/>
    <w:rsid w:val="00082330"/>
    <w:rsid w:val="00082945"/>
    <w:rsid w:val="00082BAE"/>
    <w:rsid w:val="00083069"/>
    <w:rsid w:val="0008317B"/>
    <w:rsid w:val="000832A1"/>
    <w:rsid w:val="00083395"/>
    <w:rsid w:val="0008378E"/>
    <w:rsid w:val="0008451F"/>
    <w:rsid w:val="00084645"/>
    <w:rsid w:val="00084BE0"/>
    <w:rsid w:val="0008545D"/>
    <w:rsid w:val="00086262"/>
    <w:rsid w:val="000870D3"/>
    <w:rsid w:val="0008730F"/>
    <w:rsid w:val="00087989"/>
    <w:rsid w:val="00087DEB"/>
    <w:rsid w:val="00090418"/>
    <w:rsid w:val="0009053D"/>
    <w:rsid w:val="00090672"/>
    <w:rsid w:val="000907F9"/>
    <w:rsid w:val="00090861"/>
    <w:rsid w:val="00090ECC"/>
    <w:rsid w:val="00091698"/>
    <w:rsid w:val="000920EE"/>
    <w:rsid w:val="00092EE8"/>
    <w:rsid w:val="0009317B"/>
    <w:rsid w:val="000932A0"/>
    <w:rsid w:val="000932CF"/>
    <w:rsid w:val="00093675"/>
    <w:rsid w:val="00093AAD"/>
    <w:rsid w:val="000947F7"/>
    <w:rsid w:val="00094BDC"/>
    <w:rsid w:val="00095179"/>
    <w:rsid w:val="0009537C"/>
    <w:rsid w:val="0009546E"/>
    <w:rsid w:val="0009566C"/>
    <w:rsid w:val="00095B69"/>
    <w:rsid w:val="0009691C"/>
    <w:rsid w:val="00096B0D"/>
    <w:rsid w:val="00096CF9"/>
    <w:rsid w:val="00097053"/>
    <w:rsid w:val="000972BE"/>
    <w:rsid w:val="0009737B"/>
    <w:rsid w:val="00097B9C"/>
    <w:rsid w:val="000A0155"/>
    <w:rsid w:val="000A038C"/>
    <w:rsid w:val="000A0E0E"/>
    <w:rsid w:val="000A0F24"/>
    <w:rsid w:val="000A1004"/>
    <w:rsid w:val="000A124E"/>
    <w:rsid w:val="000A1A8A"/>
    <w:rsid w:val="000A1DFA"/>
    <w:rsid w:val="000A3209"/>
    <w:rsid w:val="000A356C"/>
    <w:rsid w:val="000A3A59"/>
    <w:rsid w:val="000A3BEC"/>
    <w:rsid w:val="000A3C20"/>
    <w:rsid w:val="000A4056"/>
    <w:rsid w:val="000A49E1"/>
    <w:rsid w:val="000A4EF6"/>
    <w:rsid w:val="000A5891"/>
    <w:rsid w:val="000A593E"/>
    <w:rsid w:val="000A5D2B"/>
    <w:rsid w:val="000A5D4F"/>
    <w:rsid w:val="000A5D65"/>
    <w:rsid w:val="000A603D"/>
    <w:rsid w:val="000A6825"/>
    <w:rsid w:val="000A78A4"/>
    <w:rsid w:val="000B006B"/>
    <w:rsid w:val="000B02C1"/>
    <w:rsid w:val="000B0772"/>
    <w:rsid w:val="000B0A45"/>
    <w:rsid w:val="000B0C3C"/>
    <w:rsid w:val="000B0C62"/>
    <w:rsid w:val="000B0CDB"/>
    <w:rsid w:val="000B0CFA"/>
    <w:rsid w:val="000B0EFE"/>
    <w:rsid w:val="000B1EBB"/>
    <w:rsid w:val="000B4247"/>
    <w:rsid w:val="000B4BAB"/>
    <w:rsid w:val="000B50E3"/>
    <w:rsid w:val="000B52E0"/>
    <w:rsid w:val="000B54A9"/>
    <w:rsid w:val="000B551B"/>
    <w:rsid w:val="000B569F"/>
    <w:rsid w:val="000B5B90"/>
    <w:rsid w:val="000B60B6"/>
    <w:rsid w:val="000B687C"/>
    <w:rsid w:val="000B6A65"/>
    <w:rsid w:val="000B6BA1"/>
    <w:rsid w:val="000B7352"/>
    <w:rsid w:val="000B7BA7"/>
    <w:rsid w:val="000B7EEF"/>
    <w:rsid w:val="000B7FDA"/>
    <w:rsid w:val="000C0069"/>
    <w:rsid w:val="000C1049"/>
    <w:rsid w:val="000C15EF"/>
    <w:rsid w:val="000C16D7"/>
    <w:rsid w:val="000C2905"/>
    <w:rsid w:val="000C2DA4"/>
    <w:rsid w:val="000C2E52"/>
    <w:rsid w:val="000C3580"/>
    <w:rsid w:val="000C3C7D"/>
    <w:rsid w:val="000C3EEF"/>
    <w:rsid w:val="000C45E5"/>
    <w:rsid w:val="000C492B"/>
    <w:rsid w:val="000C4B67"/>
    <w:rsid w:val="000C5030"/>
    <w:rsid w:val="000C5880"/>
    <w:rsid w:val="000C688A"/>
    <w:rsid w:val="000C6963"/>
    <w:rsid w:val="000C7734"/>
    <w:rsid w:val="000C78C0"/>
    <w:rsid w:val="000C7CCA"/>
    <w:rsid w:val="000D0012"/>
    <w:rsid w:val="000D06F1"/>
    <w:rsid w:val="000D0B74"/>
    <w:rsid w:val="000D1844"/>
    <w:rsid w:val="000D2307"/>
    <w:rsid w:val="000D2681"/>
    <w:rsid w:val="000D2DA7"/>
    <w:rsid w:val="000D306D"/>
    <w:rsid w:val="000D3300"/>
    <w:rsid w:val="000D3B7F"/>
    <w:rsid w:val="000D4605"/>
    <w:rsid w:val="000D4AB2"/>
    <w:rsid w:val="000D5523"/>
    <w:rsid w:val="000D5693"/>
    <w:rsid w:val="000D5751"/>
    <w:rsid w:val="000D58C6"/>
    <w:rsid w:val="000D58E3"/>
    <w:rsid w:val="000D5DA3"/>
    <w:rsid w:val="000D64D5"/>
    <w:rsid w:val="000D66E2"/>
    <w:rsid w:val="000D68B1"/>
    <w:rsid w:val="000D692A"/>
    <w:rsid w:val="000D6A31"/>
    <w:rsid w:val="000D7572"/>
    <w:rsid w:val="000D78B6"/>
    <w:rsid w:val="000D7969"/>
    <w:rsid w:val="000E0402"/>
    <w:rsid w:val="000E0749"/>
    <w:rsid w:val="000E0B4B"/>
    <w:rsid w:val="000E1557"/>
    <w:rsid w:val="000E1AEC"/>
    <w:rsid w:val="000E1DCB"/>
    <w:rsid w:val="000E208A"/>
    <w:rsid w:val="000E2812"/>
    <w:rsid w:val="000E3605"/>
    <w:rsid w:val="000E3B7C"/>
    <w:rsid w:val="000E3D4C"/>
    <w:rsid w:val="000E565E"/>
    <w:rsid w:val="000E5F7C"/>
    <w:rsid w:val="000E5FB0"/>
    <w:rsid w:val="000E66B5"/>
    <w:rsid w:val="000E6802"/>
    <w:rsid w:val="000E68AF"/>
    <w:rsid w:val="000E6F48"/>
    <w:rsid w:val="000E7106"/>
    <w:rsid w:val="000E75F8"/>
    <w:rsid w:val="000E78D3"/>
    <w:rsid w:val="000F001D"/>
    <w:rsid w:val="000F00ED"/>
    <w:rsid w:val="000F019D"/>
    <w:rsid w:val="000F0C4A"/>
    <w:rsid w:val="000F0DF5"/>
    <w:rsid w:val="000F136B"/>
    <w:rsid w:val="000F16FA"/>
    <w:rsid w:val="000F1F13"/>
    <w:rsid w:val="000F2182"/>
    <w:rsid w:val="000F2845"/>
    <w:rsid w:val="000F29D6"/>
    <w:rsid w:val="000F3EDF"/>
    <w:rsid w:val="000F409E"/>
    <w:rsid w:val="000F43E2"/>
    <w:rsid w:val="000F4854"/>
    <w:rsid w:val="000F5755"/>
    <w:rsid w:val="000F5BB8"/>
    <w:rsid w:val="000F5BC6"/>
    <w:rsid w:val="000F5C39"/>
    <w:rsid w:val="000F65D7"/>
    <w:rsid w:val="000F66D5"/>
    <w:rsid w:val="000F72D1"/>
    <w:rsid w:val="000F73FC"/>
    <w:rsid w:val="000F7D0A"/>
    <w:rsid w:val="00100547"/>
    <w:rsid w:val="0010195A"/>
    <w:rsid w:val="00101A25"/>
    <w:rsid w:val="00102BAA"/>
    <w:rsid w:val="00102F1C"/>
    <w:rsid w:val="001034C7"/>
    <w:rsid w:val="00103987"/>
    <w:rsid w:val="00103E36"/>
    <w:rsid w:val="0010440F"/>
    <w:rsid w:val="0010497C"/>
    <w:rsid w:val="00104B7F"/>
    <w:rsid w:val="0010501D"/>
    <w:rsid w:val="00105094"/>
    <w:rsid w:val="0010565B"/>
    <w:rsid w:val="00105BFF"/>
    <w:rsid w:val="00106119"/>
    <w:rsid w:val="00106788"/>
    <w:rsid w:val="001067AD"/>
    <w:rsid w:val="001067B1"/>
    <w:rsid w:val="00106D5D"/>
    <w:rsid w:val="00107EAC"/>
    <w:rsid w:val="001106CA"/>
    <w:rsid w:val="00110A88"/>
    <w:rsid w:val="00110D06"/>
    <w:rsid w:val="00111517"/>
    <w:rsid w:val="001119B6"/>
    <w:rsid w:val="00111A1D"/>
    <w:rsid w:val="00111C2E"/>
    <w:rsid w:val="00111D75"/>
    <w:rsid w:val="00111F94"/>
    <w:rsid w:val="001124D7"/>
    <w:rsid w:val="0011253F"/>
    <w:rsid w:val="00112B12"/>
    <w:rsid w:val="00112CFF"/>
    <w:rsid w:val="00112DC7"/>
    <w:rsid w:val="0011366D"/>
    <w:rsid w:val="00113CD8"/>
    <w:rsid w:val="00114A12"/>
    <w:rsid w:val="00114A1D"/>
    <w:rsid w:val="00114B69"/>
    <w:rsid w:val="00115146"/>
    <w:rsid w:val="00115461"/>
    <w:rsid w:val="00115605"/>
    <w:rsid w:val="001159D7"/>
    <w:rsid w:val="00115AB5"/>
    <w:rsid w:val="00115C95"/>
    <w:rsid w:val="00115D70"/>
    <w:rsid w:val="0011622C"/>
    <w:rsid w:val="00117639"/>
    <w:rsid w:val="00117A77"/>
    <w:rsid w:val="00117DAE"/>
    <w:rsid w:val="0012014E"/>
    <w:rsid w:val="001204C7"/>
    <w:rsid w:val="00120754"/>
    <w:rsid w:val="00121AD3"/>
    <w:rsid w:val="00121F73"/>
    <w:rsid w:val="001226C0"/>
    <w:rsid w:val="00122C58"/>
    <w:rsid w:val="00122D48"/>
    <w:rsid w:val="00122E1D"/>
    <w:rsid w:val="00123965"/>
    <w:rsid w:val="00123DB0"/>
    <w:rsid w:val="00124311"/>
    <w:rsid w:val="00124979"/>
    <w:rsid w:val="001250E5"/>
    <w:rsid w:val="0012526D"/>
    <w:rsid w:val="00125342"/>
    <w:rsid w:val="00125400"/>
    <w:rsid w:val="001254EB"/>
    <w:rsid w:val="001256AE"/>
    <w:rsid w:val="00125C1B"/>
    <w:rsid w:val="001264EF"/>
    <w:rsid w:val="00126853"/>
    <w:rsid w:val="001269E7"/>
    <w:rsid w:val="00126B21"/>
    <w:rsid w:val="00126D00"/>
    <w:rsid w:val="00127096"/>
    <w:rsid w:val="00127BBA"/>
    <w:rsid w:val="0013068E"/>
    <w:rsid w:val="001307CE"/>
    <w:rsid w:val="001308AA"/>
    <w:rsid w:val="00130A41"/>
    <w:rsid w:val="00131161"/>
    <w:rsid w:val="001316D2"/>
    <w:rsid w:val="001322BF"/>
    <w:rsid w:val="001325CE"/>
    <w:rsid w:val="00132767"/>
    <w:rsid w:val="001329D4"/>
    <w:rsid w:val="001331DF"/>
    <w:rsid w:val="00133339"/>
    <w:rsid w:val="00133BCB"/>
    <w:rsid w:val="00133C12"/>
    <w:rsid w:val="00133ED2"/>
    <w:rsid w:val="0013422C"/>
    <w:rsid w:val="00134385"/>
    <w:rsid w:val="0013457A"/>
    <w:rsid w:val="00134C98"/>
    <w:rsid w:val="001353F0"/>
    <w:rsid w:val="0013557E"/>
    <w:rsid w:val="0013561F"/>
    <w:rsid w:val="00135AE1"/>
    <w:rsid w:val="00135C46"/>
    <w:rsid w:val="00135FED"/>
    <w:rsid w:val="0013600C"/>
    <w:rsid w:val="001367BE"/>
    <w:rsid w:val="001370EA"/>
    <w:rsid w:val="00137AF1"/>
    <w:rsid w:val="00137CD6"/>
    <w:rsid w:val="00140281"/>
    <w:rsid w:val="00140771"/>
    <w:rsid w:val="001409ED"/>
    <w:rsid w:val="001424CF"/>
    <w:rsid w:val="00142933"/>
    <w:rsid w:val="00142A89"/>
    <w:rsid w:val="001435A5"/>
    <w:rsid w:val="001437EB"/>
    <w:rsid w:val="00143B74"/>
    <w:rsid w:val="00144298"/>
    <w:rsid w:val="001447D2"/>
    <w:rsid w:val="001448B0"/>
    <w:rsid w:val="00144B66"/>
    <w:rsid w:val="001450E4"/>
    <w:rsid w:val="00145110"/>
    <w:rsid w:val="001452C4"/>
    <w:rsid w:val="00146A08"/>
    <w:rsid w:val="0014702C"/>
    <w:rsid w:val="00147136"/>
    <w:rsid w:val="001472C0"/>
    <w:rsid w:val="00147D18"/>
    <w:rsid w:val="00147E3B"/>
    <w:rsid w:val="00147FDC"/>
    <w:rsid w:val="00150691"/>
    <w:rsid w:val="001508B6"/>
    <w:rsid w:val="00151309"/>
    <w:rsid w:val="001513E1"/>
    <w:rsid w:val="00151532"/>
    <w:rsid w:val="001516F4"/>
    <w:rsid w:val="001517B7"/>
    <w:rsid w:val="00152099"/>
    <w:rsid w:val="00153738"/>
    <w:rsid w:val="0015376C"/>
    <w:rsid w:val="00153777"/>
    <w:rsid w:val="00153CDF"/>
    <w:rsid w:val="001543B6"/>
    <w:rsid w:val="00154602"/>
    <w:rsid w:val="0015460D"/>
    <w:rsid w:val="00154671"/>
    <w:rsid w:val="001547C0"/>
    <w:rsid w:val="00155511"/>
    <w:rsid w:val="00156021"/>
    <w:rsid w:val="001569FE"/>
    <w:rsid w:val="00156C4C"/>
    <w:rsid w:val="001570E9"/>
    <w:rsid w:val="00157846"/>
    <w:rsid w:val="00157F4D"/>
    <w:rsid w:val="001604C1"/>
    <w:rsid w:val="001609F2"/>
    <w:rsid w:val="00160A84"/>
    <w:rsid w:val="00161372"/>
    <w:rsid w:val="0016153C"/>
    <w:rsid w:val="001615DF"/>
    <w:rsid w:val="0016162F"/>
    <w:rsid w:val="00161CE2"/>
    <w:rsid w:val="00161EA0"/>
    <w:rsid w:val="0016207C"/>
    <w:rsid w:val="001628B4"/>
    <w:rsid w:val="00162EB2"/>
    <w:rsid w:val="00163EA9"/>
    <w:rsid w:val="00164B5B"/>
    <w:rsid w:val="00164D93"/>
    <w:rsid w:val="00164F5B"/>
    <w:rsid w:val="00165667"/>
    <w:rsid w:val="001667F1"/>
    <w:rsid w:val="001667FE"/>
    <w:rsid w:val="00166EDF"/>
    <w:rsid w:val="0016795B"/>
    <w:rsid w:val="00167E7E"/>
    <w:rsid w:val="00167FD1"/>
    <w:rsid w:val="00170437"/>
    <w:rsid w:val="0017098D"/>
    <w:rsid w:val="00170E3C"/>
    <w:rsid w:val="001720F9"/>
    <w:rsid w:val="00172B50"/>
    <w:rsid w:val="00173A26"/>
    <w:rsid w:val="00173C3D"/>
    <w:rsid w:val="00173F2C"/>
    <w:rsid w:val="00174868"/>
    <w:rsid w:val="001748FA"/>
    <w:rsid w:val="00174D8A"/>
    <w:rsid w:val="00174DC9"/>
    <w:rsid w:val="001751A9"/>
    <w:rsid w:val="00175656"/>
    <w:rsid w:val="00175D62"/>
    <w:rsid w:val="00175ECB"/>
    <w:rsid w:val="00176116"/>
    <w:rsid w:val="001762E8"/>
    <w:rsid w:val="0017673C"/>
    <w:rsid w:val="001768C6"/>
    <w:rsid w:val="0017711B"/>
    <w:rsid w:val="00177C6F"/>
    <w:rsid w:val="00180087"/>
    <w:rsid w:val="00180117"/>
    <w:rsid w:val="0018058C"/>
    <w:rsid w:val="0018086F"/>
    <w:rsid w:val="00180960"/>
    <w:rsid w:val="00181704"/>
    <w:rsid w:val="00181DD5"/>
    <w:rsid w:val="001821C8"/>
    <w:rsid w:val="00182237"/>
    <w:rsid w:val="00182516"/>
    <w:rsid w:val="001828B6"/>
    <w:rsid w:val="00183005"/>
    <w:rsid w:val="00183728"/>
    <w:rsid w:val="00183AB5"/>
    <w:rsid w:val="00184357"/>
    <w:rsid w:val="00184484"/>
    <w:rsid w:val="00184507"/>
    <w:rsid w:val="00184FE4"/>
    <w:rsid w:val="00185949"/>
    <w:rsid w:val="00186829"/>
    <w:rsid w:val="00186C97"/>
    <w:rsid w:val="00187CF2"/>
    <w:rsid w:val="001900CD"/>
    <w:rsid w:val="001901F6"/>
    <w:rsid w:val="001907AA"/>
    <w:rsid w:val="001913A0"/>
    <w:rsid w:val="001915EE"/>
    <w:rsid w:val="00191A67"/>
    <w:rsid w:val="00192412"/>
    <w:rsid w:val="00193132"/>
    <w:rsid w:val="0019331A"/>
    <w:rsid w:val="00193688"/>
    <w:rsid w:val="00194716"/>
    <w:rsid w:val="00194A87"/>
    <w:rsid w:val="00195264"/>
    <w:rsid w:val="00195646"/>
    <w:rsid w:val="00195B46"/>
    <w:rsid w:val="001962A1"/>
    <w:rsid w:val="00196420"/>
    <w:rsid w:val="00196700"/>
    <w:rsid w:val="00196C65"/>
    <w:rsid w:val="00197332"/>
    <w:rsid w:val="00197619"/>
    <w:rsid w:val="00197C75"/>
    <w:rsid w:val="001A00D0"/>
    <w:rsid w:val="001A1397"/>
    <w:rsid w:val="001A1573"/>
    <w:rsid w:val="001A3306"/>
    <w:rsid w:val="001A35FF"/>
    <w:rsid w:val="001A4F0B"/>
    <w:rsid w:val="001A54C8"/>
    <w:rsid w:val="001A6047"/>
    <w:rsid w:val="001A6067"/>
    <w:rsid w:val="001A66DB"/>
    <w:rsid w:val="001A6C11"/>
    <w:rsid w:val="001A6E7D"/>
    <w:rsid w:val="001A71FF"/>
    <w:rsid w:val="001A7302"/>
    <w:rsid w:val="001A76D7"/>
    <w:rsid w:val="001A7C14"/>
    <w:rsid w:val="001A7CA0"/>
    <w:rsid w:val="001B083E"/>
    <w:rsid w:val="001B0EE3"/>
    <w:rsid w:val="001B14FE"/>
    <w:rsid w:val="001B17A7"/>
    <w:rsid w:val="001B1A36"/>
    <w:rsid w:val="001B2923"/>
    <w:rsid w:val="001B2997"/>
    <w:rsid w:val="001B2C6C"/>
    <w:rsid w:val="001B2D61"/>
    <w:rsid w:val="001B34D7"/>
    <w:rsid w:val="001B3852"/>
    <w:rsid w:val="001B397E"/>
    <w:rsid w:val="001B48A7"/>
    <w:rsid w:val="001B4A39"/>
    <w:rsid w:val="001B4BF1"/>
    <w:rsid w:val="001B527D"/>
    <w:rsid w:val="001B53A5"/>
    <w:rsid w:val="001B5AC9"/>
    <w:rsid w:val="001B5BFD"/>
    <w:rsid w:val="001B6709"/>
    <w:rsid w:val="001B741D"/>
    <w:rsid w:val="001B7BF7"/>
    <w:rsid w:val="001C02AA"/>
    <w:rsid w:val="001C0872"/>
    <w:rsid w:val="001C0F63"/>
    <w:rsid w:val="001C0FAB"/>
    <w:rsid w:val="001C0FB9"/>
    <w:rsid w:val="001C1E24"/>
    <w:rsid w:val="001C24D1"/>
    <w:rsid w:val="001C2A0A"/>
    <w:rsid w:val="001C2FE7"/>
    <w:rsid w:val="001C3488"/>
    <w:rsid w:val="001C3B63"/>
    <w:rsid w:val="001C3DD9"/>
    <w:rsid w:val="001C41F8"/>
    <w:rsid w:val="001C42D2"/>
    <w:rsid w:val="001C4403"/>
    <w:rsid w:val="001C45F6"/>
    <w:rsid w:val="001C4B9E"/>
    <w:rsid w:val="001C4CD5"/>
    <w:rsid w:val="001C5132"/>
    <w:rsid w:val="001C5620"/>
    <w:rsid w:val="001C6116"/>
    <w:rsid w:val="001C64F4"/>
    <w:rsid w:val="001C669A"/>
    <w:rsid w:val="001C6DD1"/>
    <w:rsid w:val="001C7101"/>
    <w:rsid w:val="001C7127"/>
    <w:rsid w:val="001C765A"/>
    <w:rsid w:val="001C7837"/>
    <w:rsid w:val="001C7AE4"/>
    <w:rsid w:val="001C7C4C"/>
    <w:rsid w:val="001C7EF7"/>
    <w:rsid w:val="001D06DD"/>
    <w:rsid w:val="001D16AA"/>
    <w:rsid w:val="001D2D92"/>
    <w:rsid w:val="001D2F37"/>
    <w:rsid w:val="001D30BE"/>
    <w:rsid w:val="001D326C"/>
    <w:rsid w:val="001D3622"/>
    <w:rsid w:val="001D375E"/>
    <w:rsid w:val="001D3B2B"/>
    <w:rsid w:val="001D417A"/>
    <w:rsid w:val="001D4421"/>
    <w:rsid w:val="001D4F21"/>
    <w:rsid w:val="001D5C7D"/>
    <w:rsid w:val="001D7A16"/>
    <w:rsid w:val="001E0184"/>
    <w:rsid w:val="001E02D2"/>
    <w:rsid w:val="001E03F8"/>
    <w:rsid w:val="001E073C"/>
    <w:rsid w:val="001E1036"/>
    <w:rsid w:val="001E13D5"/>
    <w:rsid w:val="001E18B8"/>
    <w:rsid w:val="001E216A"/>
    <w:rsid w:val="001E2514"/>
    <w:rsid w:val="001E26C8"/>
    <w:rsid w:val="001E26D0"/>
    <w:rsid w:val="001E2796"/>
    <w:rsid w:val="001E2D2E"/>
    <w:rsid w:val="001E2E32"/>
    <w:rsid w:val="001E2FE9"/>
    <w:rsid w:val="001E391F"/>
    <w:rsid w:val="001E40E7"/>
    <w:rsid w:val="001E463B"/>
    <w:rsid w:val="001E473B"/>
    <w:rsid w:val="001E4992"/>
    <w:rsid w:val="001E4A6B"/>
    <w:rsid w:val="001E4FE1"/>
    <w:rsid w:val="001E5174"/>
    <w:rsid w:val="001E530D"/>
    <w:rsid w:val="001E5422"/>
    <w:rsid w:val="001E55C0"/>
    <w:rsid w:val="001E579D"/>
    <w:rsid w:val="001E5881"/>
    <w:rsid w:val="001E6602"/>
    <w:rsid w:val="001E6FC3"/>
    <w:rsid w:val="001E714A"/>
    <w:rsid w:val="001E72E3"/>
    <w:rsid w:val="001E747F"/>
    <w:rsid w:val="001E778A"/>
    <w:rsid w:val="001E7AED"/>
    <w:rsid w:val="001E7C51"/>
    <w:rsid w:val="001E7EC2"/>
    <w:rsid w:val="001F0523"/>
    <w:rsid w:val="001F067B"/>
    <w:rsid w:val="001F0941"/>
    <w:rsid w:val="001F0AF6"/>
    <w:rsid w:val="001F20D0"/>
    <w:rsid w:val="001F211F"/>
    <w:rsid w:val="001F28BB"/>
    <w:rsid w:val="001F303D"/>
    <w:rsid w:val="001F35A3"/>
    <w:rsid w:val="001F3AE5"/>
    <w:rsid w:val="001F3B77"/>
    <w:rsid w:val="001F3CEC"/>
    <w:rsid w:val="001F4C90"/>
    <w:rsid w:val="001F4F9A"/>
    <w:rsid w:val="001F55DD"/>
    <w:rsid w:val="001F5773"/>
    <w:rsid w:val="001F5963"/>
    <w:rsid w:val="001F5981"/>
    <w:rsid w:val="001F5AE8"/>
    <w:rsid w:val="001F5C54"/>
    <w:rsid w:val="001F62A5"/>
    <w:rsid w:val="001F6945"/>
    <w:rsid w:val="001F6D55"/>
    <w:rsid w:val="001F743B"/>
    <w:rsid w:val="001F7926"/>
    <w:rsid w:val="001F79FF"/>
    <w:rsid w:val="001F7A2A"/>
    <w:rsid w:val="00200102"/>
    <w:rsid w:val="0020034E"/>
    <w:rsid w:val="002009EA"/>
    <w:rsid w:val="00200B6D"/>
    <w:rsid w:val="00200D8D"/>
    <w:rsid w:val="0020152D"/>
    <w:rsid w:val="00201878"/>
    <w:rsid w:val="00201A95"/>
    <w:rsid w:val="00201BB7"/>
    <w:rsid w:val="002021D9"/>
    <w:rsid w:val="00202352"/>
    <w:rsid w:val="0020246C"/>
    <w:rsid w:val="00202523"/>
    <w:rsid w:val="00202E26"/>
    <w:rsid w:val="0020342B"/>
    <w:rsid w:val="00203D3A"/>
    <w:rsid w:val="00204EDF"/>
    <w:rsid w:val="00206635"/>
    <w:rsid w:val="00206C6D"/>
    <w:rsid w:val="002070B3"/>
    <w:rsid w:val="00207164"/>
    <w:rsid w:val="00207A6C"/>
    <w:rsid w:val="002106AD"/>
    <w:rsid w:val="002109B3"/>
    <w:rsid w:val="00210C98"/>
    <w:rsid w:val="002115C9"/>
    <w:rsid w:val="00211792"/>
    <w:rsid w:val="00212429"/>
    <w:rsid w:val="002128B6"/>
    <w:rsid w:val="00212AED"/>
    <w:rsid w:val="00213458"/>
    <w:rsid w:val="00213704"/>
    <w:rsid w:val="00213EFE"/>
    <w:rsid w:val="00214591"/>
    <w:rsid w:val="00214801"/>
    <w:rsid w:val="00214EFC"/>
    <w:rsid w:val="00215358"/>
    <w:rsid w:val="002162C0"/>
    <w:rsid w:val="00216FBC"/>
    <w:rsid w:val="002170C8"/>
    <w:rsid w:val="0022070C"/>
    <w:rsid w:val="00220748"/>
    <w:rsid w:val="00221726"/>
    <w:rsid w:val="00221925"/>
    <w:rsid w:val="00221B19"/>
    <w:rsid w:val="00221C7F"/>
    <w:rsid w:val="00221CBE"/>
    <w:rsid w:val="00222264"/>
    <w:rsid w:val="0022268C"/>
    <w:rsid w:val="00222C0D"/>
    <w:rsid w:val="00222DD1"/>
    <w:rsid w:val="00222FB0"/>
    <w:rsid w:val="00223A97"/>
    <w:rsid w:val="00223BD2"/>
    <w:rsid w:val="00223E41"/>
    <w:rsid w:val="0022436A"/>
    <w:rsid w:val="00224817"/>
    <w:rsid w:val="00224ED3"/>
    <w:rsid w:val="0022566F"/>
    <w:rsid w:val="002256B2"/>
    <w:rsid w:val="00225775"/>
    <w:rsid w:val="00225857"/>
    <w:rsid w:val="002259F8"/>
    <w:rsid w:val="00226BAB"/>
    <w:rsid w:val="00227039"/>
    <w:rsid w:val="0023025C"/>
    <w:rsid w:val="002302A5"/>
    <w:rsid w:val="00230876"/>
    <w:rsid w:val="0023136C"/>
    <w:rsid w:val="00231620"/>
    <w:rsid w:val="002316FE"/>
    <w:rsid w:val="00231E15"/>
    <w:rsid w:val="002320F3"/>
    <w:rsid w:val="00232248"/>
    <w:rsid w:val="002327B7"/>
    <w:rsid w:val="0023280F"/>
    <w:rsid w:val="00233529"/>
    <w:rsid w:val="002338D6"/>
    <w:rsid w:val="00233CD3"/>
    <w:rsid w:val="00233DEF"/>
    <w:rsid w:val="002345EF"/>
    <w:rsid w:val="00234C01"/>
    <w:rsid w:val="00236684"/>
    <w:rsid w:val="00236720"/>
    <w:rsid w:val="00237407"/>
    <w:rsid w:val="00240123"/>
    <w:rsid w:val="00240A14"/>
    <w:rsid w:val="00240AB0"/>
    <w:rsid w:val="00240E33"/>
    <w:rsid w:val="0024140C"/>
    <w:rsid w:val="0024166C"/>
    <w:rsid w:val="00241784"/>
    <w:rsid w:val="00242224"/>
    <w:rsid w:val="00242247"/>
    <w:rsid w:val="00242345"/>
    <w:rsid w:val="0024255B"/>
    <w:rsid w:val="0024339A"/>
    <w:rsid w:val="0024382B"/>
    <w:rsid w:val="00243CDB"/>
    <w:rsid w:val="00243E5C"/>
    <w:rsid w:val="00244073"/>
    <w:rsid w:val="0024498A"/>
    <w:rsid w:val="00245565"/>
    <w:rsid w:val="002458E5"/>
    <w:rsid w:val="00246F8F"/>
    <w:rsid w:val="00247FCD"/>
    <w:rsid w:val="00250141"/>
    <w:rsid w:val="0025015D"/>
    <w:rsid w:val="002501E6"/>
    <w:rsid w:val="00250523"/>
    <w:rsid w:val="002506BE"/>
    <w:rsid w:val="00250D3F"/>
    <w:rsid w:val="002515DF"/>
    <w:rsid w:val="002519B8"/>
    <w:rsid w:val="00251B7E"/>
    <w:rsid w:val="00251FD2"/>
    <w:rsid w:val="002521FD"/>
    <w:rsid w:val="00252277"/>
    <w:rsid w:val="00252B14"/>
    <w:rsid w:val="00252ED3"/>
    <w:rsid w:val="0025349A"/>
    <w:rsid w:val="002535C7"/>
    <w:rsid w:val="00253647"/>
    <w:rsid w:val="00253C1E"/>
    <w:rsid w:val="00254557"/>
    <w:rsid w:val="00254A34"/>
    <w:rsid w:val="00254FE3"/>
    <w:rsid w:val="0025514E"/>
    <w:rsid w:val="0025551F"/>
    <w:rsid w:val="002555A8"/>
    <w:rsid w:val="002558CA"/>
    <w:rsid w:val="00255969"/>
    <w:rsid w:val="00255A3F"/>
    <w:rsid w:val="0025648D"/>
    <w:rsid w:val="002564D2"/>
    <w:rsid w:val="002565C1"/>
    <w:rsid w:val="0025661D"/>
    <w:rsid w:val="002566E2"/>
    <w:rsid w:val="00256988"/>
    <w:rsid w:val="00257254"/>
    <w:rsid w:val="002574CD"/>
    <w:rsid w:val="00257697"/>
    <w:rsid w:val="0025770F"/>
    <w:rsid w:val="00257A19"/>
    <w:rsid w:val="0026069B"/>
    <w:rsid w:val="002621A4"/>
    <w:rsid w:val="00262B76"/>
    <w:rsid w:val="00262CFC"/>
    <w:rsid w:val="00262F40"/>
    <w:rsid w:val="00263418"/>
    <w:rsid w:val="002635A2"/>
    <w:rsid w:val="002638B2"/>
    <w:rsid w:val="00263D68"/>
    <w:rsid w:val="002640EC"/>
    <w:rsid w:val="00264463"/>
    <w:rsid w:val="00264DB1"/>
    <w:rsid w:val="00264F19"/>
    <w:rsid w:val="00265354"/>
    <w:rsid w:val="002658B9"/>
    <w:rsid w:val="002658E2"/>
    <w:rsid w:val="00265ADD"/>
    <w:rsid w:val="00266E79"/>
    <w:rsid w:val="002672E6"/>
    <w:rsid w:val="002673BF"/>
    <w:rsid w:val="00267474"/>
    <w:rsid w:val="00267552"/>
    <w:rsid w:val="002675D2"/>
    <w:rsid w:val="00267EA7"/>
    <w:rsid w:val="00267FF9"/>
    <w:rsid w:val="002704C5"/>
    <w:rsid w:val="00270590"/>
    <w:rsid w:val="002710B1"/>
    <w:rsid w:val="00271291"/>
    <w:rsid w:val="002715BD"/>
    <w:rsid w:val="0027176C"/>
    <w:rsid w:val="00271A0D"/>
    <w:rsid w:val="00271CEC"/>
    <w:rsid w:val="002727D4"/>
    <w:rsid w:val="00272ACC"/>
    <w:rsid w:val="0027366D"/>
    <w:rsid w:val="00273B3A"/>
    <w:rsid w:val="00273BEB"/>
    <w:rsid w:val="002744CC"/>
    <w:rsid w:val="00274E60"/>
    <w:rsid w:val="00274F56"/>
    <w:rsid w:val="00275869"/>
    <w:rsid w:val="00275A86"/>
    <w:rsid w:val="00275AC5"/>
    <w:rsid w:val="00275EFD"/>
    <w:rsid w:val="00276022"/>
    <w:rsid w:val="0027653B"/>
    <w:rsid w:val="0027695B"/>
    <w:rsid w:val="00276A59"/>
    <w:rsid w:val="00276AE2"/>
    <w:rsid w:val="00277364"/>
    <w:rsid w:val="0027755B"/>
    <w:rsid w:val="00277AD6"/>
    <w:rsid w:val="00277C67"/>
    <w:rsid w:val="00280197"/>
    <w:rsid w:val="00280554"/>
    <w:rsid w:val="002807FB"/>
    <w:rsid w:val="00280A96"/>
    <w:rsid w:val="00281D34"/>
    <w:rsid w:val="00281F9D"/>
    <w:rsid w:val="00282082"/>
    <w:rsid w:val="00282280"/>
    <w:rsid w:val="002823D3"/>
    <w:rsid w:val="002825C7"/>
    <w:rsid w:val="002834B1"/>
    <w:rsid w:val="002839FC"/>
    <w:rsid w:val="00284334"/>
    <w:rsid w:val="0028467C"/>
    <w:rsid w:val="00285165"/>
    <w:rsid w:val="00285525"/>
    <w:rsid w:val="00285894"/>
    <w:rsid w:val="00285CF2"/>
    <w:rsid w:val="002860D2"/>
    <w:rsid w:val="00286110"/>
    <w:rsid w:val="00286358"/>
    <w:rsid w:val="0028650E"/>
    <w:rsid w:val="00286527"/>
    <w:rsid w:val="00286622"/>
    <w:rsid w:val="00287270"/>
    <w:rsid w:val="00287659"/>
    <w:rsid w:val="002879D2"/>
    <w:rsid w:val="0029072F"/>
    <w:rsid w:val="00290C01"/>
    <w:rsid w:val="00290DE9"/>
    <w:rsid w:val="002910D4"/>
    <w:rsid w:val="0029202C"/>
    <w:rsid w:val="0029221B"/>
    <w:rsid w:val="0029384B"/>
    <w:rsid w:val="00293B4D"/>
    <w:rsid w:val="00294119"/>
    <w:rsid w:val="00295290"/>
    <w:rsid w:val="002952F4"/>
    <w:rsid w:val="0029535E"/>
    <w:rsid w:val="002958A3"/>
    <w:rsid w:val="002959CE"/>
    <w:rsid w:val="00295B27"/>
    <w:rsid w:val="00295BFD"/>
    <w:rsid w:val="0029601F"/>
    <w:rsid w:val="0029679D"/>
    <w:rsid w:val="002970C2"/>
    <w:rsid w:val="002971A6"/>
    <w:rsid w:val="00297C64"/>
    <w:rsid w:val="00297C78"/>
    <w:rsid w:val="00297CE6"/>
    <w:rsid w:val="002A062A"/>
    <w:rsid w:val="002A06B6"/>
    <w:rsid w:val="002A0EF3"/>
    <w:rsid w:val="002A12B6"/>
    <w:rsid w:val="002A15D6"/>
    <w:rsid w:val="002A2215"/>
    <w:rsid w:val="002A2350"/>
    <w:rsid w:val="002A30FD"/>
    <w:rsid w:val="002A38C6"/>
    <w:rsid w:val="002A3C1F"/>
    <w:rsid w:val="002A40AD"/>
    <w:rsid w:val="002A4D2F"/>
    <w:rsid w:val="002A5523"/>
    <w:rsid w:val="002A5725"/>
    <w:rsid w:val="002A6135"/>
    <w:rsid w:val="002A6355"/>
    <w:rsid w:val="002A65BE"/>
    <w:rsid w:val="002A6BE0"/>
    <w:rsid w:val="002A7578"/>
    <w:rsid w:val="002A7784"/>
    <w:rsid w:val="002B0057"/>
    <w:rsid w:val="002B04F4"/>
    <w:rsid w:val="002B08F8"/>
    <w:rsid w:val="002B1AAA"/>
    <w:rsid w:val="002B1D66"/>
    <w:rsid w:val="002B1E1F"/>
    <w:rsid w:val="002B260F"/>
    <w:rsid w:val="002B3246"/>
    <w:rsid w:val="002B3563"/>
    <w:rsid w:val="002B377F"/>
    <w:rsid w:val="002B39E2"/>
    <w:rsid w:val="002B3D4D"/>
    <w:rsid w:val="002B3E2D"/>
    <w:rsid w:val="002B3E47"/>
    <w:rsid w:val="002B3EB6"/>
    <w:rsid w:val="002B3F4A"/>
    <w:rsid w:val="002B41DB"/>
    <w:rsid w:val="002B444F"/>
    <w:rsid w:val="002B44CF"/>
    <w:rsid w:val="002B47B8"/>
    <w:rsid w:val="002B47CC"/>
    <w:rsid w:val="002B4C37"/>
    <w:rsid w:val="002B4C98"/>
    <w:rsid w:val="002B54B8"/>
    <w:rsid w:val="002B562A"/>
    <w:rsid w:val="002B57EC"/>
    <w:rsid w:val="002B5946"/>
    <w:rsid w:val="002B5988"/>
    <w:rsid w:val="002B5B33"/>
    <w:rsid w:val="002B5F50"/>
    <w:rsid w:val="002B6549"/>
    <w:rsid w:val="002B701C"/>
    <w:rsid w:val="002B71E9"/>
    <w:rsid w:val="002B75EB"/>
    <w:rsid w:val="002B765E"/>
    <w:rsid w:val="002B7BC7"/>
    <w:rsid w:val="002C0588"/>
    <w:rsid w:val="002C0D52"/>
    <w:rsid w:val="002C0E58"/>
    <w:rsid w:val="002C0E73"/>
    <w:rsid w:val="002C19DD"/>
    <w:rsid w:val="002C2064"/>
    <w:rsid w:val="002C25C5"/>
    <w:rsid w:val="002C27E3"/>
    <w:rsid w:val="002C2C9B"/>
    <w:rsid w:val="002C30F0"/>
    <w:rsid w:val="002C3DA6"/>
    <w:rsid w:val="002C3E3C"/>
    <w:rsid w:val="002C3E48"/>
    <w:rsid w:val="002C3FAF"/>
    <w:rsid w:val="002C43B9"/>
    <w:rsid w:val="002C4442"/>
    <w:rsid w:val="002C4963"/>
    <w:rsid w:val="002C49D7"/>
    <w:rsid w:val="002C51A3"/>
    <w:rsid w:val="002C543C"/>
    <w:rsid w:val="002C58AD"/>
    <w:rsid w:val="002C58E4"/>
    <w:rsid w:val="002C61B8"/>
    <w:rsid w:val="002C6688"/>
    <w:rsid w:val="002C6749"/>
    <w:rsid w:val="002C7252"/>
    <w:rsid w:val="002C72B1"/>
    <w:rsid w:val="002C73DC"/>
    <w:rsid w:val="002C76AB"/>
    <w:rsid w:val="002C7757"/>
    <w:rsid w:val="002C7B98"/>
    <w:rsid w:val="002D08B9"/>
    <w:rsid w:val="002D08D4"/>
    <w:rsid w:val="002D0EF9"/>
    <w:rsid w:val="002D1618"/>
    <w:rsid w:val="002D17BC"/>
    <w:rsid w:val="002D1A03"/>
    <w:rsid w:val="002D1D3E"/>
    <w:rsid w:val="002D2533"/>
    <w:rsid w:val="002D276F"/>
    <w:rsid w:val="002D2E38"/>
    <w:rsid w:val="002D363C"/>
    <w:rsid w:val="002D417C"/>
    <w:rsid w:val="002D430B"/>
    <w:rsid w:val="002D43F2"/>
    <w:rsid w:val="002D45F0"/>
    <w:rsid w:val="002D4D7F"/>
    <w:rsid w:val="002D525A"/>
    <w:rsid w:val="002D56A2"/>
    <w:rsid w:val="002D5BD8"/>
    <w:rsid w:val="002D5EA8"/>
    <w:rsid w:val="002D5F11"/>
    <w:rsid w:val="002D6B28"/>
    <w:rsid w:val="002D6D4E"/>
    <w:rsid w:val="002D7226"/>
    <w:rsid w:val="002D77A1"/>
    <w:rsid w:val="002D788F"/>
    <w:rsid w:val="002D7AB5"/>
    <w:rsid w:val="002D7BDB"/>
    <w:rsid w:val="002D7D82"/>
    <w:rsid w:val="002E0588"/>
    <w:rsid w:val="002E0B88"/>
    <w:rsid w:val="002E109C"/>
    <w:rsid w:val="002E10B7"/>
    <w:rsid w:val="002E2434"/>
    <w:rsid w:val="002E29B2"/>
    <w:rsid w:val="002E309A"/>
    <w:rsid w:val="002E3406"/>
    <w:rsid w:val="002E3E07"/>
    <w:rsid w:val="002E494E"/>
    <w:rsid w:val="002E52D7"/>
    <w:rsid w:val="002E5628"/>
    <w:rsid w:val="002E5B4B"/>
    <w:rsid w:val="002E5DD2"/>
    <w:rsid w:val="002E6130"/>
    <w:rsid w:val="002E6B61"/>
    <w:rsid w:val="002E6CD8"/>
    <w:rsid w:val="002E6CEF"/>
    <w:rsid w:val="002E6D36"/>
    <w:rsid w:val="002E6EA9"/>
    <w:rsid w:val="002E6F82"/>
    <w:rsid w:val="002E726D"/>
    <w:rsid w:val="002F010E"/>
    <w:rsid w:val="002F02D9"/>
    <w:rsid w:val="002F04AB"/>
    <w:rsid w:val="002F04E2"/>
    <w:rsid w:val="002F0751"/>
    <w:rsid w:val="002F0FD2"/>
    <w:rsid w:val="002F0FE2"/>
    <w:rsid w:val="002F1B89"/>
    <w:rsid w:val="002F1CFE"/>
    <w:rsid w:val="002F1D61"/>
    <w:rsid w:val="002F1E87"/>
    <w:rsid w:val="002F1F63"/>
    <w:rsid w:val="002F229B"/>
    <w:rsid w:val="002F252D"/>
    <w:rsid w:val="002F3C0B"/>
    <w:rsid w:val="002F3C72"/>
    <w:rsid w:val="002F3DC6"/>
    <w:rsid w:val="002F3F4E"/>
    <w:rsid w:val="002F4166"/>
    <w:rsid w:val="002F4318"/>
    <w:rsid w:val="002F49EE"/>
    <w:rsid w:val="002F4C1A"/>
    <w:rsid w:val="002F4C46"/>
    <w:rsid w:val="002F5434"/>
    <w:rsid w:val="002F638C"/>
    <w:rsid w:val="002F67B8"/>
    <w:rsid w:val="002F76F4"/>
    <w:rsid w:val="002F795F"/>
    <w:rsid w:val="002F7984"/>
    <w:rsid w:val="002F7BCA"/>
    <w:rsid w:val="002F7DC5"/>
    <w:rsid w:val="00300144"/>
    <w:rsid w:val="00300358"/>
    <w:rsid w:val="00300644"/>
    <w:rsid w:val="00300CC2"/>
    <w:rsid w:val="00300D40"/>
    <w:rsid w:val="00300D4D"/>
    <w:rsid w:val="00301820"/>
    <w:rsid w:val="00301856"/>
    <w:rsid w:val="0030194A"/>
    <w:rsid w:val="00301B0A"/>
    <w:rsid w:val="00301B3E"/>
    <w:rsid w:val="0030270E"/>
    <w:rsid w:val="00302B46"/>
    <w:rsid w:val="00303284"/>
    <w:rsid w:val="003033B0"/>
    <w:rsid w:val="003033E5"/>
    <w:rsid w:val="0030382F"/>
    <w:rsid w:val="0030383F"/>
    <w:rsid w:val="00303BBD"/>
    <w:rsid w:val="0030405C"/>
    <w:rsid w:val="0030454B"/>
    <w:rsid w:val="003045C2"/>
    <w:rsid w:val="00304793"/>
    <w:rsid w:val="00304E35"/>
    <w:rsid w:val="00305CF8"/>
    <w:rsid w:val="0030617B"/>
    <w:rsid w:val="0030624A"/>
    <w:rsid w:val="00306269"/>
    <w:rsid w:val="003063CE"/>
    <w:rsid w:val="00306FE9"/>
    <w:rsid w:val="00307266"/>
    <w:rsid w:val="003073C9"/>
    <w:rsid w:val="003077F7"/>
    <w:rsid w:val="00307FBF"/>
    <w:rsid w:val="0031176E"/>
    <w:rsid w:val="0031191B"/>
    <w:rsid w:val="003119C5"/>
    <w:rsid w:val="003119C7"/>
    <w:rsid w:val="00311A04"/>
    <w:rsid w:val="00311A7D"/>
    <w:rsid w:val="00311FCD"/>
    <w:rsid w:val="0031230B"/>
    <w:rsid w:val="003128DA"/>
    <w:rsid w:val="00312E30"/>
    <w:rsid w:val="00313239"/>
    <w:rsid w:val="00313676"/>
    <w:rsid w:val="00313683"/>
    <w:rsid w:val="00313B7C"/>
    <w:rsid w:val="00314460"/>
    <w:rsid w:val="0031474E"/>
    <w:rsid w:val="0031476A"/>
    <w:rsid w:val="0031493D"/>
    <w:rsid w:val="00314ABC"/>
    <w:rsid w:val="00314DDC"/>
    <w:rsid w:val="00315001"/>
    <w:rsid w:val="00315167"/>
    <w:rsid w:val="00315604"/>
    <w:rsid w:val="003158A8"/>
    <w:rsid w:val="00315AB3"/>
    <w:rsid w:val="00315EB8"/>
    <w:rsid w:val="00316255"/>
    <w:rsid w:val="003167BB"/>
    <w:rsid w:val="00316801"/>
    <w:rsid w:val="00316827"/>
    <w:rsid w:val="00316A82"/>
    <w:rsid w:val="0031737E"/>
    <w:rsid w:val="003176E8"/>
    <w:rsid w:val="00317D79"/>
    <w:rsid w:val="00317E6B"/>
    <w:rsid w:val="0032098C"/>
    <w:rsid w:val="003209B1"/>
    <w:rsid w:val="00320FB3"/>
    <w:rsid w:val="0032188A"/>
    <w:rsid w:val="00322437"/>
    <w:rsid w:val="00322529"/>
    <w:rsid w:val="00322779"/>
    <w:rsid w:val="003228FB"/>
    <w:rsid w:val="00322A20"/>
    <w:rsid w:val="003231E0"/>
    <w:rsid w:val="003231F7"/>
    <w:rsid w:val="003234C1"/>
    <w:rsid w:val="00324B15"/>
    <w:rsid w:val="00325214"/>
    <w:rsid w:val="00325517"/>
    <w:rsid w:val="00325904"/>
    <w:rsid w:val="00325FFC"/>
    <w:rsid w:val="0032611E"/>
    <w:rsid w:val="003270C1"/>
    <w:rsid w:val="003272FC"/>
    <w:rsid w:val="0032775F"/>
    <w:rsid w:val="00330073"/>
    <w:rsid w:val="003301EB"/>
    <w:rsid w:val="00330884"/>
    <w:rsid w:val="00330C3D"/>
    <w:rsid w:val="00330E06"/>
    <w:rsid w:val="00331646"/>
    <w:rsid w:val="003317C6"/>
    <w:rsid w:val="00331EAD"/>
    <w:rsid w:val="00331F6F"/>
    <w:rsid w:val="003320E8"/>
    <w:rsid w:val="0033242A"/>
    <w:rsid w:val="00332633"/>
    <w:rsid w:val="0033267E"/>
    <w:rsid w:val="00332EAB"/>
    <w:rsid w:val="00333395"/>
    <w:rsid w:val="003334AE"/>
    <w:rsid w:val="003334EE"/>
    <w:rsid w:val="0033357A"/>
    <w:rsid w:val="003335E3"/>
    <w:rsid w:val="003345EE"/>
    <w:rsid w:val="0033469F"/>
    <w:rsid w:val="00334736"/>
    <w:rsid w:val="00334B33"/>
    <w:rsid w:val="0033500F"/>
    <w:rsid w:val="00335530"/>
    <w:rsid w:val="00335644"/>
    <w:rsid w:val="00335F3C"/>
    <w:rsid w:val="00335FBD"/>
    <w:rsid w:val="0033642A"/>
    <w:rsid w:val="00336565"/>
    <w:rsid w:val="0033681F"/>
    <w:rsid w:val="00336FB9"/>
    <w:rsid w:val="00340040"/>
    <w:rsid w:val="0034033F"/>
    <w:rsid w:val="00340665"/>
    <w:rsid w:val="00340C5E"/>
    <w:rsid w:val="00340DA2"/>
    <w:rsid w:val="00340EEA"/>
    <w:rsid w:val="00341188"/>
    <w:rsid w:val="003412F3"/>
    <w:rsid w:val="003418E9"/>
    <w:rsid w:val="00341FC2"/>
    <w:rsid w:val="003422D9"/>
    <w:rsid w:val="003424B0"/>
    <w:rsid w:val="00342821"/>
    <w:rsid w:val="00342AB0"/>
    <w:rsid w:val="0034333E"/>
    <w:rsid w:val="00343415"/>
    <w:rsid w:val="00343530"/>
    <w:rsid w:val="00343898"/>
    <w:rsid w:val="003448F6"/>
    <w:rsid w:val="00344B10"/>
    <w:rsid w:val="00344D1B"/>
    <w:rsid w:val="00344DD9"/>
    <w:rsid w:val="003454F8"/>
    <w:rsid w:val="00345F70"/>
    <w:rsid w:val="003469AE"/>
    <w:rsid w:val="00347097"/>
    <w:rsid w:val="00347299"/>
    <w:rsid w:val="00347347"/>
    <w:rsid w:val="0034753B"/>
    <w:rsid w:val="003475F4"/>
    <w:rsid w:val="0034772A"/>
    <w:rsid w:val="0034775E"/>
    <w:rsid w:val="003479F9"/>
    <w:rsid w:val="0035055B"/>
    <w:rsid w:val="0035066B"/>
    <w:rsid w:val="003509C5"/>
    <w:rsid w:val="003510F5"/>
    <w:rsid w:val="00351173"/>
    <w:rsid w:val="003515C4"/>
    <w:rsid w:val="00351899"/>
    <w:rsid w:val="00351B0C"/>
    <w:rsid w:val="0035213C"/>
    <w:rsid w:val="00352F85"/>
    <w:rsid w:val="00353A6F"/>
    <w:rsid w:val="003548D2"/>
    <w:rsid w:val="0035496A"/>
    <w:rsid w:val="00355555"/>
    <w:rsid w:val="00356135"/>
    <w:rsid w:val="00356857"/>
    <w:rsid w:val="00356A32"/>
    <w:rsid w:val="00356F95"/>
    <w:rsid w:val="003570F1"/>
    <w:rsid w:val="0035778D"/>
    <w:rsid w:val="003579C8"/>
    <w:rsid w:val="003603F8"/>
    <w:rsid w:val="00360618"/>
    <w:rsid w:val="0036084B"/>
    <w:rsid w:val="003609B0"/>
    <w:rsid w:val="00361859"/>
    <w:rsid w:val="00361A6D"/>
    <w:rsid w:val="003620CD"/>
    <w:rsid w:val="003620FC"/>
    <w:rsid w:val="0036220C"/>
    <w:rsid w:val="003631D7"/>
    <w:rsid w:val="00363BBF"/>
    <w:rsid w:val="00364C29"/>
    <w:rsid w:val="00365133"/>
    <w:rsid w:val="00365226"/>
    <w:rsid w:val="00366167"/>
    <w:rsid w:val="00366171"/>
    <w:rsid w:val="00366645"/>
    <w:rsid w:val="00366CF5"/>
    <w:rsid w:val="00367433"/>
    <w:rsid w:val="00367AE4"/>
    <w:rsid w:val="00367C60"/>
    <w:rsid w:val="00370A99"/>
    <w:rsid w:val="00371116"/>
    <w:rsid w:val="00371987"/>
    <w:rsid w:val="00371A90"/>
    <w:rsid w:val="00371D59"/>
    <w:rsid w:val="00371D5D"/>
    <w:rsid w:val="00372660"/>
    <w:rsid w:val="00372FBF"/>
    <w:rsid w:val="00372FC3"/>
    <w:rsid w:val="00373051"/>
    <w:rsid w:val="00373301"/>
    <w:rsid w:val="00373813"/>
    <w:rsid w:val="00373879"/>
    <w:rsid w:val="00373ECE"/>
    <w:rsid w:val="0037407B"/>
    <w:rsid w:val="003742AE"/>
    <w:rsid w:val="00374A75"/>
    <w:rsid w:val="00375899"/>
    <w:rsid w:val="0037594F"/>
    <w:rsid w:val="00375DDE"/>
    <w:rsid w:val="00375EA5"/>
    <w:rsid w:val="00375FFF"/>
    <w:rsid w:val="00376532"/>
    <w:rsid w:val="00376959"/>
    <w:rsid w:val="00376D4A"/>
    <w:rsid w:val="00376F20"/>
    <w:rsid w:val="003779EB"/>
    <w:rsid w:val="00377D13"/>
    <w:rsid w:val="00377D1A"/>
    <w:rsid w:val="003802EC"/>
    <w:rsid w:val="00380523"/>
    <w:rsid w:val="00380582"/>
    <w:rsid w:val="003805DC"/>
    <w:rsid w:val="00380761"/>
    <w:rsid w:val="00380E6E"/>
    <w:rsid w:val="003815AF"/>
    <w:rsid w:val="003827CD"/>
    <w:rsid w:val="00382CE1"/>
    <w:rsid w:val="00383155"/>
    <w:rsid w:val="0038324C"/>
    <w:rsid w:val="0038411B"/>
    <w:rsid w:val="003858D4"/>
    <w:rsid w:val="0038590F"/>
    <w:rsid w:val="00385F35"/>
    <w:rsid w:val="00386693"/>
    <w:rsid w:val="00386C38"/>
    <w:rsid w:val="00386DC3"/>
    <w:rsid w:val="0038702E"/>
    <w:rsid w:val="00390398"/>
    <w:rsid w:val="0039047A"/>
    <w:rsid w:val="0039049E"/>
    <w:rsid w:val="0039054F"/>
    <w:rsid w:val="00390B7D"/>
    <w:rsid w:val="00390C62"/>
    <w:rsid w:val="0039126F"/>
    <w:rsid w:val="00391A9A"/>
    <w:rsid w:val="00391C09"/>
    <w:rsid w:val="0039201E"/>
    <w:rsid w:val="00392203"/>
    <w:rsid w:val="00392BF8"/>
    <w:rsid w:val="00392E60"/>
    <w:rsid w:val="00392F71"/>
    <w:rsid w:val="00393BE2"/>
    <w:rsid w:val="00394B83"/>
    <w:rsid w:val="00394FCC"/>
    <w:rsid w:val="00395162"/>
    <w:rsid w:val="003955A2"/>
    <w:rsid w:val="0039574A"/>
    <w:rsid w:val="00395A5D"/>
    <w:rsid w:val="00395CEC"/>
    <w:rsid w:val="003961B7"/>
    <w:rsid w:val="00396203"/>
    <w:rsid w:val="00396342"/>
    <w:rsid w:val="00396B6E"/>
    <w:rsid w:val="00397392"/>
    <w:rsid w:val="00397898"/>
    <w:rsid w:val="00397CCE"/>
    <w:rsid w:val="003A02FE"/>
    <w:rsid w:val="003A0483"/>
    <w:rsid w:val="003A0557"/>
    <w:rsid w:val="003A0899"/>
    <w:rsid w:val="003A097F"/>
    <w:rsid w:val="003A0BB4"/>
    <w:rsid w:val="003A0EC4"/>
    <w:rsid w:val="003A0ECD"/>
    <w:rsid w:val="003A13DB"/>
    <w:rsid w:val="003A14B2"/>
    <w:rsid w:val="003A1644"/>
    <w:rsid w:val="003A18D1"/>
    <w:rsid w:val="003A222B"/>
    <w:rsid w:val="003A2320"/>
    <w:rsid w:val="003A2652"/>
    <w:rsid w:val="003A27A5"/>
    <w:rsid w:val="003A2C9A"/>
    <w:rsid w:val="003A2E33"/>
    <w:rsid w:val="003A322D"/>
    <w:rsid w:val="003A34E0"/>
    <w:rsid w:val="003A356A"/>
    <w:rsid w:val="003A3C80"/>
    <w:rsid w:val="003A3F8C"/>
    <w:rsid w:val="003A4563"/>
    <w:rsid w:val="003A4757"/>
    <w:rsid w:val="003A47AB"/>
    <w:rsid w:val="003A4AFA"/>
    <w:rsid w:val="003A5447"/>
    <w:rsid w:val="003A58C8"/>
    <w:rsid w:val="003A5949"/>
    <w:rsid w:val="003A5B52"/>
    <w:rsid w:val="003A6944"/>
    <w:rsid w:val="003A6CBD"/>
    <w:rsid w:val="003B0616"/>
    <w:rsid w:val="003B09B2"/>
    <w:rsid w:val="003B0B99"/>
    <w:rsid w:val="003B0BE0"/>
    <w:rsid w:val="003B0C14"/>
    <w:rsid w:val="003B0D81"/>
    <w:rsid w:val="003B1032"/>
    <w:rsid w:val="003B1803"/>
    <w:rsid w:val="003B18A2"/>
    <w:rsid w:val="003B1B01"/>
    <w:rsid w:val="003B2364"/>
    <w:rsid w:val="003B24F8"/>
    <w:rsid w:val="003B3259"/>
    <w:rsid w:val="003B32CD"/>
    <w:rsid w:val="003B3612"/>
    <w:rsid w:val="003B3688"/>
    <w:rsid w:val="003B41A1"/>
    <w:rsid w:val="003B4374"/>
    <w:rsid w:val="003B45D7"/>
    <w:rsid w:val="003B4614"/>
    <w:rsid w:val="003B4771"/>
    <w:rsid w:val="003B4A7F"/>
    <w:rsid w:val="003B586C"/>
    <w:rsid w:val="003B599C"/>
    <w:rsid w:val="003B5EC3"/>
    <w:rsid w:val="003B5EE6"/>
    <w:rsid w:val="003B61C0"/>
    <w:rsid w:val="003B62B8"/>
    <w:rsid w:val="003B64E8"/>
    <w:rsid w:val="003B66A2"/>
    <w:rsid w:val="003B6877"/>
    <w:rsid w:val="003B6B1D"/>
    <w:rsid w:val="003B786F"/>
    <w:rsid w:val="003B7950"/>
    <w:rsid w:val="003C0A0C"/>
    <w:rsid w:val="003C1517"/>
    <w:rsid w:val="003C1EE4"/>
    <w:rsid w:val="003C1F7C"/>
    <w:rsid w:val="003C2001"/>
    <w:rsid w:val="003C2414"/>
    <w:rsid w:val="003C259A"/>
    <w:rsid w:val="003C28F4"/>
    <w:rsid w:val="003C2CAD"/>
    <w:rsid w:val="003C2F16"/>
    <w:rsid w:val="003C3DDF"/>
    <w:rsid w:val="003C4CA9"/>
    <w:rsid w:val="003C566D"/>
    <w:rsid w:val="003C583F"/>
    <w:rsid w:val="003C5C65"/>
    <w:rsid w:val="003C5DC5"/>
    <w:rsid w:val="003C5FF8"/>
    <w:rsid w:val="003C6354"/>
    <w:rsid w:val="003C6371"/>
    <w:rsid w:val="003C6CEB"/>
    <w:rsid w:val="003C6DC1"/>
    <w:rsid w:val="003C70C6"/>
    <w:rsid w:val="003C71B0"/>
    <w:rsid w:val="003C7954"/>
    <w:rsid w:val="003D0629"/>
    <w:rsid w:val="003D0B42"/>
    <w:rsid w:val="003D0DF5"/>
    <w:rsid w:val="003D12AC"/>
    <w:rsid w:val="003D165A"/>
    <w:rsid w:val="003D1875"/>
    <w:rsid w:val="003D1AB6"/>
    <w:rsid w:val="003D1E99"/>
    <w:rsid w:val="003D2298"/>
    <w:rsid w:val="003D2372"/>
    <w:rsid w:val="003D2477"/>
    <w:rsid w:val="003D2782"/>
    <w:rsid w:val="003D2913"/>
    <w:rsid w:val="003D2A99"/>
    <w:rsid w:val="003D2FAA"/>
    <w:rsid w:val="003D35A0"/>
    <w:rsid w:val="003D38F9"/>
    <w:rsid w:val="003D4B16"/>
    <w:rsid w:val="003D4C01"/>
    <w:rsid w:val="003D4C71"/>
    <w:rsid w:val="003D52EB"/>
    <w:rsid w:val="003D5327"/>
    <w:rsid w:val="003D59B1"/>
    <w:rsid w:val="003D5A83"/>
    <w:rsid w:val="003D5A8C"/>
    <w:rsid w:val="003D5CFF"/>
    <w:rsid w:val="003D6182"/>
    <w:rsid w:val="003D626F"/>
    <w:rsid w:val="003D672B"/>
    <w:rsid w:val="003D6913"/>
    <w:rsid w:val="003D6A78"/>
    <w:rsid w:val="003D75B5"/>
    <w:rsid w:val="003D7A2F"/>
    <w:rsid w:val="003D7B4B"/>
    <w:rsid w:val="003E00F0"/>
    <w:rsid w:val="003E031D"/>
    <w:rsid w:val="003E09BF"/>
    <w:rsid w:val="003E09CB"/>
    <w:rsid w:val="003E0AEC"/>
    <w:rsid w:val="003E0B01"/>
    <w:rsid w:val="003E15AC"/>
    <w:rsid w:val="003E1B71"/>
    <w:rsid w:val="003E2F9E"/>
    <w:rsid w:val="003E308A"/>
    <w:rsid w:val="003E426A"/>
    <w:rsid w:val="003E42AC"/>
    <w:rsid w:val="003E5C21"/>
    <w:rsid w:val="003E6780"/>
    <w:rsid w:val="003E6875"/>
    <w:rsid w:val="003E69B6"/>
    <w:rsid w:val="003E7031"/>
    <w:rsid w:val="003E77F6"/>
    <w:rsid w:val="003E78C4"/>
    <w:rsid w:val="003E7952"/>
    <w:rsid w:val="003F08D7"/>
    <w:rsid w:val="003F0F84"/>
    <w:rsid w:val="003F1224"/>
    <w:rsid w:val="003F158D"/>
    <w:rsid w:val="003F1821"/>
    <w:rsid w:val="003F1870"/>
    <w:rsid w:val="003F19DB"/>
    <w:rsid w:val="003F1AF1"/>
    <w:rsid w:val="003F231F"/>
    <w:rsid w:val="003F2FB7"/>
    <w:rsid w:val="003F2FB9"/>
    <w:rsid w:val="003F3AE7"/>
    <w:rsid w:val="003F3C86"/>
    <w:rsid w:val="003F41AB"/>
    <w:rsid w:val="003F4BF1"/>
    <w:rsid w:val="003F5073"/>
    <w:rsid w:val="003F540B"/>
    <w:rsid w:val="003F5B6A"/>
    <w:rsid w:val="003F5CCE"/>
    <w:rsid w:val="003F62F5"/>
    <w:rsid w:val="003F64C7"/>
    <w:rsid w:val="003F69EC"/>
    <w:rsid w:val="003F70CE"/>
    <w:rsid w:val="003F7CD0"/>
    <w:rsid w:val="00400082"/>
    <w:rsid w:val="004006A6"/>
    <w:rsid w:val="00400739"/>
    <w:rsid w:val="00400CCA"/>
    <w:rsid w:val="00401D6E"/>
    <w:rsid w:val="00401E54"/>
    <w:rsid w:val="00402816"/>
    <w:rsid w:val="00402C57"/>
    <w:rsid w:val="00402DBC"/>
    <w:rsid w:val="004033CF"/>
    <w:rsid w:val="0040373D"/>
    <w:rsid w:val="004039F0"/>
    <w:rsid w:val="00403D5E"/>
    <w:rsid w:val="00404C9F"/>
    <w:rsid w:val="00405668"/>
    <w:rsid w:val="00405A2A"/>
    <w:rsid w:val="0040602E"/>
    <w:rsid w:val="00406875"/>
    <w:rsid w:val="004075F3"/>
    <w:rsid w:val="004078B2"/>
    <w:rsid w:val="00407C9D"/>
    <w:rsid w:val="00407D64"/>
    <w:rsid w:val="00407F38"/>
    <w:rsid w:val="00410B34"/>
    <w:rsid w:val="004117AA"/>
    <w:rsid w:val="004126CB"/>
    <w:rsid w:val="004129A6"/>
    <w:rsid w:val="00412C45"/>
    <w:rsid w:val="00412CAA"/>
    <w:rsid w:val="00413010"/>
    <w:rsid w:val="00413683"/>
    <w:rsid w:val="004137EB"/>
    <w:rsid w:val="00413DAB"/>
    <w:rsid w:val="00413F2E"/>
    <w:rsid w:val="0041406B"/>
    <w:rsid w:val="0041430A"/>
    <w:rsid w:val="00414D47"/>
    <w:rsid w:val="00415110"/>
    <w:rsid w:val="00415AC5"/>
    <w:rsid w:val="00415AE8"/>
    <w:rsid w:val="0041635D"/>
    <w:rsid w:val="004164EA"/>
    <w:rsid w:val="0041707D"/>
    <w:rsid w:val="0041737D"/>
    <w:rsid w:val="00417479"/>
    <w:rsid w:val="00417935"/>
    <w:rsid w:val="00417D8B"/>
    <w:rsid w:val="004203F6"/>
    <w:rsid w:val="004206BB"/>
    <w:rsid w:val="00420898"/>
    <w:rsid w:val="00420F31"/>
    <w:rsid w:val="00421AE1"/>
    <w:rsid w:val="00422E7E"/>
    <w:rsid w:val="00423015"/>
    <w:rsid w:val="004233ED"/>
    <w:rsid w:val="00423444"/>
    <w:rsid w:val="004236A5"/>
    <w:rsid w:val="00423E9F"/>
    <w:rsid w:val="00423ED5"/>
    <w:rsid w:val="00424404"/>
    <w:rsid w:val="00424AA3"/>
    <w:rsid w:val="00424D42"/>
    <w:rsid w:val="00424EA2"/>
    <w:rsid w:val="00425276"/>
    <w:rsid w:val="00425347"/>
    <w:rsid w:val="0042544E"/>
    <w:rsid w:val="004254F4"/>
    <w:rsid w:val="004259E5"/>
    <w:rsid w:val="00425AE6"/>
    <w:rsid w:val="0042605A"/>
    <w:rsid w:val="00426250"/>
    <w:rsid w:val="004272CA"/>
    <w:rsid w:val="00427639"/>
    <w:rsid w:val="004276C4"/>
    <w:rsid w:val="004277C5"/>
    <w:rsid w:val="00427BE8"/>
    <w:rsid w:val="0043034C"/>
    <w:rsid w:val="0043061C"/>
    <w:rsid w:val="00430FEF"/>
    <w:rsid w:val="00431012"/>
    <w:rsid w:val="0043128F"/>
    <w:rsid w:val="00431D3A"/>
    <w:rsid w:val="00431F21"/>
    <w:rsid w:val="004320DA"/>
    <w:rsid w:val="004326B9"/>
    <w:rsid w:val="0043282F"/>
    <w:rsid w:val="004328FF"/>
    <w:rsid w:val="004329C9"/>
    <w:rsid w:val="00432D34"/>
    <w:rsid w:val="00433FF3"/>
    <w:rsid w:val="00434087"/>
    <w:rsid w:val="004347E0"/>
    <w:rsid w:val="0043487D"/>
    <w:rsid w:val="00434CC3"/>
    <w:rsid w:val="00434EFD"/>
    <w:rsid w:val="004360D2"/>
    <w:rsid w:val="0043640F"/>
    <w:rsid w:val="00437034"/>
    <w:rsid w:val="00437852"/>
    <w:rsid w:val="00437929"/>
    <w:rsid w:val="00437BE5"/>
    <w:rsid w:val="00440169"/>
    <w:rsid w:val="00440F89"/>
    <w:rsid w:val="00440F96"/>
    <w:rsid w:val="00441498"/>
    <w:rsid w:val="004423DD"/>
    <w:rsid w:val="0044271F"/>
    <w:rsid w:val="00442932"/>
    <w:rsid w:val="00442AF6"/>
    <w:rsid w:val="00443CC0"/>
    <w:rsid w:val="00444023"/>
    <w:rsid w:val="00444281"/>
    <w:rsid w:val="00444402"/>
    <w:rsid w:val="00444D49"/>
    <w:rsid w:val="004454B2"/>
    <w:rsid w:val="00445660"/>
    <w:rsid w:val="004457BB"/>
    <w:rsid w:val="00445C06"/>
    <w:rsid w:val="00447495"/>
    <w:rsid w:val="00450820"/>
    <w:rsid w:val="00450A27"/>
    <w:rsid w:val="00450BCE"/>
    <w:rsid w:val="004519C6"/>
    <w:rsid w:val="00451A04"/>
    <w:rsid w:val="00451DED"/>
    <w:rsid w:val="00451DF5"/>
    <w:rsid w:val="00452848"/>
    <w:rsid w:val="00452A45"/>
    <w:rsid w:val="00452D73"/>
    <w:rsid w:val="00453A55"/>
    <w:rsid w:val="00453D8E"/>
    <w:rsid w:val="00454740"/>
    <w:rsid w:val="00454972"/>
    <w:rsid w:val="004549A7"/>
    <w:rsid w:val="00454AFB"/>
    <w:rsid w:val="00454BC3"/>
    <w:rsid w:val="00454E4C"/>
    <w:rsid w:val="00454F98"/>
    <w:rsid w:val="004551B5"/>
    <w:rsid w:val="004560C5"/>
    <w:rsid w:val="0045639E"/>
    <w:rsid w:val="00456613"/>
    <w:rsid w:val="00456E5A"/>
    <w:rsid w:val="004574E0"/>
    <w:rsid w:val="00457BF7"/>
    <w:rsid w:val="00457EEC"/>
    <w:rsid w:val="00457F2C"/>
    <w:rsid w:val="00457FEF"/>
    <w:rsid w:val="00460629"/>
    <w:rsid w:val="00460FE1"/>
    <w:rsid w:val="00461669"/>
    <w:rsid w:val="004618C8"/>
    <w:rsid w:val="004619FF"/>
    <w:rsid w:val="00461AAE"/>
    <w:rsid w:val="00461D64"/>
    <w:rsid w:val="00461E08"/>
    <w:rsid w:val="00461EB9"/>
    <w:rsid w:val="00462468"/>
    <w:rsid w:val="0046248E"/>
    <w:rsid w:val="0046258A"/>
    <w:rsid w:val="00462C00"/>
    <w:rsid w:val="00462DD4"/>
    <w:rsid w:val="00463051"/>
    <w:rsid w:val="0046371A"/>
    <w:rsid w:val="00463FEB"/>
    <w:rsid w:val="00464044"/>
    <w:rsid w:val="004648DA"/>
    <w:rsid w:val="00464F28"/>
    <w:rsid w:val="00465435"/>
    <w:rsid w:val="0046549D"/>
    <w:rsid w:val="00465604"/>
    <w:rsid w:val="00465933"/>
    <w:rsid w:val="00466F0F"/>
    <w:rsid w:val="00466F63"/>
    <w:rsid w:val="00467538"/>
    <w:rsid w:val="00470043"/>
    <w:rsid w:val="004701EF"/>
    <w:rsid w:val="00470561"/>
    <w:rsid w:val="004712AE"/>
    <w:rsid w:val="00471474"/>
    <w:rsid w:val="0047166E"/>
    <w:rsid w:val="00471936"/>
    <w:rsid w:val="00471BE6"/>
    <w:rsid w:val="004720B5"/>
    <w:rsid w:val="00472D30"/>
    <w:rsid w:val="00472E4C"/>
    <w:rsid w:val="004732B9"/>
    <w:rsid w:val="00473323"/>
    <w:rsid w:val="00473515"/>
    <w:rsid w:val="00473934"/>
    <w:rsid w:val="00473AC7"/>
    <w:rsid w:val="00473AD9"/>
    <w:rsid w:val="004752C9"/>
    <w:rsid w:val="00475398"/>
    <w:rsid w:val="0047556F"/>
    <w:rsid w:val="004756FE"/>
    <w:rsid w:val="0047628E"/>
    <w:rsid w:val="00476F59"/>
    <w:rsid w:val="00477136"/>
    <w:rsid w:val="0047757E"/>
    <w:rsid w:val="00477C7A"/>
    <w:rsid w:val="0048004E"/>
    <w:rsid w:val="00480293"/>
    <w:rsid w:val="00480A4D"/>
    <w:rsid w:val="00480B72"/>
    <w:rsid w:val="00481054"/>
    <w:rsid w:val="004814B5"/>
    <w:rsid w:val="00481737"/>
    <w:rsid w:val="00481CE9"/>
    <w:rsid w:val="004824DA"/>
    <w:rsid w:val="00484DA5"/>
    <w:rsid w:val="00485FFE"/>
    <w:rsid w:val="00486064"/>
    <w:rsid w:val="00486133"/>
    <w:rsid w:val="004875BC"/>
    <w:rsid w:val="00487D82"/>
    <w:rsid w:val="00487FCF"/>
    <w:rsid w:val="004901FD"/>
    <w:rsid w:val="00490BB4"/>
    <w:rsid w:val="00490C96"/>
    <w:rsid w:val="00491754"/>
    <w:rsid w:val="004927AC"/>
    <w:rsid w:val="00493459"/>
    <w:rsid w:val="0049447F"/>
    <w:rsid w:val="00495B59"/>
    <w:rsid w:val="00495B95"/>
    <w:rsid w:val="00495EC4"/>
    <w:rsid w:val="00495FA7"/>
    <w:rsid w:val="00496342"/>
    <w:rsid w:val="00496A4F"/>
    <w:rsid w:val="00496D92"/>
    <w:rsid w:val="00497575"/>
    <w:rsid w:val="004A021D"/>
    <w:rsid w:val="004A0F6B"/>
    <w:rsid w:val="004A140B"/>
    <w:rsid w:val="004A37F9"/>
    <w:rsid w:val="004A3CEA"/>
    <w:rsid w:val="004A44ED"/>
    <w:rsid w:val="004A45CE"/>
    <w:rsid w:val="004A5437"/>
    <w:rsid w:val="004A5727"/>
    <w:rsid w:val="004A5D19"/>
    <w:rsid w:val="004A5D7D"/>
    <w:rsid w:val="004A60B6"/>
    <w:rsid w:val="004B0822"/>
    <w:rsid w:val="004B0BB3"/>
    <w:rsid w:val="004B137E"/>
    <w:rsid w:val="004B1997"/>
    <w:rsid w:val="004B1D68"/>
    <w:rsid w:val="004B24D3"/>
    <w:rsid w:val="004B2BEE"/>
    <w:rsid w:val="004B2D0D"/>
    <w:rsid w:val="004B355D"/>
    <w:rsid w:val="004B376A"/>
    <w:rsid w:val="004B3895"/>
    <w:rsid w:val="004B46BE"/>
    <w:rsid w:val="004B490A"/>
    <w:rsid w:val="004B49E2"/>
    <w:rsid w:val="004B4C4E"/>
    <w:rsid w:val="004B6E4F"/>
    <w:rsid w:val="004B6F66"/>
    <w:rsid w:val="004B7697"/>
    <w:rsid w:val="004B7B45"/>
    <w:rsid w:val="004C1E0F"/>
    <w:rsid w:val="004C20A1"/>
    <w:rsid w:val="004C23CF"/>
    <w:rsid w:val="004C2449"/>
    <w:rsid w:val="004C25DC"/>
    <w:rsid w:val="004C2891"/>
    <w:rsid w:val="004C2C6D"/>
    <w:rsid w:val="004C3F30"/>
    <w:rsid w:val="004C4136"/>
    <w:rsid w:val="004C467E"/>
    <w:rsid w:val="004C4BB2"/>
    <w:rsid w:val="004C4F74"/>
    <w:rsid w:val="004C5281"/>
    <w:rsid w:val="004C5758"/>
    <w:rsid w:val="004C591B"/>
    <w:rsid w:val="004C5A33"/>
    <w:rsid w:val="004C5CB9"/>
    <w:rsid w:val="004C62C8"/>
    <w:rsid w:val="004C63B8"/>
    <w:rsid w:val="004C6A44"/>
    <w:rsid w:val="004D076E"/>
    <w:rsid w:val="004D0AC5"/>
    <w:rsid w:val="004D0C81"/>
    <w:rsid w:val="004D18CD"/>
    <w:rsid w:val="004D19C8"/>
    <w:rsid w:val="004D1B5B"/>
    <w:rsid w:val="004D221F"/>
    <w:rsid w:val="004D2511"/>
    <w:rsid w:val="004D28F9"/>
    <w:rsid w:val="004D2B06"/>
    <w:rsid w:val="004D2B39"/>
    <w:rsid w:val="004D3B55"/>
    <w:rsid w:val="004D3C10"/>
    <w:rsid w:val="004D3C3D"/>
    <w:rsid w:val="004D3DFA"/>
    <w:rsid w:val="004D4195"/>
    <w:rsid w:val="004D5011"/>
    <w:rsid w:val="004D551D"/>
    <w:rsid w:val="004D5530"/>
    <w:rsid w:val="004D563B"/>
    <w:rsid w:val="004D6544"/>
    <w:rsid w:val="004D65E4"/>
    <w:rsid w:val="004D66BA"/>
    <w:rsid w:val="004D677D"/>
    <w:rsid w:val="004D6BAF"/>
    <w:rsid w:val="004D708C"/>
    <w:rsid w:val="004D75B6"/>
    <w:rsid w:val="004D7FB0"/>
    <w:rsid w:val="004E01F8"/>
    <w:rsid w:val="004E029B"/>
    <w:rsid w:val="004E04EF"/>
    <w:rsid w:val="004E0A99"/>
    <w:rsid w:val="004E0E5B"/>
    <w:rsid w:val="004E18F4"/>
    <w:rsid w:val="004E1CF9"/>
    <w:rsid w:val="004E20B5"/>
    <w:rsid w:val="004E2167"/>
    <w:rsid w:val="004E22C5"/>
    <w:rsid w:val="004E282F"/>
    <w:rsid w:val="004E2908"/>
    <w:rsid w:val="004E2A0E"/>
    <w:rsid w:val="004E305C"/>
    <w:rsid w:val="004E3BF8"/>
    <w:rsid w:val="004E3DD9"/>
    <w:rsid w:val="004E4995"/>
    <w:rsid w:val="004E4B33"/>
    <w:rsid w:val="004E4D8E"/>
    <w:rsid w:val="004E51A2"/>
    <w:rsid w:val="004E6009"/>
    <w:rsid w:val="004E60B6"/>
    <w:rsid w:val="004E6E49"/>
    <w:rsid w:val="004E6F6A"/>
    <w:rsid w:val="004E796A"/>
    <w:rsid w:val="004E7DDF"/>
    <w:rsid w:val="004E7F00"/>
    <w:rsid w:val="004F01A5"/>
    <w:rsid w:val="004F0D31"/>
    <w:rsid w:val="004F0D7A"/>
    <w:rsid w:val="004F0FAE"/>
    <w:rsid w:val="004F138C"/>
    <w:rsid w:val="004F1723"/>
    <w:rsid w:val="004F1EAE"/>
    <w:rsid w:val="004F2386"/>
    <w:rsid w:val="004F240E"/>
    <w:rsid w:val="004F251A"/>
    <w:rsid w:val="004F2A7A"/>
    <w:rsid w:val="004F2E83"/>
    <w:rsid w:val="004F30E7"/>
    <w:rsid w:val="004F3158"/>
    <w:rsid w:val="004F378D"/>
    <w:rsid w:val="004F40CD"/>
    <w:rsid w:val="004F43D6"/>
    <w:rsid w:val="004F4516"/>
    <w:rsid w:val="004F503A"/>
    <w:rsid w:val="004F5F2A"/>
    <w:rsid w:val="004F635B"/>
    <w:rsid w:val="004F67D4"/>
    <w:rsid w:val="004F6D75"/>
    <w:rsid w:val="004F719B"/>
    <w:rsid w:val="004F76F9"/>
    <w:rsid w:val="004F797E"/>
    <w:rsid w:val="004F7BB2"/>
    <w:rsid w:val="004F7DFD"/>
    <w:rsid w:val="00500244"/>
    <w:rsid w:val="00500A67"/>
    <w:rsid w:val="00500F8C"/>
    <w:rsid w:val="00501069"/>
    <w:rsid w:val="005011B0"/>
    <w:rsid w:val="00501742"/>
    <w:rsid w:val="00501B7A"/>
    <w:rsid w:val="00501D37"/>
    <w:rsid w:val="00501F6C"/>
    <w:rsid w:val="00502248"/>
    <w:rsid w:val="0050268A"/>
    <w:rsid w:val="00503B3D"/>
    <w:rsid w:val="00504020"/>
    <w:rsid w:val="00504229"/>
    <w:rsid w:val="0050473F"/>
    <w:rsid w:val="00505AC4"/>
    <w:rsid w:val="00505B5D"/>
    <w:rsid w:val="00505D3C"/>
    <w:rsid w:val="0050631E"/>
    <w:rsid w:val="00506961"/>
    <w:rsid w:val="005072F6"/>
    <w:rsid w:val="00507323"/>
    <w:rsid w:val="00507F2F"/>
    <w:rsid w:val="005107C5"/>
    <w:rsid w:val="005107F9"/>
    <w:rsid w:val="00510B22"/>
    <w:rsid w:val="00510BCD"/>
    <w:rsid w:val="00510F65"/>
    <w:rsid w:val="00511221"/>
    <w:rsid w:val="005120B3"/>
    <w:rsid w:val="0051225B"/>
    <w:rsid w:val="005123A1"/>
    <w:rsid w:val="005128D0"/>
    <w:rsid w:val="00512C1C"/>
    <w:rsid w:val="0051335C"/>
    <w:rsid w:val="00513C8E"/>
    <w:rsid w:val="00513E9E"/>
    <w:rsid w:val="00514066"/>
    <w:rsid w:val="005149C2"/>
    <w:rsid w:val="00514B73"/>
    <w:rsid w:val="00514E97"/>
    <w:rsid w:val="0051550F"/>
    <w:rsid w:val="00515767"/>
    <w:rsid w:val="00515FA9"/>
    <w:rsid w:val="005168C0"/>
    <w:rsid w:val="00516E7C"/>
    <w:rsid w:val="00520098"/>
    <w:rsid w:val="00520228"/>
    <w:rsid w:val="00520884"/>
    <w:rsid w:val="00520E41"/>
    <w:rsid w:val="00520F0C"/>
    <w:rsid w:val="005213C1"/>
    <w:rsid w:val="005213C7"/>
    <w:rsid w:val="00521B5B"/>
    <w:rsid w:val="005229FD"/>
    <w:rsid w:val="00522B46"/>
    <w:rsid w:val="005230BC"/>
    <w:rsid w:val="005230D3"/>
    <w:rsid w:val="0052312B"/>
    <w:rsid w:val="00523547"/>
    <w:rsid w:val="005236C4"/>
    <w:rsid w:val="005238F5"/>
    <w:rsid w:val="00523EC4"/>
    <w:rsid w:val="0052443A"/>
    <w:rsid w:val="00524618"/>
    <w:rsid w:val="00524987"/>
    <w:rsid w:val="00525279"/>
    <w:rsid w:val="005253CE"/>
    <w:rsid w:val="00525615"/>
    <w:rsid w:val="00525791"/>
    <w:rsid w:val="005258EF"/>
    <w:rsid w:val="00526770"/>
    <w:rsid w:val="005269CF"/>
    <w:rsid w:val="00526B55"/>
    <w:rsid w:val="00526E78"/>
    <w:rsid w:val="00527722"/>
    <w:rsid w:val="00527A60"/>
    <w:rsid w:val="00530615"/>
    <w:rsid w:val="005308CA"/>
    <w:rsid w:val="00530C8A"/>
    <w:rsid w:val="00530E79"/>
    <w:rsid w:val="00531730"/>
    <w:rsid w:val="00531F63"/>
    <w:rsid w:val="0053242F"/>
    <w:rsid w:val="00532E23"/>
    <w:rsid w:val="00532EAD"/>
    <w:rsid w:val="0053300F"/>
    <w:rsid w:val="00533102"/>
    <w:rsid w:val="005332F3"/>
    <w:rsid w:val="00533C6F"/>
    <w:rsid w:val="00533E14"/>
    <w:rsid w:val="00534876"/>
    <w:rsid w:val="00534925"/>
    <w:rsid w:val="00534D89"/>
    <w:rsid w:val="00535AAB"/>
    <w:rsid w:val="00535FC6"/>
    <w:rsid w:val="0053638E"/>
    <w:rsid w:val="00536A2E"/>
    <w:rsid w:val="00536FCE"/>
    <w:rsid w:val="005374D1"/>
    <w:rsid w:val="005377D7"/>
    <w:rsid w:val="00537A95"/>
    <w:rsid w:val="00537C3F"/>
    <w:rsid w:val="005401D3"/>
    <w:rsid w:val="00540BC6"/>
    <w:rsid w:val="00540C85"/>
    <w:rsid w:val="005418C7"/>
    <w:rsid w:val="00541E56"/>
    <w:rsid w:val="00541EDF"/>
    <w:rsid w:val="0054231C"/>
    <w:rsid w:val="00542F4B"/>
    <w:rsid w:val="00543049"/>
    <w:rsid w:val="00543227"/>
    <w:rsid w:val="0054327D"/>
    <w:rsid w:val="0054370A"/>
    <w:rsid w:val="00543B69"/>
    <w:rsid w:val="00543D80"/>
    <w:rsid w:val="00543FA9"/>
    <w:rsid w:val="005443E3"/>
    <w:rsid w:val="0054472C"/>
    <w:rsid w:val="00544756"/>
    <w:rsid w:val="00545112"/>
    <w:rsid w:val="00545481"/>
    <w:rsid w:val="005460CA"/>
    <w:rsid w:val="00546720"/>
    <w:rsid w:val="0054692B"/>
    <w:rsid w:val="00546CE1"/>
    <w:rsid w:val="00546DE8"/>
    <w:rsid w:val="00547064"/>
    <w:rsid w:val="00547163"/>
    <w:rsid w:val="005500AC"/>
    <w:rsid w:val="00550364"/>
    <w:rsid w:val="0055043F"/>
    <w:rsid w:val="00550734"/>
    <w:rsid w:val="005511E3"/>
    <w:rsid w:val="005513CE"/>
    <w:rsid w:val="00551932"/>
    <w:rsid w:val="00551D71"/>
    <w:rsid w:val="00552168"/>
    <w:rsid w:val="005529B2"/>
    <w:rsid w:val="00552DAF"/>
    <w:rsid w:val="005530BF"/>
    <w:rsid w:val="00553164"/>
    <w:rsid w:val="005535E8"/>
    <w:rsid w:val="005538DE"/>
    <w:rsid w:val="00553A05"/>
    <w:rsid w:val="00553D5A"/>
    <w:rsid w:val="0055476D"/>
    <w:rsid w:val="005547AA"/>
    <w:rsid w:val="005547B2"/>
    <w:rsid w:val="005550AB"/>
    <w:rsid w:val="00555E0C"/>
    <w:rsid w:val="00556223"/>
    <w:rsid w:val="00556338"/>
    <w:rsid w:val="005568EC"/>
    <w:rsid w:val="005574C5"/>
    <w:rsid w:val="005575F2"/>
    <w:rsid w:val="00557D64"/>
    <w:rsid w:val="005601F5"/>
    <w:rsid w:val="005606A9"/>
    <w:rsid w:val="00560877"/>
    <w:rsid w:val="005609C9"/>
    <w:rsid w:val="00560B1E"/>
    <w:rsid w:val="0056152C"/>
    <w:rsid w:val="0056187B"/>
    <w:rsid w:val="00561924"/>
    <w:rsid w:val="00561E6A"/>
    <w:rsid w:val="0056215B"/>
    <w:rsid w:val="005629A6"/>
    <w:rsid w:val="00562B99"/>
    <w:rsid w:val="00563160"/>
    <w:rsid w:val="00563535"/>
    <w:rsid w:val="00564143"/>
    <w:rsid w:val="0056450C"/>
    <w:rsid w:val="00564C27"/>
    <w:rsid w:val="00564E3D"/>
    <w:rsid w:val="00564ECF"/>
    <w:rsid w:val="005653C1"/>
    <w:rsid w:val="0056552B"/>
    <w:rsid w:val="005661B8"/>
    <w:rsid w:val="00566271"/>
    <w:rsid w:val="005662F5"/>
    <w:rsid w:val="00566985"/>
    <w:rsid w:val="00567820"/>
    <w:rsid w:val="00567951"/>
    <w:rsid w:val="00567F80"/>
    <w:rsid w:val="005701D8"/>
    <w:rsid w:val="005705A8"/>
    <w:rsid w:val="0057130A"/>
    <w:rsid w:val="005717E4"/>
    <w:rsid w:val="005718DA"/>
    <w:rsid w:val="00571D15"/>
    <w:rsid w:val="00571F09"/>
    <w:rsid w:val="005720C5"/>
    <w:rsid w:val="00572F25"/>
    <w:rsid w:val="00572FCA"/>
    <w:rsid w:val="005733B9"/>
    <w:rsid w:val="00573717"/>
    <w:rsid w:val="005744A2"/>
    <w:rsid w:val="0057488B"/>
    <w:rsid w:val="0057495C"/>
    <w:rsid w:val="005749FA"/>
    <w:rsid w:val="005754B1"/>
    <w:rsid w:val="005758B0"/>
    <w:rsid w:val="00575F09"/>
    <w:rsid w:val="00576CBF"/>
    <w:rsid w:val="0057742B"/>
    <w:rsid w:val="00577B45"/>
    <w:rsid w:val="00577F9C"/>
    <w:rsid w:val="00577FF6"/>
    <w:rsid w:val="005801FF"/>
    <w:rsid w:val="005804DA"/>
    <w:rsid w:val="00580652"/>
    <w:rsid w:val="0058172F"/>
    <w:rsid w:val="00581BDB"/>
    <w:rsid w:val="0058216E"/>
    <w:rsid w:val="005821F9"/>
    <w:rsid w:val="00582602"/>
    <w:rsid w:val="005827CF"/>
    <w:rsid w:val="0058286F"/>
    <w:rsid w:val="0058288F"/>
    <w:rsid w:val="00582A59"/>
    <w:rsid w:val="00582E75"/>
    <w:rsid w:val="0058360E"/>
    <w:rsid w:val="00583B14"/>
    <w:rsid w:val="00583B75"/>
    <w:rsid w:val="00583EF9"/>
    <w:rsid w:val="00584564"/>
    <w:rsid w:val="00584C72"/>
    <w:rsid w:val="00584F27"/>
    <w:rsid w:val="00586D70"/>
    <w:rsid w:val="0058721A"/>
    <w:rsid w:val="0058726B"/>
    <w:rsid w:val="00587288"/>
    <w:rsid w:val="00590316"/>
    <w:rsid w:val="00590588"/>
    <w:rsid w:val="005911AC"/>
    <w:rsid w:val="00591423"/>
    <w:rsid w:val="00591625"/>
    <w:rsid w:val="00591E5D"/>
    <w:rsid w:val="00591F33"/>
    <w:rsid w:val="00592023"/>
    <w:rsid w:val="005923C8"/>
    <w:rsid w:val="00592932"/>
    <w:rsid w:val="00592B19"/>
    <w:rsid w:val="00592B4F"/>
    <w:rsid w:val="00592C1D"/>
    <w:rsid w:val="00593483"/>
    <w:rsid w:val="00593BA5"/>
    <w:rsid w:val="00593F03"/>
    <w:rsid w:val="005942F3"/>
    <w:rsid w:val="005943AA"/>
    <w:rsid w:val="005944E0"/>
    <w:rsid w:val="00594F59"/>
    <w:rsid w:val="00595560"/>
    <w:rsid w:val="00595ED7"/>
    <w:rsid w:val="005964A6"/>
    <w:rsid w:val="005964F7"/>
    <w:rsid w:val="0059650A"/>
    <w:rsid w:val="0059713D"/>
    <w:rsid w:val="00597155"/>
    <w:rsid w:val="00597BC4"/>
    <w:rsid w:val="005A0008"/>
    <w:rsid w:val="005A0425"/>
    <w:rsid w:val="005A04B9"/>
    <w:rsid w:val="005A0534"/>
    <w:rsid w:val="005A056E"/>
    <w:rsid w:val="005A0A70"/>
    <w:rsid w:val="005A1ADB"/>
    <w:rsid w:val="005A2548"/>
    <w:rsid w:val="005A2AF7"/>
    <w:rsid w:val="005A2D00"/>
    <w:rsid w:val="005A2ECB"/>
    <w:rsid w:val="005A32BC"/>
    <w:rsid w:val="005A3F12"/>
    <w:rsid w:val="005A4BFE"/>
    <w:rsid w:val="005A4FAC"/>
    <w:rsid w:val="005A5085"/>
    <w:rsid w:val="005A50A3"/>
    <w:rsid w:val="005A5681"/>
    <w:rsid w:val="005A57A5"/>
    <w:rsid w:val="005A5910"/>
    <w:rsid w:val="005A5C69"/>
    <w:rsid w:val="005A6555"/>
    <w:rsid w:val="005A6C59"/>
    <w:rsid w:val="005A743D"/>
    <w:rsid w:val="005A7618"/>
    <w:rsid w:val="005B0041"/>
    <w:rsid w:val="005B067A"/>
    <w:rsid w:val="005B11C6"/>
    <w:rsid w:val="005B12B5"/>
    <w:rsid w:val="005B13C7"/>
    <w:rsid w:val="005B146F"/>
    <w:rsid w:val="005B1DB5"/>
    <w:rsid w:val="005B2D6F"/>
    <w:rsid w:val="005B37FA"/>
    <w:rsid w:val="005B4393"/>
    <w:rsid w:val="005B48F7"/>
    <w:rsid w:val="005B4DD2"/>
    <w:rsid w:val="005B4E60"/>
    <w:rsid w:val="005B53ED"/>
    <w:rsid w:val="005B53F9"/>
    <w:rsid w:val="005B54F6"/>
    <w:rsid w:val="005B6734"/>
    <w:rsid w:val="005B6B85"/>
    <w:rsid w:val="005B7041"/>
    <w:rsid w:val="005B7096"/>
    <w:rsid w:val="005B7C49"/>
    <w:rsid w:val="005B7D65"/>
    <w:rsid w:val="005C0122"/>
    <w:rsid w:val="005C0484"/>
    <w:rsid w:val="005C05A6"/>
    <w:rsid w:val="005C0627"/>
    <w:rsid w:val="005C0850"/>
    <w:rsid w:val="005C0EB3"/>
    <w:rsid w:val="005C0EC0"/>
    <w:rsid w:val="005C15D7"/>
    <w:rsid w:val="005C2BAD"/>
    <w:rsid w:val="005C2BCB"/>
    <w:rsid w:val="005C2F28"/>
    <w:rsid w:val="005C3D7F"/>
    <w:rsid w:val="005C4F27"/>
    <w:rsid w:val="005C514E"/>
    <w:rsid w:val="005C58AC"/>
    <w:rsid w:val="005C5E69"/>
    <w:rsid w:val="005C5FF8"/>
    <w:rsid w:val="005C6803"/>
    <w:rsid w:val="005C792B"/>
    <w:rsid w:val="005D19AA"/>
    <w:rsid w:val="005D19B6"/>
    <w:rsid w:val="005D1B86"/>
    <w:rsid w:val="005D1BF3"/>
    <w:rsid w:val="005D2A46"/>
    <w:rsid w:val="005D2CE2"/>
    <w:rsid w:val="005D3090"/>
    <w:rsid w:val="005D32BF"/>
    <w:rsid w:val="005D33DD"/>
    <w:rsid w:val="005D3D6B"/>
    <w:rsid w:val="005D3F3D"/>
    <w:rsid w:val="005D409E"/>
    <w:rsid w:val="005D4354"/>
    <w:rsid w:val="005D43C6"/>
    <w:rsid w:val="005D4561"/>
    <w:rsid w:val="005D492E"/>
    <w:rsid w:val="005D524B"/>
    <w:rsid w:val="005D570D"/>
    <w:rsid w:val="005D5A1E"/>
    <w:rsid w:val="005D6096"/>
    <w:rsid w:val="005D6713"/>
    <w:rsid w:val="005D7386"/>
    <w:rsid w:val="005D73B5"/>
    <w:rsid w:val="005D7D90"/>
    <w:rsid w:val="005E0C6D"/>
    <w:rsid w:val="005E0E73"/>
    <w:rsid w:val="005E10B3"/>
    <w:rsid w:val="005E11DE"/>
    <w:rsid w:val="005E1477"/>
    <w:rsid w:val="005E15E2"/>
    <w:rsid w:val="005E1E7D"/>
    <w:rsid w:val="005E29F4"/>
    <w:rsid w:val="005E2A80"/>
    <w:rsid w:val="005E2E17"/>
    <w:rsid w:val="005E31C4"/>
    <w:rsid w:val="005E3529"/>
    <w:rsid w:val="005E3931"/>
    <w:rsid w:val="005E3C3F"/>
    <w:rsid w:val="005E4425"/>
    <w:rsid w:val="005E52A8"/>
    <w:rsid w:val="005E5610"/>
    <w:rsid w:val="005E5637"/>
    <w:rsid w:val="005E578C"/>
    <w:rsid w:val="005E5C9E"/>
    <w:rsid w:val="005E5D86"/>
    <w:rsid w:val="005E6275"/>
    <w:rsid w:val="005E6C1B"/>
    <w:rsid w:val="005E7018"/>
    <w:rsid w:val="005E704A"/>
    <w:rsid w:val="005E704B"/>
    <w:rsid w:val="005E74D2"/>
    <w:rsid w:val="005E75BB"/>
    <w:rsid w:val="005E75EB"/>
    <w:rsid w:val="005E78C7"/>
    <w:rsid w:val="005F1953"/>
    <w:rsid w:val="005F1A00"/>
    <w:rsid w:val="005F1A4A"/>
    <w:rsid w:val="005F1FD6"/>
    <w:rsid w:val="005F22EB"/>
    <w:rsid w:val="005F25FD"/>
    <w:rsid w:val="005F26B5"/>
    <w:rsid w:val="005F2966"/>
    <w:rsid w:val="005F2D39"/>
    <w:rsid w:val="005F3793"/>
    <w:rsid w:val="005F3ED1"/>
    <w:rsid w:val="005F4DC0"/>
    <w:rsid w:val="005F5031"/>
    <w:rsid w:val="005F57A0"/>
    <w:rsid w:val="005F5AE0"/>
    <w:rsid w:val="005F61DE"/>
    <w:rsid w:val="005F65E8"/>
    <w:rsid w:val="005F69E4"/>
    <w:rsid w:val="005F6AA7"/>
    <w:rsid w:val="005F79A4"/>
    <w:rsid w:val="005F7DBD"/>
    <w:rsid w:val="006000A4"/>
    <w:rsid w:val="00600491"/>
    <w:rsid w:val="006006A0"/>
    <w:rsid w:val="0060082F"/>
    <w:rsid w:val="00600E10"/>
    <w:rsid w:val="00600FBB"/>
    <w:rsid w:val="006018E3"/>
    <w:rsid w:val="00601F2B"/>
    <w:rsid w:val="00601FC1"/>
    <w:rsid w:val="00602390"/>
    <w:rsid w:val="00602763"/>
    <w:rsid w:val="00602A71"/>
    <w:rsid w:val="00602C44"/>
    <w:rsid w:val="00603605"/>
    <w:rsid w:val="006039DC"/>
    <w:rsid w:val="00603F1B"/>
    <w:rsid w:val="00604F05"/>
    <w:rsid w:val="0060540E"/>
    <w:rsid w:val="00605664"/>
    <w:rsid w:val="00605DF2"/>
    <w:rsid w:val="00605E43"/>
    <w:rsid w:val="00606083"/>
    <w:rsid w:val="00606846"/>
    <w:rsid w:val="00606D31"/>
    <w:rsid w:val="00606E06"/>
    <w:rsid w:val="00606E2D"/>
    <w:rsid w:val="0060781B"/>
    <w:rsid w:val="00607877"/>
    <w:rsid w:val="00607C68"/>
    <w:rsid w:val="00607F4D"/>
    <w:rsid w:val="0061033E"/>
    <w:rsid w:val="0061188D"/>
    <w:rsid w:val="00611983"/>
    <w:rsid w:val="00611C5D"/>
    <w:rsid w:val="00611FD6"/>
    <w:rsid w:val="0061242A"/>
    <w:rsid w:val="006129B6"/>
    <w:rsid w:val="00612CF7"/>
    <w:rsid w:val="0061300B"/>
    <w:rsid w:val="0061319F"/>
    <w:rsid w:val="00613311"/>
    <w:rsid w:val="00613785"/>
    <w:rsid w:val="00613B33"/>
    <w:rsid w:val="00614163"/>
    <w:rsid w:val="0061453D"/>
    <w:rsid w:val="00614A65"/>
    <w:rsid w:val="00614FB9"/>
    <w:rsid w:val="006161A6"/>
    <w:rsid w:val="00616332"/>
    <w:rsid w:val="006167BE"/>
    <w:rsid w:val="00617541"/>
    <w:rsid w:val="00617A6B"/>
    <w:rsid w:val="00617E69"/>
    <w:rsid w:val="00620229"/>
    <w:rsid w:val="00620B82"/>
    <w:rsid w:val="00620BAF"/>
    <w:rsid w:val="00620BD5"/>
    <w:rsid w:val="00620CC4"/>
    <w:rsid w:val="00621BA0"/>
    <w:rsid w:val="0062235B"/>
    <w:rsid w:val="006228C5"/>
    <w:rsid w:val="00622E68"/>
    <w:rsid w:val="00623255"/>
    <w:rsid w:val="0062368D"/>
    <w:rsid w:val="0062385B"/>
    <w:rsid w:val="006238FB"/>
    <w:rsid w:val="006244E1"/>
    <w:rsid w:val="00624704"/>
    <w:rsid w:val="006248C8"/>
    <w:rsid w:val="006259C4"/>
    <w:rsid w:val="00625A76"/>
    <w:rsid w:val="00625FC3"/>
    <w:rsid w:val="0062707C"/>
    <w:rsid w:val="00627963"/>
    <w:rsid w:val="00627D13"/>
    <w:rsid w:val="00630526"/>
    <w:rsid w:val="0063056C"/>
    <w:rsid w:val="00631780"/>
    <w:rsid w:val="00632234"/>
    <w:rsid w:val="006324E2"/>
    <w:rsid w:val="006329F2"/>
    <w:rsid w:val="00632E92"/>
    <w:rsid w:val="00632EB4"/>
    <w:rsid w:val="0063339B"/>
    <w:rsid w:val="0063367E"/>
    <w:rsid w:val="00633F62"/>
    <w:rsid w:val="00634653"/>
    <w:rsid w:val="00634BF7"/>
    <w:rsid w:val="006356EC"/>
    <w:rsid w:val="006359D0"/>
    <w:rsid w:val="00635C59"/>
    <w:rsid w:val="00635F09"/>
    <w:rsid w:val="0063634F"/>
    <w:rsid w:val="0063669A"/>
    <w:rsid w:val="006373FD"/>
    <w:rsid w:val="00637780"/>
    <w:rsid w:val="00640099"/>
    <w:rsid w:val="00640F0C"/>
    <w:rsid w:val="006417EE"/>
    <w:rsid w:val="00641992"/>
    <w:rsid w:val="00641D17"/>
    <w:rsid w:val="00641D92"/>
    <w:rsid w:val="00641FE0"/>
    <w:rsid w:val="006428F5"/>
    <w:rsid w:val="006432FF"/>
    <w:rsid w:val="00643C56"/>
    <w:rsid w:val="00644ABC"/>
    <w:rsid w:val="006450F6"/>
    <w:rsid w:val="00645647"/>
    <w:rsid w:val="00645EDE"/>
    <w:rsid w:val="00646325"/>
    <w:rsid w:val="00646DF8"/>
    <w:rsid w:val="00646E51"/>
    <w:rsid w:val="00646FC5"/>
    <w:rsid w:val="006477F5"/>
    <w:rsid w:val="00647FCF"/>
    <w:rsid w:val="00651048"/>
    <w:rsid w:val="0065132C"/>
    <w:rsid w:val="00651D5C"/>
    <w:rsid w:val="006522FF"/>
    <w:rsid w:val="00652356"/>
    <w:rsid w:val="00652403"/>
    <w:rsid w:val="006528E6"/>
    <w:rsid w:val="00652F15"/>
    <w:rsid w:val="00653290"/>
    <w:rsid w:val="006532EA"/>
    <w:rsid w:val="0065371C"/>
    <w:rsid w:val="00653AEF"/>
    <w:rsid w:val="00653C17"/>
    <w:rsid w:val="00653D1C"/>
    <w:rsid w:val="00655050"/>
    <w:rsid w:val="0065584A"/>
    <w:rsid w:val="006559BD"/>
    <w:rsid w:val="006561CD"/>
    <w:rsid w:val="0065658E"/>
    <w:rsid w:val="0065695F"/>
    <w:rsid w:val="00656E12"/>
    <w:rsid w:val="00657065"/>
    <w:rsid w:val="0065727B"/>
    <w:rsid w:val="0065782E"/>
    <w:rsid w:val="006578AA"/>
    <w:rsid w:val="00657A47"/>
    <w:rsid w:val="00657BBA"/>
    <w:rsid w:val="00660024"/>
    <w:rsid w:val="006602BE"/>
    <w:rsid w:val="00660ABC"/>
    <w:rsid w:val="00660DE8"/>
    <w:rsid w:val="006620A5"/>
    <w:rsid w:val="006622B8"/>
    <w:rsid w:val="006626B4"/>
    <w:rsid w:val="006628CA"/>
    <w:rsid w:val="00663092"/>
    <w:rsid w:val="006635B3"/>
    <w:rsid w:val="00663B48"/>
    <w:rsid w:val="00663DB8"/>
    <w:rsid w:val="00664461"/>
    <w:rsid w:val="0066460D"/>
    <w:rsid w:val="00664750"/>
    <w:rsid w:val="00664878"/>
    <w:rsid w:val="00664C49"/>
    <w:rsid w:val="00664D77"/>
    <w:rsid w:val="00665442"/>
    <w:rsid w:val="00665496"/>
    <w:rsid w:val="00665F18"/>
    <w:rsid w:val="00666019"/>
    <w:rsid w:val="0066606C"/>
    <w:rsid w:val="006660F2"/>
    <w:rsid w:val="00666C48"/>
    <w:rsid w:val="00666E59"/>
    <w:rsid w:val="00666F3C"/>
    <w:rsid w:val="00667AEA"/>
    <w:rsid w:val="006704BC"/>
    <w:rsid w:val="006707D8"/>
    <w:rsid w:val="006708C4"/>
    <w:rsid w:val="00671725"/>
    <w:rsid w:val="00671791"/>
    <w:rsid w:val="00671AD2"/>
    <w:rsid w:val="00671AEC"/>
    <w:rsid w:val="00671BFD"/>
    <w:rsid w:val="006722A6"/>
    <w:rsid w:val="0067340F"/>
    <w:rsid w:val="00673944"/>
    <w:rsid w:val="00673F42"/>
    <w:rsid w:val="006740AB"/>
    <w:rsid w:val="00674E28"/>
    <w:rsid w:val="00675220"/>
    <w:rsid w:val="00676252"/>
    <w:rsid w:val="00676697"/>
    <w:rsid w:val="00676997"/>
    <w:rsid w:val="00676B63"/>
    <w:rsid w:val="00676B97"/>
    <w:rsid w:val="00676C17"/>
    <w:rsid w:val="00677408"/>
    <w:rsid w:val="00677E7C"/>
    <w:rsid w:val="00680205"/>
    <w:rsid w:val="00680737"/>
    <w:rsid w:val="00680AFC"/>
    <w:rsid w:val="00680E4D"/>
    <w:rsid w:val="00680E6F"/>
    <w:rsid w:val="006810C1"/>
    <w:rsid w:val="006812D9"/>
    <w:rsid w:val="0068144B"/>
    <w:rsid w:val="0068144C"/>
    <w:rsid w:val="00681942"/>
    <w:rsid w:val="0068213A"/>
    <w:rsid w:val="00682217"/>
    <w:rsid w:val="006823E7"/>
    <w:rsid w:val="0068274C"/>
    <w:rsid w:val="00682B30"/>
    <w:rsid w:val="006840D5"/>
    <w:rsid w:val="006841F6"/>
    <w:rsid w:val="006843B7"/>
    <w:rsid w:val="006849CA"/>
    <w:rsid w:val="00684BD0"/>
    <w:rsid w:val="00684D3F"/>
    <w:rsid w:val="00684E8A"/>
    <w:rsid w:val="00684F22"/>
    <w:rsid w:val="006851B9"/>
    <w:rsid w:val="00685C19"/>
    <w:rsid w:val="00686084"/>
    <w:rsid w:val="00686266"/>
    <w:rsid w:val="00686291"/>
    <w:rsid w:val="00686478"/>
    <w:rsid w:val="00686FAB"/>
    <w:rsid w:val="00687038"/>
    <w:rsid w:val="00687270"/>
    <w:rsid w:val="00690075"/>
    <w:rsid w:val="006905EF"/>
    <w:rsid w:val="00690960"/>
    <w:rsid w:val="00690BA9"/>
    <w:rsid w:val="00690C1F"/>
    <w:rsid w:val="00690E54"/>
    <w:rsid w:val="006910BE"/>
    <w:rsid w:val="0069111D"/>
    <w:rsid w:val="00691722"/>
    <w:rsid w:val="00691A24"/>
    <w:rsid w:val="006922D5"/>
    <w:rsid w:val="00692C6F"/>
    <w:rsid w:val="00693571"/>
    <w:rsid w:val="006935B4"/>
    <w:rsid w:val="00693F46"/>
    <w:rsid w:val="006940EB"/>
    <w:rsid w:val="0069453D"/>
    <w:rsid w:val="0069554A"/>
    <w:rsid w:val="006959B6"/>
    <w:rsid w:val="006959BB"/>
    <w:rsid w:val="00695FA5"/>
    <w:rsid w:val="00696287"/>
    <w:rsid w:val="00696399"/>
    <w:rsid w:val="00696BCE"/>
    <w:rsid w:val="00696D01"/>
    <w:rsid w:val="00696DD8"/>
    <w:rsid w:val="00697620"/>
    <w:rsid w:val="0069770E"/>
    <w:rsid w:val="0069774B"/>
    <w:rsid w:val="006A049E"/>
    <w:rsid w:val="006A079E"/>
    <w:rsid w:val="006A0A6B"/>
    <w:rsid w:val="006A0EDA"/>
    <w:rsid w:val="006A0F0A"/>
    <w:rsid w:val="006A10FA"/>
    <w:rsid w:val="006A1742"/>
    <w:rsid w:val="006A1A7C"/>
    <w:rsid w:val="006A1B25"/>
    <w:rsid w:val="006A32C1"/>
    <w:rsid w:val="006A3532"/>
    <w:rsid w:val="006A374B"/>
    <w:rsid w:val="006A3D60"/>
    <w:rsid w:val="006A3E84"/>
    <w:rsid w:val="006A3F6B"/>
    <w:rsid w:val="006A3FA7"/>
    <w:rsid w:val="006A4005"/>
    <w:rsid w:val="006A41AB"/>
    <w:rsid w:val="006A4410"/>
    <w:rsid w:val="006A4DD0"/>
    <w:rsid w:val="006A54B9"/>
    <w:rsid w:val="006A5841"/>
    <w:rsid w:val="006A5FD9"/>
    <w:rsid w:val="006A6B99"/>
    <w:rsid w:val="006A76D9"/>
    <w:rsid w:val="006B05CA"/>
    <w:rsid w:val="006B0A66"/>
    <w:rsid w:val="006B1127"/>
    <w:rsid w:val="006B1245"/>
    <w:rsid w:val="006B1284"/>
    <w:rsid w:val="006B1D36"/>
    <w:rsid w:val="006B1DBC"/>
    <w:rsid w:val="006B21C1"/>
    <w:rsid w:val="006B2BCF"/>
    <w:rsid w:val="006B30CE"/>
    <w:rsid w:val="006B31D8"/>
    <w:rsid w:val="006B39D5"/>
    <w:rsid w:val="006B461A"/>
    <w:rsid w:val="006B4C8A"/>
    <w:rsid w:val="006B5110"/>
    <w:rsid w:val="006B5231"/>
    <w:rsid w:val="006B5563"/>
    <w:rsid w:val="006B57E7"/>
    <w:rsid w:val="006B5975"/>
    <w:rsid w:val="006B5A3C"/>
    <w:rsid w:val="006B63C5"/>
    <w:rsid w:val="006B6C0A"/>
    <w:rsid w:val="006B6DBE"/>
    <w:rsid w:val="006B7637"/>
    <w:rsid w:val="006B7B45"/>
    <w:rsid w:val="006C07A3"/>
    <w:rsid w:val="006C08AD"/>
    <w:rsid w:val="006C0D7A"/>
    <w:rsid w:val="006C0DD6"/>
    <w:rsid w:val="006C0E0F"/>
    <w:rsid w:val="006C1336"/>
    <w:rsid w:val="006C134C"/>
    <w:rsid w:val="006C1AA2"/>
    <w:rsid w:val="006C1E89"/>
    <w:rsid w:val="006C243B"/>
    <w:rsid w:val="006C2604"/>
    <w:rsid w:val="006C2FD5"/>
    <w:rsid w:val="006C3C4C"/>
    <w:rsid w:val="006C43AA"/>
    <w:rsid w:val="006C48DB"/>
    <w:rsid w:val="006C5288"/>
    <w:rsid w:val="006C569E"/>
    <w:rsid w:val="006C59EA"/>
    <w:rsid w:val="006C67A8"/>
    <w:rsid w:val="006C69A4"/>
    <w:rsid w:val="006C6A0A"/>
    <w:rsid w:val="006D0BC7"/>
    <w:rsid w:val="006D1BC9"/>
    <w:rsid w:val="006D1DCE"/>
    <w:rsid w:val="006D1E00"/>
    <w:rsid w:val="006D1FBF"/>
    <w:rsid w:val="006D21F2"/>
    <w:rsid w:val="006D336F"/>
    <w:rsid w:val="006D387E"/>
    <w:rsid w:val="006D39B5"/>
    <w:rsid w:val="006D3A2C"/>
    <w:rsid w:val="006D43BE"/>
    <w:rsid w:val="006D44EB"/>
    <w:rsid w:val="006D4D7C"/>
    <w:rsid w:val="006D53F6"/>
    <w:rsid w:val="006D5497"/>
    <w:rsid w:val="006D57A1"/>
    <w:rsid w:val="006D58BD"/>
    <w:rsid w:val="006D5E2E"/>
    <w:rsid w:val="006D630E"/>
    <w:rsid w:val="006D6342"/>
    <w:rsid w:val="006D6369"/>
    <w:rsid w:val="006D64B1"/>
    <w:rsid w:val="006D6952"/>
    <w:rsid w:val="006D69E9"/>
    <w:rsid w:val="006D6C30"/>
    <w:rsid w:val="006D7C48"/>
    <w:rsid w:val="006E0B80"/>
    <w:rsid w:val="006E0CE3"/>
    <w:rsid w:val="006E1244"/>
    <w:rsid w:val="006E1766"/>
    <w:rsid w:val="006E1898"/>
    <w:rsid w:val="006E3217"/>
    <w:rsid w:val="006E39F5"/>
    <w:rsid w:val="006E3A25"/>
    <w:rsid w:val="006E3E1D"/>
    <w:rsid w:val="006E48B7"/>
    <w:rsid w:val="006E4FF4"/>
    <w:rsid w:val="006E5131"/>
    <w:rsid w:val="006E5139"/>
    <w:rsid w:val="006E534A"/>
    <w:rsid w:val="006E5E1D"/>
    <w:rsid w:val="006E752F"/>
    <w:rsid w:val="006E7A99"/>
    <w:rsid w:val="006E7ADC"/>
    <w:rsid w:val="006F00CE"/>
    <w:rsid w:val="006F0528"/>
    <w:rsid w:val="006F0948"/>
    <w:rsid w:val="006F0A83"/>
    <w:rsid w:val="006F1425"/>
    <w:rsid w:val="006F167A"/>
    <w:rsid w:val="006F2645"/>
    <w:rsid w:val="006F2A14"/>
    <w:rsid w:val="006F2D1A"/>
    <w:rsid w:val="006F320A"/>
    <w:rsid w:val="006F3318"/>
    <w:rsid w:val="006F33FF"/>
    <w:rsid w:val="006F379B"/>
    <w:rsid w:val="006F3A1C"/>
    <w:rsid w:val="006F4104"/>
    <w:rsid w:val="006F491C"/>
    <w:rsid w:val="006F495C"/>
    <w:rsid w:val="006F4CAA"/>
    <w:rsid w:val="006F5550"/>
    <w:rsid w:val="006F5D31"/>
    <w:rsid w:val="006F6561"/>
    <w:rsid w:val="006F657D"/>
    <w:rsid w:val="006F6C3D"/>
    <w:rsid w:val="006F6C80"/>
    <w:rsid w:val="006F6D8A"/>
    <w:rsid w:val="006F7001"/>
    <w:rsid w:val="006F7140"/>
    <w:rsid w:val="006F7479"/>
    <w:rsid w:val="006F7642"/>
    <w:rsid w:val="007000E3"/>
    <w:rsid w:val="00700680"/>
    <w:rsid w:val="00700AD7"/>
    <w:rsid w:val="00700ADD"/>
    <w:rsid w:val="00700E6C"/>
    <w:rsid w:val="007010E2"/>
    <w:rsid w:val="00701655"/>
    <w:rsid w:val="00701681"/>
    <w:rsid w:val="007017FD"/>
    <w:rsid w:val="007021AE"/>
    <w:rsid w:val="0070222C"/>
    <w:rsid w:val="00703097"/>
    <w:rsid w:val="00703939"/>
    <w:rsid w:val="00703DAD"/>
    <w:rsid w:val="00703E5C"/>
    <w:rsid w:val="007042E7"/>
    <w:rsid w:val="00704530"/>
    <w:rsid w:val="00704EF2"/>
    <w:rsid w:val="007057A1"/>
    <w:rsid w:val="00706480"/>
    <w:rsid w:val="00706F75"/>
    <w:rsid w:val="00707625"/>
    <w:rsid w:val="0070779E"/>
    <w:rsid w:val="007079E2"/>
    <w:rsid w:val="007104EC"/>
    <w:rsid w:val="007105BE"/>
    <w:rsid w:val="00710EB8"/>
    <w:rsid w:val="00711192"/>
    <w:rsid w:val="00711A94"/>
    <w:rsid w:val="00712903"/>
    <w:rsid w:val="00712980"/>
    <w:rsid w:val="00712A39"/>
    <w:rsid w:val="00713982"/>
    <w:rsid w:val="007140D3"/>
    <w:rsid w:val="0071490B"/>
    <w:rsid w:val="007149F0"/>
    <w:rsid w:val="00714E97"/>
    <w:rsid w:val="00715002"/>
    <w:rsid w:val="0071533E"/>
    <w:rsid w:val="00715BA0"/>
    <w:rsid w:val="00715EB2"/>
    <w:rsid w:val="00716254"/>
    <w:rsid w:val="00716258"/>
    <w:rsid w:val="00716EA5"/>
    <w:rsid w:val="00716F36"/>
    <w:rsid w:val="00717194"/>
    <w:rsid w:val="0071739F"/>
    <w:rsid w:val="007173C2"/>
    <w:rsid w:val="00717416"/>
    <w:rsid w:val="00717980"/>
    <w:rsid w:val="00720349"/>
    <w:rsid w:val="00720383"/>
    <w:rsid w:val="00720CA2"/>
    <w:rsid w:val="00720F2C"/>
    <w:rsid w:val="00721008"/>
    <w:rsid w:val="0072101D"/>
    <w:rsid w:val="007220B2"/>
    <w:rsid w:val="007228AA"/>
    <w:rsid w:val="0072290A"/>
    <w:rsid w:val="00722A1F"/>
    <w:rsid w:val="00722A50"/>
    <w:rsid w:val="00722B08"/>
    <w:rsid w:val="00722B46"/>
    <w:rsid w:val="00722BA6"/>
    <w:rsid w:val="007231F3"/>
    <w:rsid w:val="0072356B"/>
    <w:rsid w:val="007255D1"/>
    <w:rsid w:val="00725700"/>
    <w:rsid w:val="00725931"/>
    <w:rsid w:val="00725CC0"/>
    <w:rsid w:val="00726249"/>
    <w:rsid w:val="00726A6E"/>
    <w:rsid w:val="00726CC2"/>
    <w:rsid w:val="00726EC2"/>
    <w:rsid w:val="00730192"/>
    <w:rsid w:val="00730439"/>
    <w:rsid w:val="007305FC"/>
    <w:rsid w:val="007309CC"/>
    <w:rsid w:val="00730C7B"/>
    <w:rsid w:val="00730E2C"/>
    <w:rsid w:val="007314DC"/>
    <w:rsid w:val="007315E8"/>
    <w:rsid w:val="00731736"/>
    <w:rsid w:val="0073177C"/>
    <w:rsid w:val="00731CC6"/>
    <w:rsid w:val="00733400"/>
    <w:rsid w:val="00733B61"/>
    <w:rsid w:val="00733E1E"/>
    <w:rsid w:val="007341AF"/>
    <w:rsid w:val="00734AD6"/>
    <w:rsid w:val="00734B4C"/>
    <w:rsid w:val="007356ED"/>
    <w:rsid w:val="00735DB0"/>
    <w:rsid w:val="00737555"/>
    <w:rsid w:val="0073793C"/>
    <w:rsid w:val="00737C39"/>
    <w:rsid w:val="00737FA7"/>
    <w:rsid w:val="0074074A"/>
    <w:rsid w:val="007407C6"/>
    <w:rsid w:val="007407DB"/>
    <w:rsid w:val="00741BE6"/>
    <w:rsid w:val="00742799"/>
    <w:rsid w:val="00742C03"/>
    <w:rsid w:val="0074301E"/>
    <w:rsid w:val="0074330B"/>
    <w:rsid w:val="00743992"/>
    <w:rsid w:val="007441BA"/>
    <w:rsid w:val="00744429"/>
    <w:rsid w:val="00744500"/>
    <w:rsid w:val="00744B6F"/>
    <w:rsid w:val="00745009"/>
    <w:rsid w:val="00745E8A"/>
    <w:rsid w:val="007461DB"/>
    <w:rsid w:val="007469DE"/>
    <w:rsid w:val="00746A9E"/>
    <w:rsid w:val="00746CE2"/>
    <w:rsid w:val="00746F77"/>
    <w:rsid w:val="00747103"/>
    <w:rsid w:val="00747804"/>
    <w:rsid w:val="00747D8B"/>
    <w:rsid w:val="00747F8C"/>
    <w:rsid w:val="00750A53"/>
    <w:rsid w:val="0075102D"/>
    <w:rsid w:val="00751DEE"/>
    <w:rsid w:val="00751EB7"/>
    <w:rsid w:val="00752020"/>
    <w:rsid w:val="00752607"/>
    <w:rsid w:val="00752C12"/>
    <w:rsid w:val="00752EAB"/>
    <w:rsid w:val="00752EFE"/>
    <w:rsid w:val="007534D6"/>
    <w:rsid w:val="00753A61"/>
    <w:rsid w:val="00754B1F"/>
    <w:rsid w:val="00755505"/>
    <w:rsid w:val="0075570E"/>
    <w:rsid w:val="007557A2"/>
    <w:rsid w:val="00755C54"/>
    <w:rsid w:val="007561BB"/>
    <w:rsid w:val="00757DDA"/>
    <w:rsid w:val="00760553"/>
    <w:rsid w:val="00760AA1"/>
    <w:rsid w:val="00760B95"/>
    <w:rsid w:val="0076108E"/>
    <w:rsid w:val="007614A4"/>
    <w:rsid w:val="007614CF"/>
    <w:rsid w:val="007619B3"/>
    <w:rsid w:val="00762312"/>
    <w:rsid w:val="00762492"/>
    <w:rsid w:val="007628D8"/>
    <w:rsid w:val="00762A28"/>
    <w:rsid w:val="00763700"/>
    <w:rsid w:val="00763B46"/>
    <w:rsid w:val="00763D00"/>
    <w:rsid w:val="0076409B"/>
    <w:rsid w:val="0076416B"/>
    <w:rsid w:val="007646B8"/>
    <w:rsid w:val="00764A24"/>
    <w:rsid w:val="00764AEA"/>
    <w:rsid w:val="00764DF8"/>
    <w:rsid w:val="00764EB7"/>
    <w:rsid w:val="00764F05"/>
    <w:rsid w:val="00765026"/>
    <w:rsid w:val="00765C08"/>
    <w:rsid w:val="00765C3F"/>
    <w:rsid w:val="0076667D"/>
    <w:rsid w:val="007668AF"/>
    <w:rsid w:val="00766980"/>
    <w:rsid w:val="00766C3E"/>
    <w:rsid w:val="00766E3D"/>
    <w:rsid w:val="0076711E"/>
    <w:rsid w:val="00767A60"/>
    <w:rsid w:val="00770150"/>
    <w:rsid w:val="00770425"/>
    <w:rsid w:val="007707A5"/>
    <w:rsid w:val="00770BBC"/>
    <w:rsid w:val="00770EAA"/>
    <w:rsid w:val="007711E8"/>
    <w:rsid w:val="007713F3"/>
    <w:rsid w:val="007714D7"/>
    <w:rsid w:val="00771897"/>
    <w:rsid w:val="0077201A"/>
    <w:rsid w:val="0077222C"/>
    <w:rsid w:val="00772FF3"/>
    <w:rsid w:val="007731A0"/>
    <w:rsid w:val="007747DA"/>
    <w:rsid w:val="007750BE"/>
    <w:rsid w:val="00776149"/>
    <w:rsid w:val="007762CA"/>
    <w:rsid w:val="0077656C"/>
    <w:rsid w:val="00776D9C"/>
    <w:rsid w:val="00777410"/>
    <w:rsid w:val="00777F7F"/>
    <w:rsid w:val="00780425"/>
    <w:rsid w:val="0078156F"/>
    <w:rsid w:val="00781A72"/>
    <w:rsid w:val="00781F9A"/>
    <w:rsid w:val="00782A1E"/>
    <w:rsid w:val="00782B28"/>
    <w:rsid w:val="00782B8B"/>
    <w:rsid w:val="0078370A"/>
    <w:rsid w:val="00783CDA"/>
    <w:rsid w:val="00784CEE"/>
    <w:rsid w:val="00784FC9"/>
    <w:rsid w:val="007857A6"/>
    <w:rsid w:val="00785880"/>
    <w:rsid w:val="007858A8"/>
    <w:rsid w:val="00785B79"/>
    <w:rsid w:val="00785FBA"/>
    <w:rsid w:val="0078614C"/>
    <w:rsid w:val="00786202"/>
    <w:rsid w:val="007867F7"/>
    <w:rsid w:val="00786D57"/>
    <w:rsid w:val="00786E57"/>
    <w:rsid w:val="007878DC"/>
    <w:rsid w:val="00787C2F"/>
    <w:rsid w:val="007902B0"/>
    <w:rsid w:val="007903BC"/>
    <w:rsid w:val="00790574"/>
    <w:rsid w:val="00791242"/>
    <w:rsid w:val="0079134D"/>
    <w:rsid w:val="00792059"/>
    <w:rsid w:val="007921A1"/>
    <w:rsid w:val="0079227F"/>
    <w:rsid w:val="00792BF9"/>
    <w:rsid w:val="00792CBB"/>
    <w:rsid w:val="00793029"/>
    <w:rsid w:val="007933D0"/>
    <w:rsid w:val="00793808"/>
    <w:rsid w:val="007939BA"/>
    <w:rsid w:val="00793A68"/>
    <w:rsid w:val="00794361"/>
    <w:rsid w:val="00794483"/>
    <w:rsid w:val="007945A5"/>
    <w:rsid w:val="007946B0"/>
    <w:rsid w:val="007949C1"/>
    <w:rsid w:val="00794CA9"/>
    <w:rsid w:val="0079514F"/>
    <w:rsid w:val="00795778"/>
    <w:rsid w:val="007957BA"/>
    <w:rsid w:val="00795D4B"/>
    <w:rsid w:val="00796180"/>
    <w:rsid w:val="00796376"/>
    <w:rsid w:val="00796CE4"/>
    <w:rsid w:val="00797150"/>
    <w:rsid w:val="007A070B"/>
    <w:rsid w:val="007A11E6"/>
    <w:rsid w:val="007A18DE"/>
    <w:rsid w:val="007A1F66"/>
    <w:rsid w:val="007A2ADC"/>
    <w:rsid w:val="007A32FB"/>
    <w:rsid w:val="007A3311"/>
    <w:rsid w:val="007A539C"/>
    <w:rsid w:val="007A645B"/>
    <w:rsid w:val="007A695D"/>
    <w:rsid w:val="007A6C05"/>
    <w:rsid w:val="007A6C62"/>
    <w:rsid w:val="007A70BB"/>
    <w:rsid w:val="007A7E36"/>
    <w:rsid w:val="007B096E"/>
    <w:rsid w:val="007B1040"/>
    <w:rsid w:val="007B12D4"/>
    <w:rsid w:val="007B186D"/>
    <w:rsid w:val="007B19BD"/>
    <w:rsid w:val="007B2020"/>
    <w:rsid w:val="007B23EF"/>
    <w:rsid w:val="007B3352"/>
    <w:rsid w:val="007B344A"/>
    <w:rsid w:val="007B3A06"/>
    <w:rsid w:val="007B4976"/>
    <w:rsid w:val="007B4A52"/>
    <w:rsid w:val="007B4CB4"/>
    <w:rsid w:val="007B5675"/>
    <w:rsid w:val="007B57A5"/>
    <w:rsid w:val="007B59AE"/>
    <w:rsid w:val="007B5B3E"/>
    <w:rsid w:val="007B5CA6"/>
    <w:rsid w:val="007B5FA6"/>
    <w:rsid w:val="007B66D4"/>
    <w:rsid w:val="007B6959"/>
    <w:rsid w:val="007B6CF4"/>
    <w:rsid w:val="007B7C95"/>
    <w:rsid w:val="007B7FB6"/>
    <w:rsid w:val="007C0398"/>
    <w:rsid w:val="007C0560"/>
    <w:rsid w:val="007C0696"/>
    <w:rsid w:val="007C074C"/>
    <w:rsid w:val="007C08E9"/>
    <w:rsid w:val="007C0B49"/>
    <w:rsid w:val="007C2186"/>
    <w:rsid w:val="007C2677"/>
    <w:rsid w:val="007C2C49"/>
    <w:rsid w:val="007C2F76"/>
    <w:rsid w:val="007C367A"/>
    <w:rsid w:val="007C3BC6"/>
    <w:rsid w:val="007C41CD"/>
    <w:rsid w:val="007C4386"/>
    <w:rsid w:val="007C4C04"/>
    <w:rsid w:val="007C4ED0"/>
    <w:rsid w:val="007C598F"/>
    <w:rsid w:val="007C6188"/>
    <w:rsid w:val="007C6412"/>
    <w:rsid w:val="007C6CF7"/>
    <w:rsid w:val="007C7445"/>
    <w:rsid w:val="007C7CEE"/>
    <w:rsid w:val="007C7E0A"/>
    <w:rsid w:val="007D142E"/>
    <w:rsid w:val="007D1C4C"/>
    <w:rsid w:val="007D1C73"/>
    <w:rsid w:val="007D1EBF"/>
    <w:rsid w:val="007D22DC"/>
    <w:rsid w:val="007D3519"/>
    <w:rsid w:val="007D41D3"/>
    <w:rsid w:val="007D42DB"/>
    <w:rsid w:val="007D4699"/>
    <w:rsid w:val="007D4A57"/>
    <w:rsid w:val="007D4ED1"/>
    <w:rsid w:val="007D54B3"/>
    <w:rsid w:val="007D55FF"/>
    <w:rsid w:val="007D5608"/>
    <w:rsid w:val="007D5680"/>
    <w:rsid w:val="007D5AD3"/>
    <w:rsid w:val="007D677D"/>
    <w:rsid w:val="007D67C9"/>
    <w:rsid w:val="007D682F"/>
    <w:rsid w:val="007D6A0C"/>
    <w:rsid w:val="007D6AA1"/>
    <w:rsid w:val="007D6B90"/>
    <w:rsid w:val="007D6E59"/>
    <w:rsid w:val="007D763B"/>
    <w:rsid w:val="007E0EF8"/>
    <w:rsid w:val="007E146B"/>
    <w:rsid w:val="007E156B"/>
    <w:rsid w:val="007E1BBF"/>
    <w:rsid w:val="007E236F"/>
    <w:rsid w:val="007E25E6"/>
    <w:rsid w:val="007E284F"/>
    <w:rsid w:val="007E2A6D"/>
    <w:rsid w:val="007E3107"/>
    <w:rsid w:val="007E3A36"/>
    <w:rsid w:val="007E3A9A"/>
    <w:rsid w:val="007E3B15"/>
    <w:rsid w:val="007E3EFE"/>
    <w:rsid w:val="007E41D9"/>
    <w:rsid w:val="007E4727"/>
    <w:rsid w:val="007E51E7"/>
    <w:rsid w:val="007E526B"/>
    <w:rsid w:val="007E538D"/>
    <w:rsid w:val="007E56DE"/>
    <w:rsid w:val="007E7A58"/>
    <w:rsid w:val="007E7F4B"/>
    <w:rsid w:val="007F0051"/>
    <w:rsid w:val="007F0930"/>
    <w:rsid w:val="007F0BEC"/>
    <w:rsid w:val="007F0E78"/>
    <w:rsid w:val="007F113B"/>
    <w:rsid w:val="007F11A1"/>
    <w:rsid w:val="007F120B"/>
    <w:rsid w:val="007F12E6"/>
    <w:rsid w:val="007F1306"/>
    <w:rsid w:val="007F14D7"/>
    <w:rsid w:val="007F16EC"/>
    <w:rsid w:val="007F1891"/>
    <w:rsid w:val="007F1D5E"/>
    <w:rsid w:val="007F2D97"/>
    <w:rsid w:val="007F3049"/>
    <w:rsid w:val="007F4141"/>
    <w:rsid w:val="007F454E"/>
    <w:rsid w:val="007F4D74"/>
    <w:rsid w:val="007F50A6"/>
    <w:rsid w:val="007F541E"/>
    <w:rsid w:val="007F541F"/>
    <w:rsid w:val="007F58EB"/>
    <w:rsid w:val="007F5E28"/>
    <w:rsid w:val="007F5EFE"/>
    <w:rsid w:val="007F613F"/>
    <w:rsid w:val="007F61F9"/>
    <w:rsid w:val="007F63C8"/>
    <w:rsid w:val="007F7392"/>
    <w:rsid w:val="007F74A6"/>
    <w:rsid w:val="007F77A1"/>
    <w:rsid w:val="007F7877"/>
    <w:rsid w:val="007F7899"/>
    <w:rsid w:val="007F793E"/>
    <w:rsid w:val="007F7FC8"/>
    <w:rsid w:val="008002F5"/>
    <w:rsid w:val="008009B2"/>
    <w:rsid w:val="00801035"/>
    <w:rsid w:val="00801295"/>
    <w:rsid w:val="00801BFE"/>
    <w:rsid w:val="00801C98"/>
    <w:rsid w:val="00801F6E"/>
    <w:rsid w:val="00802355"/>
    <w:rsid w:val="0080359E"/>
    <w:rsid w:val="008035B5"/>
    <w:rsid w:val="00803CC8"/>
    <w:rsid w:val="0080429C"/>
    <w:rsid w:val="0080453C"/>
    <w:rsid w:val="00804B07"/>
    <w:rsid w:val="00804BED"/>
    <w:rsid w:val="00805564"/>
    <w:rsid w:val="00805901"/>
    <w:rsid w:val="0080596F"/>
    <w:rsid w:val="00805CDE"/>
    <w:rsid w:val="0080630E"/>
    <w:rsid w:val="0080660C"/>
    <w:rsid w:val="00806763"/>
    <w:rsid w:val="0080678A"/>
    <w:rsid w:val="00806C93"/>
    <w:rsid w:val="008072A8"/>
    <w:rsid w:val="008073BF"/>
    <w:rsid w:val="008100BF"/>
    <w:rsid w:val="00810488"/>
    <w:rsid w:val="008108C2"/>
    <w:rsid w:val="00810C5C"/>
    <w:rsid w:val="00810F0B"/>
    <w:rsid w:val="0081102F"/>
    <w:rsid w:val="008110E1"/>
    <w:rsid w:val="0081147D"/>
    <w:rsid w:val="00811C06"/>
    <w:rsid w:val="00811DD7"/>
    <w:rsid w:val="0081281F"/>
    <w:rsid w:val="00812E4E"/>
    <w:rsid w:val="008134EF"/>
    <w:rsid w:val="008147DA"/>
    <w:rsid w:val="00814A66"/>
    <w:rsid w:val="00814A70"/>
    <w:rsid w:val="008155F1"/>
    <w:rsid w:val="00816006"/>
    <w:rsid w:val="00816451"/>
    <w:rsid w:val="00817283"/>
    <w:rsid w:val="008176CE"/>
    <w:rsid w:val="00817C2C"/>
    <w:rsid w:val="00820A39"/>
    <w:rsid w:val="00820C12"/>
    <w:rsid w:val="00820C1E"/>
    <w:rsid w:val="00820D4A"/>
    <w:rsid w:val="008213A8"/>
    <w:rsid w:val="00821806"/>
    <w:rsid w:val="00821E42"/>
    <w:rsid w:val="0082216D"/>
    <w:rsid w:val="00822B0B"/>
    <w:rsid w:val="00823033"/>
    <w:rsid w:val="0082309D"/>
    <w:rsid w:val="008231A3"/>
    <w:rsid w:val="008238F5"/>
    <w:rsid w:val="008245E6"/>
    <w:rsid w:val="00824952"/>
    <w:rsid w:val="008249EE"/>
    <w:rsid w:val="00824FA6"/>
    <w:rsid w:val="0082538A"/>
    <w:rsid w:val="00825543"/>
    <w:rsid w:val="008256AD"/>
    <w:rsid w:val="0082590C"/>
    <w:rsid w:val="00825AA0"/>
    <w:rsid w:val="008260DA"/>
    <w:rsid w:val="00826279"/>
    <w:rsid w:val="008263F3"/>
    <w:rsid w:val="008266A6"/>
    <w:rsid w:val="00826B3D"/>
    <w:rsid w:val="00826D5D"/>
    <w:rsid w:val="00826F66"/>
    <w:rsid w:val="00826FB5"/>
    <w:rsid w:val="00827014"/>
    <w:rsid w:val="00827533"/>
    <w:rsid w:val="00827858"/>
    <w:rsid w:val="00827948"/>
    <w:rsid w:val="00827CF2"/>
    <w:rsid w:val="00827F0B"/>
    <w:rsid w:val="008309D7"/>
    <w:rsid w:val="00830A48"/>
    <w:rsid w:val="0083134B"/>
    <w:rsid w:val="0083206A"/>
    <w:rsid w:val="00832860"/>
    <w:rsid w:val="00832A27"/>
    <w:rsid w:val="00832BED"/>
    <w:rsid w:val="00832E42"/>
    <w:rsid w:val="0083327A"/>
    <w:rsid w:val="00833E7F"/>
    <w:rsid w:val="00834005"/>
    <w:rsid w:val="00834064"/>
    <w:rsid w:val="00834273"/>
    <w:rsid w:val="00834879"/>
    <w:rsid w:val="0083555F"/>
    <w:rsid w:val="008356F6"/>
    <w:rsid w:val="00835AF9"/>
    <w:rsid w:val="00835F07"/>
    <w:rsid w:val="0083619B"/>
    <w:rsid w:val="008362E4"/>
    <w:rsid w:val="008365D2"/>
    <w:rsid w:val="00836671"/>
    <w:rsid w:val="008366A7"/>
    <w:rsid w:val="0083698E"/>
    <w:rsid w:val="00837757"/>
    <w:rsid w:val="00837795"/>
    <w:rsid w:val="008406C6"/>
    <w:rsid w:val="008411CE"/>
    <w:rsid w:val="0084155A"/>
    <w:rsid w:val="008419FE"/>
    <w:rsid w:val="00843337"/>
    <w:rsid w:val="008434D3"/>
    <w:rsid w:val="008441E6"/>
    <w:rsid w:val="00844484"/>
    <w:rsid w:val="00844B27"/>
    <w:rsid w:val="00844E5A"/>
    <w:rsid w:val="00845268"/>
    <w:rsid w:val="0084630F"/>
    <w:rsid w:val="008468C9"/>
    <w:rsid w:val="008468D0"/>
    <w:rsid w:val="008468F9"/>
    <w:rsid w:val="00846C11"/>
    <w:rsid w:val="00846C49"/>
    <w:rsid w:val="00846FF2"/>
    <w:rsid w:val="00847086"/>
    <w:rsid w:val="00847247"/>
    <w:rsid w:val="008472DD"/>
    <w:rsid w:val="008476E2"/>
    <w:rsid w:val="0084775C"/>
    <w:rsid w:val="00847F0F"/>
    <w:rsid w:val="0085028F"/>
    <w:rsid w:val="00850D5D"/>
    <w:rsid w:val="00850E49"/>
    <w:rsid w:val="00850F2E"/>
    <w:rsid w:val="00851E8E"/>
    <w:rsid w:val="00852686"/>
    <w:rsid w:val="00852957"/>
    <w:rsid w:val="00852962"/>
    <w:rsid w:val="00852BB3"/>
    <w:rsid w:val="00852CF4"/>
    <w:rsid w:val="00852DA2"/>
    <w:rsid w:val="0085314B"/>
    <w:rsid w:val="00853395"/>
    <w:rsid w:val="00853502"/>
    <w:rsid w:val="0085360B"/>
    <w:rsid w:val="00853D72"/>
    <w:rsid w:val="00854563"/>
    <w:rsid w:val="008549D6"/>
    <w:rsid w:val="00854DD4"/>
    <w:rsid w:val="008551A0"/>
    <w:rsid w:val="008552C1"/>
    <w:rsid w:val="00855509"/>
    <w:rsid w:val="00855828"/>
    <w:rsid w:val="00855ADA"/>
    <w:rsid w:val="00855C00"/>
    <w:rsid w:val="00855C86"/>
    <w:rsid w:val="00856543"/>
    <w:rsid w:val="008565C7"/>
    <w:rsid w:val="0085696B"/>
    <w:rsid w:val="00856E52"/>
    <w:rsid w:val="00857969"/>
    <w:rsid w:val="00857990"/>
    <w:rsid w:val="00860191"/>
    <w:rsid w:val="00860357"/>
    <w:rsid w:val="00860377"/>
    <w:rsid w:val="008609FD"/>
    <w:rsid w:val="00860CEB"/>
    <w:rsid w:val="00860D59"/>
    <w:rsid w:val="00861A4F"/>
    <w:rsid w:val="008622BF"/>
    <w:rsid w:val="0086270C"/>
    <w:rsid w:val="00862A8C"/>
    <w:rsid w:val="00862AF4"/>
    <w:rsid w:val="008632C5"/>
    <w:rsid w:val="008640B6"/>
    <w:rsid w:val="0086457E"/>
    <w:rsid w:val="008657DC"/>
    <w:rsid w:val="00866C61"/>
    <w:rsid w:val="00867749"/>
    <w:rsid w:val="00867B50"/>
    <w:rsid w:val="0087045C"/>
    <w:rsid w:val="008707FE"/>
    <w:rsid w:val="00870AA8"/>
    <w:rsid w:val="008715D7"/>
    <w:rsid w:val="00872DAD"/>
    <w:rsid w:val="00873C40"/>
    <w:rsid w:val="00874955"/>
    <w:rsid w:val="00874A7F"/>
    <w:rsid w:val="00874AF5"/>
    <w:rsid w:val="00875487"/>
    <w:rsid w:val="0087586C"/>
    <w:rsid w:val="00875912"/>
    <w:rsid w:val="00875ADD"/>
    <w:rsid w:val="00875E3F"/>
    <w:rsid w:val="0087628B"/>
    <w:rsid w:val="00876333"/>
    <w:rsid w:val="00876F97"/>
    <w:rsid w:val="00877F54"/>
    <w:rsid w:val="008801ED"/>
    <w:rsid w:val="00880ADE"/>
    <w:rsid w:val="00880DE4"/>
    <w:rsid w:val="00880EB0"/>
    <w:rsid w:val="008810D0"/>
    <w:rsid w:val="008811E7"/>
    <w:rsid w:val="00881E1E"/>
    <w:rsid w:val="00882B92"/>
    <w:rsid w:val="00882D64"/>
    <w:rsid w:val="00883141"/>
    <w:rsid w:val="00885EAA"/>
    <w:rsid w:val="00885F0E"/>
    <w:rsid w:val="00886012"/>
    <w:rsid w:val="00886257"/>
    <w:rsid w:val="0088646C"/>
    <w:rsid w:val="00886A6D"/>
    <w:rsid w:val="00886B93"/>
    <w:rsid w:val="00887218"/>
    <w:rsid w:val="00887522"/>
    <w:rsid w:val="008905D9"/>
    <w:rsid w:val="008912D4"/>
    <w:rsid w:val="008926F7"/>
    <w:rsid w:val="00893079"/>
    <w:rsid w:val="00893187"/>
    <w:rsid w:val="00893536"/>
    <w:rsid w:val="00893865"/>
    <w:rsid w:val="00894065"/>
    <w:rsid w:val="00894409"/>
    <w:rsid w:val="008949CC"/>
    <w:rsid w:val="00894D37"/>
    <w:rsid w:val="008951B7"/>
    <w:rsid w:val="0089578A"/>
    <w:rsid w:val="00895A15"/>
    <w:rsid w:val="00895E30"/>
    <w:rsid w:val="00895E52"/>
    <w:rsid w:val="008973F3"/>
    <w:rsid w:val="008979C3"/>
    <w:rsid w:val="008A01A7"/>
    <w:rsid w:val="008A01D8"/>
    <w:rsid w:val="008A0400"/>
    <w:rsid w:val="008A0446"/>
    <w:rsid w:val="008A0701"/>
    <w:rsid w:val="008A119F"/>
    <w:rsid w:val="008A1294"/>
    <w:rsid w:val="008A1583"/>
    <w:rsid w:val="008A1794"/>
    <w:rsid w:val="008A18F9"/>
    <w:rsid w:val="008A1E62"/>
    <w:rsid w:val="008A1FC3"/>
    <w:rsid w:val="008A242F"/>
    <w:rsid w:val="008A2951"/>
    <w:rsid w:val="008A3167"/>
    <w:rsid w:val="008A33A4"/>
    <w:rsid w:val="008A3800"/>
    <w:rsid w:val="008A3833"/>
    <w:rsid w:val="008A394A"/>
    <w:rsid w:val="008A3D28"/>
    <w:rsid w:val="008A438E"/>
    <w:rsid w:val="008A4796"/>
    <w:rsid w:val="008A4F35"/>
    <w:rsid w:val="008A5294"/>
    <w:rsid w:val="008A5BD3"/>
    <w:rsid w:val="008A5D79"/>
    <w:rsid w:val="008A64C6"/>
    <w:rsid w:val="008A6961"/>
    <w:rsid w:val="008A6DEB"/>
    <w:rsid w:val="008A6F34"/>
    <w:rsid w:val="008A7923"/>
    <w:rsid w:val="008B041F"/>
    <w:rsid w:val="008B0445"/>
    <w:rsid w:val="008B057C"/>
    <w:rsid w:val="008B0DFC"/>
    <w:rsid w:val="008B1387"/>
    <w:rsid w:val="008B1629"/>
    <w:rsid w:val="008B1B02"/>
    <w:rsid w:val="008B1DEA"/>
    <w:rsid w:val="008B24AB"/>
    <w:rsid w:val="008B29A9"/>
    <w:rsid w:val="008B30FB"/>
    <w:rsid w:val="008B32D4"/>
    <w:rsid w:val="008B3A88"/>
    <w:rsid w:val="008B3CD2"/>
    <w:rsid w:val="008B3CFC"/>
    <w:rsid w:val="008B4119"/>
    <w:rsid w:val="008B446D"/>
    <w:rsid w:val="008B44EA"/>
    <w:rsid w:val="008B4DCD"/>
    <w:rsid w:val="008B4FB4"/>
    <w:rsid w:val="008B56A5"/>
    <w:rsid w:val="008B56D7"/>
    <w:rsid w:val="008B594C"/>
    <w:rsid w:val="008B6249"/>
    <w:rsid w:val="008B7102"/>
    <w:rsid w:val="008B7225"/>
    <w:rsid w:val="008B7481"/>
    <w:rsid w:val="008B78F6"/>
    <w:rsid w:val="008B7D3A"/>
    <w:rsid w:val="008C0F0B"/>
    <w:rsid w:val="008C0F72"/>
    <w:rsid w:val="008C10A1"/>
    <w:rsid w:val="008C12FF"/>
    <w:rsid w:val="008C22A9"/>
    <w:rsid w:val="008C2C25"/>
    <w:rsid w:val="008C37C3"/>
    <w:rsid w:val="008C38C9"/>
    <w:rsid w:val="008C3D73"/>
    <w:rsid w:val="008C3F2B"/>
    <w:rsid w:val="008C42B5"/>
    <w:rsid w:val="008C4ADC"/>
    <w:rsid w:val="008C4F9C"/>
    <w:rsid w:val="008C5272"/>
    <w:rsid w:val="008C54C5"/>
    <w:rsid w:val="008C70B8"/>
    <w:rsid w:val="008C7437"/>
    <w:rsid w:val="008D04FA"/>
    <w:rsid w:val="008D0685"/>
    <w:rsid w:val="008D0D40"/>
    <w:rsid w:val="008D132E"/>
    <w:rsid w:val="008D18A1"/>
    <w:rsid w:val="008D1FDA"/>
    <w:rsid w:val="008D243C"/>
    <w:rsid w:val="008D35B4"/>
    <w:rsid w:val="008D37C6"/>
    <w:rsid w:val="008D3806"/>
    <w:rsid w:val="008D5240"/>
    <w:rsid w:val="008D53DE"/>
    <w:rsid w:val="008D5BBE"/>
    <w:rsid w:val="008D5E8F"/>
    <w:rsid w:val="008D5F94"/>
    <w:rsid w:val="008D63B9"/>
    <w:rsid w:val="008D6692"/>
    <w:rsid w:val="008D69D8"/>
    <w:rsid w:val="008D6D5E"/>
    <w:rsid w:val="008D7197"/>
    <w:rsid w:val="008D746A"/>
    <w:rsid w:val="008D7A35"/>
    <w:rsid w:val="008D7C02"/>
    <w:rsid w:val="008E00F5"/>
    <w:rsid w:val="008E0255"/>
    <w:rsid w:val="008E0672"/>
    <w:rsid w:val="008E0F8F"/>
    <w:rsid w:val="008E1158"/>
    <w:rsid w:val="008E13FF"/>
    <w:rsid w:val="008E1941"/>
    <w:rsid w:val="008E274E"/>
    <w:rsid w:val="008E2B97"/>
    <w:rsid w:val="008E36F4"/>
    <w:rsid w:val="008E3B40"/>
    <w:rsid w:val="008E3B9A"/>
    <w:rsid w:val="008E3EB5"/>
    <w:rsid w:val="008E3F27"/>
    <w:rsid w:val="008E4366"/>
    <w:rsid w:val="008E4513"/>
    <w:rsid w:val="008E4C19"/>
    <w:rsid w:val="008E4E81"/>
    <w:rsid w:val="008E5020"/>
    <w:rsid w:val="008E5674"/>
    <w:rsid w:val="008E5AF2"/>
    <w:rsid w:val="008E654C"/>
    <w:rsid w:val="008E6CBD"/>
    <w:rsid w:val="008E6D2B"/>
    <w:rsid w:val="008E7293"/>
    <w:rsid w:val="008E752A"/>
    <w:rsid w:val="008E7CDD"/>
    <w:rsid w:val="008E7DFF"/>
    <w:rsid w:val="008F0E66"/>
    <w:rsid w:val="008F1C10"/>
    <w:rsid w:val="008F258F"/>
    <w:rsid w:val="008F35DF"/>
    <w:rsid w:val="008F36EF"/>
    <w:rsid w:val="008F3B65"/>
    <w:rsid w:val="008F4C31"/>
    <w:rsid w:val="008F5341"/>
    <w:rsid w:val="008F713E"/>
    <w:rsid w:val="008F718A"/>
    <w:rsid w:val="008F7ED1"/>
    <w:rsid w:val="00900801"/>
    <w:rsid w:val="009008D3"/>
    <w:rsid w:val="00902284"/>
    <w:rsid w:val="00902680"/>
    <w:rsid w:val="00903E92"/>
    <w:rsid w:val="009048AD"/>
    <w:rsid w:val="0090552F"/>
    <w:rsid w:val="009061AE"/>
    <w:rsid w:val="00906526"/>
    <w:rsid w:val="00906D67"/>
    <w:rsid w:val="009071B9"/>
    <w:rsid w:val="009071CA"/>
    <w:rsid w:val="009076F7"/>
    <w:rsid w:val="0090796E"/>
    <w:rsid w:val="00907C4A"/>
    <w:rsid w:val="00910489"/>
    <w:rsid w:val="0091098C"/>
    <w:rsid w:val="009112F6"/>
    <w:rsid w:val="00912A09"/>
    <w:rsid w:val="00912ADB"/>
    <w:rsid w:val="00912BF4"/>
    <w:rsid w:val="0091307F"/>
    <w:rsid w:val="00913A12"/>
    <w:rsid w:val="00913FDF"/>
    <w:rsid w:val="00914123"/>
    <w:rsid w:val="009146D1"/>
    <w:rsid w:val="009149FB"/>
    <w:rsid w:val="0091570E"/>
    <w:rsid w:val="00916710"/>
    <w:rsid w:val="0091677A"/>
    <w:rsid w:val="00916BBF"/>
    <w:rsid w:val="009173E7"/>
    <w:rsid w:val="00917494"/>
    <w:rsid w:val="00917657"/>
    <w:rsid w:val="009206A2"/>
    <w:rsid w:val="00920CCC"/>
    <w:rsid w:val="00921411"/>
    <w:rsid w:val="00922693"/>
    <w:rsid w:val="009226A8"/>
    <w:rsid w:val="0092286F"/>
    <w:rsid w:val="00922AF4"/>
    <w:rsid w:val="009231BA"/>
    <w:rsid w:val="009234D7"/>
    <w:rsid w:val="00923767"/>
    <w:rsid w:val="00923858"/>
    <w:rsid w:val="00923FA1"/>
    <w:rsid w:val="009247ED"/>
    <w:rsid w:val="00924C51"/>
    <w:rsid w:val="00925061"/>
    <w:rsid w:val="0092575D"/>
    <w:rsid w:val="00926601"/>
    <w:rsid w:val="00926720"/>
    <w:rsid w:val="00926D3D"/>
    <w:rsid w:val="0092746C"/>
    <w:rsid w:val="00927C4B"/>
    <w:rsid w:val="00927FD1"/>
    <w:rsid w:val="00927FD6"/>
    <w:rsid w:val="009300CE"/>
    <w:rsid w:val="009312BC"/>
    <w:rsid w:val="0093161D"/>
    <w:rsid w:val="00932654"/>
    <w:rsid w:val="00932F1B"/>
    <w:rsid w:val="00933047"/>
    <w:rsid w:val="009330E3"/>
    <w:rsid w:val="009333C3"/>
    <w:rsid w:val="00933B08"/>
    <w:rsid w:val="00934305"/>
    <w:rsid w:val="00934F13"/>
    <w:rsid w:val="00935550"/>
    <w:rsid w:val="009359EF"/>
    <w:rsid w:val="00935C38"/>
    <w:rsid w:val="00935E63"/>
    <w:rsid w:val="00935EFB"/>
    <w:rsid w:val="009364ED"/>
    <w:rsid w:val="0093669D"/>
    <w:rsid w:val="00936CE2"/>
    <w:rsid w:val="00936E73"/>
    <w:rsid w:val="0093738A"/>
    <w:rsid w:val="00937830"/>
    <w:rsid w:val="00937E11"/>
    <w:rsid w:val="00941187"/>
    <w:rsid w:val="009411EE"/>
    <w:rsid w:val="009412CF"/>
    <w:rsid w:val="0094246C"/>
    <w:rsid w:val="00942B6E"/>
    <w:rsid w:val="00942C72"/>
    <w:rsid w:val="00943102"/>
    <w:rsid w:val="0094328E"/>
    <w:rsid w:val="0094338A"/>
    <w:rsid w:val="00943830"/>
    <w:rsid w:val="00943D38"/>
    <w:rsid w:val="00943DA4"/>
    <w:rsid w:val="00944A53"/>
    <w:rsid w:val="00944B42"/>
    <w:rsid w:val="00944C63"/>
    <w:rsid w:val="00944D93"/>
    <w:rsid w:val="009450A4"/>
    <w:rsid w:val="00945732"/>
    <w:rsid w:val="00945D05"/>
    <w:rsid w:val="00945DA9"/>
    <w:rsid w:val="00945E1B"/>
    <w:rsid w:val="0094634F"/>
    <w:rsid w:val="00946F1F"/>
    <w:rsid w:val="00947E3C"/>
    <w:rsid w:val="009503F6"/>
    <w:rsid w:val="00950B73"/>
    <w:rsid w:val="00951047"/>
    <w:rsid w:val="009512A0"/>
    <w:rsid w:val="0095240E"/>
    <w:rsid w:val="009526C8"/>
    <w:rsid w:val="00952F5A"/>
    <w:rsid w:val="00953535"/>
    <w:rsid w:val="009544EC"/>
    <w:rsid w:val="00954765"/>
    <w:rsid w:val="00954825"/>
    <w:rsid w:val="009563A2"/>
    <w:rsid w:val="0095745D"/>
    <w:rsid w:val="00957B5A"/>
    <w:rsid w:val="00957EEA"/>
    <w:rsid w:val="0096000E"/>
    <w:rsid w:val="00960DAD"/>
    <w:rsid w:val="00961241"/>
    <w:rsid w:val="00961C7B"/>
    <w:rsid w:val="009621D5"/>
    <w:rsid w:val="00962661"/>
    <w:rsid w:val="00962B07"/>
    <w:rsid w:val="00962C79"/>
    <w:rsid w:val="00962DC3"/>
    <w:rsid w:val="0096387E"/>
    <w:rsid w:val="00963D8B"/>
    <w:rsid w:val="00964309"/>
    <w:rsid w:val="00964B88"/>
    <w:rsid w:val="00964CA5"/>
    <w:rsid w:val="00965959"/>
    <w:rsid w:val="00965BEA"/>
    <w:rsid w:val="00965C50"/>
    <w:rsid w:val="00965C81"/>
    <w:rsid w:val="00965EF4"/>
    <w:rsid w:val="00965F22"/>
    <w:rsid w:val="0096607F"/>
    <w:rsid w:val="00966699"/>
    <w:rsid w:val="00966ED1"/>
    <w:rsid w:val="00967563"/>
    <w:rsid w:val="00967B3A"/>
    <w:rsid w:val="009700B7"/>
    <w:rsid w:val="00970B70"/>
    <w:rsid w:val="00971D14"/>
    <w:rsid w:val="00971E24"/>
    <w:rsid w:val="0097203E"/>
    <w:rsid w:val="009720DD"/>
    <w:rsid w:val="0097288B"/>
    <w:rsid w:val="00972D72"/>
    <w:rsid w:val="00973F88"/>
    <w:rsid w:val="009754FE"/>
    <w:rsid w:val="00975E44"/>
    <w:rsid w:val="00976582"/>
    <w:rsid w:val="009766D1"/>
    <w:rsid w:val="00976AEF"/>
    <w:rsid w:val="00976D7A"/>
    <w:rsid w:val="00977C08"/>
    <w:rsid w:val="00977FC3"/>
    <w:rsid w:val="00981F62"/>
    <w:rsid w:val="009820C7"/>
    <w:rsid w:val="00983561"/>
    <w:rsid w:val="00983ACF"/>
    <w:rsid w:val="00983E23"/>
    <w:rsid w:val="00984064"/>
    <w:rsid w:val="009843C2"/>
    <w:rsid w:val="00984D79"/>
    <w:rsid w:val="00984FD1"/>
    <w:rsid w:val="0098561E"/>
    <w:rsid w:val="00985FAE"/>
    <w:rsid w:val="009862ED"/>
    <w:rsid w:val="00986428"/>
    <w:rsid w:val="00986B66"/>
    <w:rsid w:val="00986C26"/>
    <w:rsid w:val="00986C61"/>
    <w:rsid w:val="0098719A"/>
    <w:rsid w:val="009872A4"/>
    <w:rsid w:val="00987D2D"/>
    <w:rsid w:val="00987D7A"/>
    <w:rsid w:val="00990488"/>
    <w:rsid w:val="0099059A"/>
    <w:rsid w:val="00990D38"/>
    <w:rsid w:val="0099206B"/>
    <w:rsid w:val="00992232"/>
    <w:rsid w:val="009926F8"/>
    <w:rsid w:val="00992C06"/>
    <w:rsid w:val="009934FC"/>
    <w:rsid w:val="0099352A"/>
    <w:rsid w:val="00993EBB"/>
    <w:rsid w:val="009954B7"/>
    <w:rsid w:val="00995E34"/>
    <w:rsid w:val="009964F0"/>
    <w:rsid w:val="009966A0"/>
    <w:rsid w:val="00997208"/>
    <w:rsid w:val="00997434"/>
    <w:rsid w:val="009976D3"/>
    <w:rsid w:val="009A00C4"/>
    <w:rsid w:val="009A0415"/>
    <w:rsid w:val="009A07BD"/>
    <w:rsid w:val="009A0812"/>
    <w:rsid w:val="009A1379"/>
    <w:rsid w:val="009A144E"/>
    <w:rsid w:val="009A2591"/>
    <w:rsid w:val="009A259E"/>
    <w:rsid w:val="009A28F2"/>
    <w:rsid w:val="009A2A0B"/>
    <w:rsid w:val="009A2B1F"/>
    <w:rsid w:val="009A36F8"/>
    <w:rsid w:val="009A385C"/>
    <w:rsid w:val="009A4554"/>
    <w:rsid w:val="009A4558"/>
    <w:rsid w:val="009A475E"/>
    <w:rsid w:val="009A53DA"/>
    <w:rsid w:val="009A5760"/>
    <w:rsid w:val="009A5887"/>
    <w:rsid w:val="009A5FFB"/>
    <w:rsid w:val="009A7635"/>
    <w:rsid w:val="009B009B"/>
    <w:rsid w:val="009B04B9"/>
    <w:rsid w:val="009B0669"/>
    <w:rsid w:val="009B0CA3"/>
    <w:rsid w:val="009B1C5A"/>
    <w:rsid w:val="009B220D"/>
    <w:rsid w:val="009B2BED"/>
    <w:rsid w:val="009B2C88"/>
    <w:rsid w:val="009B2F80"/>
    <w:rsid w:val="009B33E3"/>
    <w:rsid w:val="009B3E31"/>
    <w:rsid w:val="009B43FA"/>
    <w:rsid w:val="009B443E"/>
    <w:rsid w:val="009B4482"/>
    <w:rsid w:val="009B4785"/>
    <w:rsid w:val="009B4CE9"/>
    <w:rsid w:val="009B53A6"/>
    <w:rsid w:val="009B56C3"/>
    <w:rsid w:val="009B5925"/>
    <w:rsid w:val="009B5A75"/>
    <w:rsid w:val="009B61FD"/>
    <w:rsid w:val="009B63AC"/>
    <w:rsid w:val="009B63C4"/>
    <w:rsid w:val="009B6D04"/>
    <w:rsid w:val="009B7544"/>
    <w:rsid w:val="009B7FD9"/>
    <w:rsid w:val="009C04CE"/>
    <w:rsid w:val="009C0918"/>
    <w:rsid w:val="009C0A8C"/>
    <w:rsid w:val="009C2083"/>
    <w:rsid w:val="009C2234"/>
    <w:rsid w:val="009C25F2"/>
    <w:rsid w:val="009C272C"/>
    <w:rsid w:val="009C280F"/>
    <w:rsid w:val="009C28B6"/>
    <w:rsid w:val="009C2A4A"/>
    <w:rsid w:val="009C2AD9"/>
    <w:rsid w:val="009C33CC"/>
    <w:rsid w:val="009C38EF"/>
    <w:rsid w:val="009C3D2D"/>
    <w:rsid w:val="009C3F78"/>
    <w:rsid w:val="009C3F9C"/>
    <w:rsid w:val="009C5781"/>
    <w:rsid w:val="009C60C2"/>
    <w:rsid w:val="009C6DE9"/>
    <w:rsid w:val="009C75EE"/>
    <w:rsid w:val="009C7666"/>
    <w:rsid w:val="009C76E5"/>
    <w:rsid w:val="009D05F6"/>
    <w:rsid w:val="009D078C"/>
    <w:rsid w:val="009D0D5D"/>
    <w:rsid w:val="009D0F38"/>
    <w:rsid w:val="009D10FF"/>
    <w:rsid w:val="009D238C"/>
    <w:rsid w:val="009D3996"/>
    <w:rsid w:val="009D42CD"/>
    <w:rsid w:val="009D45BC"/>
    <w:rsid w:val="009D4DB7"/>
    <w:rsid w:val="009D5AEE"/>
    <w:rsid w:val="009D5BB1"/>
    <w:rsid w:val="009D6063"/>
    <w:rsid w:val="009D69D1"/>
    <w:rsid w:val="009D76E0"/>
    <w:rsid w:val="009D773D"/>
    <w:rsid w:val="009D7D42"/>
    <w:rsid w:val="009D7E20"/>
    <w:rsid w:val="009E07BE"/>
    <w:rsid w:val="009E0912"/>
    <w:rsid w:val="009E0FAE"/>
    <w:rsid w:val="009E1429"/>
    <w:rsid w:val="009E148D"/>
    <w:rsid w:val="009E148E"/>
    <w:rsid w:val="009E14D4"/>
    <w:rsid w:val="009E167C"/>
    <w:rsid w:val="009E195B"/>
    <w:rsid w:val="009E1C52"/>
    <w:rsid w:val="009E2033"/>
    <w:rsid w:val="009E2B54"/>
    <w:rsid w:val="009E4542"/>
    <w:rsid w:val="009E4BF3"/>
    <w:rsid w:val="009E578B"/>
    <w:rsid w:val="009E5814"/>
    <w:rsid w:val="009E5C37"/>
    <w:rsid w:val="009E5F3B"/>
    <w:rsid w:val="009E6845"/>
    <w:rsid w:val="009E6F01"/>
    <w:rsid w:val="009E7172"/>
    <w:rsid w:val="009E7578"/>
    <w:rsid w:val="009F08C2"/>
    <w:rsid w:val="009F0B52"/>
    <w:rsid w:val="009F1029"/>
    <w:rsid w:val="009F1151"/>
    <w:rsid w:val="009F1A06"/>
    <w:rsid w:val="009F1D60"/>
    <w:rsid w:val="009F2031"/>
    <w:rsid w:val="009F29A7"/>
    <w:rsid w:val="009F38E6"/>
    <w:rsid w:val="009F4614"/>
    <w:rsid w:val="009F48AF"/>
    <w:rsid w:val="009F4C18"/>
    <w:rsid w:val="009F52CD"/>
    <w:rsid w:val="009F5C72"/>
    <w:rsid w:val="009F6652"/>
    <w:rsid w:val="009F6783"/>
    <w:rsid w:val="009F6D7A"/>
    <w:rsid w:val="009F7666"/>
    <w:rsid w:val="009F7706"/>
    <w:rsid w:val="009F7C52"/>
    <w:rsid w:val="00A004FC"/>
    <w:rsid w:val="00A00575"/>
    <w:rsid w:val="00A009A0"/>
    <w:rsid w:val="00A00AC2"/>
    <w:rsid w:val="00A00B9E"/>
    <w:rsid w:val="00A00C9A"/>
    <w:rsid w:val="00A00E5E"/>
    <w:rsid w:val="00A01F48"/>
    <w:rsid w:val="00A020F5"/>
    <w:rsid w:val="00A026A4"/>
    <w:rsid w:val="00A028BA"/>
    <w:rsid w:val="00A02D41"/>
    <w:rsid w:val="00A02FF3"/>
    <w:rsid w:val="00A0322E"/>
    <w:rsid w:val="00A03376"/>
    <w:rsid w:val="00A03866"/>
    <w:rsid w:val="00A038A6"/>
    <w:rsid w:val="00A03BF3"/>
    <w:rsid w:val="00A03D12"/>
    <w:rsid w:val="00A04381"/>
    <w:rsid w:val="00A043D5"/>
    <w:rsid w:val="00A04C8E"/>
    <w:rsid w:val="00A04FF0"/>
    <w:rsid w:val="00A0506B"/>
    <w:rsid w:val="00A05572"/>
    <w:rsid w:val="00A059EC"/>
    <w:rsid w:val="00A05A41"/>
    <w:rsid w:val="00A05A4F"/>
    <w:rsid w:val="00A05B5C"/>
    <w:rsid w:val="00A06075"/>
    <w:rsid w:val="00A06312"/>
    <w:rsid w:val="00A06636"/>
    <w:rsid w:val="00A0666D"/>
    <w:rsid w:val="00A06945"/>
    <w:rsid w:val="00A07092"/>
    <w:rsid w:val="00A073D6"/>
    <w:rsid w:val="00A10903"/>
    <w:rsid w:val="00A10E2C"/>
    <w:rsid w:val="00A10F4A"/>
    <w:rsid w:val="00A1127F"/>
    <w:rsid w:val="00A113DC"/>
    <w:rsid w:val="00A11D37"/>
    <w:rsid w:val="00A11D3C"/>
    <w:rsid w:val="00A12DB5"/>
    <w:rsid w:val="00A1319A"/>
    <w:rsid w:val="00A138F5"/>
    <w:rsid w:val="00A13B98"/>
    <w:rsid w:val="00A14A4E"/>
    <w:rsid w:val="00A152B4"/>
    <w:rsid w:val="00A15B19"/>
    <w:rsid w:val="00A15C8A"/>
    <w:rsid w:val="00A15CE7"/>
    <w:rsid w:val="00A16139"/>
    <w:rsid w:val="00A176FC"/>
    <w:rsid w:val="00A17C9D"/>
    <w:rsid w:val="00A17DF4"/>
    <w:rsid w:val="00A20266"/>
    <w:rsid w:val="00A20BDC"/>
    <w:rsid w:val="00A21317"/>
    <w:rsid w:val="00A22BD6"/>
    <w:rsid w:val="00A235D1"/>
    <w:rsid w:val="00A23D83"/>
    <w:rsid w:val="00A2569B"/>
    <w:rsid w:val="00A256D2"/>
    <w:rsid w:val="00A25836"/>
    <w:rsid w:val="00A26A08"/>
    <w:rsid w:val="00A26D77"/>
    <w:rsid w:val="00A27B52"/>
    <w:rsid w:val="00A30A1E"/>
    <w:rsid w:val="00A3168B"/>
    <w:rsid w:val="00A325A8"/>
    <w:rsid w:val="00A327A1"/>
    <w:rsid w:val="00A32F86"/>
    <w:rsid w:val="00A33494"/>
    <w:rsid w:val="00A33DDE"/>
    <w:rsid w:val="00A342E4"/>
    <w:rsid w:val="00A34531"/>
    <w:rsid w:val="00A345DB"/>
    <w:rsid w:val="00A34E71"/>
    <w:rsid w:val="00A353B3"/>
    <w:rsid w:val="00A35A1A"/>
    <w:rsid w:val="00A35CED"/>
    <w:rsid w:val="00A35E5E"/>
    <w:rsid w:val="00A35EDC"/>
    <w:rsid w:val="00A35FAD"/>
    <w:rsid w:val="00A360F7"/>
    <w:rsid w:val="00A361E3"/>
    <w:rsid w:val="00A36333"/>
    <w:rsid w:val="00A36947"/>
    <w:rsid w:val="00A37410"/>
    <w:rsid w:val="00A37979"/>
    <w:rsid w:val="00A4092C"/>
    <w:rsid w:val="00A40ABE"/>
    <w:rsid w:val="00A40EA9"/>
    <w:rsid w:val="00A413F4"/>
    <w:rsid w:val="00A41692"/>
    <w:rsid w:val="00A417B0"/>
    <w:rsid w:val="00A41A66"/>
    <w:rsid w:val="00A41D24"/>
    <w:rsid w:val="00A42091"/>
    <w:rsid w:val="00A420A6"/>
    <w:rsid w:val="00A426A3"/>
    <w:rsid w:val="00A42C44"/>
    <w:rsid w:val="00A43F86"/>
    <w:rsid w:val="00A440F7"/>
    <w:rsid w:val="00A44271"/>
    <w:rsid w:val="00A444DC"/>
    <w:rsid w:val="00A44C0F"/>
    <w:rsid w:val="00A44D6D"/>
    <w:rsid w:val="00A45267"/>
    <w:rsid w:val="00A45B0F"/>
    <w:rsid w:val="00A46015"/>
    <w:rsid w:val="00A4640D"/>
    <w:rsid w:val="00A46C31"/>
    <w:rsid w:val="00A46FD3"/>
    <w:rsid w:val="00A47F23"/>
    <w:rsid w:val="00A50CF8"/>
    <w:rsid w:val="00A517F2"/>
    <w:rsid w:val="00A51B89"/>
    <w:rsid w:val="00A521E9"/>
    <w:rsid w:val="00A526E4"/>
    <w:rsid w:val="00A52A68"/>
    <w:rsid w:val="00A52CE7"/>
    <w:rsid w:val="00A530A6"/>
    <w:rsid w:val="00A544F0"/>
    <w:rsid w:val="00A54936"/>
    <w:rsid w:val="00A552CD"/>
    <w:rsid w:val="00A55EB3"/>
    <w:rsid w:val="00A564D7"/>
    <w:rsid w:val="00A57329"/>
    <w:rsid w:val="00A57524"/>
    <w:rsid w:val="00A5773D"/>
    <w:rsid w:val="00A5793C"/>
    <w:rsid w:val="00A57BB8"/>
    <w:rsid w:val="00A6036C"/>
    <w:rsid w:val="00A60E6F"/>
    <w:rsid w:val="00A60FF5"/>
    <w:rsid w:val="00A614F4"/>
    <w:rsid w:val="00A61BFF"/>
    <w:rsid w:val="00A61D38"/>
    <w:rsid w:val="00A62128"/>
    <w:rsid w:val="00A623D4"/>
    <w:rsid w:val="00A62A06"/>
    <w:rsid w:val="00A63BF0"/>
    <w:rsid w:val="00A63ED8"/>
    <w:rsid w:val="00A643C9"/>
    <w:rsid w:val="00A6460E"/>
    <w:rsid w:val="00A64D3E"/>
    <w:rsid w:val="00A6527C"/>
    <w:rsid w:val="00A65951"/>
    <w:rsid w:val="00A65B46"/>
    <w:rsid w:val="00A65C53"/>
    <w:rsid w:val="00A66892"/>
    <w:rsid w:val="00A66C02"/>
    <w:rsid w:val="00A66C84"/>
    <w:rsid w:val="00A66C85"/>
    <w:rsid w:val="00A66F98"/>
    <w:rsid w:val="00A6718B"/>
    <w:rsid w:val="00A674F0"/>
    <w:rsid w:val="00A676BD"/>
    <w:rsid w:val="00A67839"/>
    <w:rsid w:val="00A67FDA"/>
    <w:rsid w:val="00A70DDD"/>
    <w:rsid w:val="00A71F46"/>
    <w:rsid w:val="00A71F95"/>
    <w:rsid w:val="00A726A6"/>
    <w:rsid w:val="00A727A6"/>
    <w:rsid w:val="00A7286C"/>
    <w:rsid w:val="00A728AF"/>
    <w:rsid w:val="00A72D26"/>
    <w:rsid w:val="00A72E52"/>
    <w:rsid w:val="00A732DD"/>
    <w:rsid w:val="00A73797"/>
    <w:rsid w:val="00A73D44"/>
    <w:rsid w:val="00A744DE"/>
    <w:rsid w:val="00A74735"/>
    <w:rsid w:val="00A750D1"/>
    <w:rsid w:val="00A75417"/>
    <w:rsid w:val="00A75E62"/>
    <w:rsid w:val="00A7608F"/>
    <w:rsid w:val="00A764AF"/>
    <w:rsid w:val="00A76992"/>
    <w:rsid w:val="00A76BCD"/>
    <w:rsid w:val="00A76D7F"/>
    <w:rsid w:val="00A76DE6"/>
    <w:rsid w:val="00A76EA6"/>
    <w:rsid w:val="00A77304"/>
    <w:rsid w:val="00A7734B"/>
    <w:rsid w:val="00A77385"/>
    <w:rsid w:val="00A77B77"/>
    <w:rsid w:val="00A77DCE"/>
    <w:rsid w:val="00A80536"/>
    <w:rsid w:val="00A80870"/>
    <w:rsid w:val="00A80DE3"/>
    <w:rsid w:val="00A81D30"/>
    <w:rsid w:val="00A8274F"/>
    <w:rsid w:val="00A829F0"/>
    <w:rsid w:val="00A834E7"/>
    <w:rsid w:val="00A837DB"/>
    <w:rsid w:val="00A837FE"/>
    <w:rsid w:val="00A83DA9"/>
    <w:rsid w:val="00A83EF5"/>
    <w:rsid w:val="00A84401"/>
    <w:rsid w:val="00A847A7"/>
    <w:rsid w:val="00A84889"/>
    <w:rsid w:val="00A84977"/>
    <w:rsid w:val="00A84993"/>
    <w:rsid w:val="00A84C37"/>
    <w:rsid w:val="00A84EF6"/>
    <w:rsid w:val="00A84F18"/>
    <w:rsid w:val="00A85280"/>
    <w:rsid w:val="00A85756"/>
    <w:rsid w:val="00A859BB"/>
    <w:rsid w:val="00A85FC6"/>
    <w:rsid w:val="00A861C5"/>
    <w:rsid w:val="00A86219"/>
    <w:rsid w:val="00A86A68"/>
    <w:rsid w:val="00A8747C"/>
    <w:rsid w:val="00A90459"/>
    <w:rsid w:val="00A90D11"/>
    <w:rsid w:val="00A912AE"/>
    <w:rsid w:val="00A916F1"/>
    <w:rsid w:val="00A91799"/>
    <w:rsid w:val="00A91DF4"/>
    <w:rsid w:val="00A92850"/>
    <w:rsid w:val="00A9294B"/>
    <w:rsid w:val="00A929B0"/>
    <w:rsid w:val="00A92D61"/>
    <w:rsid w:val="00A93665"/>
    <w:rsid w:val="00A93C04"/>
    <w:rsid w:val="00A93CA9"/>
    <w:rsid w:val="00A93E25"/>
    <w:rsid w:val="00A93EA8"/>
    <w:rsid w:val="00A953F7"/>
    <w:rsid w:val="00A9580A"/>
    <w:rsid w:val="00A96E1A"/>
    <w:rsid w:val="00A96E37"/>
    <w:rsid w:val="00A96F3D"/>
    <w:rsid w:val="00A9712E"/>
    <w:rsid w:val="00AA0488"/>
    <w:rsid w:val="00AA0BC4"/>
    <w:rsid w:val="00AA0D3C"/>
    <w:rsid w:val="00AA1147"/>
    <w:rsid w:val="00AA1D04"/>
    <w:rsid w:val="00AA1D99"/>
    <w:rsid w:val="00AA210D"/>
    <w:rsid w:val="00AA21AE"/>
    <w:rsid w:val="00AA2D57"/>
    <w:rsid w:val="00AA329C"/>
    <w:rsid w:val="00AA331F"/>
    <w:rsid w:val="00AA3883"/>
    <w:rsid w:val="00AA3D30"/>
    <w:rsid w:val="00AA41CC"/>
    <w:rsid w:val="00AA56F4"/>
    <w:rsid w:val="00AA59F0"/>
    <w:rsid w:val="00AA5A2E"/>
    <w:rsid w:val="00AA5A67"/>
    <w:rsid w:val="00AA61AA"/>
    <w:rsid w:val="00AA6376"/>
    <w:rsid w:val="00AA6F27"/>
    <w:rsid w:val="00AA71E1"/>
    <w:rsid w:val="00AA7BE1"/>
    <w:rsid w:val="00AB08A5"/>
    <w:rsid w:val="00AB0B38"/>
    <w:rsid w:val="00AB0D8D"/>
    <w:rsid w:val="00AB13D2"/>
    <w:rsid w:val="00AB18F1"/>
    <w:rsid w:val="00AB20FB"/>
    <w:rsid w:val="00AB36DB"/>
    <w:rsid w:val="00AB3762"/>
    <w:rsid w:val="00AB462D"/>
    <w:rsid w:val="00AB5463"/>
    <w:rsid w:val="00AB5CE1"/>
    <w:rsid w:val="00AB5F27"/>
    <w:rsid w:val="00AB69C9"/>
    <w:rsid w:val="00AB6A7B"/>
    <w:rsid w:val="00AB6C06"/>
    <w:rsid w:val="00AB7339"/>
    <w:rsid w:val="00AB7C7B"/>
    <w:rsid w:val="00AC0278"/>
    <w:rsid w:val="00AC035C"/>
    <w:rsid w:val="00AC064E"/>
    <w:rsid w:val="00AC0CEC"/>
    <w:rsid w:val="00AC110C"/>
    <w:rsid w:val="00AC120C"/>
    <w:rsid w:val="00AC168A"/>
    <w:rsid w:val="00AC1E6B"/>
    <w:rsid w:val="00AC2618"/>
    <w:rsid w:val="00AC2635"/>
    <w:rsid w:val="00AC3529"/>
    <w:rsid w:val="00AC3C3C"/>
    <w:rsid w:val="00AC3CF8"/>
    <w:rsid w:val="00AC3E50"/>
    <w:rsid w:val="00AC4DAA"/>
    <w:rsid w:val="00AC5DCD"/>
    <w:rsid w:val="00AC5FD7"/>
    <w:rsid w:val="00AC663A"/>
    <w:rsid w:val="00AC6D29"/>
    <w:rsid w:val="00AC72DE"/>
    <w:rsid w:val="00AC753D"/>
    <w:rsid w:val="00AD0360"/>
    <w:rsid w:val="00AD3717"/>
    <w:rsid w:val="00AD3CEB"/>
    <w:rsid w:val="00AD4070"/>
    <w:rsid w:val="00AD46D4"/>
    <w:rsid w:val="00AD4B05"/>
    <w:rsid w:val="00AD636B"/>
    <w:rsid w:val="00AD777A"/>
    <w:rsid w:val="00AE00CF"/>
    <w:rsid w:val="00AE01AD"/>
    <w:rsid w:val="00AE03BE"/>
    <w:rsid w:val="00AE04AB"/>
    <w:rsid w:val="00AE0CFB"/>
    <w:rsid w:val="00AE10C0"/>
    <w:rsid w:val="00AE14C5"/>
    <w:rsid w:val="00AE1C7B"/>
    <w:rsid w:val="00AE20B0"/>
    <w:rsid w:val="00AE2432"/>
    <w:rsid w:val="00AE26AD"/>
    <w:rsid w:val="00AE29B5"/>
    <w:rsid w:val="00AE2FB3"/>
    <w:rsid w:val="00AE31C4"/>
    <w:rsid w:val="00AE34D6"/>
    <w:rsid w:val="00AE3551"/>
    <w:rsid w:val="00AE3620"/>
    <w:rsid w:val="00AE390D"/>
    <w:rsid w:val="00AE43EC"/>
    <w:rsid w:val="00AE43F1"/>
    <w:rsid w:val="00AE4516"/>
    <w:rsid w:val="00AE459A"/>
    <w:rsid w:val="00AE48D2"/>
    <w:rsid w:val="00AE4A0C"/>
    <w:rsid w:val="00AE4A6F"/>
    <w:rsid w:val="00AE5589"/>
    <w:rsid w:val="00AE589A"/>
    <w:rsid w:val="00AE59F6"/>
    <w:rsid w:val="00AE618E"/>
    <w:rsid w:val="00AE6539"/>
    <w:rsid w:val="00AE6D3F"/>
    <w:rsid w:val="00AF0273"/>
    <w:rsid w:val="00AF04E4"/>
    <w:rsid w:val="00AF0AC9"/>
    <w:rsid w:val="00AF16BC"/>
    <w:rsid w:val="00AF1859"/>
    <w:rsid w:val="00AF18EE"/>
    <w:rsid w:val="00AF1D68"/>
    <w:rsid w:val="00AF1DC6"/>
    <w:rsid w:val="00AF261D"/>
    <w:rsid w:val="00AF2D88"/>
    <w:rsid w:val="00AF2FE6"/>
    <w:rsid w:val="00AF3985"/>
    <w:rsid w:val="00AF3A08"/>
    <w:rsid w:val="00AF45B0"/>
    <w:rsid w:val="00AF4B39"/>
    <w:rsid w:val="00AF4D62"/>
    <w:rsid w:val="00AF4DE5"/>
    <w:rsid w:val="00AF5161"/>
    <w:rsid w:val="00AF53C7"/>
    <w:rsid w:val="00AF580E"/>
    <w:rsid w:val="00AF5953"/>
    <w:rsid w:val="00AF5B57"/>
    <w:rsid w:val="00AF6429"/>
    <w:rsid w:val="00AF650A"/>
    <w:rsid w:val="00AF67F0"/>
    <w:rsid w:val="00AF6D49"/>
    <w:rsid w:val="00B0060B"/>
    <w:rsid w:val="00B00976"/>
    <w:rsid w:val="00B015C7"/>
    <w:rsid w:val="00B01E11"/>
    <w:rsid w:val="00B02125"/>
    <w:rsid w:val="00B02135"/>
    <w:rsid w:val="00B02A1A"/>
    <w:rsid w:val="00B02C67"/>
    <w:rsid w:val="00B03629"/>
    <w:rsid w:val="00B04060"/>
    <w:rsid w:val="00B045C6"/>
    <w:rsid w:val="00B04647"/>
    <w:rsid w:val="00B0467A"/>
    <w:rsid w:val="00B04AEC"/>
    <w:rsid w:val="00B04DD6"/>
    <w:rsid w:val="00B0524A"/>
    <w:rsid w:val="00B05E7E"/>
    <w:rsid w:val="00B05F11"/>
    <w:rsid w:val="00B0614E"/>
    <w:rsid w:val="00B0615B"/>
    <w:rsid w:val="00B07048"/>
    <w:rsid w:val="00B070A5"/>
    <w:rsid w:val="00B07529"/>
    <w:rsid w:val="00B07B9E"/>
    <w:rsid w:val="00B10493"/>
    <w:rsid w:val="00B104C5"/>
    <w:rsid w:val="00B10D4F"/>
    <w:rsid w:val="00B11BF4"/>
    <w:rsid w:val="00B11DDB"/>
    <w:rsid w:val="00B129C8"/>
    <w:rsid w:val="00B12E4B"/>
    <w:rsid w:val="00B130D5"/>
    <w:rsid w:val="00B13138"/>
    <w:rsid w:val="00B13513"/>
    <w:rsid w:val="00B13E34"/>
    <w:rsid w:val="00B14087"/>
    <w:rsid w:val="00B142AA"/>
    <w:rsid w:val="00B14B19"/>
    <w:rsid w:val="00B14BC8"/>
    <w:rsid w:val="00B14F0F"/>
    <w:rsid w:val="00B15D82"/>
    <w:rsid w:val="00B166FA"/>
    <w:rsid w:val="00B16810"/>
    <w:rsid w:val="00B16858"/>
    <w:rsid w:val="00B175DC"/>
    <w:rsid w:val="00B17D18"/>
    <w:rsid w:val="00B201E8"/>
    <w:rsid w:val="00B205BE"/>
    <w:rsid w:val="00B20647"/>
    <w:rsid w:val="00B20661"/>
    <w:rsid w:val="00B208BB"/>
    <w:rsid w:val="00B20973"/>
    <w:rsid w:val="00B2188E"/>
    <w:rsid w:val="00B2200B"/>
    <w:rsid w:val="00B2339B"/>
    <w:rsid w:val="00B23934"/>
    <w:rsid w:val="00B23F06"/>
    <w:rsid w:val="00B24417"/>
    <w:rsid w:val="00B247A8"/>
    <w:rsid w:val="00B24858"/>
    <w:rsid w:val="00B249AA"/>
    <w:rsid w:val="00B24E27"/>
    <w:rsid w:val="00B2550C"/>
    <w:rsid w:val="00B25C70"/>
    <w:rsid w:val="00B264C2"/>
    <w:rsid w:val="00B264E6"/>
    <w:rsid w:val="00B26751"/>
    <w:rsid w:val="00B26BE0"/>
    <w:rsid w:val="00B27795"/>
    <w:rsid w:val="00B27AD6"/>
    <w:rsid w:val="00B27D7F"/>
    <w:rsid w:val="00B27DD2"/>
    <w:rsid w:val="00B301BD"/>
    <w:rsid w:val="00B3036B"/>
    <w:rsid w:val="00B303A5"/>
    <w:rsid w:val="00B30A1A"/>
    <w:rsid w:val="00B313A9"/>
    <w:rsid w:val="00B3225E"/>
    <w:rsid w:val="00B326BC"/>
    <w:rsid w:val="00B326F7"/>
    <w:rsid w:val="00B32CF2"/>
    <w:rsid w:val="00B33CD8"/>
    <w:rsid w:val="00B34776"/>
    <w:rsid w:val="00B34B0D"/>
    <w:rsid w:val="00B34C62"/>
    <w:rsid w:val="00B35097"/>
    <w:rsid w:val="00B354CD"/>
    <w:rsid w:val="00B35C55"/>
    <w:rsid w:val="00B362BA"/>
    <w:rsid w:val="00B36468"/>
    <w:rsid w:val="00B364FA"/>
    <w:rsid w:val="00B378ED"/>
    <w:rsid w:val="00B37CD1"/>
    <w:rsid w:val="00B40214"/>
    <w:rsid w:val="00B40618"/>
    <w:rsid w:val="00B40E50"/>
    <w:rsid w:val="00B4122C"/>
    <w:rsid w:val="00B427EB"/>
    <w:rsid w:val="00B42BD8"/>
    <w:rsid w:val="00B42C17"/>
    <w:rsid w:val="00B42CFC"/>
    <w:rsid w:val="00B42F2F"/>
    <w:rsid w:val="00B42F39"/>
    <w:rsid w:val="00B431D0"/>
    <w:rsid w:val="00B436D8"/>
    <w:rsid w:val="00B442BF"/>
    <w:rsid w:val="00B443CD"/>
    <w:rsid w:val="00B4520C"/>
    <w:rsid w:val="00B45993"/>
    <w:rsid w:val="00B46447"/>
    <w:rsid w:val="00B4655B"/>
    <w:rsid w:val="00B467E7"/>
    <w:rsid w:val="00B46DD7"/>
    <w:rsid w:val="00B477AE"/>
    <w:rsid w:val="00B47C1A"/>
    <w:rsid w:val="00B5006A"/>
    <w:rsid w:val="00B50093"/>
    <w:rsid w:val="00B50505"/>
    <w:rsid w:val="00B5078A"/>
    <w:rsid w:val="00B515AB"/>
    <w:rsid w:val="00B51FAC"/>
    <w:rsid w:val="00B52351"/>
    <w:rsid w:val="00B52C67"/>
    <w:rsid w:val="00B52D84"/>
    <w:rsid w:val="00B52DAF"/>
    <w:rsid w:val="00B52F1A"/>
    <w:rsid w:val="00B53B4F"/>
    <w:rsid w:val="00B53E8A"/>
    <w:rsid w:val="00B54209"/>
    <w:rsid w:val="00B54639"/>
    <w:rsid w:val="00B54ABC"/>
    <w:rsid w:val="00B54FA2"/>
    <w:rsid w:val="00B54FF5"/>
    <w:rsid w:val="00B55139"/>
    <w:rsid w:val="00B554BF"/>
    <w:rsid w:val="00B5607F"/>
    <w:rsid w:val="00B562F4"/>
    <w:rsid w:val="00B56AC0"/>
    <w:rsid w:val="00B56F3C"/>
    <w:rsid w:val="00B57764"/>
    <w:rsid w:val="00B57A99"/>
    <w:rsid w:val="00B60684"/>
    <w:rsid w:val="00B614EB"/>
    <w:rsid w:val="00B61DC1"/>
    <w:rsid w:val="00B62044"/>
    <w:rsid w:val="00B621C4"/>
    <w:rsid w:val="00B62351"/>
    <w:rsid w:val="00B62463"/>
    <w:rsid w:val="00B6310C"/>
    <w:rsid w:val="00B64093"/>
    <w:rsid w:val="00B64A97"/>
    <w:rsid w:val="00B64DFB"/>
    <w:rsid w:val="00B651DD"/>
    <w:rsid w:val="00B653E8"/>
    <w:rsid w:val="00B65BE2"/>
    <w:rsid w:val="00B65D5E"/>
    <w:rsid w:val="00B6618D"/>
    <w:rsid w:val="00B66767"/>
    <w:rsid w:val="00B6690F"/>
    <w:rsid w:val="00B67211"/>
    <w:rsid w:val="00B67618"/>
    <w:rsid w:val="00B67E54"/>
    <w:rsid w:val="00B70244"/>
    <w:rsid w:val="00B70755"/>
    <w:rsid w:val="00B7077D"/>
    <w:rsid w:val="00B70B12"/>
    <w:rsid w:val="00B70E57"/>
    <w:rsid w:val="00B710BE"/>
    <w:rsid w:val="00B7181A"/>
    <w:rsid w:val="00B724D0"/>
    <w:rsid w:val="00B72602"/>
    <w:rsid w:val="00B72A3B"/>
    <w:rsid w:val="00B7365D"/>
    <w:rsid w:val="00B740B6"/>
    <w:rsid w:val="00B74493"/>
    <w:rsid w:val="00B74D5F"/>
    <w:rsid w:val="00B75ED7"/>
    <w:rsid w:val="00B76286"/>
    <w:rsid w:val="00B7651D"/>
    <w:rsid w:val="00B767F8"/>
    <w:rsid w:val="00B76856"/>
    <w:rsid w:val="00B76CD7"/>
    <w:rsid w:val="00B76E3E"/>
    <w:rsid w:val="00B772D9"/>
    <w:rsid w:val="00B77DA6"/>
    <w:rsid w:val="00B77FAE"/>
    <w:rsid w:val="00B80DAA"/>
    <w:rsid w:val="00B81ABE"/>
    <w:rsid w:val="00B81CF8"/>
    <w:rsid w:val="00B82040"/>
    <w:rsid w:val="00B824F5"/>
    <w:rsid w:val="00B82799"/>
    <w:rsid w:val="00B836BA"/>
    <w:rsid w:val="00B83FBC"/>
    <w:rsid w:val="00B84141"/>
    <w:rsid w:val="00B843E4"/>
    <w:rsid w:val="00B845CF"/>
    <w:rsid w:val="00B84D7E"/>
    <w:rsid w:val="00B85039"/>
    <w:rsid w:val="00B858E2"/>
    <w:rsid w:val="00B85B4D"/>
    <w:rsid w:val="00B85C80"/>
    <w:rsid w:val="00B85DC0"/>
    <w:rsid w:val="00B85ECD"/>
    <w:rsid w:val="00B8649F"/>
    <w:rsid w:val="00B90174"/>
    <w:rsid w:val="00B90465"/>
    <w:rsid w:val="00B9063A"/>
    <w:rsid w:val="00B91341"/>
    <w:rsid w:val="00B91A8F"/>
    <w:rsid w:val="00B91BDC"/>
    <w:rsid w:val="00B91C7E"/>
    <w:rsid w:val="00B91CD2"/>
    <w:rsid w:val="00B91D51"/>
    <w:rsid w:val="00B928B9"/>
    <w:rsid w:val="00B92AD4"/>
    <w:rsid w:val="00B931ED"/>
    <w:rsid w:val="00B935CB"/>
    <w:rsid w:val="00B946E0"/>
    <w:rsid w:val="00B94834"/>
    <w:rsid w:val="00B94CD5"/>
    <w:rsid w:val="00B9513C"/>
    <w:rsid w:val="00B95652"/>
    <w:rsid w:val="00B95A10"/>
    <w:rsid w:val="00B9607D"/>
    <w:rsid w:val="00B9632C"/>
    <w:rsid w:val="00B9740C"/>
    <w:rsid w:val="00B97626"/>
    <w:rsid w:val="00B97697"/>
    <w:rsid w:val="00B9785C"/>
    <w:rsid w:val="00BA01EB"/>
    <w:rsid w:val="00BA123A"/>
    <w:rsid w:val="00BA2483"/>
    <w:rsid w:val="00BA2653"/>
    <w:rsid w:val="00BA287C"/>
    <w:rsid w:val="00BA2FAE"/>
    <w:rsid w:val="00BA33EB"/>
    <w:rsid w:val="00BA36EF"/>
    <w:rsid w:val="00BA37CF"/>
    <w:rsid w:val="00BA38EC"/>
    <w:rsid w:val="00BA394A"/>
    <w:rsid w:val="00BA42DA"/>
    <w:rsid w:val="00BA513A"/>
    <w:rsid w:val="00BA5598"/>
    <w:rsid w:val="00BA5AEE"/>
    <w:rsid w:val="00BA63A3"/>
    <w:rsid w:val="00BA6802"/>
    <w:rsid w:val="00BA6DFA"/>
    <w:rsid w:val="00BA702E"/>
    <w:rsid w:val="00BA7B70"/>
    <w:rsid w:val="00BB0175"/>
    <w:rsid w:val="00BB0623"/>
    <w:rsid w:val="00BB08DB"/>
    <w:rsid w:val="00BB0AAA"/>
    <w:rsid w:val="00BB0CB6"/>
    <w:rsid w:val="00BB0D74"/>
    <w:rsid w:val="00BB109B"/>
    <w:rsid w:val="00BB1BA1"/>
    <w:rsid w:val="00BB23AC"/>
    <w:rsid w:val="00BB2FBC"/>
    <w:rsid w:val="00BB3650"/>
    <w:rsid w:val="00BB36E6"/>
    <w:rsid w:val="00BB3769"/>
    <w:rsid w:val="00BB3E00"/>
    <w:rsid w:val="00BB43DF"/>
    <w:rsid w:val="00BB4864"/>
    <w:rsid w:val="00BB5039"/>
    <w:rsid w:val="00BB5BF3"/>
    <w:rsid w:val="00BB6E85"/>
    <w:rsid w:val="00BB7160"/>
    <w:rsid w:val="00BB787F"/>
    <w:rsid w:val="00BB79D9"/>
    <w:rsid w:val="00BB7A45"/>
    <w:rsid w:val="00BB7AEC"/>
    <w:rsid w:val="00BC05B4"/>
    <w:rsid w:val="00BC0F2C"/>
    <w:rsid w:val="00BC1463"/>
    <w:rsid w:val="00BC1875"/>
    <w:rsid w:val="00BC18BC"/>
    <w:rsid w:val="00BC1BC0"/>
    <w:rsid w:val="00BC1E90"/>
    <w:rsid w:val="00BC2F2A"/>
    <w:rsid w:val="00BC37BC"/>
    <w:rsid w:val="00BC3E13"/>
    <w:rsid w:val="00BC41B7"/>
    <w:rsid w:val="00BC42D9"/>
    <w:rsid w:val="00BC475C"/>
    <w:rsid w:val="00BC4976"/>
    <w:rsid w:val="00BC5538"/>
    <w:rsid w:val="00BC6933"/>
    <w:rsid w:val="00BC6CC2"/>
    <w:rsid w:val="00BC757D"/>
    <w:rsid w:val="00BD0338"/>
    <w:rsid w:val="00BD08E1"/>
    <w:rsid w:val="00BD0F5E"/>
    <w:rsid w:val="00BD1123"/>
    <w:rsid w:val="00BD18EC"/>
    <w:rsid w:val="00BD1F29"/>
    <w:rsid w:val="00BD2882"/>
    <w:rsid w:val="00BD2EA7"/>
    <w:rsid w:val="00BD3131"/>
    <w:rsid w:val="00BD3189"/>
    <w:rsid w:val="00BD403B"/>
    <w:rsid w:val="00BD4041"/>
    <w:rsid w:val="00BD4117"/>
    <w:rsid w:val="00BD47B5"/>
    <w:rsid w:val="00BD5A98"/>
    <w:rsid w:val="00BD6123"/>
    <w:rsid w:val="00BD63D8"/>
    <w:rsid w:val="00BD691D"/>
    <w:rsid w:val="00BD6942"/>
    <w:rsid w:val="00BD79A3"/>
    <w:rsid w:val="00BD7E1A"/>
    <w:rsid w:val="00BE042D"/>
    <w:rsid w:val="00BE07FE"/>
    <w:rsid w:val="00BE09A6"/>
    <w:rsid w:val="00BE0EB5"/>
    <w:rsid w:val="00BE1247"/>
    <w:rsid w:val="00BE1E31"/>
    <w:rsid w:val="00BE3A1E"/>
    <w:rsid w:val="00BE3BE4"/>
    <w:rsid w:val="00BE3E93"/>
    <w:rsid w:val="00BE42AB"/>
    <w:rsid w:val="00BE4894"/>
    <w:rsid w:val="00BE4DF2"/>
    <w:rsid w:val="00BE69ED"/>
    <w:rsid w:val="00BE7BF4"/>
    <w:rsid w:val="00BE7D56"/>
    <w:rsid w:val="00BE7D66"/>
    <w:rsid w:val="00BF0067"/>
    <w:rsid w:val="00BF0360"/>
    <w:rsid w:val="00BF0EAA"/>
    <w:rsid w:val="00BF1862"/>
    <w:rsid w:val="00BF1BF1"/>
    <w:rsid w:val="00BF31F9"/>
    <w:rsid w:val="00BF33D8"/>
    <w:rsid w:val="00BF46D5"/>
    <w:rsid w:val="00BF59E4"/>
    <w:rsid w:val="00BF5F09"/>
    <w:rsid w:val="00BF6B7D"/>
    <w:rsid w:val="00BF6BD4"/>
    <w:rsid w:val="00BF6E61"/>
    <w:rsid w:val="00BF6FF3"/>
    <w:rsid w:val="00BF7306"/>
    <w:rsid w:val="00BF780F"/>
    <w:rsid w:val="00BF7BEF"/>
    <w:rsid w:val="00BF7D88"/>
    <w:rsid w:val="00BF7EDB"/>
    <w:rsid w:val="00C00298"/>
    <w:rsid w:val="00C003B8"/>
    <w:rsid w:val="00C00598"/>
    <w:rsid w:val="00C0094A"/>
    <w:rsid w:val="00C00A53"/>
    <w:rsid w:val="00C00CAD"/>
    <w:rsid w:val="00C00E42"/>
    <w:rsid w:val="00C01886"/>
    <w:rsid w:val="00C01AC6"/>
    <w:rsid w:val="00C01CE8"/>
    <w:rsid w:val="00C02615"/>
    <w:rsid w:val="00C0295A"/>
    <w:rsid w:val="00C02DB8"/>
    <w:rsid w:val="00C02DD1"/>
    <w:rsid w:val="00C03C8E"/>
    <w:rsid w:val="00C0440E"/>
    <w:rsid w:val="00C04582"/>
    <w:rsid w:val="00C04673"/>
    <w:rsid w:val="00C04EBF"/>
    <w:rsid w:val="00C056CF"/>
    <w:rsid w:val="00C0584F"/>
    <w:rsid w:val="00C059E1"/>
    <w:rsid w:val="00C05AF5"/>
    <w:rsid w:val="00C05E32"/>
    <w:rsid w:val="00C10B28"/>
    <w:rsid w:val="00C11364"/>
    <w:rsid w:val="00C114B7"/>
    <w:rsid w:val="00C11D37"/>
    <w:rsid w:val="00C11DDF"/>
    <w:rsid w:val="00C128DB"/>
    <w:rsid w:val="00C133AA"/>
    <w:rsid w:val="00C133E4"/>
    <w:rsid w:val="00C1348B"/>
    <w:rsid w:val="00C1444E"/>
    <w:rsid w:val="00C1466E"/>
    <w:rsid w:val="00C152CD"/>
    <w:rsid w:val="00C15455"/>
    <w:rsid w:val="00C15755"/>
    <w:rsid w:val="00C15826"/>
    <w:rsid w:val="00C15C2C"/>
    <w:rsid w:val="00C16706"/>
    <w:rsid w:val="00C17231"/>
    <w:rsid w:val="00C17275"/>
    <w:rsid w:val="00C1759B"/>
    <w:rsid w:val="00C175FB"/>
    <w:rsid w:val="00C17B51"/>
    <w:rsid w:val="00C201AF"/>
    <w:rsid w:val="00C20247"/>
    <w:rsid w:val="00C2088C"/>
    <w:rsid w:val="00C209BF"/>
    <w:rsid w:val="00C20A7A"/>
    <w:rsid w:val="00C211BB"/>
    <w:rsid w:val="00C21262"/>
    <w:rsid w:val="00C21B48"/>
    <w:rsid w:val="00C21FF3"/>
    <w:rsid w:val="00C23374"/>
    <w:rsid w:val="00C2363A"/>
    <w:rsid w:val="00C23B4F"/>
    <w:rsid w:val="00C23F30"/>
    <w:rsid w:val="00C24377"/>
    <w:rsid w:val="00C25520"/>
    <w:rsid w:val="00C25538"/>
    <w:rsid w:val="00C25872"/>
    <w:rsid w:val="00C259BD"/>
    <w:rsid w:val="00C25E55"/>
    <w:rsid w:val="00C26203"/>
    <w:rsid w:val="00C264F0"/>
    <w:rsid w:val="00C26519"/>
    <w:rsid w:val="00C2695F"/>
    <w:rsid w:val="00C2698A"/>
    <w:rsid w:val="00C26ABC"/>
    <w:rsid w:val="00C2759F"/>
    <w:rsid w:val="00C30376"/>
    <w:rsid w:val="00C30CE0"/>
    <w:rsid w:val="00C310D3"/>
    <w:rsid w:val="00C312F8"/>
    <w:rsid w:val="00C3152F"/>
    <w:rsid w:val="00C31D4B"/>
    <w:rsid w:val="00C320C2"/>
    <w:rsid w:val="00C3229D"/>
    <w:rsid w:val="00C32515"/>
    <w:rsid w:val="00C32D8C"/>
    <w:rsid w:val="00C33915"/>
    <w:rsid w:val="00C33CEA"/>
    <w:rsid w:val="00C33F73"/>
    <w:rsid w:val="00C35292"/>
    <w:rsid w:val="00C3553B"/>
    <w:rsid w:val="00C355E4"/>
    <w:rsid w:val="00C35C00"/>
    <w:rsid w:val="00C35C51"/>
    <w:rsid w:val="00C35E3C"/>
    <w:rsid w:val="00C360BD"/>
    <w:rsid w:val="00C36148"/>
    <w:rsid w:val="00C36BDB"/>
    <w:rsid w:val="00C37389"/>
    <w:rsid w:val="00C37A2E"/>
    <w:rsid w:val="00C37ABF"/>
    <w:rsid w:val="00C37B0D"/>
    <w:rsid w:val="00C37F63"/>
    <w:rsid w:val="00C403D5"/>
    <w:rsid w:val="00C4044B"/>
    <w:rsid w:val="00C407ED"/>
    <w:rsid w:val="00C40ED7"/>
    <w:rsid w:val="00C4121C"/>
    <w:rsid w:val="00C41380"/>
    <w:rsid w:val="00C42687"/>
    <w:rsid w:val="00C426E6"/>
    <w:rsid w:val="00C4284F"/>
    <w:rsid w:val="00C42927"/>
    <w:rsid w:val="00C42A4E"/>
    <w:rsid w:val="00C42E8C"/>
    <w:rsid w:val="00C430AA"/>
    <w:rsid w:val="00C43245"/>
    <w:rsid w:val="00C43374"/>
    <w:rsid w:val="00C4341A"/>
    <w:rsid w:val="00C43BFF"/>
    <w:rsid w:val="00C43DBE"/>
    <w:rsid w:val="00C43E67"/>
    <w:rsid w:val="00C447AD"/>
    <w:rsid w:val="00C449B1"/>
    <w:rsid w:val="00C451EB"/>
    <w:rsid w:val="00C45783"/>
    <w:rsid w:val="00C4587A"/>
    <w:rsid w:val="00C4644A"/>
    <w:rsid w:val="00C46972"/>
    <w:rsid w:val="00C46F9D"/>
    <w:rsid w:val="00C47391"/>
    <w:rsid w:val="00C50CD9"/>
    <w:rsid w:val="00C51528"/>
    <w:rsid w:val="00C519A4"/>
    <w:rsid w:val="00C521CD"/>
    <w:rsid w:val="00C538B6"/>
    <w:rsid w:val="00C542E3"/>
    <w:rsid w:val="00C55274"/>
    <w:rsid w:val="00C55356"/>
    <w:rsid w:val="00C55695"/>
    <w:rsid w:val="00C56393"/>
    <w:rsid w:val="00C56BCB"/>
    <w:rsid w:val="00C5704A"/>
    <w:rsid w:val="00C57275"/>
    <w:rsid w:val="00C57363"/>
    <w:rsid w:val="00C57B19"/>
    <w:rsid w:val="00C57F6B"/>
    <w:rsid w:val="00C606EB"/>
    <w:rsid w:val="00C60773"/>
    <w:rsid w:val="00C60793"/>
    <w:rsid w:val="00C6083F"/>
    <w:rsid w:val="00C60C88"/>
    <w:rsid w:val="00C60E2C"/>
    <w:rsid w:val="00C611B3"/>
    <w:rsid w:val="00C616ED"/>
    <w:rsid w:val="00C61817"/>
    <w:rsid w:val="00C61FA7"/>
    <w:rsid w:val="00C6233A"/>
    <w:rsid w:val="00C625E7"/>
    <w:rsid w:val="00C62820"/>
    <w:rsid w:val="00C62822"/>
    <w:rsid w:val="00C62F76"/>
    <w:rsid w:val="00C6362C"/>
    <w:rsid w:val="00C639A4"/>
    <w:rsid w:val="00C6494D"/>
    <w:rsid w:val="00C64AF2"/>
    <w:rsid w:val="00C64BEF"/>
    <w:rsid w:val="00C650C0"/>
    <w:rsid w:val="00C6565B"/>
    <w:rsid w:val="00C65751"/>
    <w:rsid w:val="00C65CEF"/>
    <w:rsid w:val="00C6600A"/>
    <w:rsid w:val="00C660DE"/>
    <w:rsid w:val="00C66BD8"/>
    <w:rsid w:val="00C670C0"/>
    <w:rsid w:val="00C6737B"/>
    <w:rsid w:val="00C67ACE"/>
    <w:rsid w:val="00C67B89"/>
    <w:rsid w:val="00C7050E"/>
    <w:rsid w:val="00C7054E"/>
    <w:rsid w:val="00C70B0B"/>
    <w:rsid w:val="00C70B5E"/>
    <w:rsid w:val="00C70CA9"/>
    <w:rsid w:val="00C710AF"/>
    <w:rsid w:val="00C714ED"/>
    <w:rsid w:val="00C71A7C"/>
    <w:rsid w:val="00C73280"/>
    <w:rsid w:val="00C732C9"/>
    <w:rsid w:val="00C74668"/>
    <w:rsid w:val="00C74D05"/>
    <w:rsid w:val="00C74DB8"/>
    <w:rsid w:val="00C74DD1"/>
    <w:rsid w:val="00C74FE3"/>
    <w:rsid w:val="00C756A1"/>
    <w:rsid w:val="00C75896"/>
    <w:rsid w:val="00C7590F"/>
    <w:rsid w:val="00C75BD5"/>
    <w:rsid w:val="00C75CD4"/>
    <w:rsid w:val="00C762B8"/>
    <w:rsid w:val="00C76867"/>
    <w:rsid w:val="00C76A68"/>
    <w:rsid w:val="00C76E1A"/>
    <w:rsid w:val="00C76F40"/>
    <w:rsid w:val="00C771C3"/>
    <w:rsid w:val="00C7722C"/>
    <w:rsid w:val="00C77268"/>
    <w:rsid w:val="00C77520"/>
    <w:rsid w:val="00C80075"/>
    <w:rsid w:val="00C802EA"/>
    <w:rsid w:val="00C8066A"/>
    <w:rsid w:val="00C80930"/>
    <w:rsid w:val="00C80E21"/>
    <w:rsid w:val="00C80F7B"/>
    <w:rsid w:val="00C813AF"/>
    <w:rsid w:val="00C81503"/>
    <w:rsid w:val="00C815D0"/>
    <w:rsid w:val="00C81CC5"/>
    <w:rsid w:val="00C81DFD"/>
    <w:rsid w:val="00C81E88"/>
    <w:rsid w:val="00C822BC"/>
    <w:rsid w:val="00C830B3"/>
    <w:rsid w:val="00C8398D"/>
    <w:rsid w:val="00C839F9"/>
    <w:rsid w:val="00C844B9"/>
    <w:rsid w:val="00C84ACF"/>
    <w:rsid w:val="00C856AD"/>
    <w:rsid w:val="00C85744"/>
    <w:rsid w:val="00C85FEA"/>
    <w:rsid w:val="00C86A75"/>
    <w:rsid w:val="00C870FD"/>
    <w:rsid w:val="00C90116"/>
    <w:rsid w:val="00C907F0"/>
    <w:rsid w:val="00C90A5A"/>
    <w:rsid w:val="00C914CF"/>
    <w:rsid w:val="00C91A10"/>
    <w:rsid w:val="00C9301C"/>
    <w:rsid w:val="00C93294"/>
    <w:rsid w:val="00C93EA5"/>
    <w:rsid w:val="00C941F5"/>
    <w:rsid w:val="00C9424F"/>
    <w:rsid w:val="00C9497E"/>
    <w:rsid w:val="00C94F1F"/>
    <w:rsid w:val="00C950E3"/>
    <w:rsid w:val="00C953E4"/>
    <w:rsid w:val="00C95A06"/>
    <w:rsid w:val="00C95A2F"/>
    <w:rsid w:val="00C96707"/>
    <w:rsid w:val="00C96AE8"/>
    <w:rsid w:val="00C9727F"/>
    <w:rsid w:val="00C97300"/>
    <w:rsid w:val="00C975E7"/>
    <w:rsid w:val="00C97DC8"/>
    <w:rsid w:val="00CA0103"/>
    <w:rsid w:val="00CA0581"/>
    <w:rsid w:val="00CA0C23"/>
    <w:rsid w:val="00CA1494"/>
    <w:rsid w:val="00CA1983"/>
    <w:rsid w:val="00CA1B10"/>
    <w:rsid w:val="00CA1ECC"/>
    <w:rsid w:val="00CA2391"/>
    <w:rsid w:val="00CA2509"/>
    <w:rsid w:val="00CA318A"/>
    <w:rsid w:val="00CA318E"/>
    <w:rsid w:val="00CA34C7"/>
    <w:rsid w:val="00CA3638"/>
    <w:rsid w:val="00CA3AC0"/>
    <w:rsid w:val="00CA4D1D"/>
    <w:rsid w:val="00CA508E"/>
    <w:rsid w:val="00CA536E"/>
    <w:rsid w:val="00CA59C8"/>
    <w:rsid w:val="00CA757B"/>
    <w:rsid w:val="00CB0019"/>
    <w:rsid w:val="00CB0250"/>
    <w:rsid w:val="00CB0A65"/>
    <w:rsid w:val="00CB0FB6"/>
    <w:rsid w:val="00CB1219"/>
    <w:rsid w:val="00CB1303"/>
    <w:rsid w:val="00CB1D49"/>
    <w:rsid w:val="00CB1D72"/>
    <w:rsid w:val="00CB2CB5"/>
    <w:rsid w:val="00CB3377"/>
    <w:rsid w:val="00CB3861"/>
    <w:rsid w:val="00CB3E47"/>
    <w:rsid w:val="00CB45C4"/>
    <w:rsid w:val="00CB50F7"/>
    <w:rsid w:val="00CB59CB"/>
    <w:rsid w:val="00CB65A5"/>
    <w:rsid w:val="00CB6E98"/>
    <w:rsid w:val="00CB731A"/>
    <w:rsid w:val="00CB7A8B"/>
    <w:rsid w:val="00CC01ED"/>
    <w:rsid w:val="00CC0497"/>
    <w:rsid w:val="00CC0852"/>
    <w:rsid w:val="00CC0DA4"/>
    <w:rsid w:val="00CC115E"/>
    <w:rsid w:val="00CC12AB"/>
    <w:rsid w:val="00CC1694"/>
    <w:rsid w:val="00CC1C38"/>
    <w:rsid w:val="00CC1EE0"/>
    <w:rsid w:val="00CC2B14"/>
    <w:rsid w:val="00CC2E12"/>
    <w:rsid w:val="00CC2F62"/>
    <w:rsid w:val="00CC2FFB"/>
    <w:rsid w:val="00CC348F"/>
    <w:rsid w:val="00CC3821"/>
    <w:rsid w:val="00CC3B71"/>
    <w:rsid w:val="00CC3C59"/>
    <w:rsid w:val="00CC409A"/>
    <w:rsid w:val="00CC4A73"/>
    <w:rsid w:val="00CC5498"/>
    <w:rsid w:val="00CC5B6D"/>
    <w:rsid w:val="00CC6AC3"/>
    <w:rsid w:val="00CC7270"/>
    <w:rsid w:val="00CC7339"/>
    <w:rsid w:val="00CC7349"/>
    <w:rsid w:val="00CC7380"/>
    <w:rsid w:val="00CC7ABD"/>
    <w:rsid w:val="00CC7DB8"/>
    <w:rsid w:val="00CD0105"/>
    <w:rsid w:val="00CD04AA"/>
    <w:rsid w:val="00CD0B77"/>
    <w:rsid w:val="00CD0F6E"/>
    <w:rsid w:val="00CD127C"/>
    <w:rsid w:val="00CD1301"/>
    <w:rsid w:val="00CD246F"/>
    <w:rsid w:val="00CD24DC"/>
    <w:rsid w:val="00CD269C"/>
    <w:rsid w:val="00CD3400"/>
    <w:rsid w:val="00CD3B6C"/>
    <w:rsid w:val="00CD431B"/>
    <w:rsid w:val="00CD4648"/>
    <w:rsid w:val="00CD5639"/>
    <w:rsid w:val="00CD5CE2"/>
    <w:rsid w:val="00CD5FD1"/>
    <w:rsid w:val="00CD62A4"/>
    <w:rsid w:val="00CD62B0"/>
    <w:rsid w:val="00CD67A1"/>
    <w:rsid w:val="00CD6997"/>
    <w:rsid w:val="00CD6E38"/>
    <w:rsid w:val="00CD6F8F"/>
    <w:rsid w:val="00CD70A5"/>
    <w:rsid w:val="00CD75ED"/>
    <w:rsid w:val="00CE02A7"/>
    <w:rsid w:val="00CE0D21"/>
    <w:rsid w:val="00CE0D81"/>
    <w:rsid w:val="00CE0F6C"/>
    <w:rsid w:val="00CE1162"/>
    <w:rsid w:val="00CE1741"/>
    <w:rsid w:val="00CE17E4"/>
    <w:rsid w:val="00CE184D"/>
    <w:rsid w:val="00CE21FE"/>
    <w:rsid w:val="00CE2672"/>
    <w:rsid w:val="00CE27E5"/>
    <w:rsid w:val="00CE2879"/>
    <w:rsid w:val="00CE309D"/>
    <w:rsid w:val="00CE32EE"/>
    <w:rsid w:val="00CE33AA"/>
    <w:rsid w:val="00CE349E"/>
    <w:rsid w:val="00CE3E3A"/>
    <w:rsid w:val="00CE3F6D"/>
    <w:rsid w:val="00CE40FB"/>
    <w:rsid w:val="00CE4191"/>
    <w:rsid w:val="00CE44DB"/>
    <w:rsid w:val="00CE5594"/>
    <w:rsid w:val="00CE6405"/>
    <w:rsid w:val="00CE6EDB"/>
    <w:rsid w:val="00CE71AA"/>
    <w:rsid w:val="00CE7AF5"/>
    <w:rsid w:val="00CE7B05"/>
    <w:rsid w:val="00CE7C1A"/>
    <w:rsid w:val="00CE7C3B"/>
    <w:rsid w:val="00CF04D5"/>
    <w:rsid w:val="00CF0793"/>
    <w:rsid w:val="00CF0979"/>
    <w:rsid w:val="00CF175F"/>
    <w:rsid w:val="00CF29DA"/>
    <w:rsid w:val="00CF2BE4"/>
    <w:rsid w:val="00CF2D9B"/>
    <w:rsid w:val="00CF4051"/>
    <w:rsid w:val="00CF46CF"/>
    <w:rsid w:val="00CF49A6"/>
    <w:rsid w:val="00CF4CF7"/>
    <w:rsid w:val="00CF4DD5"/>
    <w:rsid w:val="00CF503C"/>
    <w:rsid w:val="00CF5B43"/>
    <w:rsid w:val="00CF65A8"/>
    <w:rsid w:val="00CF6605"/>
    <w:rsid w:val="00CF6718"/>
    <w:rsid w:val="00CF6821"/>
    <w:rsid w:val="00CF6BB8"/>
    <w:rsid w:val="00CF7419"/>
    <w:rsid w:val="00CF752F"/>
    <w:rsid w:val="00CF78EF"/>
    <w:rsid w:val="00CF7BD7"/>
    <w:rsid w:val="00CF7C49"/>
    <w:rsid w:val="00D004B7"/>
    <w:rsid w:val="00D00E24"/>
    <w:rsid w:val="00D016EA"/>
    <w:rsid w:val="00D016F8"/>
    <w:rsid w:val="00D01D6F"/>
    <w:rsid w:val="00D024B6"/>
    <w:rsid w:val="00D0315B"/>
    <w:rsid w:val="00D0328C"/>
    <w:rsid w:val="00D03DCC"/>
    <w:rsid w:val="00D04AF8"/>
    <w:rsid w:val="00D04F38"/>
    <w:rsid w:val="00D055B6"/>
    <w:rsid w:val="00D05D09"/>
    <w:rsid w:val="00D05EC3"/>
    <w:rsid w:val="00D05ECE"/>
    <w:rsid w:val="00D062DC"/>
    <w:rsid w:val="00D06371"/>
    <w:rsid w:val="00D064A4"/>
    <w:rsid w:val="00D06890"/>
    <w:rsid w:val="00D06FAC"/>
    <w:rsid w:val="00D0711B"/>
    <w:rsid w:val="00D071D7"/>
    <w:rsid w:val="00D07FDC"/>
    <w:rsid w:val="00D10D0F"/>
    <w:rsid w:val="00D1101D"/>
    <w:rsid w:val="00D11444"/>
    <w:rsid w:val="00D12CC0"/>
    <w:rsid w:val="00D12DDF"/>
    <w:rsid w:val="00D1337D"/>
    <w:rsid w:val="00D1338B"/>
    <w:rsid w:val="00D1364C"/>
    <w:rsid w:val="00D137F1"/>
    <w:rsid w:val="00D13CB0"/>
    <w:rsid w:val="00D13D5E"/>
    <w:rsid w:val="00D1472E"/>
    <w:rsid w:val="00D14A2E"/>
    <w:rsid w:val="00D14C6C"/>
    <w:rsid w:val="00D150C7"/>
    <w:rsid w:val="00D153AC"/>
    <w:rsid w:val="00D15C14"/>
    <w:rsid w:val="00D15EE5"/>
    <w:rsid w:val="00D16144"/>
    <w:rsid w:val="00D1705C"/>
    <w:rsid w:val="00D170B7"/>
    <w:rsid w:val="00D17346"/>
    <w:rsid w:val="00D17897"/>
    <w:rsid w:val="00D17D65"/>
    <w:rsid w:val="00D17EF3"/>
    <w:rsid w:val="00D201C0"/>
    <w:rsid w:val="00D209E5"/>
    <w:rsid w:val="00D20E70"/>
    <w:rsid w:val="00D20EA7"/>
    <w:rsid w:val="00D20FDC"/>
    <w:rsid w:val="00D2125C"/>
    <w:rsid w:val="00D21617"/>
    <w:rsid w:val="00D218C2"/>
    <w:rsid w:val="00D21E45"/>
    <w:rsid w:val="00D220F3"/>
    <w:rsid w:val="00D22480"/>
    <w:rsid w:val="00D22E52"/>
    <w:rsid w:val="00D22EA2"/>
    <w:rsid w:val="00D2309C"/>
    <w:rsid w:val="00D23675"/>
    <w:rsid w:val="00D23ACB"/>
    <w:rsid w:val="00D23C96"/>
    <w:rsid w:val="00D23D9A"/>
    <w:rsid w:val="00D23DD1"/>
    <w:rsid w:val="00D24F9F"/>
    <w:rsid w:val="00D25450"/>
    <w:rsid w:val="00D258EC"/>
    <w:rsid w:val="00D25B4F"/>
    <w:rsid w:val="00D26542"/>
    <w:rsid w:val="00D26F9D"/>
    <w:rsid w:val="00D2714D"/>
    <w:rsid w:val="00D3006B"/>
    <w:rsid w:val="00D303A7"/>
    <w:rsid w:val="00D303F3"/>
    <w:rsid w:val="00D304AD"/>
    <w:rsid w:val="00D30859"/>
    <w:rsid w:val="00D30BF5"/>
    <w:rsid w:val="00D30D0C"/>
    <w:rsid w:val="00D30F6B"/>
    <w:rsid w:val="00D3107A"/>
    <w:rsid w:val="00D3177B"/>
    <w:rsid w:val="00D319A6"/>
    <w:rsid w:val="00D319DC"/>
    <w:rsid w:val="00D31D25"/>
    <w:rsid w:val="00D31F36"/>
    <w:rsid w:val="00D3200E"/>
    <w:rsid w:val="00D32167"/>
    <w:rsid w:val="00D32B04"/>
    <w:rsid w:val="00D32CD0"/>
    <w:rsid w:val="00D33438"/>
    <w:rsid w:val="00D33537"/>
    <w:rsid w:val="00D33AFE"/>
    <w:rsid w:val="00D3457C"/>
    <w:rsid w:val="00D3492D"/>
    <w:rsid w:val="00D34E83"/>
    <w:rsid w:val="00D351D5"/>
    <w:rsid w:val="00D35663"/>
    <w:rsid w:val="00D367B9"/>
    <w:rsid w:val="00D36929"/>
    <w:rsid w:val="00D36A71"/>
    <w:rsid w:val="00D371E8"/>
    <w:rsid w:val="00D374A6"/>
    <w:rsid w:val="00D378C8"/>
    <w:rsid w:val="00D378DF"/>
    <w:rsid w:val="00D37F31"/>
    <w:rsid w:val="00D40321"/>
    <w:rsid w:val="00D4077A"/>
    <w:rsid w:val="00D41507"/>
    <w:rsid w:val="00D41D28"/>
    <w:rsid w:val="00D429ED"/>
    <w:rsid w:val="00D43748"/>
    <w:rsid w:val="00D43F14"/>
    <w:rsid w:val="00D44003"/>
    <w:rsid w:val="00D440B4"/>
    <w:rsid w:val="00D44D2E"/>
    <w:rsid w:val="00D454E4"/>
    <w:rsid w:val="00D45A48"/>
    <w:rsid w:val="00D45B20"/>
    <w:rsid w:val="00D45C1C"/>
    <w:rsid w:val="00D460CC"/>
    <w:rsid w:val="00D461A0"/>
    <w:rsid w:val="00D46349"/>
    <w:rsid w:val="00D463D4"/>
    <w:rsid w:val="00D46632"/>
    <w:rsid w:val="00D46770"/>
    <w:rsid w:val="00D467FA"/>
    <w:rsid w:val="00D468D1"/>
    <w:rsid w:val="00D46AC3"/>
    <w:rsid w:val="00D46CF1"/>
    <w:rsid w:val="00D46E88"/>
    <w:rsid w:val="00D470FF"/>
    <w:rsid w:val="00D47AD5"/>
    <w:rsid w:val="00D47B8A"/>
    <w:rsid w:val="00D50054"/>
    <w:rsid w:val="00D5078A"/>
    <w:rsid w:val="00D50C55"/>
    <w:rsid w:val="00D50FEA"/>
    <w:rsid w:val="00D51352"/>
    <w:rsid w:val="00D5189E"/>
    <w:rsid w:val="00D51B9E"/>
    <w:rsid w:val="00D52422"/>
    <w:rsid w:val="00D5257D"/>
    <w:rsid w:val="00D52CEA"/>
    <w:rsid w:val="00D52D32"/>
    <w:rsid w:val="00D533D8"/>
    <w:rsid w:val="00D538D6"/>
    <w:rsid w:val="00D54852"/>
    <w:rsid w:val="00D551C8"/>
    <w:rsid w:val="00D55BDD"/>
    <w:rsid w:val="00D55C09"/>
    <w:rsid w:val="00D564CC"/>
    <w:rsid w:val="00D565A7"/>
    <w:rsid w:val="00D568DF"/>
    <w:rsid w:val="00D56B19"/>
    <w:rsid w:val="00D57A7E"/>
    <w:rsid w:val="00D60084"/>
    <w:rsid w:val="00D603EA"/>
    <w:rsid w:val="00D6061A"/>
    <w:rsid w:val="00D6079C"/>
    <w:rsid w:val="00D60B1A"/>
    <w:rsid w:val="00D60BC6"/>
    <w:rsid w:val="00D617EE"/>
    <w:rsid w:val="00D619B8"/>
    <w:rsid w:val="00D629DC"/>
    <w:rsid w:val="00D62BB4"/>
    <w:rsid w:val="00D62CF1"/>
    <w:rsid w:val="00D62D80"/>
    <w:rsid w:val="00D63579"/>
    <w:rsid w:val="00D6377E"/>
    <w:rsid w:val="00D637E4"/>
    <w:rsid w:val="00D63F09"/>
    <w:rsid w:val="00D64352"/>
    <w:rsid w:val="00D65770"/>
    <w:rsid w:val="00D658DC"/>
    <w:rsid w:val="00D660C3"/>
    <w:rsid w:val="00D66120"/>
    <w:rsid w:val="00D66251"/>
    <w:rsid w:val="00D66270"/>
    <w:rsid w:val="00D662C6"/>
    <w:rsid w:val="00D66BAB"/>
    <w:rsid w:val="00D66DBA"/>
    <w:rsid w:val="00D70902"/>
    <w:rsid w:val="00D70944"/>
    <w:rsid w:val="00D70A62"/>
    <w:rsid w:val="00D70FFF"/>
    <w:rsid w:val="00D711EF"/>
    <w:rsid w:val="00D7126F"/>
    <w:rsid w:val="00D71AE6"/>
    <w:rsid w:val="00D720EB"/>
    <w:rsid w:val="00D72630"/>
    <w:rsid w:val="00D72EB5"/>
    <w:rsid w:val="00D73D38"/>
    <w:rsid w:val="00D73F6F"/>
    <w:rsid w:val="00D748BA"/>
    <w:rsid w:val="00D74C9A"/>
    <w:rsid w:val="00D74D22"/>
    <w:rsid w:val="00D750C1"/>
    <w:rsid w:val="00D751FD"/>
    <w:rsid w:val="00D75792"/>
    <w:rsid w:val="00D75FDA"/>
    <w:rsid w:val="00D760BC"/>
    <w:rsid w:val="00D761C3"/>
    <w:rsid w:val="00D765EC"/>
    <w:rsid w:val="00D768BA"/>
    <w:rsid w:val="00D76939"/>
    <w:rsid w:val="00D771C5"/>
    <w:rsid w:val="00D77477"/>
    <w:rsid w:val="00D77706"/>
    <w:rsid w:val="00D7780B"/>
    <w:rsid w:val="00D77884"/>
    <w:rsid w:val="00D807B1"/>
    <w:rsid w:val="00D815FB"/>
    <w:rsid w:val="00D8177C"/>
    <w:rsid w:val="00D81D00"/>
    <w:rsid w:val="00D821F0"/>
    <w:rsid w:val="00D82335"/>
    <w:rsid w:val="00D82C39"/>
    <w:rsid w:val="00D8330B"/>
    <w:rsid w:val="00D83A2C"/>
    <w:rsid w:val="00D843FD"/>
    <w:rsid w:val="00D84916"/>
    <w:rsid w:val="00D85124"/>
    <w:rsid w:val="00D85730"/>
    <w:rsid w:val="00D85C34"/>
    <w:rsid w:val="00D86556"/>
    <w:rsid w:val="00D87142"/>
    <w:rsid w:val="00D87550"/>
    <w:rsid w:val="00D8757B"/>
    <w:rsid w:val="00D87A60"/>
    <w:rsid w:val="00D87C3E"/>
    <w:rsid w:val="00D90250"/>
    <w:rsid w:val="00D906AC"/>
    <w:rsid w:val="00D90C34"/>
    <w:rsid w:val="00D90CD5"/>
    <w:rsid w:val="00D90DF8"/>
    <w:rsid w:val="00D914B1"/>
    <w:rsid w:val="00D91F1B"/>
    <w:rsid w:val="00D9228C"/>
    <w:rsid w:val="00D924B1"/>
    <w:rsid w:val="00D92768"/>
    <w:rsid w:val="00D929E9"/>
    <w:rsid w:val="00D9321D"/>
    <w:rsid w:val="00D9339E"/>
    <w:rsid w:val="00D934C4"/>
    <w:rsid w:val="00D93759"/>
    <w:rsid w:val="00D94008"/>
    <w:rsid w:val="00D94669"/>
    <w:rsid w:val="00D94794"/>
    <w:rsid w:val="00D948E3"/>
    <w:rsid w:val="00D94C4E"/>
    <w:rsid w:val="00D956CC"/>
    <w:rsid w:val="00D95923"/>
    <w:rsid w:val="00D961B3"/>
    <w:rsid w:val="00D96268"/>
    <w:rsid w:val="00D962AD"/>
    <w:rsid w:val="00D96538"/>
    <w:rsid w:val="00D97321"/>
    <w:rsid w:val="00D97679"/>
    <w:rsid w:val="00D97D98"/>
    <w:rsid w:val="00DA13F9"/>
    <w:rsid w:val="00DA14BC"/>
    <w:rsid w:val="00DA1F9E"/>
    <w:rsid w:val="00DA2C52"/>
    <w:rsid w:val="00DA4267"/>
    <w:rsid w:val="00DA457D"/>
    <w:rsid w:val="00DA4687"/>
    <w:rsid w:val="00DA50DD"/>
    <w:rsid w:val="00DA54C7"/>
    <w:rsid w:val="00DA5513"/>
    <w:rsid w:val="00DA56D0"/>
    <w:rsid w:val="00DA572C"/>
    <w:rsid w:val="00DA5C97"/>
    <w:rsid w:val="00DA6391"/>
    <w:rsid w:val="00DA6854"/>
    <w:rsid w:val="00DA6EC0"/>
    <w:rsid w:val="00DA725A"/>
    <w:rsid w:val="00DA7613"/>
    <w:rsid w:val="00DA7623"/>
    <w:rsid w:val="00DA775C"/>
    <w:rsid w:val="00DA7881"/>
    <w:rsid w:val="00DB04C5"/>
    <w:rsid w:val="00DB0530"/>
    <w:rsid w:val="00DB0C7E"/>
    <w:rsid w:val="00DB0E12"/>
    <w:rsid w:val="00DB0F60"/>
    <w:rsid w:val="00DB1014"/>
    <w:rsid w:val="00DB11EF"/>
    <w:rsid w:val="00DB15E9"/>
    <w:rsid w:val="00DB1645"/>
    <w:rsid w:val="00DB2368"/>
    <w:rsid w:val="00DB23EC"/>
    <w:rsid w:val="00DB29F7"/>
    <w:rsid w:val="00DB2A98"/>
    <w:rsid w:val="00DB2ACA"/>
    <w:rsid w:val="00DB2CBF"/>
    <w:rsid w:val="00DB2CF4"/>
    <w:rsid w:val="00DB2DDA"/>
    <w:rsid w:val="00DB38AE"/>
    <w:rsid w:val="00DB46CE"/>
    <w:rsid w:val="00DB4723"/>
    <w:rsid w:val="00DB4BB8"/>
    <w:rsid w:val="00DB4F1C"/>
    <w:rsid w:val="00DB5911"/>
    <w:rsid w:val="00DB5A87"/>
    <w:rsid w:val="00DB5B9F"/>
    <w:rsid w:val="00DB5BE3"/>
    <w:rsid w:val="00DB5C53"/>
    <w:rsid w:val="00DB61E7"/>
    <w:rsid w:val="00DB6D58"/>
    <w:rsid w:val="00DB6DBD"/>
    <w:rsid w:val="00DB6FD9"/>
    <w:rsid w:val="00DB73B4"/>
    <w:rsid w:val="00DC01B0"/>
    <w:rsid w:val="00DC03A2"/>
    <w:rsid w:val="00DC0629"/>
    <w:rsid w:val="00DC0CAC"/>
    <w:rsid w:val="00DC14FF"/>
    <w:rsid w:val="00DC15CE"/>
    <w:rsid w:val="00DC1CBC"/>
    <w:rsid w:val="00DC1FEF"/>
    <w:rsid w:val="00DC2444"/>
    <w:rsid w:val="00DC26D6"/>
    <w:rsid w:val="00DC2B59"/>
    <w:rsid w:val="00DC341F"/>
    <w:rsid w:val="00DC348F"/>
    <w:rsid w:val="00DC3B80"/>
    <w:rsid w:val="00DC528B"/>
    <w:rsid w:val="00DC57DD"/>
    <w:rsid w:val="00DC5EA2"/>
    <w:rsid w:val="00DC5FAB"/>
    <w:rsid w:val="00DC65CB"/>
    <w:rsid w:val="00DC6873"/>
    <w:rsid w:val="00DC688E"/>
    <w:rsid w:val="00DC6911"/>
    <w:rsid w:val="00DC6CE3"/>
    <w:rsid w:val="00DD01DC"/>
    <w:rsid w:val="00DD02E5"/>
    <w:rsid w:val="00DD058E"/>
    <w:rsid w:val="00DD098E"/>
    <w:rsid w:val="00DD0C02"/>
    <w:rsid w:val="00DD19EB"/>
    <w:rsid w:val="00DD1EF6"/>
    <w:rsid w:val="00DD22E4"/>
    <w:rsid w:val="00DD23C6"/>
    <w:rsid w:val="00DD3234"/>
    <w:rsid w:val="00DD37A7"/>
    <w:rsid w:val="00DD38AA"/>
    <w:rsid w:val="00DD45B5"/>
    <w:rsid w:val="00DD45EB"/>
    <w:rsid w:val="00DD4ADE"/>
    <w:rsid w:val="00DD543B"/>
    <w:rsid w:val="00DD6AEF"/>
    <w:rsid w:val="00DD6BCB"/>
    <w:rsid w:val="00DD6E15"/>
    <w:rsid w:val="00DD6FAB"/>
    <w:rsid w:val="00DD6FBF"/>
    <w:rsid w:val="00DD743F"/>
    <w:rsid w:val="00DD7561"/>
    <w:rsid w:val="00DD7EBD"/>
    <w:rsid w:val="00DE0372"/>
    <w:rsid w:val="00DE0536"/>
    <w:rsid w:val="00DE094A"/>
    <w:rsid w:val="00DE11B8"/>
    <w:rsid w:val="00DE140F"/>
    <w:rsid w:val="00DE1FC2"/>
    <w:rsid w:val="00DE2348"/>
    <w:rsid w:val="00DE25C5"/>
    <w:rsid w:val="00DE29B9"/>
    <w:rsid w:val="00DE29C0"/>
    <w:rsid w:val="00DE3189"/>
    <w:rsid w:val="00DE354C"/>
    <w:rsid w:val="00DE3EBA"/>
    <w:rsid w:val="00DE3FDD"/>
    <w:rsid w:val="00DE50AF"/>
    <w:rsid w:val="00DE5541"/>
    <w:rsid w:val="00DE5823"/>
    <w:rsid w:val="00DE6632"/>
    <w:rsid w:val="00DE7469"/>
    <w:rsid w:val="00DE7A2F"/>
    <w:rsid w:val="00DF018E"/>
    <w:rsid w:val="00DF0703"/>
    <w:rsid w:val="00DF10DA"/>
    <w:rsid w:val="00DF126F"/>
    <w:rsid w:val="00DF13BD"/>
    <w:rsid w:val="00DF1751"/>
    <w:rsid w:val="00DF21B2"/>
    <w:rsid w:val="00DF240E"/>
    <w:rsid w:val="00DF280C"/>
    <w:rsid w:val="00DF2BDB"/>
    <w:rsid w:val="00DF2FCA"/>
    <w:rsid w:val="00DF3071"/>
    <w:rsid w:val="00DF332A"/>
    <w:rsid w:val="00DF3639"/>
    <w:rsid w:val="00DF3B4D"/>
    <w:rsid w:val="00DF3C65"/>
    <w:rsid w:val="00DF3F2F"/>
    <w:rsid w:val="00DF4D86"/>
    <w:rsid w:val="00DF4FEA"/>
    <w:rsid w:val="00DF5F4B"/>
    <w:rsid w:val="00DF607E"/>
    <w:rsid w:val="00DF638C"/>
    <w:rsid w:val="00DF6566"/>
    <w:rsid w:val="00DF6A68"/>
    <w:rsid w:val="00DF6AB8"/>
    <w:rsid w:val="00DF6B7B"/>
    <w:rsid w:val="00DF6B8F"/>
    <w:rsid w:val="00DF7203"/>
    <w:rsid w:val="00DF7324"/>
    <w:rsid w:val="00DF7613"/>
    <w:rsid w:val="00DF764C"/>
    <w:rsid w:val="00DF77E5"/>
    <w:rsid w:val="00DF7950"/>
    <w:rsid w:val="00E00B57"/>
    <w:rsid w:val="00E00E32"/>
    <w:rsid w:val="00E015F8"/>
    <w:rsid w:val="00E018D0"/>
    <w:rsid w:val="00E01EC6"/>
    <w:rsid w:val="00E01FF9"/>
    <w:rsid w:val="00E02275"/>
    <w:rsid w:val="00E02462"/>
    <w:rsid w:val="00E02706"/>
    <w:rsid w:val="00E02B97"/>
    <w:rsid w:val="00E02D43"/>
    <w:rsid w:val="00E030F9"/>
    <w:rsid w:val="00E03AAA"/>
    <w:rsid w:val="00E04584"/>
    <w:rsid w:val="00E0473F"/>
    <w:rsid w:val="00E04D32"/>
    <w:rsid w:val="00E067E9"/>
    <w:rsid w:val="00E068D8"/>
    <w:rsid w:val="00E06C9C"/>
    <w:rsid w:val="00E078ED"/>
    <w:rsid w:val="00E1004B"/>
    <w:rsid w:val="00E10A2D"/>
    <w:rsid w:val="00E10B40"/>
    <w:rsid w:val="00E10D3D"/>
    <w:rsid w:val="00E10F50"/>
    <w:rsid w:val="00E11135"/>
    <w:rsid w:val="00E113ED"/>
    <w:rsid w:val="00E115C0"/>
    <w:rsid w:val="00E1164C"/>
    <w:rsid w:val="00E121F9"/>
    <w:rsid w:val="00E12202"/>
    <w:rsid w:val="00E1229C"/>
    <w:rsid w:val="00E12BD9"/>
    <w:rsid w:val="00E12D19"/>
    <w:rsid w:val="00E12EA9"/>
    <w:rsid w:val="00E12FF5"/>
    <w:rsid w:val="00E132A1"/>
    <w:rsid w:val="00E138DD"/>
    <w:rsid w:val="00E13CBC"/>
    <w:rsid w:val="00E13F14"/>
    <w:rsid w:val="00E144F0"/>
    <w:rsid w:val="00E146A8"/>
    <w:rsid w:val="00E16417"/>
    <w:rsid w:val="00E167F5"/>
    <w:rsid w:val="00E168BB"/>
    <w:rsid w:val="00E16FE9"/>
    <w:rsid w:val="00E170AA"/>
    <w:rsid w:val="00E17144"/>
    <w:rsid w:val="00E17E2F"/>
    <w:rsid w:val="00E2011F"/>
    <w:rsid w:val="00E20AFF"/>
    <w:rsid w:val="00E20F92"/>
    <w:rsid w:val="00E2223F"/>
    <w:rsid w:val="00E22559"/>
    <w:rsid w:val="00E2298D"/>
    <w:rsid w:val="00E23E8B"/>
    <w:rsid w:val="00E241E6"/>
    <w:rsid w:val="00E24DFF"/>
    <w:rsid w:val="00E251E8"/>
    <w:rsid w:val="00E254CA"/>
    <w:rsid w:val="00E259A4"/>
    <w:rsid w:val="00E25C98"/>
    <w:rsid w:val="00E26439"/>
    <w:rsid w:val="00E26504"/>
    <w:rsid w:val="00E26730"/>
    <w:rsid w:val="00E26BB5"/>
    <w:rsid w:val="00E26D77"/>
    <w:rsid w:val="00E26D87"/>
    <w:rsid w:val="00E2768D"/>
    <w:rsid w:val="00E27758"/>
    <w:rsid w:val="00E2792A"/>
    <w:rsid w:val="00E27AF7"/>
    <w:rsid w:val="00E30040"/>
    <w:rsid w:val="00E300AD"/>
    <w:rsid w:val="00E3037A"/>
    <w:rsid w:val="00E30992"/>
    <w:rsid w:val="00E30EE4"/>
    <w:rsid w:val="00E3101B"/>
    <w:rsid w:val="00E313C4"/>
    <w:rsid w:val="00E31CDF"/>
    <w:rsid w:val="00E31D8A"/>
    <w:rsid w:val="00E3266B"/>
    <w:rsid w:val="00E33D4B"/>
    <w:rsid w:val="00E34109"/>
    <w:rsid w:val="00E345C0"/>
    <w:rsid w:val="00E3474F"/>
    <w:rsid w:val="00E34FBC"/>
    <w:rsid w:val="00E35242"/>
    <w:rsid w:val="00E3598B"/>
    <w:rsid w:val="00E36314"/>
    <w:rsid w:val="00E367B9"/>
    <w:rsid w:val="00E36CB4"/>
    <w:rsid w:val="00E3749F"/>
    <w:rsid w:val="00E3754B"/>
    <w:rsid w:val="00E37A05"/>
    <w:rsid w:val="00E407F6"/>
    <w:rsid w:val="00E40B61"/>
    <w:rsid w:val="00E41391"/>
    <w:rsid w:val="00E4188F"/>
    <w:rsid w:val="00E41A42"/>
    <w:rsid w:val="00E42267"/>
    <w:rsid w:val="00E422D9"/>
    <w:rsid w:val="00E4252D"/>
    <w:rsid w:val="00E42EAE"/>
    <w:rsid w:val="00E43B15"/>
    <w:rsid w:val="00E44052"/>
    <w:rsid w:val="00E4423D"/>
    <w:rsid w:val="00E442B6"/>
    <w:rsid w:val="00E4449A"/>
    <w:rsid w:val="00E450CF"/>
    <w:rsid w:val="00E45284"/>
    <w:rsid w:val="00E45AA8"/>
    <w:rsid w:val="00E45AF2"/>
    <w:rsid w:val="00E473CC"/>
    <w:rsid w:val="00E47426"/>
    <w:rsid w:val="00E47853"/>
    <w:rsid w:val="00E479CA"/>
    <w:rsid w:val="00E50627"/>
    <w:rsid w:val="00E50C12"/>
    <w:rsid w:val="00E50F6F"/>
    <w:rsid w:val="00E516B1"/>
    <w:rsid w:val="00E517BB"/>
    <w:rsid w:val="00E518B5"/>
    <w:rsid w:val="00E51BED"/>
    <w:rsid w:val="00E51EE6"/>
    <w:rsid w:val="00E51FBC"/>
    <w:rsid w:val="00E52381"/>
    <w:rsid w:val="00E52423"/>
    <w:rsid w:val="00E532E5"/>
    <w:rsid w:val="00E53548"/>
    <w:rsid w:val="00E5411D"/>
    <w:rsid w:val="00E548FA"/>
    <w:rsid w:val="00E55568"/>
    <w:rsid w:val="00E56159"/>
    <w:rsid w:val="00E56871"/>
    <w:rsid w:val="00E57138"/>
    <w:rsid w:val="00E573EB"/>
    <w:rsid w:val="00E60190"/>
    <w:rsid w:val="00E610B5"/>
    <w:rsid w:val="00E614EC"/>
    <w:rsid w:val="00E6151E"/>
    <w:rsid w:val="00E618AB"/>
    <w:rsid w:val="00E61A63"/>
    <w:rsid w:val="00E61C63"/>
    <w:rsid w:val="00E621CE"/>
    <w:rsid w:val="00E622A5"/>
    <w:rsid w:val="00E623FC"/>
    <w:rsid w:val="00E624B5"/>
    <w:rsid w:val="00E624FF"/>
    <w:rsid w:val="00E62550"/>
    <w:rsid w:val="00E62BA3"/>
    <w:rsid w:val="00E62E45"/>
    <w:rsid w:val="00E62E98"/>
    <w:rsid w:val="00E634E4"/>
    <w:rsid w:val="00E639BD"/>
    <w:rsid w:val="00E63E8D"/>
    <w:rsid w:val="00E63E91"/>
    <w:rsid w:val="00E64626"/>
    <w:rsid w:val="00E646AE"/>
    <w:rsid w:val="00E64CD6"/>
    <w:rsid w:val="00E64E3E"/>
    <w:rsid w:val="00E653C3"/>
    <w:rsid w:val="00E65C8E"/>
    <w:rsid w:val="00E65D22"/>
    <w:rsid w:val="00E666B5"/>
    <w:rsid w:val="00E66E44"/>
    <w:rsid w:val="00E67465"/>
    <w:rsid w:val="00E6748F"/>
    <w:rsid w:val="00E700E3"/>
    <w:rsid w:val="00E7089F"/>
    <w:rsid w:val="00E715D4"/>
    <w:rsid w:val="00E71B1B"/>
    <w:rsid w:val="00E7258A"/>
    <w:rsid w:val="00E7259F"/>
    <w:rsid w:val="00E72B97"/>
    <w:rsid w:val="00E72EA2"/>
    <w:rsid w:val="00E72F21"/>
    <w:rsid w:val="00E731F1"/>
    <w:rsid w:val="00E7355E"/>
    <w:rsid w:val="00E73887"/>
    <w:rsid w:val="00E74118"/>
    <w:rsid w:val="00E746A1"/>
    <w:rsid w:val="00E754F6"/>
    <w:rsid w:val="00E75781"/>
    <w:rsid w:val="00E75B0D"/>
    <w:rsid w:val="00E75E99"/>
    <w:rsid w:val="00E76891"/>
    <w:rsid w:val="00E773E8"/>
    <w:rsid w:val="00E7750B"/>
    <w:rsid w:val="00E77C36"/>
    <w:rsid w:val="00E77D2A"/>
    <w:rsid w:val="00E77E6E"/>
    <w:rsid w:val="00E80298"/>
    <w:rsid w:val="00E806BE"/>
    <w:rsid w:val="00E80827"/>
    <w:rsid w:val="00E8202A"/>
    <w:rsid w:val="00E82614"/>
    <w:rsid w:val="00E829E4"/>
    <w:rsid w:val="00E82B89"/>
    <w:rsid w:val="00E82D29"/>
    <w:rsid w:val="00E83702"/>
    <w:rsid w:val="00E83AB9"/>
    <w:rsid w:val="00E8443A"/>
    <w:rsid w:val="00E84FCC"/>
    <w:rsid w:val="00E857E5"/>
    <w:rsid w:val="00E858E4"/>
    <w:rsid w:val="00E85E6C"/>
    <w:rsid w:val="00E86918"/>
    <w:rsid w:val="00E86BE2"/>
    <w:rsid w:val="00E86E29"/>
    <w:rsid w:val="00E86F44"/>
    <w:rsid w:val="00E870F1"/>
    <w:rsid w:val="00E87625"/>
    <w:rsid w:val="00E877B8"/>
    <w:rsid w:val="00E87DBB"/>
    <w:rsid w:val="00E901F3"/>
    <w:rsid w:val="00E90879"/>
    <w:rsid w:val="00E90DB4"/>
    <w:rsid w:val="00E90E0D"/>
    <w:rsid w:val="00E91374"/>
    <w:rsid w:val="00E91840"/>
    <w:rsid w:val="00E91B94"/>
    <w:rsid w:val="00E923D3"/>
    <w:rsid w:val="00E935C8"/>
    <w:rsid w:val="00E93681"/>
    <w:rsid w:val="00E93C76"/>
    <w:rsid w:val="00E93E8C"/>
    <w:rsid w:val="00E93FF1"/>
    <w:rsid w:val="00E941BB"/>
    <w:rsid w:val="00E9494C"/>
    <w:rsid w:val="00E950FA"/>
    <w:rsid w:val="00E9586F"/>
    <w:rsid w:val="00E95A67"/>
    <w:rsid w:val="00E95ABE"/>
    <w:rsid w:val="00E95E74"/>
    <w:rsid w:val="00E95FF8"/>
    <w:rsid w:val="00E965F1"/>
    <w:rsid w:val="00E96E41"/>
    <w:rsid w:val="00E97F72"/>
    <w:rsid w:val="00EA02D1"/>
    <w:rsid w:val="00EA0818"/>
    <w:rsid w:val="00EA0BCA"/>
    <w:rsid w:val="00EA0D03"/>
    <w:rsid w:val="00EA0F3F"/>
    <w:rsid w:val="00EA10FB"/>
    <w:rsid w:val="00EA1A6A"/>
    <w:rsid w:val="00EA1CE8"/>
    <w:rsid w:val="00EA2D91"/>
    <w:rsid w:val="00EA332D"/>
    <w:rsid w:val="00EA3894"/>
    <w:rsid w:val="00EA3E9E"/>
    <w:rsid w:val="00EA4354"/>
    <w:rsid w:val="00EA469F"/>
    <w:rsid w:val="00EA567C"/>
    <w:rsid w:val="00EA59A4"/>
    <w:rsid w:val="00EA5ADD"/>
    <w:rsid w:val="00EA5C23"/>
    <w:rsid w:val="00EA5C8D"/>
    <w:rsid w:val="00EA64E9"/>
    <w:rsid w:val="00EA73DC"/>
    <w:rsid w:val="00EA7D69"/>
    <w:rsid w:val="00EB0406"/>
    <w:rsid w:val="00EB0541"/>
    <w:rsid w:val="00EB056E"/>
    <w:rsid w:val="00EB072A"/>
    <w:rsid w:val="00EB0BCF"/>
    <w:rsid w:val="00EB0D5F"/>
    <w:rsid w:val="00EB0F85"/>
    <w:rsid w:val="00EB1767"/>
    <w:rsid w:val="00EB1800"/>
    <w:rsid w:val="00EB2898"/>
    <w:rsid w:val="00EB3203"/>
    <w:rsid w:val="00EB3396"/>
    <w:rsid w:val="00EB4C46"/>
    <w:rsid w:val="00EB53AA"/>
    <w:rsid w:val="00EB576C"/>
    <w:rsid w:val="00EB59ED"/>
    <w:rsid w:val="00EB6227"/>
    <w:rsid w:val="00EB6F18"/>
    <w:rsid w:val="00EB72B0"/>
    <w:rsid w:val="00EB752A"/>
    <w:rsid w:val="00EB7906"/>
    <w:rsid w:val="00EB7B41"/>
    <w:rsid w:val="00EB7E57"/>
    <w:rsid w:val="00EC0108"/>
    <w:rsid w:val="00EC0BBD"/>
    <w:rsid w:val="00EC0E0F"/>
    <w:rsid w:val="00EC1427"/>
    <w:rsid w:val="00EC1D46"/>
    <w:rsid w:val="00EC1D66"/>
    <w:rsid w:val="00EC1E6B"/>
    <w:rsid w:val="00EC2015"/>
    <w:rsid w:val="00EC20B3"/>
    <w:rsid w:val="00EC2B46"/>
    <w:rsid w:val="00EC2D98"/>
    <w:rsid w:val="00EC3448"/>
    <w:rsid w:val="00EC35E8"/>
    <w:rsid w:val="00EC3653"/>
    <w:rsid w:val="00EC3CD1"/>
    <w:rsid w:val="00EC40FA"/>
    <w:rsid w:val="00EC411C"/>
    <w:rsid w:val="00EC41FE"/>
    <w:rsid w:val="00EC429F"/>
    <w:rsid w:val="00EC4D11"/>
    <w:rsid w:val="00EC4DE6"/>
    <w:rsid w:val="00EC5358"/>
    <w:rsid w:val="00EC578E"/>
    <w:rsid w:val="00EC62DE"/>
    <w:rsid w:val="00EC64C1"/>
    <w:rsid w:val="00EC654A"/>
    <w:rsid w:val="00EC75C6"/>
    <w:rsid w:val="00EC7B5E"/>
    <w:rsid w:val="00EC7D67"/>
    <w:rsid w:val="00ED0572"/>
    <w:rsid w:val="00ED0BF7"/>
    <w:rsid w:val="00ED0CCB"/>
    <w:rsid w:val="00ED14B8"/>
    <w:rsid w:val="00ED1B08"/>
    <w:rsid w:val="00ED2048"/>
    <w:rsid w:val="00ED2745"/>
    <w:rsid w:val="00ED2764"/>
    <w:rsid w:val="00ED3A7D"/>
    <w:rsid w:val="00ED3B48"/>
    <w:rsid w:val="00ED3BA0"/>
    <w:rsid w:val="00ED3F86"/>
    <w:rsid w:val="00ED47A0"/>
    <w:rsid w:val="00ED4D00"/>
    <w:rsid w:val="00ED5057"/>
    <w:rsid w:val="00ED50B5"/>
    <w:rsid w:val="00ED60A7"/>
    <w:rsid w:val="00ED61D6"/>
    <w:rsid w:val="00ED6485"/>
    <w:rsid w:val="00ED6BF6"/>
    <w:rsid w:val="00ED7213"/>
    <w:rsid w:val="00EE056B"/>
    <w:rsid w:val="00EE23CD"/>
    <w:rsid w:val="00EE26B9"/>
    <w:rsid w:val="00EE29EC"/>
    <w:rsid w:val="00EE2AAA"/>
    <w:rsid w:val="00EE2AE3"/>
    <w:rsid w:val="00EE2FC8"/>
    <w:rsid w:val="00EE30A4"/>
    <w:rsid w:val="00EE31F6"/>
    <w:rsid w:val="00EE3328"/>
    <w:rsid w:val="00EE3EF6"/>
    <w:rsid w:val="00EE4522"/>
    <w:rsid w:val="00EE478A"/>
    <w:rsid w:val="00EE5748"/>
    <w:rsid w:val="00EE6937"/>
    <w:rsid w:val="00EE723B"/>
    <w:rsid w:val="00EE7F31"/>
    <w:rsid w:val="00EF0146"/>
    <w:rsid w:val="00EF0E09"/>
    <w:rsid w:val="00EF1428"/>
    <w:rsid w:val="00EF1754"/>
    <w:rsid w:val="00EF1B37"/>
    <w:rsid w:val="00EF2AF8"/>
    <w:rsid w:val="00EF3300"/>
    <w:rsid w:val="00EF33F1"/>
    <w:rsid w:val="00EF3D74"/>
    <w:rsid w:val="00EF4677"/>
    <w:rsid w:val="00EF4C78"/>
    <w:rsid w:val="00EF5439"/>
    <w:rsid w:val="00EF5C34"/>
    <w:rsid w:val="00EF5C47"/>
    <w:rsid w:val="00EF6CF0"/>
    <w:rsid w:val="00EF6F04"/>
    <w:rsid w:val="00EF6F87"/>
    <w:rsid w:val="00EF7553"/>
    <w:rsid w:val="00EF78B4"/>
    <w:rsid w:val="00F00229"/>
    <w:rsid w:val="00F007F9"/>
    <w:rsid w:val="00F0136E"/>
    <w:rsid w:val="00F01D28"/>
    <w:rsid w:val="00F01E76"/>
    <w:rsid w:val="00F0242E"/>
    <w:rsid w:val="00F02564"/>
    <w:rsid w:val="00F0270A"/>
    <w:rsid w:val="00F028DD"/>
    <w:rsid w:val="00F02DAF"/>
    <w:rsid w:val="00F034B7"/>
    <w:rsid w:val="00F042FB"/>
    <w:rsid w:val="00F0430B"/>
    <w:rsid w:val="00F043A8"/>
    <w:rsid w:val="00F04462"/>
    <w:rsid w:val="00F05D6D"/>
    <w:rsid w:val="00F06916"/>
    <w:rsid w:val="00F069B1"/>
    <w:rsid w:val="00F06B9D"/>
    <w:rsid w:val="00F072D3"/>
    <w:rsid w:val="00F075DD"/>
    <w:rsid w:val="00F077CE"/>
    <w:rsid w:val="00F07822"/>
    <w:rsid w:val="00F07C52"/>
    <w:rsid w:val="00F1031C"/>
    <w:rsid w:val="00F10987"/>
    <w:rsid w:val="00F10C7B"/>
    <w:rsid w:val="00F10E75"/>
    <w:rsid w:val="00F10F47"/>
    <w:rsid w:val="00F110C4"/>
    <w:rsid w:val="00F1166B"/>
    <w:rsid w:val="00F11A71"/>
    <w:rsid w:val="00F11CD9"/>
    <w:rsid w:val="00F11D2C"/>
    <w:rsid w:val="00F11E5D"/>
    <w:rsid w:val="00F12123"/>
    <w:rsid w:val="00F1226E"/>
    <w:rsid w:val="00F13764"/>
    <w:rsid w:val="00F13A09"/>
    <w:rsid w:val="00F146CF"/>
    <w:rsid w:val="00F1518F"/>
    <w:rsid w:val="00F16696"/>
    <w:rsid w:val="00F1698C"/>
    <w:rsid w:val="00F16EFD"/>
    <w:rsid w:val="00F1708C"/>
    <w:rsid w:val="00F20168"/>
    <w:rsid w:val="00F201AB"/>
    <w:rsid w:val="00F20BDC"/>
    <w:rsid w:val="00F20DA4"/>
    <w:rsid w:val="00F21638"/>
    <w:rsid w:val="00F21B07"/>
    <w:rsid w:val="00F2200C"/>
    <w:rsid w:val="00F2226B"/>
    <w:rsid w:val="00F22730"/>
    <w:rsid w:val="00F23C14"/>
    <w:rsid w:val="00F241D1"/>
    <w:rsid w:val="00F2431D"/>
    <w:rsid w:val="00F247B1"/>
    <w:rsid w:val="00F24865"/>
    <w:rsid w:val="00F24BB1"/>
    <w:rsid w:val="00F2562B"/>
    <w:rsid w:val="00F25906"/>
    <w:rsid w:val="00F25BB1"/>
    <w:rsid w:val="00F25E1C"/>
    <w:rsid w:val="00F26296"/>
    <w:rsid w:val="00F274E1"/>
    <w:rsid w:val="00F274E9"/>
    <w:rsid w:val="00F27CB5"/>
    <w:rsid w:val="00F300FD"/>
    <w:rsid w:val="00F30A3F"/>
    <w:rsid w:val="00F30C3D"/>
    <w:rsid w:val="00F318A5"/>
    <w:rsid w:val="00F31A82"/>
    <w:rsid w:val="00F31CF7"/>
    <w:rsid w:val="00F320D1"/>
    <w:rsid w:val="00F32C34"/>
    <w:rsid w:val="00F32D1A"/>
    <w:rsid w:val="00F32DA5"/>
    <w:rsid w:val="00F32F85"/>
    <w:rsid w:val="00F335AB"/>
    <w:rsid w:val="00F33755"/>
    <w:rsid w:val="00F33F67"/>
    <w:rsid w:val="00F34038"/>
    <w:rsid w:val="00F351C5"/>
    <w:rsid w:val="00F35524"/>
    <w:rsid w:val="00F35D68"/>
    <w:rsid w:val="00F369E9"/>
    <w:rsid w:val="00F36B88"/>
    <w:rsid w:val="00F36C6D"/>
    <w:rsid w:val="00F372A3"/>
    <w:rsid w:val="00F37C72"/>
    <w:rsid w:val="00F37F5D"/>
    <w:rsid w:val="00F40224"/>
    <w:rsid w:val="00F408EB"/>
    <w:rsid w:val="00F408F6"/>
    <w:rsid w:val="00F41997"/>
    <w:rsid w:val="00F41BD0"/>
    <w:rsid w:val="00F41C4D"/>
    <w:rsid w:val="00F41CF3"/>
    <w:rsid w:val="00F42B61"/>
    <w:rsid w:val="00F433C3"/>
    <w:rsid w:val="00F437D3"/>
    <w:rsid w:val="00F43DF1"/>
    <w:rsid w:val="00F43EAB"/>
    <w:rsid w:val="00F4409A"/>
    <w:rsid w:val="00F44356"/>
    <w:rsid w:val="00F446C1"/>
    <w:rsid w:val="00F44758"/>
    <w:rsid w:val="00F44A47"/>
    <w:rsid w:val="00F44CA5"/>
    <w:rsid w:val="00F44EC6"/>
    <w:rsid w:val="00F457CB"/>
    <w:rsid w:val="00F459D4"/>
    <w:rsid w:val="00F45A94"/>
    <w:rsid w:val="00F45B1B"/>
    <w:rsid w:val="00F46041"/>
    <w:rsid w:val="00F46177"/>
    <w:rsid w:val="00F462E1"/>
    <w:rsid w:val="00F46330"/>
    <w:rsid w:val="00F47216"/>
    <w:rsid w:val="00F474F4"/>
    <w:rsid w:val="00F476EE"/>
    <w:rsid w:val="00F4773A"/>
    <w:rsid w:val="00F4774B"/>
    <w:rsid w:val="00F47936"/>
    <w:rsid w:val="00F47BA6"/>
    <w:rsid w:val="00F50840"/>
    <w:rsid w:val="00F50951"/>
    <w:rsid w:val="00F51183"/>
    <w:rsid w:val="00F51ABF"/>
    <w:rsid w:val="00F51BC9"/>
    <w:rsid w:val="00F51BE9"/>
    <w:rsid w:val="00F51C71"/>
    <w:rsid w:val="00F520EC"/>
    <w:rsid w:val="00F523C8"/>
    <w:rsid w:val="00F52D50"/>
    <w:rsid w:val="00F52F5A"/>
    <w:rsid w:val="00F53A81"/>
    <w:rsid w:val="00F5444A"/>
    <w:rsid w:val="00F545F8"/>
    <w:rsid w:val="00F5491A"/>
    <w:rsid w:val="00F5570E"/>
    <w:rsid w:val="00F55C26"/>
    <w:rsid w:val="00F55CCD"/>
    <w:rsid w:val="00F567F5"/>
    <w:rsid w:val="00F56BE5"/>
    <w:rsid w:val="00F56D4A"/>
    <w:rsid w:val="00F57723"/>
    <w:rsid w:val="00F57AA9"/>
    <w:rsid w:val="00F57D9D"/>
    <w:rsid w:val="00F57EB6"/>
    <w:rsid w:val="00F604A7"/>
    <w:rsid w:val="00F604FA"/>
    <w:rsid w:val="00F60A34"/>
    <w:rsid w:val="00F61247"/>
    <w:rsid w:val="00F61267"/>
    <w:rsid w:val="00F61795"/>
    <w:rsid w:val="00F61880"/>
    <w:rsid w:val="00F6223D"/>
    <w:rsid w:val="00F6232D"/>
    <w:rsid w:val="00F6232E"/>
    <w:rsid w:val="00F62A63"/>
    <w:rsid w:val="00F62DE9"/>
    <w:rsid w:val="00F62E04"/>
    <w:rsid w:val="00F64026"/>
    <w:rsid w:val="00F640F2"/>
    <w:rsid w:val="00F64258"/>
    <w:rsid w:val="00F65C17"/>
    <w:rsid w:val="00F65C62"/>
    <w:rsid w:val="00F65FB0"/>
    <w:rsid w:val="00F661FF"/>
    <w:rsid w:val="00F66F88"/>
    <w:rsid w:val="00F67262"/>
    <w:rsid w:val="00F6765B"/>
    <w:rsid w:val="00F6773F"/>
    <w:rsid w:val="00F67875"/>
    <w:rsid w:val="00F67A1C"/>
    <w:rsid w:val="00F706D7"/>
    <w:rsid w:val="00F71195"/>
    <w:rsid w:val="00F713F6"/>
    <w:rsid w:val="00F71BA8"/>
    <w:rsid w:val="00F72C4B"/>
    <w:rsid w:val="00F73578"/>
    <w:rsid w:val="00F7421E"/>
    <w:rsid w:val="00F74B13"/>
    <w:rsid w:val="00F74D86"/>
    <w:rsid w:val="00F74EDF"/>
    <w:rsid w:val="00F74F8B"/>
    <w:rsid w:val="00F750DE"/>
    <w:rsid w:val="00F75225"/>
    <w:rsid w:val="00F755FB"/>
    <w:rsid w:val="00F762C4"/>
    <w:rsid w:val="00F76B05"/>
    <w:rsid w:val="00F76D66"/>
    <w:rsid w:val="00F77673"/>
    <w:rsid w:val="00F77A5A"/>
    <w:rsid w:val="00F77AEF"/>
    <w:rsid w:val="00F80D22"/>
    <w:rsid w:val="00F80F20"/>
    <w:rsid w:val="00F812EB"/>
    <w:rsid w:val="00F818AC"/>
    <w:rsid w:val="00F81FA2"/>
    <w:rsid w:val="00F82263"/>
    <w:rsid w:val="00F822D9"/>
    <w:rsid w:val="00F82586"/>
    <w:rsid w:val="00F82A38"/>
    <w:rsid w:val="00F82D36"/>
    <w:rsid w:val="00F82DCF"/>
    <w:rsid w:val="00F83137"/>
    <w:rsid w:val="00F833F2"/>
    <w:rsid w:val="00F83E88"/>
    <w:rsid w:val="00F84720"/>
    <w:rsid w:val="00F848C6"/>
    <w:rsid w:val="00F84C87"/>
    <w:rsid w:val="00F84D8E"/>
    <w:rsid w:val="00F85030"/>
    <w:rsid w:val="00F855A9"/>
    <w:rsid w:val="00F8570A"/>
    <w:rsid w:val="00F869F7"/>
    <w:rsid w:val="00F86D52"/>
    <w:rsid w:val="00F86F97"/>
    <w:rsid w:val="00F87BDD"/>
    <w:rsid w:val="00F9017F"/>
    <w:rsid w:val="00F90C8B"/>
    <w:rsid w:val="00F90E0D"/>
    <w:rsid w:val="00F911D0"/>
    <w:rsid w:val="00F91B3C"/>
    <w:rsid w:val="00F923CC"/>
    <w:rsid w:val="00F9316A"/>
    <w:rsid w:val="00F9336E"/>
    <w:rsid w:val="00F93760"/>
    <w:rsid w:val="00F93C4E"/>
    <w:rsid w:val="00F949DB"/>
    <w:rsid w:val="00F95097"/>
    <w:rsid w:val="00F95211"/>
    <w:rsid w:val="00F95E5A"/>
    <w:rsid w:val="00F96032"/>
    <w:rsid w:val="00F9614B"/>
    <w:rsid w:val="00F96FBF"/>
    <w:rsid w:val="00F97AC0"/>
    <w:rsid w:val="00FA0AE0"/>
    <w:rsid w:val="00FA0B55"/>
    <w:rsid w:val="00FA1354"/>
    <w:rsid w:val="00FA1E70"/>
    <w:rsid w:val="00FA2364"/>
    <w:rsid w:val="00FA2595"/>
    <w:rsid w:val="00FA264C"/>
    <w:rsid w:val="00FA2949"/>
    <w:rsid w:val="00FA325E"/>
    <w:rsid w:val="00FA32E0"/>
    <w:rsid w:val="00FA373E"/>
    <w:rsid w:val="00FA3CCF"/>
    <w:rsid w:val="00FA450C"/>
    <w:rsid w:val="00FA4C79"/>
    <w:rsid w:val="00FA5824"/>
    <w:rsid w:val="00FA5964"/>
    <w:rsid w:val="00FA5F6D"/>
    <w:rsid w:val="00FA779A"/>
    <w:rsid w:val="00FA7822"/>
    <w:rsid w:val="00FA7B5C"/>
    <w:rsid w:val="00FA7C66"/>
    <w:rsid w:val="00FA7D7D"/>
    <w:rsid w:val="00FA7E20"/>
    <w:rsid w:val="00FB0129"/>
    <w:rsid w:val="00FB01F5"/>
    <w:rsid w:val="00FB022D"/>
    <w:rsid w:val="00FB02D5"/>
    <w:rsid w:val="00FB0910"/>
    <w:rsid w:val="00FB0EB7"/>
    <w:rsid w:val="00FB115E"/>
    <w:rsid w:val="00FB14FD"/>
    <w:rsid w:val="00FB190C"/>
    <w:rsid w:val="00FB1995"/>
    <w:rsid w:val="00FB19C2"/>
    <w:rsid w:val="00FB1F10"/>
    <w:rsid w:val="00FB2863"/>
    <w:rsid w:val="00FB2B0E"/>
    <w:rsid w:val="00FB3114"/>
    <w:rsid w:val="00FB38A8"/>
    <w:rsid w:val="00FB4E64"/>
    <w:rsid w:val="00FB50EA"/>
    <w:rsid w:val="00FB5E02"/>
    <w:rsid w:val="00FB6432"/>
    <w:rsid w:val="00FB65D9"/>
    <w:rsid w:val="00FB6FCD"/>
    <w:rsid w:val="00FB7C68"/>
    <w:rsid w:val="00FB7DAA"/>
    <w:rsid w:val="00FB7E4F"/>
    <w:rsid w:val="00FB7E7D"/>
    <w:rsid w:val="00FC0B2E"/>
    <w:rsid w:val="00FC0D82"/>
    <w:rsid w:val="00FC11EE"/>
    <w:rsid w:val="00FC18EC"/>
    <w:rsid w:val="00FC2B72"/>
    <w:rsid w:val="00FC2BD8"/>
    <w:rsid w:val="00FC35AF"/>
    <w:rsid w:val="00FC39DA"/>
    <w:rsid w:val="00FC596B"/>
    <w:rsid w:val="00FC5BF8"/>
    <w:rsid w:val="00FC5CC5"/>
    <w:rsid w:val="00FC6021"/>
    <w:rsid w:val="00FC60A6"/>
    <w:rsid w:val="00FC64FA"/>
    <w:rsid w:val="00FC67AE"/>
    <w:rsid w:val="00FC6C29"/>
    <w:rsid w:val="00FC6FC5"/>
    <w:rsid w:val="00FC7699"/>
    <w:rsid w:val="00FC7AD9"/>
    <w:rsid w:val="00FD0D44"/>
    <w:rsid w:val="00FD1664"/>
    <w:rsid w:val="00FD18F7"/>
    <w:rsid w:val="00FD1A07"/>
    <w:rsid w:val="00FD1C44"/>
    <w:rsid w:val="00FD1DFD"/>
    <w:rsid w:val="00FD201D"/>
    <w:rsid w:val="00FD2121"/>
    <w:rsid w:val="00FD217C"/>
    <w:rsid w:val="00FD226F"/>
    <w:rsid w:val="00FD2365"/>
    <w:rsid w:val="00FD3006"/>
    <w:rsid w:val="00FD30D7"/>
    <w:rsid w:val="00FD3A5F"/>
    <w:rsid w:val="00FD42E4"/>
    <w:rsid w:val="00FD47DF"/>
    <w:rsid w:val="00FD57A2"/>
    <w:rsid w:val="00FD631E"/>
    <w:rsid w:val="00FD691C"/>
    <w:rsid w:val="00FD7290"/>
    <w:rsid w:val="00FD7637"/>
    <w:rsid w:val="00FD792E"/>
    <w:rsid w:val="00FD7F65"/>
    <w:rsid w:val="00FE0911"/>
    <w:rsid w:val="00FE092C"/>
    <w:rsid w:val="00FE0ACE"/>
    <w:rsid w:val="00FE0F17"/>
    <w:rsid w:val="00FE1821"/>
    <w:rsid w:val="00FE22B0"/>
    <w:rsid w:val="00FE24DD"/>
    <w:rsid w:val="00FE2A7C"/>
    <w:rsid w:val="00FE2DB5"/>
    <w:rsid w:val="00FE34F1"/>
    <w:rsid w:val="00FE3F15"/>
    <w:rsid w:val="00FE47CB"/>
    <w:rsid w:val="00FE48AB"/>
    <w:rsid w:val="00FE4BBD"/>
    <w:rsid w:val="00FE4BC3"/>
    <w:rsid w:val="00FE532D"/>
    <w:rsid w:val="00FE54EA"/>
    <w:rsid w:val="00FE5EAE"/>
    <w:rsid w:val="00FE6036"/>
    <w:rsid w:val="00FE6226"/>
    <w:rsid w:val="00FE66B8"/>
    <w:rsid w:val="00FE7382"/>
    <w:rsid w:val="00FE7F4C"/>
    <w:rsid w:val="00FF0460"/>
    <w:rsid w:val="00FF06F1"/>
    <w:rsid w:val="00FF098C"/>
    <w:rsid w:val="00FF1168"/>
    <w:rsid w:val="00FF126D"/>
    <w:rsid w:val="00FF19E3"/>
    <w:rsid w:val="00FF1DC3"/>
    <w:rsid w:val="00FF26B1"/>
    <w:rsid w:val="00FF2CDF"/>
    <w:rsid w:val="00FF331E"/>
    <w:rsid w:val="00FF33CF"/>
    <w:rsid w:val="00FF353B"/>
    <w:rsid w:val="00FF59AA"/>
    <w:rsid w:val="00FF5C15"/>
    <w:rsid w:val="00FF6219"/>
    <w:rsid w:val="00FF6E27"/>
    <w:rsid w:val="00FF72CD"/>
    <w:rsid w:val="00FF74FB"/>
    <w:rsid w:val="00FF79F3"/>
    <w:rsid w:val="00FF7F70"/>
    <w:rsid w:val="0196007F"/>
    <w:rsid w:val="05471CEE"/>
    <w:rsid w:val="059B4DFA"/>
    <w:rsid w:val="06B3AAFD"/>
    <w:rsid w:val="0CEF42CB"/>
    <w:rsid w:val="0CF5F17E"/>
    <w:rsid w:val="0CF69CCD"/>
    <w:rsid w:val="0D4C91E4"/>
    <w:rsid w:val="0D59B28D"/>
    <w:rsid w:val="117BEDD5"/>
    <w:rsid w:val="13A956EB"/>
    <w:rsid w:val="13B0CDCE"/>
    <w:rsid w:val="19859FB7"/>
    <w:rsid w:val="1B712DF3"/>
    <w:rsid w:val="1C1DF348"/>
    <w:rsid w:val="1D5E88D3"/>
    <w:rsid w:val="1F8504C3"/>
    <w:rsid w:val="23A4E7C9"/>
    <w:rsid w:val="24F33C85"/>
    <w:rsid w:val="2833A3F7"/>
    <w:rsid w:val="2896BCA2"/>
    <w:rsid w:val="291945FE"/>
    <w:rsid w:val="293E2A65"/>
    <w:rsid w:val="296FABC3"/>
    <w:rsid w:val="2AF6D67B"/>
    <w:rsid w:val="2BEC5624"/>
    <w:rsid w:val="2D07CD44"/>
    <w:rsid w:val="2D43E74B"/>
    <w:rsid w:val="2F424989"/>
    <w:rsid w:val="2FD2876A"/>
    <w:rsid w:val="316D631A"/>
    <w:rsid w:val="31A3E64B"/>
    <w:rsid w:val="343194B3"/>
    <w:rsid w:val="34F69AE5"/>
    <w:rsid w:val="37A0613D"/>
    <w:rsid w:val="38B13B5F"/>
    <w:rsid w:val="3BE7DADF"/>
    <w:rsid w:val="4007DFC1"/>
    <w:rsid w:val="41E72074"/>
    <w:rsid w:val="42AEE315"/>
    <w:rsid w:val="42D816E4"/>
    <w:rsid w:val="434CBA78"/>
    <w:rsid w:val="43D449D9"/>
    <w:rsid w:val="4552D23B"/>
    <w:rsid w:val="459F89A4"/>
    <w:rsid w:val="45F08955"/>
    <w:rsid w:val="4773EBFA"/>
    <w:rsid w:val="47D2AA96"/>
    <w:rsid w:val="4A69B4A1"/>
    <w:rsid w:val="4AFB0EAB"/>
    <w:rsid w:val="4C8FD053"/>
    <w:rsid w:val="51CB36C5"/>
    <w:rsid w:val="56579030"/>
    <w:rsid w:val="566B6ECC"/>
    <w:rsid w:val="56C3EE4E"/>
    <w:rsid w:val="589E502E"/>
    <w:rsid w:val="59C37FF8"/>
    <w:rsid w:val="5A006EEE"/>
    <w:rsid w:val="5A94163E"/>
    <w:rsid w:val="5AC76477"/>
    <w:rsid w:val="5C068C2D"/>
    <w:rsid w:val="5E026F3D"/>
    <w:rsid w:val="5FCA49B8"/>
    <w:rsid w:val="6116D924"/>
    <w:rsid w:val="624977D2"/>
    <w:rsid w:val="62EE99AF"/>
    <w:rsid w:val="64D368DC"/>
    <w:rsid w:val="658C2119"/>
    <w:rsid w:val="65E3CB2B"/>
    <w:rsid w:val="67E47C3F"/>
    <w:rsid w:val="6B067D09"/>
    <w:rsid w:val="6D383CEB"/>
    <w:rsid w:val="6D413B4D"/>
    <w:rsid w:val="7048D0AA"/>
    <w:rsid w:val="708D2511"/>
    <w:rsid w:val="73C6EC4C"/>
    <w:rsid w:val="73EAD833"/>
    <w:rsid w:val="74C56C04"/>
    <w:rsid w:val="76B553C6"/>
    <w:rsid w:val="76BD012B"/>
    <w:rsid w:val="7B252528"/>
    <w:rsid w:val="7C934643"/>
    <w:rsid w:val="7D1C12D9"/>
    <w:rsid w:val="7D8AA9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67592"/>
  <w15:docId w15:val="{58FE94A0-49CF-4F0E-9498-8C737BD0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C3"/>
  </w:style>
  <w:style w:type="paragraph" w:styleId="Heading1">
    <w:name w:val="heading 1"/>
    <w:basedOn w:val="Normal"/>
    <w:next w:val="Normal"/>
    <w:link w:val="Heading1Char"/>
    <w:uiPriority w:val="9"/>
    <w:qFormat/>
    <w:rsid w:val="00C2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E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0D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0F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8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5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1517"/>
    <w:pPr>
      <w:ind w:left="720"/>
      <w:contextualSpacing/>
    </w:pPr>
  </w:style>
  <w:style w:type="character" w:customStyle="1" w:styleId="Heading3Char">
    <w:name w:val="Heading 3 Char"/>
    <w:basedOn w:val="DefaultParagraphFont"/>
    <w:link w:val="Heading3"/>
    <w:uiPriority w:val="9"/>
    <w:rsid w:val="005E0E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F49EE"/>
    <w:rPr>
      <w:color w:val="0563C1" w:themeColor="hyperlink"/>
      <w:u w:val="single"/>
    </w:rPr>
  </w:style>
  <w:style w:type="character" w:styleId="UnresolvedMention">
    <w:name w:val="Unresolved Mention"/>
    <w:basedOn w:val="DefaultParagraphFont"/>
    <w:uiPriority w:val="99"/>
    <w:semiHidden/>
    <w:unhideWhenUsed/>
    <w:rsid w:val="002F49EE"/>
    <w:rPr>
      <w:color w:val="605E5C"/>
      <w:shd w:val="clear" w:color="auto" w:fill="E1DFDD"/>
    </w:rPr>
  </w:style>
  <w:style w:type="character" w:customStyle="1" w:styleId="Heading4Char">
    <w:name w:val="Heading 4 Char"/>
    <w:basedOn w:val="DefaultParagraphFont"/>
    <w:link w:val="Heading4"/>
    <w:uiPriority w:val="9"/>
    <w:rsid w:val="00960DAD"/>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EB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EB18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EB18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4F1EAE"/>
    <w:pPr>
      <w:outlineLvl w:val="9"/>
    </w:pPr>
  </w:style>
  <w:style w:type="paragraph" w:styleId="TOC1">
    <w:name w:val="toc 1"/>
    <w:basedOn w:val="Normal"/>
    <w:next w:val="Normal"/>
    <w:autoRedefine/>
    <w:uiPriority w:val="39"/>
    <w:unhideWhenUsed/>
    <w:rsid w:val="004F1EAE"/>
    <w:pPr>
      <w:spacing w:after="100"/>
    </w:pPr>
  </w:style>
  <w:style w:type="paragraph" w:styleId="TOC2">
    <w:name w:val="toc 2"/>
    <w:basedOn w:val="Normal"/>
    <w:next w:val="Normal"/>
    <w:autoRedefine/>
    <w:uiPriority w:val="39"/>
    <w:unhideWhenUsed/>
    <w:rsid w:val="004F1EAE"/>
    <w:pPr>
      <w:spacing w:after="100"/>
      <w:ind w:left="220"/>
    </w:pPr>
  </w:style>
  <w:style w:type="paragraph" w:styleId="NoSpacing">
    <w:name w:val="No Spacing"/>
    <w:link w:val="NoSpacingChar"/>
    <w:uiPriority w:val="1"/>
    <w:qFormat/>
    <w:rsid w:val="004F1EAE"/>
    <w:pPr>
      <w:spacing w:after="0" w:line="240" w:lineRule="auto"/>
    </w:pPr>
    <w:rPr>
      <w:rFonts w:eastAsiaTheme="minorEastAsia"/>
    </w:rPr>
  </w:style>
  <w:style w:type="character" w:customStyle="1" w:styleId="NoSpacingChar">
    <w:name w:val="No Spacing Char"/>
    <w:basedOn w:val="DefaultParagraphFont"/>
    <w:link w:val="NoSpacing"/>
    <w:uiPriority w:val="1"/>
    <w:rsid w:val="004F1EAE"/>
    <w:rPr>
      <w:rFonts w:eastAsiaTheme="minorEastAsia"/>
    </w:rPr>
  </w:style>
  <w:style w:type="table" w:styleId="GridTable1Light-Accent1">
    <w:name w:val="Grid Table 1 Light Accent 1"/>
    <w:basedOn w:val="TableNormal"/>
    <w:uiPriority w:val="46"/>
    <w:rsid w:val="00BC0F2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C0F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E276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D17897"/>
    <w:pPr>
      <w:spacing w:after="0" w:line="240" w:lineRule="auto"/>
    </w:pPr>
    <w:rPr>
      <w:rFonts w:ascii="Arial" w:eastAsia="Arial" w:hAnsi="Arial" w:cs="Arial"/>
      <w:sz w:val="20"/>
      <w:szCs w:val="20"/>
      <w:lang w:val="en-IN"/>
    </w:rPr>
  </w:style>
  <w:style w:type="character" w:customStyle="1" w:styleId="FootnoteTextChar">
    <w:name w:val="Footnote Text Char"/>
    <w:basedOn w:val="DefaultParagraphFont"/>
    <w:link w:val="FootnoteText"/>
    <w:uiPriority w:val="99"/>
    <w:semiHidden/>
    <w:rsid w:val="00D17897"/>
    <w:rPr>
      <w:rFonts w:ascii="Arial" w:eastAsia="Arial" w:hAnsi="Arial" w:cs="Arial"/>
      <w:sz w:val="20"/>
      <w:szCs w:val="20"/>
      <w:lang w:val="en-IN"/>
    </w:rPr>
  </w:style>
  <w:style w:type="paragraph" w:styleId="Header">
    <w:name w:val="header"/>
    <w:basedOn w:val="Normal"/>
    <w:link w:val="HeaderChar"/>
    <w:uiPriority w:val="99"/>
    <w:unhideWhenUsed/>
    <w:rsid w:val="00436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0D2"/>
  </w:style>
  <w:style w:type="paragraph" w:styleId="Footer">
    <w:name w:val="footer"/>
    <w:basedOn w:val="Normal"/>
    <w:link w:val="FooterChar"/>
    <w:uiPriority w:val="99"/>
    <w:unhideWhenUsed/>
    <w:rsid w:val="00436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0D2"/>
  </w:style>
  <w:style w:type="paragraph" w:styleId="TOC3">
    <w:name w:val="toc 3"/>
    <w:basedOn w:val="Normal"/>
    <w:next w:val="Normal"/>
    <w:autoRedefine/>
    <w:uiPriority w:val="39"/>
    <w:unhideWhenUsed/>
    <w:rsid w:val="002521FD"/>
    <w:pPr>
      <w:spacing w:after="100"/>
      <w:ind w:left="440"/>
    </w:pPr>
  </w:style>
  <w:style w:type="paragraph" w:styleId="NormalWeb">
    <w:name w:val="Normal (Web)"/>
    <w:basedOn w:val="Normal"/>
    <w:uiPriority w:val="99"/>
    <w:unhideWhenUsed/>
    <w:rsid w:val="008434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41498"/>
    <w:rPr>
      <w:b/>
      <w:bCs/>
    </w:rPr>
  </w:style>
  <w:style w:type="character" w:styleId="HTMLCode">
    <w:name w:val="HTML Code"/>
    <w:basedOn w:val="DefaultParagraphFont"/>
    <w:uiPriority w:val="99"/>
    <w:semiHidden/>
    <w:unhideWhenUsed/>
    <w:rsid w:val="005C085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07A6C"/>
    <w:rPr>
      <w:sz w:val="16"/>
      <w:szCs w:val="16"/>
    </w:rPr>
  </w:style>
  <w:style w:type="paragraph" w:styleId="CommentText">
    <w:name w:val="annotation text"/>
    <w:basedOn w:val="Normal"/>
    <w:link w:val="CommentTextChar"/>
    <w:uiPriority w:val="99"/>
    <w:unhideWhenUsed/>
    <w:rsid w:val="00207A6C"/>
    <w:pPr>
      <w:spacing w:line="240" w:lineRule="auto"/>
    </w:pPr>
    <w:rPr>
      <w:sz w:val="20"/>
      <w:szCs w:val="20"/>
    </w:rPr>
  </w:style>
  <w:style w:type="character" w:customStyle="1" w:styleId="CommentTextChar">
    <w:name w:val="Comment Text Char"/>
    <w:basedOn w:val="DefaultParagraphFont"/>
    <w:link w:val="CommentText"/>
    <w:uiPriority w:val="99"/>
    <w:rsid w:val="00207A6C"/>
    <w:rPr>
      <w:sz w:val="20"/>
      <w:szCs w:val="20"/>
    </w:rPr>
  </w:style>
  <w:style w:type="paragraph" w:styleId="CommentSubject">
    <w:name w:val="annotation subject"/>
    <w:basedOn w:val="CommentText"/>
    <w:next w:val="CommentText"/>
    <w:link w:val="CommentSubjectChar"/>
    <w:uiPriority w:val="99"/>
    <w:semiHidden/>
    <w:unhideWhenUsed/>
    <w:rsid w:val="00207A6C"/>
    <w:rPr>
      <w:b/>
      <w:bCs/>
    </w:rPr>
  </w:style>
  <w:style w:type="character" w:customStyle="1" w:styleId="CommentSubjectChar">
    <w:name w:val="Comment Subject Char"/>
    <w:basedOn w:val="CommentTextChar"/>
    <w:link w:val="CommentSubject"/>
    <w:uiPriority w:val="99"/>
    <w:semiHidden/>
    <w:rsid w:val="00207A6C"/>
    <w:rPr>
      <w:b/>
      <w:bCs/>
      <w:sz w:val="20"/>
      <w:szCs w:val="20"/>
    </w:rPr>
  </w:style>
  <w:style w:type="character" w:styleId="FollowedHyperlink">
    <w:name w:val="FollowedHyperlink"/>
    <w:basedOn w:val="DefaultParagraphFont"/>
    <w:uiPriority w:val="99"/>
    <w:semiHidden/>
    <w:unhideWhenUsed/>
    <w:rsid w:val="00DF332A"/>
    <w:rPr>
      <w:color w:val="954F72" w:themeColor="followedHyperlink"/>
      <w:u w:val="single"/>
    </w:rPr>
  </w:style>
  <w:style w:type="paragraph" w:customStyle="1" w:styleId="Legaltext">
    <w:name w:val="Legal text"/>
    <w:basedOn w:val="Normal"/>
    <w:qFormat/>
    <w:rsid w:val="00ED47A0"/>
    <w:pPr>
      <w:spacing w:after="0" w:line="180" w:lineRule="atLeast"/>
      <w:ind w:right="5387"/>
    </w:pPr>
    <w:rPr>
      <w:rFonts w:ascii="Open Sans" w:hAnsi="Open Sans"/>
      <w:sz w:val="14"/>
    </w:rPr>
  </w:style>
  <w:style w:type="character" w:styleId="Mention">
    <w:name w:val="Mention"/>
    <w:basedOn w:val="DefaultParagraphFont"/>
    <w:uiPriority w:val="99"/>
    <w:unhideWhenUsed/>
    <w:rsid w:val="002D45F0"/>
    <w:rPr>
      <w:color w:val="2B579A"/>
      <w:shd w:val="clear" w:color="auto" w:fill="E1DFDD"/>
    </w:rPr>
  </w:style>
  <w:style w:type="paragraph" w:styleId="Title">
    <w:name w:val="Title"/>
    <w:basedOn w:val="Normal"/>
    <w:next w:val="Normal"/>
    <w:link w:val="TitleChar"/>
    <w:uiPriority w:val="10"/>
    <w:qFormat/>
    <w:rsid w:val="009F0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B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0B52"/>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CB0FB6"/>
    <w:rPr>
      <w:rFonts w:asciiTheme="majorHAnsi" w:eastAsiaTheme="majorEastAsia" w:hAnsiTheme="majorHAnsi" w:cstheme="majorBidi"/>
      <w:color w:val="2F5496" w:themeColor="accent1" w:themeShade="BF"/>
    </w:rPr>
  </w:style>
  <w:style w:type="paragraph" w:styleId="Revision">
    <w:name w:val="Revision"/>
    <w:hidden/>
    <w:uiPriority w:val="99"/>
    <w:semiHidden/>
    <w:rsid w:val="00962661"/>
    <w:pPr>
      <w:spacing w:after="0" w:line="240" w:lineRule="auto"/>
    </w:pPr>
  </w:style>
  <w:style w:type="character" w:customStyle="1" w:styleId="cf01">
    <w:name w:val="cf01"/>
    <w:basedOn w:val="DefaultParagraphFont"/>
    <w:rsid w:val="00520E41"/>
    <w:rPr>
      <w:rFonts w:ascii="Segoe UI" w:hAnsi="Segoe UI" w:cs="Segoe UI" w:hint="default"/>
      <w:sz w:val="18"/>
      <w:szCs w:val="18"/>
    </w:rPr>
  </w:style>
  <w:style w:type="character" w:customStyle="1" w:styleId="normaltextrun">
    <w:name w:val="normaltextrun"/>
    <w:basedOn w:val="DefaultParagraphFont"/>
    <w:rsid w:val="0034775E"/>
  </w:style>
  <w:style w:type="character" w:customStyle="1" w:styleId="uv3um">
    <w:name w:val="uv3um"/>
    <w:basedOn w:val="DefaultParagraphFont"/>
    <w:rsid w:val="001E18B8"/>
  </w:style>
  <w:style w:type="character" w:customStyle="1" w:styleId="hljs-string">
    <w:name w:val="hljs-string"/>
    <w:basedOn w:val="DefaultParagraphFont"/>
    <w:rsid w:val="001E18B8"/>
  </w:style>
  <w:style w:type="character" w:styleId="PlaceholderText">
    <w:name w:val="Placeholder Text"/>
    <w:basedOn w:val="DefaultParagraphFont"/>
    <w:uiPriority w:val="99"/>
    <w:semiHidden/>
    <w:rsid w:val="00EC1D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240">
      <w:bodyDiv w:val="1"/>
      <w:marLeft w:val="0"/>
      <w:marRight w:val="0"/>
      <w:marTop w:val="0"/>
      <w:marBottom w:val="0"/>
      <w:divBdr>
        <w:top w:val="none" w:sz="0" w:space="0" w:color="auto"/>
        <w:left w:val="none" w:sz="0" w:space="0" w:color="auto"/>
        <w:bottom w:val="none" w:sz="0" w:space="0" w:color="auto"/>
        <w:right w:val="none" w:sz="0" w:space="0" w:color="auto"/>
      </w:divBdr>
    </w:div>
    <w:div w:id="29305523">
      <w:bodyDiv w:val="1"/>
      <w:marLeft w:val="0"/>
      <w:marRight w:val="0"/>
      <w:marTop w:val="0"/>
      <w:marBottom w:val="0"/>
      <w:divBdr>
        <w:top w:val="none" w:sz="0" w:space="0" w:color="auto"/>
        <w:left w:val="none" w:sz="0" w:space="0" w:color="auto"/>
        <w:bottom w:val="none" w:sz="0" w:space="0" w:color="auto"/>
        <w:right w:val="none" w:sz="0" w:space="0" w:color="auto"/>
      </w:divBdr>
    </w:div>
    <w:div w:id="35353889">
      <w:bodyDiv w:val="1"/>
      <w:marLeft w:val="0"/>
      <w:marRight w:val="0"/>
      <w:marTop w:val="0"/>
      <w:marBottom w:val="0"/>
      <w:divBdr>
        <w:top w:val="none" w:sz="0" w:space="0" w:color="auto"/>
        <w:left w:val="none" w:sz="0" w:space="0" w:color="auto"/>
        <w:bottom w:val="none" w:sz="0" w:space="0" w:color="auto"/>
        <w:right w:val="none" w:sz="0" w:space="0" w:color="auto"/>
      </w:divBdr>
    </w:div>
    <w:div w:id="67926431">
      <w:bodyDiv w:val="1"/>
      <w:marLeft w:val="0"/>
      <w:marRight w:val="0"/>
      <w:marTop w:val="0"/>
      <w:marBottom w:val="0"/>
      <w:divBdr>
        <w:top w:val="none" w:sz="0" w:space="0" w:color="auto"/>
        <w:left w:val="none" w:sz="0" w:space="0" w:color="auto"/>
        <w:bottom w:val="none" w:sz="0" w:space="0" w:color="auto"/>
        <w:right w:val="none" w:sz="0" w:space="0" w:color="auto"/>
      </w:divBdr>
    </w:div>
    <w:div w:id="69160066">
      <w:bodyDiv w:val="1"/>
      <w:marLeft w:val="0"/>
      <w:marRight w:val="0"/>
      <w:marTop w:val="0"/>
      <w:marBottom w:val="0"/>
      <w:divBdr>
        <w:top w:val="none" w:sz="0" w:space="0" w:color="auto"/>
        <w:left w:val="none" w:sz="0" w:space="0" w:color="auto"/>
        <w:bottom w:val="none" w:sz="0" w:space="0" w:color="auto"/>
        <w:right w:val="none" w:sz="0" w:space="0" w:color="auto"/>
      </w:divBdr>
    </w:div>
    <w:div w:id="71975004">
      <w:bodyDiv w:val="1"/>
      <w:marLeft w:val="0"/>
      <w:marRight w:val="0"/>
      <w:marTop w:val="0"/>
      <w:marBottom w:val="0"/>
      <w:divBdr>
        <w:top w:val="none" w:sz="0" w:space="0" w:color="auto"/>
        <w:left w:val="none" w:sz="0" w:space="0" w:color="auto"/>
        <w:bottom w:val="none" w:sz="0" w:space="0" w:color="auto"/>
        <w:right w:val="none" w:sz="0" w:space="0" w:color="auto"/>
      </w:divBdr>
    </w:div>
    <w:div w:id="117141561">
      <w:bodyDiv w:val="1"/>
      <w:marLeft w:val="0"/>
      <w:marRight w:val="0"/>
      <w:marTop w:val="0"/>
      <w:marBottom w:val="0"/>
      <w:divBdr>
        <w:top w:val="none" w:sz="0" w:space="0" w:color="auto"/>
        <w:left w:val="none" w:sz="0" w:space="0" w:color="auto"/>
        <w:bottom w:val="none" w:sz="0" w:space="0" w:color="auto"/>
        <w:right w:val="none" w:sz="0" w:space="0" w:color="auto"/>
      </w:divBdr>
    </w:div>
    <w:div w:id="120223170">
      <w:bodyDiv w:val="1"/>
      <w:marLeft w:val="0"/>
      <w:marRight w:val="0"/>
      <w:marTop w:val="0"/>
      <w:marBottom w:val="0"/>
      <w:divBdr>
        <w:top w:val="none" w:sz="0" w:space="0" w:color="auto"/>
        <w:left w:val="none" w:sz="0" w:space="0" w:color="auto"/>
        <w:bottom w:val="none" w:sz="0" w:space="0" w:color="auto"/>
        <w:right w:val="none" w:sz="0" w:space="0" w:color="auto"/>
      </w:divBdr>
    </w:div>
    <w:div w:id="125006727">
      <w:bodyDiv w:val="1"/>
      <w:marLeft w:val="0"/>
      <w:marRight w:val="0"/>
      <w:marTop w:val="0"/>
      <w:marBottom w:val="0"/>
      <w:divBdr>
        <w:top w:val="none" w:sz="0" w:space="0" w:color="auto"/>
        <w:left w:val="none" w:sz="0" w:space="0" w:color="auto"/>
        <w:bottom w:val="none" w:sz="0" w:space="0" w:color="auto"/>
        <w:right w:val="none" w:sz="0" w:space="0" w:color="auto"/>
      </w:divBdr>
    </w:div>
    <w:div w:id="127819860">
      <w:bodyDiv w:val="1"/>
      <w:marLeft w:val="0"/>
      <w:marRight w:val="0"/>
      <w:marTop w:val="0"/>
      <w:marBottom w:val="0"/>
      <w:divBdr>
        <w:top w:val="none" w:sz="0" w:space="0" w:color="auto"/>
        <w:left w:val="none" w:sz="0" w:space="0" w:color="auto"/>
        <w:bottom w:val="none" w:sz="0" w:space="0" w:color="auto"/>
        <w:right w:val="none" w:sz="0" w:space="0" w:color="auto"/>
      </w:divBdr>
    </w:div>
    <w:div w:id="145587372">
      <w:bodyDiv w:val="1"/>
      <w:marLeft w:val="0"/>
      <w:marRight w:val="0"/>
      <w:marTop w:val="0"/>
      <w:marBottom w:val="0"/>
      <w:divBdr>
        <w:top w:val="none" w:sz="0" w:space="0" w:color="auto"/>
        <w:left w:val="none" w:sz="0" w:space="0" w:color="auto"/>
        <w:bottom w:val="none" w:sz="0" w:space="0" w:color="auto"/>
        <w:right w:val="none" w:sz="0" w:space="0" w:color="auto"/>
      </w:divBdr>
    </w:div>
    <w:div w:id="166018485">
      <w:bodyDiv w:val="1"/>
      <w:marLeft w:val="0"/>
      <w:marRight w:val="0"/>
      <w:marTop w:val="0"/>
      <w:marBottom w:val="0"/>
      <w:divBdr>
        <w:top w:val="none" w:sz="0" w:space="0" w:color="auto"/>
        <w:left w:val="none" w:sz="0" w:space="0" w:color="auto"/>
        <w:bottom w:val="none" w:sz="0" w:space="0" w:color="auto"/>
        <w:right w:val="none" w:sz="0" w:space="0" w:color="auto"/>
      </w:divBdr>
    </w:div>
    <w:div w:id="169493365">
      <w:bodyDiv w:val="1"/>
      <w:marLeft w:val="0"/>
      <w:marRight w:val="0"/>
      <w:marTop w:val="0"/>
      <w:marBottom w:val="0"/>
      <w:divBdr>
        <w:top w:val="none" w:sz="0" w:space="0" w:color="auto"/>
        <w:left w:val="none" w:sz="0" w:space="0" w:color="auto"/>
        <w:bottom w:val="none" w:sz="0" w:space="0" w:color="auto"/>
        <w:right w:val="none" w:sz="0" w:space="0" w:color="auto"/>
      </w:divBdr>
    </w:div>
    <w:div w:id="190606802">
      <w:bodyDiv w:val="1"/>
      <w:marLeft w:val="0"/>
      <w:marRight w:val="0"/>
      <w:marTop w:val="0"/>
      <w:marBottom w:val="0"/>
      <w:divBdr>
        <w:top w:val="none" w:sz="0" w:space="0" w:color="auto"/>
        <w:left w:val="none" w:sz="0" w:space="0" w:color="auto"/>
        <w:bottom w:val="none" w:sz="0" w:space="0" w:color="auto"/>
        <w:right w:val="none" w:sz="0" w:space="0" w:color="auto"/>
      </w:divBdr>
    </w:div>
    <w:div w:id="194389503">
      <w:bodyDiv w:val="1"/>
      <w:marLeft w:val="0"/>
      <w:marRight w:val="0"/>
      <w:marTop w:val="0"/>
      <w:marBottom w:val="0"/>
      <w:divBdr>
        <w:top w:val="none" w:sz="0" w:space="0" w:color="auto"/>
        <w:left w:val="none" w:sz="0" w:space="0" w:color="auto"/>
        <w:bottom w:val="none" w:sz="0" w:space="0" w:color="auto"/>
        <w:right w:val="none" w:sz="0" w:space="0" w:color="auto"/>
      </w:divBdr>
    </w:div>
    <w:div w:id="205528028">
      <w:bodyDiv w:val="1"/>
      <w:marLeft w:val="0"/>
      <w:marRight w:val="0"/>
      <w:marTop w:val="0"/>
      <w:marBottom w:val="0"/>
      <w:divBdr>
        <w:top w:val="none" w:sz="0" w:space="0" w:color="auto"/>
        <w:left w:val="none" w:sz="0" w:space="0" w:color="auto"/>
        <w:bottom w:val="none" w:sz="0" w:space="0" w:color="auto"/>
        <w:right w:val="none" w:sz="0" w:space="0" w:color="auto"/>
      </w:divBdr>
    </w:div>
    <w:div w:id="211623465">
      <w:bodyDiv w:val="1"/>
      <w:marLeft w:val="0"/>
      <w:marRight w:val="0"/>
      <w:marTop w:val="0"/>
      <w:marBottom w:val="0"/>
      <w:divBdr>
        <w:top w:val="none" w:sz="0" w:space="0" w:color="auto"/>
        <w:left w:val="none" w:sz="0" w:space="0" w:color="auto"/>
        <w:bottom w:val="none" w:sz="0" w:space="0" w:color="auto"/>
        <w:right w:val="none" w:sz="0" w:space="0" w:color="auto"/>
      </w:divBdr>
    </w:div>
    <w:div w:id="220022470">
      <w:bodyDiv w:val="1"/>
      <w:marLeft w:val="0"/>
      <w:marRight w:val="0"/>
      <w:marTop w:val="0"/>
      <w:marBottom w:val="0"/>
      <w:divBdr>
        <w:top w:val="none" w:sz="0" w:space="0" w:color="auto"/>
        <w:left w:val="none" w:sz="0" w:space="0" w:color="auto"/>
        <w:bottom w:val="none" w:sz="0" w:space="0" w:color="auto"/>
        <w:right w:val="none" w:sz="0" w:space="0" w:color="auto"/>
      </w:divBdr>
    </w:div>
    <w:div w:id="227543300">
      <w:bodyDiv w:val="1"/>
      <w:marLeft w:val="0"/>
      <w:marRight w:val="0"/>
      <w:marTop w:val="0"/>
      <w:marBottom w:val="0"/>
      <w:divBdr>
        <w:top w:val="none" w:sz="0" w:space="0" w:color="auto"/>
        <w:left w:val="none" w:sz="0" w:space="0" w:color="auto"/>
        <w:bottom w:val="none" w:sz="0" w:space="0" w:color="auto"/>
        <w:right w:val="none" w:sz="0" w:space="0" w:color="auto"/>
      </w:divBdr>
    </w:div>
    <w:div w:id="356391038">
      <w:bodyDiv w:val="1"/>
      <w:marLeft w:val="0"/>
      <w:marRight w:val="0"/>
      <w:marTop w:val="0"/>
      <w:marBottom w:val="0"/>
      <w:divBdr>
        <w:top w:val="none" w:sz="0" w:space="0" w:color="auto"/>
        <w:left w:val="none" w:sz="0" w:space="0" w:color="auto"/>
        <w:bottom w:val="none" w:sz="0" w:space="0" w:color="auto"/>
        <w:right w:val="none" w:sz="0" w:space="0" w:color="auto"/>
      </w:divBdr>
    </w:div>
    <w:div w:id="436296742">
      <w:bodyDiv w:val="1"/>
      <w:marLeft w:val="0"/>
      <w:marRight w:val="0"/>
      <w:marTop w:val="0"/>
      <w:marBottom w:val="0"/>
      <w:divBdr>
        <w:top w:val="none" w:sz="0" w:space="0" w:color="auto"/>
        <w:left w:val="none" w:sz="0" w:space="0" w:color="auto"/>
        <w:bottom w:val="none" w:sz="0" w:space="0" w:color="auto"/>
        <w:right w:val="none" w:sz="0" w:space="0" w:color="auto"/>
      </w:divBdr>
    </w:div>
    <w:div w:id="466969169">
      <w:bodyDiv w:val="1"/>
      <w:marLeft w:val="0"/>
      <w:marRight w:val="0"/>
      <w:marTop w:val="0"/>
      <w:marBottom w:val="0"/>
      <w:divBdr>
        <w:top w:val="none" w:sz="0" w:space="0" w:color="auto"/>
        <w:left w:val="none" w:sz="0" w:space="0" w:color="auto"/>
        <w:bottom w:val="none" w:sz="0" w:space="0" w:color="auto"/>
        <w:right w:val="none" w:sz="0" w:space="0" w:color="auto"/>
      </w:divBdr>
    </w:div>
    <w:div w:id="508910567">
      <w:bodyDiv w:val="1"/>
      <w:marLeft w:val="0"/>
      <w:marRight w:val="0"/>
      <w:marTop w:val="0"/>
      <w:marBottom w:val="0"/>
      <w:divBdr>
        <w:top w:val="none" w:sz="0" w:space="0" w:color="auto"/>
        <w:left w:val="none" w:sz="0" w:space="0" w:color="auto"/>
        <w:bottom w:val="none" w:sz="0" w:space="0" w:color="auto"/>
        <w:right w:val="none" w:sz="0" w:space="0" w:color="auto"/>
      </w:divBdr>
    </w:div>
    <w:div w:id="513808976">
      <w:bodyDiv w:val="1"/>
      <w:marLeft w:val="0"/>
      <w:marRight w:val="0"/>
      <w:marTop w:val="0"/>
      <w:marBottom w:val="0"/>
      <w:divBdr>
        <w:top w:val="none" w:sz="0" w:space="0" w:color="auto"/>
        <w:left w:val="none" w:sz="0" w:space="0" w:color="auto"/>
        <w:bottom w:val="none" w:sz="0" w:space="0" w:color="auto"/>
        <w:right w:val="none" w:sz="0" w:space="0" w:color="auto"/>
      </w:divBdr>
    </w:div>
    <w:div w:id="520900328">
      <w:bodyDiv w:val="1"/>
      <w:marLeft w:val="0"/>
      <w:marRight w:val="0"/>
      <w:marTop w:val="0"/>
      <w:marBottom w:val="0"/>
      <w:divBdr>
        <w:top w:val="none" w:sz="0" w:space="0" w:color="auto"/>
        <w:left w:val="none" w:sz="0" w:space="0" w:color="auto"/>
        <w:bottom w:val="none" w:sz="0" w:space="0" w:color="auto"/>
        <w:right w:val="none" w:sz="0" w:space="0" w:color="auto"/>
      </w:divBdr>
    </w:div>
    <w:div w:id="574165399">
      <w:bodyDiv w:val="1"/>
      <w:marLeft w:val="0"/>
      <w:marRight w:val="0"/>
      <w:marTop w:val="0"/>
      <w:marBottom w:val="0"/>
      <w:divBdr>
        <w:top w:val="none" w:sz="0" w:space="0" w:color="auto"/>
        <w:left w:val="none" w:sz="0" w:space="0" w:color="auto"/>
        <w:bottom w:val="none" w:sz="0" w:space="0" w:color="auto"/>
        <w:right w:val="none" w:sz="0" w:space="0" w:color="auto"/>
      </w:divBdr>
    </w:div>
    <w:div w:id="613099059">
      <w:bodyDiv w:val="1"/>
      <w:marLeft w:val="0"/>
      <w:marRight w:val="0"/>
      <w:marTop w:val="0"/>
      <w:marBottom w:val="0"/>
      <w:divBdr>
        <w:top w:val="none" w:sz="0" w:space="0" w:color="auto"/>
        <w:left w:val="none" w:sz="0" w:space="0" w:color="auto"/>
        <w:bottom w:val="none" w:sz="0" w:space="0" w:color="auto"/>
        <w:right w:val="none" w:sz="0" w:space="0" w:color="auto"/>
      </w:divBdr>
    </w:div>
    <w:div w:id="616328749">
      <w:bodyDiv w:val="1"/>
      <w:marLeft w:val="0"/>
      <w:marRight w:val="0"/>
      <w:marTop w:val="0"/>
      <w:marBottom w:val="0"/>
      <w:divBdr>
        <w:top w:val="none" w:sz="0" w:space="0" w:color="auto"/>
        <w:left w:val="none" w:sz="0" w:space="0" w:color="auto"/>
        <w:bottom w:val="none" w:sz="0" w:space="0" w:color="auto"/>
        <w:right w:val="none" w:sz="0" w:space="0" w:color="auto"/>
      </w:divBdr>
    </w:div>
    <w:div w:id="620843250">
      <w:bodyDiv w:val="1"/>
      <w:marLeft w:val="0"/>
      <w:marRight w:val="0"/>
      <w:marTop w:val="0"/>
      <w:marBottom w:val="0"/>
      <w:divBdr>
        <w:top w:val="none" w:sz="0" w:space="0" w:color="auto"/>
        <w:left w:val="none" w:sz="0" w:space="0" w:color="auto"/>
        <w:bottom w:val="none" w:sz="0" w:space="0" w:color="auto"/>
        <w:right w:val="none" w:sz="0" w:space="0" w:color="auto"/>
      </w:divBdr>
    </w:div>
    <w:div w:id="624387665">
      <w:bodyDiv w:val="1"/>
      <w:marLeft w:val="0"/>
      <w:marRight w:val="0"/>
      <w:marTop w:val="0"/>
      <w:marBottom w:val="0"/>
      <w:divBdr>
        <w:top w:val="none" w:sz="0" w:space="0" w:color="auto"/>
        <w:left w:val="none" w:sz="0" w:space="0" w:color="auto"/>
        <w:bottom w:val="none" w:sz="0" w:space="0" w:color="auto"/>
        <w:right w:val="none" w:sz="0" w:space="0" w:color="auto"/>
      </w:divBdr>
    </w:div>
    <w:div w:id="654146539">
      <w:bodyDiv w:val="1"/>
      <w:marLeft w:val="0"/>
      <w:marRight w:val="0"/>
      <w:marTop w:val="0"/>
      <w:marBottom w:val="0"/>
      <w:divBdr>
        <w:top w:val="none" w:sz="0" w:space="0" w:color="auto"/>
        <w:left w:val="none" w:sz="0" w:space="0" w:color="auto"/>
        <w:bottom w:val="none" w:sz="0" w:space="0" w:color="auto"/>
        <w:right w:val="none" w:sz="0" w:space="0" w:color="auto"/>
      </w:divBdr>
    </w:div>
    <w:div w:id="678849413">
      <w:bodyDiv w:val="1"/>
      <w:marLeft w:val="0"/>
      <w:marRight w:val="0"/>
      <w:marTop w:val="0"/>
      <w:marBottom w:val="0"/>
      <w:divBdr>
        <w:top w:val="none" w:sz="0" w:space="0" w:color="auto"/>
        <w:left w:val="none" w:sz="0" w:space="0" w:color="auto"/>
        <w:bottom w:val="none" w:sz="0" w:space="0" w:color="auto"/>
        <w:right w:val="none" w:sz="0" w:space="0" w:color="auto"/>
      </w:divBdr>
    </w:div>
    <w:div w:id="679157794">
      <w:bodyDiv w:val="1"/>
      <w:marLeft w:val="0"/>
      <w:marRight w:val="0"/>
      <w:marTop w:val="0"/>
      <w:marBottom w:val="0"/>
      <w:divBdr>
        <w:top w:val="none" w:sz="0" w:space="0" w:color="auto"/>
        <w:left w:val="none" w:sz="0" w:space="0" w:color="auto"/>
        <w:bottom w:val="none" w:sz="0" w:space="0" w:color="auto"/>
        <w:right w:val="none" w:sz="0" w:space="0" w:color="auto"/>
      </w:divBdr>
    </w:div>
    <w:div w:id="719940241">
      <w:bodyDiv w:val="1"/>
      <w:marLeft w:val="0"/>
      <w:marRight w:val="0"/>
      <w:marTop w:val="0"/>
      <w:marBottom w:val="0"/>
      <w:divBdr>
        <w:top w:val="none" w:sz="0" w:space="0" w:color="auto"/>
        <w:left w:val="none" w:sz="0" w:space="0" w:color="auto"/>
        <w:bottom w:val="none" w:sz="0" w:space="0" w:color="auto"/>
        <w:right w:val="none" w:sz="0" w:space="0" w:color="auto"/>
      </w:divBdr>
    </w:div>
    <w:div w:id="719982712">
      <w:bodyDiv w:val="1"/>
      <w:marLeft w:val="0"/>
      <w:marRight w:val="0"/>
      <w:marTop w:val="0"/>
      <w:marBottom w:val="0"/>
      <w:divBdr>
        <w:top w:val="none" w:sz="0" w:space="0" w:color="auto"/>
        <w:left w:val="none" w:sz="0" w:space="0" w:color="auto"/>
        <w:bottom w:val="none" w:sz="0" w:space="0" w:color="auto"/>
        <w:right w:val="none" w:sz="0" w:space="0" w:color="auto"/>
      </w:divBdr>
    </w:div>
    <w:div w:id="723214569">
      <w:bodyDiv w:val="1"/>
      <w:marLeft w:val="0"/>
      <w:marRight w:val="0"/>
      <w:marTop w:val="0"/>
      <w:marBottom w:val="0"/>
      <w:divBdr>
        <w:top w:val="none" w:sz="0" w:space="0" w:color="auto"/>
        <w:left w:val="none" w:sz="0" w:space="0" w:color="auto"/>
        <w:bottom w:val="none" w:sz="0" w:space="0" w:color="auto"/>
        <w:right w:val="none" w:sz="0" w:space="0" w:color="auto"/>
      </w:divBdr>
    </w:div>
    <w:div w:id="727149461">
      <w:bodyDiv w:val="1"/>
      <w:marLeft w:val="0"/>
      <w:marRight w:val="0"/>
      <w:marTop w:val="0"/>
      <w:marBottom w:val="0"/>
      <w:divBdr>
        <w:top w:val="none" w:sz="0" w:space="0" w:color="auto"/>
        <w:left w:val="none" w:sz="0" w:space="0" w:color="auto"/>
        <w:bottom w:val="none" w:sz="0" w:space="0" w:color="auto"/>
        <w:right w:val="none" w:sz="0" w:space="0" w:color="auto"/>
      </w:divBdr>
    </w:div>
    <w:div w:id="735400199">
      <w:bodyDiv w:val="1"/>
      <w:marLeft w:val="0"/>
      <w:marRight w:val="0"/>
      <w:marTop w:val="0"/>
      <w:marBottom w:val="0"/>
      <w:divBdr>
        <w:top w:val="none" w:sz="0" w:space="0" w:color="auto"/>
        <w:left w:val="none" w:sz="0" w:space="0" w:color="auto"/>
        <w:bottom w:val="none" w:sz="0" w:space="0" w:color="auto"/>
        <w:right w:val="none" w:sz="0" w:space="0" w:color="auto"/>
      </w:divBdr>
    </w:div>
    <w:div w:id="737480660">
      <w:bodyDiv w:val="1"/>
      <w:marLeft w:val="0"/>
      <w:marRight w:val="0"/>
      <w:marTop w:val="0"/>
      <w:marBottom w:val="0"/>
      <w:divBdr>
        <w:top w:val="none" w:sz="0" w:space="0" w:color="auto"/>
        <w:left w:val="none" w:sz="0" w:space="0" w:color="auto"/>
        <w:bottom w:val="none" w:sz="0" w:space="0" w:color="auto"/>
        <w:right w:val="none" w:sz="0" w:space="0" w:color="auto"/>
      </w:divBdr>
    </w:div>
    <w:div w:id="757671909">
      <w:bodyDiv w:val="1"/>
      <w:marLeft w:val="0"/>
      <w:marRight w:val="0"/>
      <w:marTop w:val="0"/>
      <w:marBottom w:val="0"/>
      <w:divBdr>
        <w:top w:val="none" w:sz="0" w:space="0" w:color="auto"/>
        <w:left w:val="none" w:sz="0" w:space="0" w:color="auto"/>
        <w:bottom w:val="none" w:sz="0" w:space="0" w:color="auto"/>
        <w:right w:val="none" w:sz="0" w:space="0" w:color="auto"/>
      </w:divBdr>
    </w:div>
    <w:div w:id="775978964">
      <w:bodyDiv w:val="1"/>
      <w:marLeft w:val="0"/>
      <w:marRight w:val="0"/>
      <w:marTop w:val="0"/>
      <w:marBottom w:val="0"/>
      <w:divBdr>
        <w:top w:val="none" w:sz="0" w:space="0" w:color="auto"/>
        <w:left w:val="none" w:sz="0" w:space="0" w:color="auto"/>
        <w:bottom w:val="none" w:sz="0" w:space="0" w:color="auto"/>
        <w:right w:val="none" w:sz="0" w:space="0" w:color="auto"/>
      </w:divBdr>
    </w:div>
    <w:div w:id="776875882">
      <w:bodyDiv w:val="1"/>
      <w:marLeft w:val="0"/>
      <w:marRight w:val="0"/>
      <w:marTop w:val="0"/>
      <w:marBottom w:val="0"/>
      <w:divBdr>
        <w:top w:val="none" w:sz="0" w:space="0" w:color="auto"/>
        <w:left w:val="none" w:sz="0" w:space="0" w:color="auto"/>
        <w:bottom w:val="none" w:sz="0" w:space="0" w:color="auto"/>
        <w:right w:val="none" w:sz="0" w:space="0" w:color="auto"/>
      </w:divBdr>
    </w:div>
    <w:div w:id="782654490">
      <w:bodyDiv w:val="1"/>
      <w:marLeft w:val="0"/>
      <w:marRight w:val="0"/>
      <w:marTop w:val="0"/>
      <w:marBottom w:val="0"/>
      <w:divBdr>
        <w:top w:val="none" w:sz="0" w:space="0" w:color="auto"/>
        <w:left w:val="none" w:sz="0" w:space="0" w:color="auto"/>
        <w:bottom w:val="none" w:sz="0" w:space="0" w:color="auto"/>
        <w:right w:val="none" w:sz="0" w:space="0" w:color="auto"/>
      </w:divBdr>
    </w:div>
    <w:div w:id="795686924">
      <w:bodyDiv w:val="1"/>
      <w:marLeft w:val="0"/>
      <w:marRight w:val="0"/>
      <w:marTop w:val="0"/>
      <w:marBottom w:val="0"/>
      <w:divBdr>
        <w:top w:val="none" w:sz="0" w:space="0" w:color="auto"/>
        <w:left w:val="none" w:sz="0" w:space="0" w:color="auto"/>
        <w:bottom w:val="none" w:sz="0" w:space="0" w:color="auto"/>
        <w:right w:val="none" w:sz="0" w:space="0" w:color="auto"/>
      </w:divBdr>
    </w:div>
    <w:div w:id="804276159">
      <w:bodyDiv w:val="1"/>
      <w:marLeft w:val="0"/>
      <w:marRight w:val="0"/>
      <w:marTop w:val="0"/>
      <w:marBottom w:val="0"/>
      <w:divBdr>
        <w:top w:val="none" w:sz="0" w:space="0" w:color="auto"/>
        <w:left w:val="none" w:sz="0" w:space="0" w:color="auto"/>
        <w:bottom w:val="none" w:sz="0" w:space="0" w:color="auto"/>
        <w:right w:val="none" w:sz="0" w:space="0" w:color="auto"/>
      </w:divBdr>
    </w:div>
    <w:div w:id="815991147">
      <w:bodyDiv w:val="1"/>
      <w:marLeft w:val="0"/>
      <w:marRight w:val="0"/>
      <w:marTop w:val="0"/>
      <w:marBottom w:val="0"/>
      <w:divBdr>
        <w:top w:val="none" w:sz="0" w:space="0" w:color="auto"/>
        <w:left w:val="none" w:sz="0" w:space="0" w:color="auto"/>
        <w:bottom w:val="none" w:sz="0" w:space="0" w:color="auto"/>
        <w:right w:val="none" w:sz="0" w:space="0" w:color="auto"/>
      </w:divBdr>
    </w:div>
    <w:div w:id="821771015">
      <w:bodyDiv w:val="1"/>
      <w:marLeft w:val="0"/>
      <w:marRight w:val="0"/>
      <w:marTop w:val="0"/>
      <w:marBottom w:val="0"/>
      <w:divBdr>
        <w:top w:val="none" w:sz="0" w:space="0" w:color="auto"/>
        <w:left w:val="none" w:sz="0" w:space="0" w:color="auto"/>
        <w:bottom w:val="none" w:sz="0" w:space="0" w:color="auto"/>
        <w:right w:val="none" w:sz="0" w:space="0" w:color="auto"/>
      </w:divBdr>
    </w:div>
    <w:div w:id="832061606">
      <w:bodyDiv w:val="1"/>
      <w:marLeft w:val="0"/>
      <w:marRight w:val="0"/>
      <w:marTop w:val="0"/>
      <w:marBottom w:val="0"/>
      <w:divBdr>
        <w:top w:val="none" w:sz="0" w:space="0" w:color="auto"/>
        <w:left w:val="none" w:sz="0" w:space="0" w:color="auto"/>
        <w:bottom w:val="none" w:sz="0" w:space="0" w:color="auto"/>
        <w:right w:val="none" w:sz="0" w:space="0" w:color="auto"/>
      </w:divBdr>
    </w:div>
    <w:div w:id="836964546">
      <w:bodyDiv w:val="1"/>
      <w:marLeft w:val="0"/>
      <w:marRight w:val="0"/>
      <w:marTop w:val="0"/>
      <w:marBottom w:val="0"/>
      <w:divBdr>
        <w:top w:val="none" w:sz="0" w:space="0" w:color="auto"/>
        <w:left w:val="none" w:sz="0" w:space="0" w:color="auto"/>
        <w:bottom w:val="none" w:sz="0" w:space="0" w:color="auto"/>
        <w:right w:val="none" w:sz="0" w:space="0" w:color="auto"/>
      </w:divBdr>
      <w:divsChild>
        <w:div w:id="371613844">
          <w:marLeft w:val="0"/>
          <w:marRight w:val="0"/>
          <w:marTop w:val="0"/>
          <w:marBottom w:val="0"/>
          <w:divBdr>
            <w:top w:val="single" w:sz="2" w:space="0" w:color="E3E3E3"/>
            <w:left w:val="single" w:sz="2" w:space="0" w:color="E3E3E3"/>
            <w:bottom w:val="single" w:sz="2" w:space="0" w:color="E3E3E3"/>
            <w:right w:val="single" w:sz="2" w:space="0" w:color="E3E3E3"/>
          </w:divBdr>
          <w:divsChild>
            <w:div w:id="53557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326665">
      <w:bodyDiv w:val="1"/>
      <w:marLeft w:val="0"/>
      <w:marRight w:val="0"/>
      <w:marTop w:val="0"/>
      <w:marBottom w:val="0"/>
      <w:divBdr>
        <w:top w:val="none" w:sz="0" w:space="0" w:color="auto"/>
        <w:left w:val="none" w:sz="0" w:space="0" w:color="auto"/>
        <w:bottom w:val="none" w:sz="0" w:space="0" w:color="auto"/>
        <w:right w:val="none" w:sz="0" w:space="0" w:color="auto"/>
      </w:divBdr>
    </w:div>
    <w:div w:id="889002894">
      <w:bodyDiv w:val="1"/>
      <w:marLeft w:val="0"/>
      <w:marRight w:val="0"/>
      <w:marTop w:val="0"/>
      <w:marBottom w:val="0"/>
      <w:divBdr>
        <w:top w:val="none" w:sz="0" w:space="0" w:color="auto"/>
        <w:left w:val="none" w:sz="0" w:space="0" w:color="auto"/>
        <w:bottom w:val="none" w:sz="0" w:space="0" w:color="auto"/>
        <w:right w:val="none" w:sz="0" w:space="0" w:color="auto"/>
      </w:divBdr>
    </w:div>
    <w:div w:id="894239929">
      <w:bodyDiv w:val="1"/>
      <w:marLeft w:val="0"/>
      <w:marRight w:val="0"/>
      <w:marTop w:val="0"/>
      <w:marBottom w:val="0"/>
      <w:divBdr>
        <w:top w:val="none" w:sz="0" w:space="0" w:color="auto"/>
        <w:left w:val="none" w:sz="0" w:space="0" w:color="auto"/>
        <w:bottom w:val="none" w:sz="0" w:space="0" w:color="auto"/>
        <w:right w:val="none" w:sz="0" w:space="0" w:color="auto"/>
      </w:divBdr>
    </w:div>
    <w:div w:id="945424247">
      <w:bodyDiv w:val="1"/>
      <w:marLeft w:val="0"/>
      <w:marRight w:val="0"/>
      <w:marTop w:val="0"/>
      <w:marBottom w:val="0"/>
      <w:divBdr>
        <w:top w:val="none" w:sz="0" w:space="0" w:color="auto"/>
        <w:left w:val="none" w:sz="0" w:space="0" w:color="auto"/>
        <w:bottom w:val="none" w:sz="0" w:space="0" w:color="auto"/>
        <w:right w:val="none" w:sz="0" w:space="0" w:color="auto"/>
      </w:divBdr>
    </w:div>
    <w:div w:id="946698524">
      <w:bodyDiv w:val="1"/>
      <w:marLeft w:val="0"/>
      <w:marRight w:val="0"/>
      <w:marTop w:val="0"/>
      <w:marBottom w:val="0"/>
      <w:divBdr>
        <w:top w:val="none" w:sz="0" w:space="0" w:color="auto"/>
        <w:left w:val="none" w:sz="0" w:space="0" w:color="auto"/>
        <w:bottom w:val="none" w:sz="0" w:space="0" w:color="auto"/>
        <w:right w:val="none" w:sz="0" w:space="0" w:color="auto"/>
      </w:divBdr>
    </w:div>
    <w:div w:id="1011948972">
      <w:bodyDiv w:val="1"/>
      <w:marLeft w:val="0"/>
      <w:marRight w:val="0"/>
      <w:marTop w:val="0"/>
      <w:marBottom w:val="0"/>
      <w:divBdr>
        <w:top w:val="none" w:sz="0" w:space="0" w:color="auto"/>
        <w:left w:val="none" w:sz="0" w:space="0" w:color="auto"/>
        <w:bottom w:val="none" w:sz="0" w:space="0" w:color="auto"/>
        <w:right w:val="none" w:sz="0" w:space="0" w:color="auto"/>
      </w:divBdr>
    </w:div>
    <w:div w:id="1019937281">
      <w:bodyDiv w:val="1"/>
      <w:marLeft w:val="0"/>
      <w:marRight w:val="0"/>
      <w:marTop w:val="0"/>
      <w:marBottom w:val="0"/>
      <w:divBdr>
        <w:top w:val="none" w:sz="0" w:space="0" w:color="auto"/>
        <w:left w:val="none" w:sz="0" w:space="0" w:color="auto"/>
        <w:bottom w:val="none" w:sz="0" w:space="0" w:color="auto"/>
        <w:right w:val="none" w:sz="0" w:space="0" w:color="auto"/>
      </w:divBdr>
    </w:div>
    <w:div w:id="1025906561">
      <w:bodyDiv w:val="1"/>
      <w:marLeft w:val="0"/>
      <w:marRight w:val="0"/>
      <w:marTop w:val="0"/>
      <w:marBottom w:val="0"/>
      <w:divBdr>
        <w:top w:val="none" w:sz="0" w:space="0" w:color="auto"/>
        <w:left w:val="none" w:sz="0" w:space="0" w:color="auto"/>
        <w:bottom w:val="none" w:sz="0" w:space="0" w:color="auto"/>
        <w:right w:val="none" w:sz="0" w:space="0" w:color="auto"/>
      </w:divBdr>
    </w:div>
    <w:div w:id="1059474239">
      <w:bodyDiv w:val="1"/>
      <w:marLeft w:val="0"/>
      <w:marRight w:val="0"/>
      <w:marTop w:val="0"/>
      <w:marBottom w:val="0"/>
      <w:divBdr>
        <w:top w:val="none" w:sz="0" w:space="0" w:color="auto"/>
        <w:left w:val="none" w:sz="0" w:space="0" w:color="auto"/>
        <w:bottom w:val="none" w:sz="0" w:space="0" w:color="auto"/>
        <w:right w:val="none" w:sz="0" w:space="0" w:color="auto"/>
      </w:divBdr>
    </w:div>
    <w:div w:id="1065642740">
      <w:bodyDiv w:val="1"/>
      <w:marLeft w:val="0"/>
      <w:marRight w:val="0"/>
      <w:marTop w:val="0"/>
      <w:marBottom w:val="0"/>
      <w:divBdr>
        <w:top w:val="none" w:sz="0" w:space="0" w:color="auto"/>
        <w:left w:val="none" w:sz="0" w:space="0" w:color="auto"/>
        <w:bottom w:val="none" w:sz="0" w:space="0" w:color="auto"/>
        <w:right w:val="none" w:sz="0" w:space="0" w:color="auto"/>
      </w:divBdr>
    </w:div>
    <w:div w:id="1071543211">
      <w:bodyDiv w:val="1"/>
      <w:marLeft w:val="0"/>
      <w:marRight w:val="0"/>
      <w:marTop w:val="0"/>
      <w:marBottom w:val="0"/>
      <w:divBdr>
        <w:top w:val="none" w:sz="0" w:space="0" w:color="auto"/>
        <w:left w:val="none" w:sz="0" w:space="0" w:color="auto"/>
        <w:bottom w:val="none" w:sz="0" w:space="0" w:color="auto"/>
        <w:right w:val="none" w:sz="0" w:space="0" w:color="auto"/>
      </w:divBdr>
    </w:div>
    <w:div w:id="1079324847">
      <w:bodyDiv w:val="1"/>
      <w:marLeft w:val="0"/>
      <w:marRight w:val="0"/>
      <w:marTop w:val="0"/>
      <w:marBottom w:val="0"/>
      <w:divBdr>
        <w:top w:val="none" w:sz="0" w:space="0" w:color="auto"/>
        <w:left w:val="none" w:sz="0" w:space="0" w:color="auto"/>
        <w:bottom w:val="none" w:sz="0" w:space="0" w:color="auto"/>
        <w:right w:val="none" w:sz="0" w:space="0" w:color="auto"/>
      </w:divBdr>
    </w:div>
    <w:div w:id="1125394102">
      <w:bodyDiv w:val="1"/>
      <w:marLeft w:val="0"/>
      <w:marRight w:val="0"/>
      <w:marTop w:val="0"/>
      <w:marBottom w:val="0"/>
      <w:divBdr>
        <w:top w:val="none" w:sz="0" w:space="0" w:color="auto"/>
        <w:left w:val="none" w:sz="0" w:space="0" w:color="auto"/>
        <w:bottom w:val="none" w:sz="0" w:space="0" w:color="auto"/>
        <w:right w:val="none" w:sz="0" w:space="0" w:color="auto"/>
      </w:divBdr>
    </w:div>
    <w:div w:id="1151753561">
      <w:bodyDiv w:val="1"/>
      <w:marLeft w:val="0"/>
      <w:marRight w:val="0"/>
      <w:marTop w:val="0"/>
      <w:marBottom w:val="0"/>
      <w:divBdr>
        <w:top w:val="none" w:sz="0" w:space="0" w:color="auto"/>
        <w:left w:val="none" w:sz="0" w:space="0" w:color="auto"/>
        <w:bottom w:val="none" w:sz="0" w:space="0" w:color="auto"/>
        <w:right w:val="none" w:sz="0" w:space="0" w:color="auto"/>
      </w:divBdr>
    </w:div>
    <w:div w:id="1168054385">
      <w:bodyDiv w:val="1"/>
      <w:marLeft w:val="0"/>
      <w:marRight w:val="0"/>
      <w:marTop w:val="0"/>
      <w:marBottom w:val="0"/>
      <w:divBdr>
        <w:top w:val="none" w:sz="0" w:space="0" w:color="auto"/>
        <w:left w:val="none" w:sz="0" w:space="0" w:color="auto"/>
        <w:bottom w:val="none" w:sz="0" w:space="0" w:color="auto"/>
        <w:right w:val="none" w:sz="0" w:space="0" w:color="auto"/>
      </w:divBdr>
    </w:div>
    <w:div w:id="1174146322">
      <w:bodyDiv w:val="1"/>
      <w:marLeft w:val="0"/>
      <w:marRight w:val="0"/>
      <w:marTop w:val="0"/>
      <w:marBottom w:val="0"/>
      <w:divBdr>
        <w:top w:val="none" w:sz="0" w:space="0" w:color="auto"/>
        <w:left w:val="none" w:sz="0" w:space="0" w:color="auto"/>
        <w:bottom w:val="none" w:sz="0" w:space="0" w:color="auto"/>
        <w:right w:val="none" w:sz="0" w:space="0" w:color="auto"/>
      </w:divBdr>
    </w:div>
    <w:div w:id="1180854960">
      <w:bodyDiv w:val="1"/>
      <w:marLeft w:val="0"/>
      <w:marRight w:val="0"/>
      <w:marTop w:val="0"/>
      <w:marBottom w:val="0"/>
      <w:divBdr>
        <w:top w:val="none" w:sz="0" w:space="0" w:color="auto"/>
        <w:left w:val="none" w:sz="0" w:space="0" w:color="auto"/>
        <w:bottom w:val="none" w:sz="0" w:space="0" w:color="auto"/>
        <w:right w:val="none" w:sz="0" w:space="0" w:color="auto"/>
      </w:divBdr>
    </w:div>
    <w:div w:id="1181050154">
      <w:bodyDiv w:val="1"/>
      <w:marLeft w:val="0"/>
      <w:marRight w:val="0"/>
      <w:marTop w:val="0"/>
      <w:marBottom w:val="0"/>
      <w:divBdr>
        <w:top w:val="none" w:sz="0" w:space="0" w:color="auto"/>
        <w:left w:val="none" w:sz="0" w:space="0" w:color="auto"/>
        <w:bottom w:val="none" w:sz="0" w:space="0" w:color="auto"/>
        <w:right w:val="none" w:sz="0" w:space="0" w:color="auto"/>
      </w:divBdr>
    </w:div>
    <w:div w:id="1217663711">
      <w:bodyDiv w:val="1"/>
      <w:marLeft w:val="0"/>
      <w:marRight w:val="0"/>
      <w:marTop w:val="0"/>
      <w:marBottom w:val="0"/>
      <w:divBdr>
        <w:top w:val="none" w:sz="0" w:space="0" w:color="auto"/>
        <w:left w:val="none" w:sz="0" w:space="0" w:color="auto"/>
        <w:bottom w:val="none" w:sz="0" w:space="0" w:color="auto"/>
        <w:right w:val="none" w:sz="0" w:space="0" w:color="auto"/>
      </w:divBdr>
    </w:div>
    <w:div w:id="1219897516">
      <w:bodyDiv w:val="1"/>
      <w:marLeft w:val="0"/>
      <w:marRight w:val="0"/>
      <w:marTop w:val="0"/>
      <w:marBottom w:val="0"/>
      <w:divBdr>
        <w:top w:val="none" w:sz="0" w:space="0" w:color="auto"/>
        <w:left w:val="none" w:sz="0" w:space="0" w:color="auto"/>
        <w:bottom w:val="none" w:sz="0" w:space="0" w:color="auto"/>
        <w:right w:val="none" w:sz="0" w:space="0" w:color="auto"/>
      </w:divBdr>
    </w:div>
    <w:div w:id="1239366220">
      <w:bodyDiv w:val="1"/>
      <w:marLeft w:val="0"/>
      <w:marRight w:val="0"/>
      <w:marTop w:val="0"/>
      <w:marBottom w:val="0"/>
      <w:divBdr>
        <w:top w:val="none" w:sz="0" w:space="0" w:color="auto"/>
        <w:left w:val="none" w:sz="0" w:space="0" w:color="auto"/>
        <w:bottom w:val="none" w:sz="0" w:space="0" w:color="auto"/>
        <w:right w:val="none" w:sz="0" w:space="0" w:color="auto"/>
      </w:divBdr>
    </w:div>
    <w:div w:id="1242519097">
      <w:bodyDiv w:val="1"/>
      <w:marLeft w:val="0"/>
      <w:marRight w:val="0"/>
      <w:marTop w:val="0"/>
      <w:marBottom w:val="0"/>
      <w:divBdr>
        <w:top w:val="none" w:sz="0" w:space="0" w:color="auto"/>
        <w:left w:val="none" w:sz="0" w:space="0" w:color="auto"/>
        <w:bottom w:val="none" w:sz="0" w:space="0" w:color="auto"/>
        <w:right w:val="none" w:sz="0" w:space="0" w:color="auto"/>
      </w:divBdr>
    </w:div>
    <w:div w:id="1263805497">
      <w:bodyDiv w:val="1"/>
      <w:marLeft w:val="0"/>
      <w:marRight w:val="0"/>
      <w:marTop w:val="0"/>
      <w:marBottom w:val="0"/>
      <w:divBdr>
        <w:top w:val="none" w:sz="0" w:space="0" w:color="auto"/>
        <w:left w:val="none" w:sz="0" w:space="0" w:color="auto"/>
        <w:bottom w:val="none" w:sz="0" w:space="0" w:color="auto"/>
        <w:right w:val="none" w:sz="0" w:space="0" w:color="auto"/>
      </w:divBdr>
    </w:div>
    <w:div w:id="1287353165">
      <w:bodyDiv w:val="1"/>
      <w:marLeft w:val="0"/>
      <w:marRight w:val="0"/>
      <w:marTop w:val="0"/>
      <w:marBottom w:val="0"/>
      <w:divBdr>
        <w:top w:val="none" w:sz="0" w:space="0" w:color="auto"/>
        <w:left w:val="none" w:sz="0" w:space="0" w:color="auto"/>
        <w:bottom w:val="none" w:sz="0" w:space="0" w:color="auto"/>
        <w:right w:val="none" w:sz="0" w:space="0" w:color="auto"/>
      </w:divBdr>
    </w:div>
    <w:div w:id="1292706634">
      <w:bodyDiv w:val="1"/>
      <w:marLeft w:val="0"/>
      <w:marRight w:val="0"/>
      <w:marTop w:val="0"/>
      <w:marBottom w:val="0"/>
      <w:divBdr>
        <w:top w:val="none" w:sz="0" w:space="0" w:color="auto"/>
        <w:left w:val="none" w:sz="0" w:space="0" w:color="auto"/>
        <w:bottom w:val="none" w:sz="0" w:space="0" w:color="auto"/>
        <w:right w:val="none" w:sz="0" w:space="0" w:color="auto"/>
      </w:divBdr>
    </w:div>
    <w:div w:id="1363164082">
      <w:bodyDiv w:val="1"/>
      <w:marLeft w:val="0"/>
      <w:marRight w:val="0"/>
      <w:marTop w:val="0"/>
      <w:marBottom w:val="0"/>
      <w:divBdr>
        <w:top w:val="none" w:sz="0" w:space="0" w:color="auto"/>
        <w:left w:val="none" w:sz="0" w:space="0" w:color="auto"/>
        <w:bottom w:val="none" w:sz="0" w:space="0" w:color="auto"/>
        <w:right w:val="none" w:sz="0" w:space="0" w:color="auto"/>
      </w:divBdr>
    </w:div>
    <w:div w:id="1375153888">
      <w:bodyDiv w:val="1"/>
      <w:marLeft w:val="0"/>
      <w:marRight w:val="0"/>
      <w:marTop w:val="0"/>
      <w:marBottom w:val="0"/>
      <w:divBdr>
        <w:top w:val="none" w:sz="0" w:space="0" w:color="auto"/>
        <w:left w:val="none" w:sz="0" w:space="0" w:color="auto"/>
        <w:bottom w:val="none" w:sz="0" w:space="0" w:color="auto"/>
        <w:right w:val="none" w:sz="0" w:space="0" w:color="auto"/>
      </w:divBdr>
    </w:div>
    <w:div w:id="1380663287">
      <w:bodyDiv w:val="1"/>
      <w:marLeft w:val="0"/>
      <w:marRight w:val="0"/>
      <w:marTop w:val="0"/>
      <w:marBottom w:val="0"/>
      <w:divBdr>
        <w:top w:val="none" w:sz="0" w:space="0" w:color="auto"/>
        <w:left w:val="none" w:sz="0" w:space="0" w:color="auto"/>
        <w:bottom w:val="none" w:sz="0" w:space="0" w:color="auto"/>
        <w:right w:val="none" w:sz="0" w:space="0" w:color="auto"/>
      </w:divBdr>
    </w:div>
    <w:div w:id="1408763573">
      <w:bodyDiv w:val="1"/>
      <w:marLeft w:val="0"/>
      <w:marRight w:val="0"/>
      <w:marTop w:val="0"/>
      <w:marBottom w:val="0"/>
      <w:divBdr>
        <w:top w:val="none" w:sz="0" w:space="0" w:color="auto"/>
        <w:left w:val="none" w:sz="0" w:space="0" w:color="auto"/>
        <w:bottom w:val="none" w:sz="0" w:space="0" w:color="auto"/>
        <w:right w:val="none" w:sz="0" w:space="0" w:color="auto"/>
      </w:divBdr>
    </w:div>
    <w:div w:id="1421021421">
      <w:bodyDiv w:val="1"/>
      <w:marLeft w:val="0"/>
      <w:marRight w:val="0"/>
      <w:marTop w:val="0"/>
      <w:marBottom w:val="0"/>
      <w:divBdr>
        <w:top w:val="none" w:sz="0" w:space="0" w:color="auto"/>
        <w:left w:val="none" w:sz="0" w:space="0" w:color="auto"/>
        <w:bottom w:val="none" w:sz="0" w:space="0" w:color="auto"/>
        <w:right w:val="none" w:sz="0" w:space="0" w:color="auto"/>
      </w:divBdr>
    </w:div>
    <w:div w:id="1425615446">
      <w:bodyDiv w:val="1"/>
      <w:marLeft w:val="0"/>
      <w:marRight w:val="0"/>
      <w:marTop w:val="0"/>
      <w:marBottom w:val="0"/>
      <w:divBdr>
        <w:top w:val="none" w:sz="0" w:space="0" w:color="auto"/>
        <w:left w:val="none" w:sz="0" w:space="0" w:color="auto"/>
        <w:bottom w:val="none" w:sz="0" w:space="0" w:color="auto"/>
        <w:right w:val="none" w:sz="0" w:space="0" w:color="auto"/>
      </w:divBdr>
    </w:div>
    <w:div w:id="1461653184">
      <w:bodyDiv w:val="1"/>
      <w:marLeft w:val="0"/>
      <w:marRight w:val="0"/>
      <w:marTop w:val="0"/>
      <w:marBottom w:val="0"/>
      <w:divBdr>
        <w:top w:val="none" w:sz="0" w:space="0" w:color="auto"/>
        <w:left w:val="none" w:sz="0" w:space="0" w:color="auto"/>
        <w:bottom w:val="none" w:sz="0" w:space="0" w:color="auto"/>
        <w:right w:val="none" w:sz="0" w:space="0" w:color="auto"/>
      </w:divBdr>
    </w:div>
    <w:div w:id="1471560665">
      <w:bodyDiv w:val="1"/>
      <w:marLeft w:val="0"/>
      <w:marRight w:val="0"/>
      <w:marTop w:val="0"/>
      <w:marBottom w:val="0"/>
      <w:divBdr>
        <w:top w:val="none" w:sz="0" w:space="0" w:color="auto"/>
        <w:left w:val="none" w:sz="0" w:space="0" w:color="auto"/>
        <w:bottom w:val="none" w:sz="0" w:space="0" w:color="auto"/>
        <w:right w:val="none" w:sz="0" w:space="0" w:color="auto"/>
      </w:divBdr>
    </w:div>
    <w:div w:id="1484271238">
      <w:bodyDiv w:val="1"/>
      <w:marLeft w:val="0"/>
      <w:marRight w:val="0"/>
      <w:marTop w:val="0"/>
      <w:marBottom w:val="0"/>
      <w:divBdr>
        <w:top w:val="none" w:sz="0" w:space="0" w:color="auto"/>
        <w:left w:val="none" w:sz="0" w:space="0" w:color="auto"/>
        <w:bottom w:val="none" w:sz="0" w:space="0" w:color="auto"/>
        <w:right w:val="none" w:sz="0" w:space="0" w:color="auto"/>
      </w:divBdr>
    </w:div>
    <w:div w:id="1499080247">
      <w:bodyDiv w:val="1"/>
      <w:marLeft w:val="0"/>
      <w:marRight w:val="0"/>
      <w:marTop w:val="0"/>
      <w:marBottom w:val="0"/>
      <w:divBdr>
        <w:top w:val="none" w:sz="0" w:space="0" w:color="auto"/>
        <w:left w:val="none" w:sz="0" w:space="0" w:color="auto"/>
        <w:bottom w:val="none" w:sz="0" w:space="0" w:color="auto"/>
        <w:right w:val="none" w:sz="0" w:space="0" w:color="auto"/>
      </w:divBdr>
    </w:div>
    <w:div w:id="1515412262">
      <w:bodyDiv w:val="1"/>
      <w:marLeft w:val="0"/>
      <w:marRight w:val="0"/>
      <w:marTop w:val="0"/>
      <w:marBottom w:val="0"/>
      <w:divBdr>
        <w:top w:val="none" w:sz="0" w:space="0" w:color="auto"/>
        <w:left w:val="none" w:sz="0" w:space="0" w:color="auto"/>
        <w:bottom w:val="none" w:sz="0" w:space="0" w:color="auto"/>
        <w:right w:val="none" w:sz="0" w:space="0" w:color="auto"/>
      </w:divBdr>
    </w:div>
    <w:div w:id="1532374786">
      <w:bodyDiv w:val="1"/>
      <w:marLeft w:val="0"/>
      <w:marRight w:val="0"/>
      <w:marTop w:val="0"/>
      <w:marBottom w:val="0"/>
      <w:divBdr>
        <w:top w:val="none" w:sz="0" w:space="0" w:color="auto"/>
        <w:left w:val="none" w:sz="0" w:space="0" w:color="auto"/>
        <w:bottom w:val="none" w:sz="0" w:space="0" w:color="auto"/>
        <w:right w:val="none" w:sz="0" w:space="0" w:color="auto"/>
      </w:divBdr>
    </w:div>
    <w:div w:id="1544564087">
      <w:bodyDiv w:val="1"/>
      <w:marLeft w:val="0"/>
      <w:marRight w:val="0"/>
      <w:marTop w:val="0"/>
      <w:marBottom w:val="0"/>
      <w:divBdr>
        <w:top w:val="none" w:sz="0" w:space="0" w:color="auto"/>
        <w:left w:val="none" w:sz="0" w:space="0" w:color="auto"/>
        <w:bottom w:val="none" w:sz="0" w:space="0" w:color="auto"/>
        <w:right w:val="none" w:sz="0" w:space="0" w:color="auto"/>
      </w:divBdr>
    </w:div>
    <w:div w:id="1567952234">
      <w:bodyDiv w:val="1"/>
      <w:marLeft w:val="0"/>
      <w:marRight w:val="0"/>
      <w:marTop w:val="0"/>
      <w:marBottom w:val="0"/>
      <w:divBdr>
        <w:top w:val="none" w:sz="0" w:space="0" w:color="auto"/>
        <w:left w:val="none" w:sz="0" w:space="0" w:color="auto"/>
        <w:bottom w:val="none" w:sz="0" w:space="0" w:color="auto"/>
        <w:right w:val="none" w:sz="0" w:space="0" w:color="auto"/>
      </w:divBdr>
    </w:div>
    <w:div w:id="1578322767">
      <w:bodyDiv w:val="1"/>
      <w:marLeft w:val="0"/>
      <w:marRight w:val="0"/>
      <w:marTop w:val="0"/>
      <w:marBottom w:val="0"/>
      <w:divBdr>
        <w:top w:val="none" w:sz="0" w:space="0" w:color="auto"/>
        <w:left w:val="none" w:sz="0" w:space="0" w:color="auto"/>
        <w:bottom w:val="none" w:sz="0" w:space="0" w:color="auto"/>
        <w:right w:val="none" w:sz="0" w:space="0" w:color="auto"/>
      </w:divBdr>
    </w:div>
    <w:div w:id="1582325779">
      <w:bodyDiv w:val="1"/>
      <w:marLeft w:val="0"/>
      <w:marRight w:val="0"/>
      <w:marTop w:val="0"/>
      <w:marBottom w:val="0"/>
      <w:divBdr>
        <w:top w:val="none" w:sz="0" w:space="0" w:color="auto"/>
        <w:left w:val="none" w:sz="0" w:space="0" w:color="auto"/>
        <w:bottom w:val="none" w:sz="0" w:space="0" w:color="auto"/>
        <w:right w:val="none" w:sz="0" w:space="0" w:color="auto"/>
      </w:divBdr>
    </w:div>
    <w:div w:id="1596669841">
      <w:bodyDiv w:val="1"/>
      <w:marLeft w:val="0"/>
      <w:marRight w:val="0"/>
      <w:marTop w:val="0"/>
      <w:marBottom w:val="0"/>
      <w:divBdr>
        <w:top w:val="none" w:sz="0" w:space="0" w:color="auto"/>
        <w:left w:val="none" w:sz="0" w:space="0" w:color="auto"/>
        <w:bottom w:val="none" w:sz="0" w:space="0" w:color="auto"/>
        <w:right w:val="none" w:sz="0" w:space="0" w:color="auto"/>
      </w:divBdr>
    </w:div>
    <w:div w:id="1617523477">
      <w:bodyDiv w:val="1"/>
      <w:marLeft w:val="0"/>
      <w:marRight w:val="0"/>
      <w:marTop w:val="0"/>
      <w:marBottom w:val="0"/>
      <w:divBdr>
        <w:top w:val="none" w:sz="0" w:space="0" w:color="auto"/>
        <w:left w:val="none" w:sz="0" w:space="0" w:color="auto"/>
        <w:bottom w:val="none" w:sz="0" w:space="0" w:color="auto"/>
        <w:right w:val="none" w:sz="0" w:space="0" w:color="auto"/>
      </w:divBdr>
    </w:div>
    <w:div w:id="1630089310">
      <w:bodyDiv w:val="1"/>
      <w:marLeft w:val="0"/>
      <w:marRight w:val="0"/>
      <w:marTop w:val="0"/>
      <w:marBottom w:val="0"/>
      <w:divBdr>
        <w:top w:val="none" w:sz="0" w:space="0" w:color="auto"/>
        <w:left w:val="none" w:sz="0" w:space="0" w:color="auto"/>
        <w:bottom w:val="none" w:sz="0" w:space="0" w:color="auto"/>
        <w:right w:val="none" w:sz="0" w:space="0" w:color="auto"/>
      </w:divBdr>
    </w:div>
    <w:div w:id="1642730388">
      <w:bodyDiv w:val="1"/>
      <w:marLeft w:val="0"/>
      <w:marRight w:val="0"/>
      <w:marTop w:val="0"/>
      <w:marBottom w:val="0"/>
      <w:divBdr>
        <w:top w:val="none" w:sz="0" w:space="0" w:color="auto"/>
        <w:left w:val="none" w:sz="0" w:space="0" w:color="auto"/>
        <w:bottom w:val="none" w:sz="0" w:space="0" w:color="auto"/>
        <w:right w:val="none" w:sz="0" w:space="0" w:color="auto"/>
      </w:divBdr>
    </w:div>
    <w:div w:id="1657807908">
      <w:bodyDiv w:val="1"/>
      <w:marLeft w:val="0"/>
      <w:marRight w:val="0"/>
      <w:marTop w:val="0"/>
      <w:marBottom w:val="0"/>
      <w:divBdr>
        <w:top w:val="none" w:sz="0" w:space="0" w:color="auto"/>
        <w:left w:val="none" w:sz="0" w:space="0" w:color="auto"/>
        <w:bottom w:val="none" w:sz="0" w:space="0" w:color="auto"/>
        <w:right w:val="none" w:sz="0" w:space="0" w:color="auto"/>
      </w:divBdr>
    </w:div>
    <w:div w:id="1662615074">
      <w:bodyDiv w:val="1"/>
      <w:marLeft w:val="0"/>
      <w:marRight w:val="0"/>
      <w:marTop w:val="0"/>
      <w:marBottom w:val="0"/>
      <w:divBdr>
        <w:top w:val="none" w:sz="0" w:space="0" w:color="auto"/>
        <w:left w:val="none" w:sz="0" w:space="0" w:color="auto"/>
        <w:bottom w:val="none" w:sz="0" w:space="0" w:color="auto"/>
        <w:right w:val="none" w:sz="0" w:space="0" w:color="auto"/>
      </w:divBdr>
    </w:div>
    <w:div w:id="1672096384">
      <w:bodyDiv w:val="1"/>
      <w:marLeft w:val="0"/>
      <w:marRight w:val="0"/>
      <w:marTop w:val="0"/>
      <w:marBottom w:val="0"/>
      <w:divBdr>
        <w:top w:val="none" w:sz="0" w:space="0" w:color="auto"/>
        <w:left w:val="none" w:sz="0" w:space="0" w:color="auto"/>
        <w:bottom w:val="none" w:sz="0" w:space="0" w:color="auto"/>
        <w:right w:val="none" w:sz="0" w:space="0" w:color="auto"/>
      </w:divBdr>
    </w:div>
    <w:div w:id="1672953517">
      <w:bodyDiv w:val="1"/>
      <w:marLeft w:val="0"/>
      <w:marRight w:val="0"/>
      <w:marTop w:val="0"/>
      <w:marBottom w:val="0"/>
      <w:divBdr>
        <w:top w:val="none" w:sz="0" w:space="0" w:color="auto"/>
        <w:left w:val="none" w:sz="0" w:space="0" w:color="auto"/>
        <w:bottom w:val="none" w:sz="0" w:space="0" w:color="auto"/>
        <w:right w:val="none" w:sz="0" w:space="0" w:color="auto"/>
      </w:divBdr>
    </w:div>
    <w:div w:id="1680964528">
      <w:bodyDiv w:val="1"/>
      <w:marLeft w:val="0"/>
      <w:marRight w:val="0"/>
      <w:marTop w:val="0"/>
      <w:marBottom w:val="0"/>
      <w:divBdr>
        <w:top w:val="none" w:sz="0" w:space="0" w:color="auto"/>
        <w:left w:val="none" w:sz="0" w:space="0" w:color="auto"/>
        <w:bottom w:val="none" w:sz="0" w:space="0" w:color="auto"/>
        <w:right w:val="none" w:sz="0" w:space="0" w:color="auto"/>
      </w:divBdr>
    </w:div>
    <w:div w:id="1687632604">
      <w:bodyDiv w:val="1"/>
      <w:marLeft w:val="0"/>
      <w:marRight w:val="0"/>
      <w:marTop w:val="0"/>
      <w:marBottom w:val="0"/>
      <w:divBdr>
        <w:top w:val="none" w:sz="0" w:space="0" w:color="auto"/>
        <w:left w:val="none" w:sz="0" w:space="0" w:color="auto"/>
        <w:bottom w:val="none" w:sz="0" w:space="0" w:color="auto"/>
        <w:right w:val="none" w:sz="0" w:space="0" w:color="auto"/>
      </w:divBdr>
    </w:div>
    <w:div w:id="1688367544">
      <w:bodyDiv w:val="1"/>
      <w:marLeft w:val="0"/>
      <w:marRight w:val="0"/>
      <w:marTop w:val="0"/>
      <w:marBottom w:val="0"/>
      <w:divBdr>
        <w:top w:val="none" w:sz="0" w:space="0" w:color="auto"/>
        <w:left w:val="none" w:sz="0" w:space="0" w:color="auto"/>
        <w:bottom w:val="none" w:sz="0" w:space="0" w:color="auto"/>
        <w:right w:val="none" w:sz="0" w:space="0" w:color="auto"/>
      </w:divBdr>
    </w:div>
    <w:div w:id="1696926405">
      <w:bodyDiv w:val="1"/>
      <w:marLeft w:val="0"/>
      <w:marRight w:val="0"/>
      <w:marTop w:val="0"/>
      <w:marBottom w:val="0"/>
      <w:divBdr>
        <w:top w:val="none" w:sz="0" w:space="0" w:color="auto"/>
        <w:left w:val="none" w:sz="0" w:space="0" w:color="auto"/>
        <w:bottom w:val="none" w:sz="0" w:space="0" w:color="auto"/>
        <w:right w:val="none" w:sz="0" w:space="0" w:color="auto"/>
      </w:divBdr>
    </w:div>
    <w:div w:id="1714689680">
      <w:bodyDiv w:val="1"/>
      <w:marLeft w:val="0"/>
      <w:marRight w:val="0"/>
      <w:marTop w:val="0"/>
      <w:marBottom w:val="0"/>
      <w:divBdr>
        <w:top w:val="none" w:sz="0" w:space="0" w:color="auto"/>
        <w:left w:val="none" w:sz="0" w:space="0" w:color="auto"/>
        <w:bottom w:val="none" w:sz="0" w:space="0" w:color="auto"/>
        <w:right w:val="none" w:sz="0" w:space="0" w:color="auto"/>
      </w:divBdr>
    </w:div>
    <w:div w:id="1735544180">
      <w:bodyDiv w:val="1"/>
      <w:marLeft w:val="0"/>
      <w:marRight w:val="0"/>
      <w:marTop w:val="0"/>
      <w:marBottom w:val="0"/>
      <w:divBdr>
        <w:top w:val="none" w:sz="0" w:space="0" w:color="auto"/>
        <w:left w:val="none" w:sz="0" w:space="0" w:color="auto"/>
        <w:bottom w:val="none" w:sz="0" w:space="0" w:color="auto"/>
        <w:right w:val="none" w:sz="0" w:space="0" w:color="auto"/>
      </w:divBdr>
    </w:div>
    <w:div w:id="1784957190">
      <w:bodyDiv w:val="1"/>
      <w:marLeft w:val="0"/>
      <w:marRight w:val="0"/>
      <w:marTop w:val="0"/>
      <w:marBottom w:val="0"/>
      <w:divBdr>
        <w:top w:val="none" w:sz="0" w:space="0" w:color="auto"/>
        <w:left w:val="none" w:sz="0" w:space="0" w:color="auto"/>
        <w:bottom w:val="none" w:sz="0" w:space="0" w:color="auto"/>
        <w:right w:val="none" w:sz="0" w:space="0" w:color="auto"/>
      </w:divBdr>
    </w:div>
    <w:div w:id="1786658836">
      <w:bodyDiv w:val="1"/>
      <w:marLeft w:val="0"/>
      <w:marRight w:val="0"/>
      <w:marTop w:val="0"/>
      <w:marBottom w:val="0"/>
      <w:divBdr>
        <w:top w:val="none" w:sz="0" w:space="0" w:color="auto"/>
        <w:left w:val="none" w:sz="0" w:space="0" w:color="auto"/>
        <w:bottom w:val="none" w:sz="0" w:space="0" w:color="auto"/>
        <w:right w:val="none" w:sz="0" w:space="0" w:color="auto"/>
      </w:divBdr>
    </w:div>
    <w:div w:id="1793475202">
      <w:bodyDiv w:val="1"/>
      <w:marLeft w:val="0"/>
      <w:marRight w:val="0"/>
      <w:marTop w:val="0"/>
      <w:marBottom w:val="0"/>
      <w:divBdr>
        <w:top w:val="none" w:sz="0" w:space="0" w:color="auto"/>
        <w:left w:val="none" w:sz="0" w:space="0" w:color="auto"/>
        <w:bottom w:val="none" w:sz="0" w:space="0" w:color="auto"/>
        <w:right w:val="none" w:sz="0" w:space="0" w:color="auto"/>
      </w:divBdr>
    </w:div>
    <w:div w:id="1810055520">
      <w:bodyDiv w:val="1"/>
      <w:marLeft w:val="0"/>
      <w:marRight w:val="0"/>
      <w:marTop w:val="0"/>
      <w:marBottom w:val="0"/>
      <w:divBdr>
        <w:top w:val="none" w:sz="0" w:space="0" w:color="auto"/>
        <w:left w:val="none" w:sz="0" w:space="0" w:color="auto"/>
        <w:bottom w:val="none" w:sz="0" w:space="0" w:color="auto"/>
        <w:right w:val="none" w:sz="0" w:space="0" w:color="auto"/>
      </w:divBdr>
    </w:div>
    <w:div w:id="1816952189">
      <w:bodyDiv w:val="1"/>
      <w:marLeft w:val="0"/>
      <w:marRight w:val="0"/>
      <w:marTop w:val="0"/>
      <w:marBottom w:val="0"/>
      <w:divBdr>
        <w:top w:val="none" w:sz="0" w:space="0" w:color="auto"/>
        <w:left w:val="none" w:sz="0" w:space="0" w:color="auto"/>
        <w:bottom w:val="none" w:sz="0" w:space="0" w:color="auto"/>
        <w:right w:val="none" w:sz="0" w:space="0" w:color="auto"/>
      </w:divBdr>
    </w:div>
    <w:div w:id="1841432511">
      <w:bodyDiv w:val="1"/>
      <w:marLeft w:val="0"/>
      <w:marRight w:val="0"/>
      <w:marTop w:val="0"/>
      <w:marBottom w:val="0"/>
      <w:divBdr>
        <w:top w:val="none" w:sz="0" w:space="0" w:color="auto"/>
        <w:left w:val="none" w:sz="0" w:space="0" w:color="auto"/>
        <w:bottom w:val="none" w:sz="0" w:space="0" w:color="auto"/>
        <w:right w:val="none" w:sz="0" w:space="0" w:color="auto"/>
      </w:divBdr>
    </w:div>
    <w:div w:id="1889337688">
      <w:bodyDiv w:val="1"/>
      <w:marLeft w:val="0"/>
      <w:marRight w:val="0"/>
      <w:marTop w:val="0"/>
      <w:marBottom w:val="0"/>
      <w:divBdr>
        <w:top w:val="none" w:sz="0" w:space="0" w:color="auto"/>
        <w:left w:val="none" w:sz="0" w:space="0" w:color="auto"/>
        <w:bottom w:val="none" w:sz="0" w:space="0" w:color="auto"/>
        <w:right w:val="none" w:sz="0" w:space="0" w:color="auto"/>
      </w:divBdr>
    </w:div>
    <w:div w:id="1895653402">
      <w:bodyDiv w:val="1"/>
      <w:marLeft w:val="0"/>
      <w:marRight w:val="0"/>
      <w:marTop w:val="0"/>
      <w:marBottom w:val="0"/>
      <w:divBdr>
        <w:top w:val="none" w:sz="0" w:space="0" w:color="auto"/>
        <w:left w:val="none" w:sz="0" w:space="0" w:color="auto"/>
        <w:bottom w:val="none" w:sz="0" w:space="0" w:color="auto"/>
        <w:right w:val="none" w:sz="0" w:space="0" w:color="auto"/>
      </w:divBdr>
    </w:div>
    <w:div w:id="1897430036">
      <w:bodyDiv w:val="1"/>
      <w:marLeft w:val="0"/>
      <w:marRight w:val="0"/>
      <w:marTop w:val="0"/>
      <w:marBottom w:val="0"/>
      <w:divBdr>
        <w:top w:val="none" w:sz="0" w:space="0" w:color="auto"/>
        <w:left w:val="none" w:sz="0" w:space="0" w:color="auto"/>
        <w:bottom w:val="none" w:sz="0" w:space="0" w:color="auto"/>
        <w:right w:val="none" w:sz="0" w:space="0" w:color="auto"/>
      </w:divBdr>
    </w:div>
    <w:div w:id="1947302393">
      <w:bodyDiv w:val="1"/>
      <w:marLeft w:val="0"/>
      <w:marRight w:val="0"/>
      <w:marTop w:val="0"/>
      <w:marBottom w:val="0"/>
      <w:divBdr>
        <w:top w:val="none" w:sz="0" w:space="0" w:color="auto"/>
        <w:left w:val="none" w:sz="0" w:space="0" w:color="auto"/>
        <w:bottom w:val="none" w:sz="0" w:space="0" w:color="auto"/>
        <w:right w:val="none" w:sz="0" w:space="0" w:color="auto"/>
      </w:divBdr>
    </w:div>
    <w:div w:id="1967275167">
      <w:bodyDiv w:val="1"/>
      <w:marLeft w:val="0"/>
      <w:marRight w:val="0"/>
      <w:marTop w:val="0"/>
      <w:marBottom w:val="0"/>
      <w:divBdr>
        <w:top w:val="none" w:sz="0" w:space="0" w:color="auto"/>
        <w:left w:val="none" w:sz="0" w:space="0" w:color="auto"/>
        <w:bottom w:val="none" w:sz="0" w:space="0" w:color="auto"/>
        <w:right w:val="none" w:sz="0" w:space="0" w:color="auto"/>
      </w:divBdr>
    </w:div>
    <w:div w:id="1983583408">
      <w:bodyDiv w:val="1"/>
      <w:marLeft w:val="0"/>
      <w:marRight w:val="0"/>
      <w:marTop w:val="0"/>
      <w:marBottom w:val="0"/>
      <w:divBdr>
        <w:top w:val="none" w:sz="0" w:space="0" w:color="auto"/>
        <w:left w:val="none" w:sz="0" w:space="0" w:color="auto"/>
        <w:bottom w:val="none" w:sz="0" w:space="0" w:color="auto"/>
        <w:right w:val="none" w:sz="0" w:space="0" w:color="auto"/>
      </w:divBdr>
    </w:div>
    <w:div w:id="1986818190">
      <w:bodyDiv w:val="1"/>
      <w:marLeft w:val="0"/>
      <w:marRight w:val="0"/>
      <w:marTop w:val="0"/>
      <w:marBottom w:val="0"/>
      <w:divBdr>
        <w:top w:val="none" w:sz="0" w:space="0" w:color="auto"/>
        <w:left w:val="none" w:sz="0" w:space="0" w:color="auto"/>
        <w:bottom w:val="none" w:sz="0" w:space="0" w:color="auto"/>
        <w:right w:val="none" w:sz="0" w:space="0" w:color="auto"/>
      </w:divBdr>
    </w:div>
    <w:div w:id="1991325523">
      <w:bodyDiv w:val="1"/>
      <w:marLeft w:val="0"/>
      <w:marRight w:val="0"/>
      <w:marTop w:val="0"/>
      <w:marBottom w:val="0"/>
      <w:divBdr>
        <w:top w:val="none" w:sz="0" w:space="0" w:color="auto"/>
        <w:left w:val="none" w:sz="0" w:space="0" w:color="auto"/>
        <w:bottom w:val="none" w:sz="0" w:space="0" w:color="auto"/>
        <w:right w:val="none" w:sz="0" w:space="0" w:color="auto"/>
      </w:divBdr>
    </w:div>
    <w:div w:id="1991977320">
      <w:bodyDiv w:val="1"/>
      <w:marLeft w:val="0"/>
      <w:marRight w:val="0"/>
      <w:marTop w:val="0"/>
      <w:marBottom w:val="0"/>
      <w:divBdr>
        <w:top w:val="none" w:sz="0" w:space="0" w:color="auto"/>
        <w:left w:val="none" w:sz="0" w:space="0" w:color="auto"/>
        <w:bottom w:val="none" w:sz="0" w:space="0" w:color="auto"/>
        <w:right w:val="none" w:sz="0" w:space="0" w:color="auto"/>
      </w:divBdr>
    </w:div>
    <w:div w:id="2013603747">
      <w:bodyDiv w:val="1"/>
      <w:marLeft w:val="0"/>
      <w:marRight w:val="0"/>
      <w:marTop w:val="0"/>
      <w:marBottom w:val="0"/>
      <w:divBdr>
        <w:top w:val="none" w:sz="0" w:space="0" w:color="auto"/>
        <w:left w:val="none" w:sz="0" w:space="0" w:color="auto"/>
        <w:bottom w:val="none" w:sz="0" w:space="0" w:color="auto"/>
        <w:right w:val="none" w:sz="0" w:space="0" w:color="auto"/>
      </w:divBdr>
    </w:div>
    <w:div w:id="2019119147">
      <w:bodyDiv w:val="1"/>
      <w:marLeft w:val="0"/>
      <w:marRight w:val="0"/>
      <w:marTop w:val="0"/>
      <w:marBottom w:val="0"/>
      <w:divBdr>
        <w:top w:val="none" w:sz="0" w:space="0" w:color="auto"/>
        <w:left w:val="none" w:sz="0" w:space="0" w:color="auto"/>
        <w:bottom w:val="none" w:sz="0" w:space="0" w:color="auto"/>
        <w:right w:val="none" w:sz="0" w:space="0" w:color="auto"/>
      </w:divBdr>
    </w:div>
    <w:div w:id="2029943895">
      <w:bodyDiv w:val="1"/>
      <w:marLeft w:val="0"/>
      <w:marRight w:val="0"/>
      <w:marTop w:val="0"/>
      <w:marBottom w:val="0"/>
      <w:divBdr>
        <w:top w:val="none" w:sz="0" w:space="0" w:color="auto"/>
        <w:left w:val="none" w:sz="0" w:space="0" w:color="auto"/>
        <w:bottom w:val="none" w:sz="0" w:space="0" w:color="auto"/>
        <w:right w:val="none" w:sz="0" w:space="0" w:color="auto"/>
      </w:divBdr>
    </w:div>
    <w:div w:id="2033338212">
      <w:bodyDiv w:val="1"/>
      <w:marLeft w:val="0"/>
      <w:marRight w:val="0"/>
      <w:marTop w:val="0"/>
      <w:marBottom w:val="0"/>
      <w:divBdr>
        <w:top w:val="none" w:sz="0" w:space="0" w:color="auto"/>
        <w:left w:val="none" w:sz="0" w:space="0" w:color="auto"/>
        <w:bottom w:val="none" w:sz="0" w:space="0" w:color="auto"/>
        <w:right w:val="none" w:sz="0" w:space="0" w:color="auto"/>
      </w:divBdr>
    </w:div>
    <w:div w:id="2064520345">
      <w:bodyDiv w:val="1"/>
      <w:marLeft w:val="0"/>
      <w:marRight w:val="0"/>
      <w:marTop w:val="0"/>
      <w:marBottom w:val="0"/>
      <w:divBdr>
        <w:top w:val="none" w:sz="0" w:space="0" w:color="auto"/>
        <w:left w:val="none" w:sz="0" w:space="0" w:color="auto"/>
        <w:bottom w:val="none" w:sz="0" w:space="0" w:color="auto"/>
        <w:right w:val="none" w:sz="0" w:space="0" w:color="auto"/>
      </w:divBdr>
    </w:div>
    <w:div w:id="2106336825">
      <w:bodyDiv w:val="1"/>
      <w:marLeft w:val="0"/>
      <w:marRight w:val="0"/>
      <w:marTop w:val="0"/>
      <w:marBottom w:val="0"/>
      <w:divBdr>
        <w:top w:val="none" w:sz="0" w:space="0" w:color="auto"/>
        <w:left w:val="none" w:sz="0" w:space="0" w:color="auto"/>
        <w:bottom w:val="none" w:sz="0" w:space="0" w:color="auto"/>
        <w:right w:val="none" w:sz="0" w:space="0" w:color="auto"/>
      </w:divBdr>
    </w:div>
    <w:div w:id="2132043626">
      <w:bodyDiv w:val="1"/>
      <w:marLeft w:val="0"/>
      <w:marRight w:val="0"/>
      <w:marTop w:val="0"/>
      <w:marBottom w:val="0"/>
      <w:divBdr>
        <w:top w:val="none" w:sz="0" w:space="0" w:color="auto"/>
        <w:left w:val="none" w:sz="0" w:space="0" w:color="auto"/>
        <w:bottom w:val="none" w:sz="0" w:space="0" w:color="auto"/>
        <w:right w:val="none" w:sz="0" w:space="0" w:color="auto"/>
      </w:divBdr>
    </w:div>
    <w:div w:id="213983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r@r.com"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mailto:r@r.com" TargetMode="External"/><Relationship Id="rId20" Type="http://schemas.openxmlformats.org/officeDocument/2006/relationships/hyperlink" Target="https://www2.deloitte.com/us/en/legal/about-deloitte.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r@r.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tx1">
                      <a:lumMod val="50000"/>
                      <a:lumOff val="50000"/>
                    </a:schemeClr>
                  </a:solidFill>
                </a:ln>
                <a:solidFill>
                  <a:schemeClr val="tx1">
                    <a:lumMod val="65000"/>
                    <a:lumOff val="35000"/>
                  </a:schemeClr>
                </a:solidFill>
                <a:latin typeface="+mn-lt"/>
                <a:ea typeface="+mn-ea"/>
                <a:cs typeface="+mn-cs"/>
              </a:defRPr>
            </a:pPr>
            <a:r>
              <a:rPr lang="en-US"/>
              <a:t>Distribution of vulnerabilities by severity</a:t>
            </a:r>
          </a:p>
        </c:rich>
      </c:tx>
      <c:layout>
        <c:manualLayout>
          <c:xMode val="edge"/>
          <c:yMode val="edge"/>
          <c:x val="0.20281941377376936"/>
          <c:y val="0"/>
        </c:manualLayout>
      </c:layout>
      <c:overlay val="0"/>
      <c:spPr>
        <a:noFill/>
        <a:ln>
          <a:noFill/>
        </a:ln>
        <a:effectLst/>
      </c:spPr>
      <c:txPr>
        <a:bodyPr rot="0" spcFirstLastPara="1" vertOverflow="ellipsis" vert="horz" wrap="square" anchor="ctr" anchorCtr="1"/>
        <a:lstStyle/>
        <a:p>
          <a:pPr>
            <a:defRPr sz="1400" b="0" i="0" u="none" strike="noStrike" kern="1200" spc="0" baseline="0">
              <a:ln>
                <a:solidFill>
                  <a:schemeClr val="tx1">
                    <a:lumMod val="50000"/>
                    <a:lumOff val="50000"/>
                  </a:schemeClr>
                </a:solidFill>
              </a:ln>
              <a:solidFill>
                <a:schemeClr val="tx1">
                  <a:lumMod val="65000"/>
                  <a:lumOff val="35000"/>
                </a:schemeClr>
              </a:solidFill>
              <a:latin typeface="+mn-lt"/>
              <a:ea typeface="+mn-ea"/>
              <a:cs typeface="+mn-cs"/>
            </a:defRPr>
          </a:pPr>
          <a:endParaRPr lang="en-US"/>
        </a:p>
      </c:txPr>
    </c:title>
    <c:autoTitleDeleted val="0"/>
    <c:view3D>
      <c:rotX val="3"/>
      <c:rotY val="30"/>
      <c:depthPercent val="100"/>
      <c:rAngAx val="0"/>
    </c:view3D>
    <c:floor>
      <c:thickness val="0"/>
      <c:spPr>
        <a:noFill/>
        <a:ln>
          <a:noFill/>
        </a:ln>
        <a:effectLst/>
        <a:sp3d/>
      </c:spPr>
    </c:floor>
    <c:sideWall>
      <c:thickness val="0"/>
      <c:spPr>
        <a:noFill/>
        <a:ln>
          <a:solidFill>
            <a:schemeClr val="tx1">
              <a:lumMod val="50000"/>
              <a:lumOff val="50000"/>
            </a:schemeClr>
          </a:solidFill>
        </a:ln>
        <a:effectLst/>
        <a:sp3d>
          <a:contourClr>
            <a:schemeClr val="tx1">
              <a:lumMod val="50000"/>
              <a:lumOff val="50000"/>
            </a:schemeClr>
          </a:contourClr>
        </a:sp3d>
      </c:spPr>
    </c:sideWall>
    <c:backWall>
      <c:thickness val="0"/>
      <c:spPr>
        <a:noFill/>
        <a:ln>
          <a:solidFill>
            <a:schemeClr val="tx1">
              <a:lumMod val="50000"/>
              <a:lumOff val="50000"/>
            </a:schemeClr>
          </a:solidFill>
        </a:ln>
        <a:effectLst/>
        <a:sp3d>
          <a:contourClr>
            <a:schemeClr val="tx1">
              <a:lumMod val="50000"/>
              <a:lumOff val="50000"/>
            </a:schemeClr>
          </a:contourClr>
        </a:sp3d>
      </c:spPr>
    </c:backWall>
    <c:plotArea>
      <c:layout/>
      <c:bar3DChart>
        <c:barDir val="col"/>
        <c:grouping val="clustered"/>
        <c:varyColors val="0"/>
        <c:ser>
          <c:idx val="0"/>
          <c:order val="0"/>
          <c:tx>
            <c:strRef>
              <c:f>Sheet1!$B$1</c:f>
              <c:strCache>
                <c:ptCount val="1"/>
                <c:pt idx="0">
                  <c:v>Critical</c:v>
                </c:pt>
              </c:strCache>
            </c:strRef>
          </c:tx>
          <c:spPr>
            <a:solidFill>
              <a:srgbClr val="C00000"/>
            </a:solidFill>
            <a:ln>
              <a:solidFill>
                <a:srgbClr val="C00000"/>
              </a:solidFill>
            </a:ln>
            <a:effectLst/>
            <a:sp3d>
              <a:contourClr>
                <a:srgbClr val="C00000"/>
              </a:contourClr>
            </a:sp3d>
          </c:spPr>
          <c:invertIfNegative val="0"/>
          <c:dLbls>
            <c:dLbl>
              <c:idx val="0"/>
              <c:layout>
                <c:manualLayout>
                  <c:x val="-4.1587950326535859E-2"/>
                  <c:y val="-2.9777712971063804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0"/>
              </c:ext>
            </c:extLst>
          </c:dLbls>
          <c:val>
            <c:numRef>
              <c:f>Sheet1!$B$2</c:f>
              <c:numCache>
                <c:formatCode>General</c:formatCode>
                <c:ptCount val="1"/>
                <c:pt idx="0">
                  <c:v>0</c:v>
                </c:pt>
              </c:numCache>
            </c:numRef>
          </c:val>
          <c:extLst>
            <c:ext xmlns:c16="http://schemas.microsoft.com/office/drawing/2014/chart" uri="{C3380CC4-5D6E-409C-BE32-E72D297353CC}">
              <c16:uniqueId val="{00000001-0C2C-4402-9F5E-11E8CE5B44A5}"/>
            </c:ext>
          </c:extLst>
        </c:ser>
        <c:ser>
          <c:idx val="1"/>
          <c:order val="1"/>
          <c:tx>
            <c:strRef>
              <c:f>Sheet1!$C$1</c:f>
              <c:strCache>
                <c:ptCount val="1"/>
                <c:pt idx="0">
                  <c:v>High</c:v>
                </c:pt>
              </c:strCache>
            </c:strRef>
          </c:tx>
          <c:spPr>
            <a:solidFill>
              <a:srgbClr val="FF0000"/>
            </a:solidFill>
            <a:ln>
              <a:solidFill>
                <a:srgbClr val="FF0000"/>
              </a:solidFill>
            </a:ln>
            <a:effectLst/>
            <a:sp3d>
              <a:contourClr>
                <a:srgbClr val="FF0000"/>
              </a:contourClr>
            </a:sp3d>
          </c:spPr>
          <c:invertIfNegative val="0"/>
          <c:dLbls>
            <c:dLbl>
              <c:idx val="0"/>
              <c:layout>
                <c:manualLayout>
                  <c:x val="-9.5923954845668173E-3"/>
                  <c:y val="-3.4027413240011663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f>
              <c:numCache>
                <c:formatCode>General</c:formatCode>
                <c:ptCount val="1"/>
                <c:pt idx="0">
                  <c:v>0</c:v>
                </c:pt>
              </c:numCache>
            </c:numRef>
          </c:val>
          <c:extLst>
            <c:ext xmlns:c16="http://schemas.microsoft.com/office/drawing/2014/chart" uri="{C3380CC4-5D6E-409C-BE32-E72D297353CC}">
              <c16:uniqueId val="{00000003-0C2C-4402-9F5E-11E8CE5B44A5}"/>
            </c:ext>
          </c:extLst>
        </c:ser>
        <c:ser>
          <c:idx val="2"/>
          <c:order val="2"/>
          <c:tx>
            <c:strRef>
              <c:f>Sheet1!$D$1</c:f>
              <c:strCache>
                <c:ptCount val="1"/>
                <c:pt idx="0">
                  <c:v>Medium</c:v>
                </c:pt>
              </c:strCache>
            </c:strRef>
          </c:tx>
          <c:spPr>
            <a:solidFill>
              <a:srgbClr val="FFC000"/>
            </a:solidFill>
            <a:ln>
              <a:solidFill>
                <a:schemeClr val="bg1">
                  <a:lumMod val="95000"/>
                </a:schemeClr>
              </a:solidFill>
            </a:ln>
            <a:effectLst/>
            <a:sp3d>
              <a:contourClr>
                <a:schemeClr val="bg1">
                  <a:lumMod val="95000"/>
                </a:schemeClr>
              </a:contourClr>
            </a:sp3d>
          </c:spPr>
          <c:invertIfNegative val="0"/>
          <c:dPt>
            <c:idx val="0"/>
            <c:invertIfNegative val="0"/>
            <c:bubble3D val="0"/>
            <c:spPr>
              <a:solidFill>
                <a:srgbClr val="FFC000"/>
              </a:solidFill>
              <a:ln>
                <a:solidFill>
                  <a:schemeClr val="bg1">
                    <a:lumMod val="95000"/>
                  </a:schemeClr>
                </a:solidFill>
              </a:ln>
              <a:effectLst/>
              <a:sp3d>
                <a:contourClr>
                  <a:schemeClr val="bg1">
                    <a:lumMod val="95000"/>
                  </a:schemeClr>
                </a:contourClr>
              </a:sp3d>
            </c:spPr>
            <c:extLst>
              <c:ext xmlns:c16="http://schemas.microsoft.com/office/drawing/2014/chart" uri="{C3380CC4-5D6E-409C-BE32-E72D297353CC}">
                <c16:uniqueId val="{00000005-0C2C-4402-9F5E-11E8CE5B44A5}"/>
              </c:ext>
            </c:extLst>
          </c:dPt>
          <c:dLbls>
            <c:dLbl>
              <c:idx val="0"/>
              <c:layout>
                <c:manualLayout>
                  <c:x val="-8.3867581539783173E-2"/>
                  <c:y val="-0.23560610479245658"/>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5-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c:f>
              <c:numCache>
                <c:formatCode>General</c:formatCode>
                <c:ptCount val="1"/>
                <c:pt idx="0">
                  <c:v>1</c:v>
                </c:pt>
              </c:numCache>
            </c:numRef>
          </c:val>
          <c:extLst>
            <c:ext xmlns:c16="http://schemas.microsoft.com/office/drawing/2014/chart" uri="{C3380CC4-5D6E-409C-BE32-E72D297353CC}">
              <c16:uniqueId val="{00000006-0C2C-4402-9F5E-11E8CE5B44A5}"/>
            </c:ext>
          </c:extLst>
        </c:ser>
        <c:ser>
          <c:idx val="3"/>
          <c:order val="3"/>
          <c:tx>
            <c:strRef>
              <c:f>Sheet1!$E$1</c:f>
              <c:strCache>
                <c:ptCount val="1"/>
                <c:pt idx="0">
                  <c:v>Low</c:v>
                </c:pt>
              </c:strCache>
            </c:strRef>
          </c:tx>
          <c:spPr>
            <a:solidFill>
              <a:srgbClr val="00B050"/>
            </a:solidFill>
            <a:ln>
              <a:solidFill>
                <a:schemeClr val="bg1">
                  <a:lumMod val="95000"/>
                </a:schemeClr>
              </a:solidFill>
            </a:ln>
            <a:effectLst/>
            <a:sp3d>
              <a:contourClr>
                <a:schemeClr val="bg1">
                  <a:lumMod val="95000"/>
                </a:schemeClr>
              </a:contourClr>
            </a:sp3d>
          </c:spPr>
          <c:invertIfNegative val="0"/>
          <c:dLbls>
            <c:dLbl>
              <c:idx val="0"/>
              <c:layout>
                <c:manualLayout>
                  <c:x val="3.4951315936580768E-2"/>
                  <c:y val="-3.5825799552833673E-2"/>
                </c:manualLayout>
              </c:layout>
              <c:tx>
                <c:rich>
                  <a:bodyPr/>
                  <a:lstStyle/>
                  <a:p>
                    <a:fld id="{BA86AF16-755C-4230-B544-23836FD24DE5}" type="SERIESNAME">
                      <a:rPr lang="en-US"/>
                      <a:pPr/>
                      <a:t>[SERIES NAME]</a:t>
                    </a:fld>
                    <a:r>
                      <a:rPr lang="en-US" baseline="0"/>
                      <a:t>, 4</a:t>
                    </a:r>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Sheet1!$E$2</c:f>
              <c:numCache>
                <c:formatCode>General</c:formatCode>
                <c:ptCount val="1"/>
                <c:pt idx="0">
                  <c:v>4</c:v>
                </c:pt>
              </c:numCache>
            </c:numRef>
          </c:val>
          <c:extLst>
            <c:ext xmlns:c16="http://schemas.microsoft.com/office/drawing/2014/chart" uri="{C3380CC4-5D6E-409C-BE32-E72D297353CC}">
              <c16:uniqueId val="{00000008-0C2C-4402-9F5E-11E8CE5B44A5}"/>
            </c:ext>
          </c:extLst>
        </c:ser>
        <c:ser>
          <c:idx val="4"/>
          <c:order val="4"/>
          <c:tx>
            <c:strRef>
              <c:f>Sheet1!$F$1</c:f>
              <c:strCache>
                <c:ptCount val="1"/>
                <c:pt idx="0">
                  <c:v>Information</c:v>
                </c:pt>
              </c:strCache>
            </c:strRef>
          </c:tx>
          <c:spPr>
            <a:solidFill>
              <a:srgbClr val="002060"/>
            </a:solidFill>
            <a:ln>
              <a:solidFill>
                <a:srgbClr val="00B0F0"/>
              </a:solidFill>
            </a:ln>
            <a:effectLst/>
            <a:sp3d>
              <a:contourClr>
                <a:srgbClr val="00B0F0"/>
              </a:contourClr>
            </a:sp3d>
          </c:spPr>
          <c:invertIfNegative val="0"/>
          <c:dPt>
            <c:idx val="0"/>
            <c:invertIfNegative val="0"/>
            <c:bubble3D val="0"/>
            <c:spPr>
              <a:solidFill>
                <a:srgbClr val="0070C0"/>
              </a:solidFill>
              <a:ln>
                <a:solidFill>
                  <a:srgbClr val="00B0F0"/>
                </a:solidFill>
              </a:ln>
              <a:effectLst/>
              <a:sp3d>
                <a:contourClr>
                  <a:srgbClr val="00B0F0"/>
                </a:contourClr>
              </a:sp3d>
            </c:spPr>
            <c:extLst>
              <c:ext xmlns:c16="http://schemas.microsoft.com/office/drawing/2014/chart" uri="{C3380CC4-5D6E-409C-BE32-E72D297353CC}">
                <c16:uniqueId val="{0000000A-0C2C-4402-9F5E-11E8CE5B44A5}"/>
              </c:ext>
            </c:extLst>
          </c:dPt>
          <c:dLbls>
            <c:dLbl>
              <c:idx val="0"/>
              <c:layout>
                <c:manualLayout>
                  <c:x val="0.10288062784687581"/>
                  <c:y val="-3.8844496289815622E-2"/>
                </c:manualLayout>
              </c:layout>
              <c:tx>
                <c:rich>
                  <a:bodyPr/>
                  <a:lstStyle/>
                  <a:p>
                    <a:fld id="{A5EB62BB-B167-401E-A148-2B55B67D8DCF}" type="SERIESNAME">
                      <a:rPr lang="en-US"/>
                      <a:pPr/>
                      <a:t>[SERIES NAME]</a:t>
                    </a:fld>
                    <a:r>
                      <a:rPr lang="en-US" baseline="0"/>
                      <a:t>, 4</a:t>
                    </a:r>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c:f>
              <c:numCache>
                <c:formatCode>General</c:formatCode>
                <c:ptCount val="1"/>
                <c:pt idx="0">
                  <c:v>4</c:v>
                </c:pt>
              </c:numCache>
            </c:numRef>
          </c:val>
          <c:extLst>
            <c:ext xmlns:c16="http://schemas.microsoft.com/office/drawing/2014/chart" uri="{C3380CC4-5D6E-409C-BE32-E72D297353CC}">
              <c16:uniqueId val="{0000000B-0C2C-4402-9F5E-11E8CE5B44A5}"/>
            </c:ext>
          </c:extLst>
        </c:ser>
        <c:dLbls>
          <c:showLegendKey val="0"/>
          <c:showVal val="0"/>
          <c:showCatName val="0"/>
          <c:showSerName val="0"/>
          <c:showPercent val="0"/>
          <c:showBubbleSize val="0"/>
        </c:dLbls>
        <c:gapWidth val="150"/>
        <c:shape val="box"/>
        <c:axId val="446144472"/>
        <c:axId val="446142904"/>
        <c:axId val="0"/>
      </c:bar3DChart>
      <c:catAx>
        <c:axId val="446144472"/>
        <c:scaling>
          <c:orientation val="minMax"/>
        </c:scaling>
        <c:delete val="1"/>
        <c:axPos val="b"/>
        <c:numFmt formatCode="General" sourceLinked="1"/>
        <c:majorTickMark val="none"/>
        <c:minorTickMark val="none"/>
        <c:tickLblPos val="nextTo"/>
        <c:crossAx val="446142904"/>
        <c:crosses val="autoZero"/>
        <c:auto val="1"/>
        <c:lblAlgn val="ctr"/>
        <c:lblOffset val="100"/>
        <c:noMultiLvlLbl val="0"/>
      </c:catAx>
      <c:valAx>
        <c:axId val="44614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65000"/>
                    <a:lumOff val="35000"/>
                  </a:schemeClr>
                </a:solidFill>
                <a:latin typeface="+mn-lt"/>
                <a:ea typeface="+mn-ea"/>
                <a:cs typeface="+mn-cs"/>
              </a:defRPr>
            </a:pPr>
            <a:endParaRPr lang="en-US"/>
          </a:p>
        </c:txPr>
        <c:crossAx val="4461444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n>
            <a:solidFill>
              <a:schemeClr val="tx1">
                <a:lumMod val="50000"/>
                <a:lumOff val="50000"/>
              </a:schemeClr>
            </a:solid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2115C842-A737-4606-A754-14954FC2F671}">
    <t:Anchor>
      <t:Comment id="738032816"/>
    </t:Anchor>
    <t:History>
      <t:Event id="{81D01F70-6C83-49F1-B242-EFD482B7FEEB}" time="2025-06-18T12:28:08.094Z">
        <t:Attribution userId="S::prdadhich@deloitte.com::5333fb51-7c26-44e5-8902-1cfd41923b0e" userProvider="AD" userName="Dadhich, Pranav"/>
        <t:Anchor>
          <t:Comment id="738032816"/>
        </t:Anchor>
        <t:Create/>
      </t:Event>
      <t:Event id="{A80FC439-9F37-4BB7-8361-A97C37DE4CF2}" time="2025-06-18T12:28:08.094Z">
        <t:Attribution userId="S::prdadhich@deloitte.com::5333fb51-7c26-44e5-8902-1cfd41923b0e" userProvider="AD" userName="Dadhich, Pranav"/>
        <t:Anchor>
          <t:Comment id="738032816"/>
        </t:Anchor>
        <t:Assign userId="S::priyanka1@deloitte.com::c6e394fb-ec18-4c9c-9717-6dd9bcb6f848" userProvider="AD" userName="., Priyanka"/>
      </t:Event>
      <t:Event id="{05C0BFD8-3049-43DA-998F-C02D8C538A9C}" time="2025-06-18T12:28:08.094Z">
        <t:Attribution userId="S::prdadhich@deloitte.com::5333fb51-7c26-44e5-8902-1cfd41923b0e" userProvider="AD" userName="Dadhich, Pranav"/>
        <t:Anchor>
          <t:Comment id="738032816"/>
        </t:Anchor>
        <t:SetTitle title="Please add the API endpoints that have been called out of scope by the client and were excluded from testing @., Priyanka "/>
      </t:Event>
      <t:Event id="{78025376-8A66-4674-A8ED-6617BC1C1B36}" time="2025-06-18T14:11:20.853Z">
        <t:Attribution userId="S::priyanka1@deloitte.com::c6e394fb-ec18-4c9c-9717-6dd9bcb6f848" userProvider="AD" userName="., Priyanka"/>
        <t:Progress percentComplete="100"/>
      </t:Event>
      <t:Event id="{78CD2305-BC7B-4F7C-9110-AB11B9B9F852}" time="2025-06-18T14:42:58.397Z">
        <t:Attribution userId="S::prdadhich@deloitte.com::5333fb51-7c26-44e5-8902-1cfd41923b0e" userProvider="AD" userName="Dadhich, Pranav"/>
        <t:Progress percentComplete="0"/>
      </t:Event>
      <t:Event id="{6A8CC6CC-50D7-450A-970B-B45B67ED25A1}" time="2025-06-18T14:43:01.96Z">
        <t:Attribution userId="S::prdadhich@deloitte.com::5333fb51-7c26-44e5-8902-1cfd41923b0e" userProvider="AD" userName="Dadhich, Pranav"/>
        <t:Progress percentComplete="100"/>
      </t:Event>
      <t:Event id="{596D134A-DB1F-4EAF-9EAC-BA11381AD28A}" time="2025-06-18T14:43:04.515Z">
        <t:Attribution userId="S::prdadhich@deloitte.com::5333fb51-7c26-44e5-8902-1cfd41923b0e" userProvider="AD" userName="Dadhich, Pranav"/>
        <t:Progress percentComplete="0"/>
      </t:Event>
      <t:Event id="{2C60A79E-281C-4B99-B0CE-2E8586091425}" time="2025-06-18T16:03:02.056Z">
        <t:Attribution userId="S::priyanka1@deloitte.com::c6e394fb-ec18-4c9c-9717-6dd9bcb6f848" userProvider="AD" userName="., Priyanka"/>
        <t:Progress percentComplete="100"/>
      </t:Event>
      <t:Event id="{25171BDF-909B-40D5-AE4C-CB32DE842F73}" time="2025-06-18T22:14:36.981Z">
        <t:Attribution userId="S::prdadhich@deloitte.com::5333fb51-7c26-44e5-8902-1cfd41923b0e" userProvider="AD" userName="Dadhich, Pranav"/>
        <t:Progress percentComplete="0"/>
      </t:Event>
      <t:Event id="{D9ED3FB7-2427-43A1-B856-BBCEA20B8CBC}" time="2025-06-18T22:15:11.687Z">
        <t:Attribution userId="S::prdadhich@deloitte.com::5333fb51-7c26-44e5-8902-1cfd41923b0e" userProvider="AD" userName="Dadhich, Pranav"/>
        <t:Anchor>
          <t:Comment id="738068039"/>
        </t:Anchor>
        <t:UnassignAll/>
      </t:Event>
      <t:Event id="{DC41E9DB-CE73-47E1-A02B-D20712A59ED1}" time="2025-06-18T22:15:11.687Z">
        <t:Attribution userId="S::prdadhich@deloitte.com::5333fb51-7c26-44e5-8902-1cfd41923b0e" userProvider="AD" userName="Dadhich, Pranav"/>
        <t:Anchor>
          <t:Comment id="738068039"/>
        </t:Anchor>
        <t:Assign userId="S::mbhavnagarwala@deloitte.com::e5b23951-691b-4c8d-8066-e910817a2a0f" userProvider="AD" userName="Bhavnagarwala, Mustufa Yusufi"/>
      </t:Event>
      <t:Event id="{E18BB3D9-F80E-4FB2-A10F-4CBEBDDD797C}" time="2025-06-19T05:09:30.264Z">
        <t:Attribution userId="S::prdadhich@deloitte.com::5333fb51-7c26-44e5-8902-1cfd41923b0e" userProvider="AD" userName="Dadhich, Pranav"/>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as.bhatnagar@deloitte.com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F0B9FADC148246910EAA77A66E8EA0" ma:contentTypeVersion="11" ma:contentTypeDescription="Create a new document." ma:contentTypeScope="" ma:versionID="64dc6cae1ddb65d943587418f44e4dc6">
  <xsd:schema xmlns:xsd="http://www.w3.org/2001/XMLSchema" xmlns:xs="http://www.w3.org/2001/XMLSchema" xmlns:p="http://schemas.microsoft.com/office/2006/metadata/properties" xmlns:ns2="790f42e1-83d4-44b2-809d-88e07cfe6e79" xmlns:ns3="f424ab0f-a725-493b-bde7-80c54dd0f5aa" targetNamespace="http://schemas.microsoft.com/office/2006/metadata/properties" ma:root="true" ma:fieldsID="40a6cbd3d24ea72d59195603c2f1081d" ns2:_="" ns3:_="">
    <xsd:import namespace="790f42e1-83d4-44b2-809d-88e07cfe6e79"/>
    <xsd:import namespace="f424ab0f-a725-493b-bde7-80c54dd0f5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f42e1-83d4-44b2-809d-88e07cfe6e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24ab0f-a725-493b-bde7-80c54dd0f5a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cf88e5-5f84-4499-838a-003501430d35}" ma:internalName="TaxCatchAll" ma:showField="CatchAllData" ma:web="f424ab0f-a725-493b-bde7-80c54dd0f5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f424ab0f-a725-493b-bde7-80c54dd0f5aa" xsi:nil="true"/>
    <lcf76f155ced4ddcb4097134ff3c332f xmlns="790f42e1-83d4-44b2-809d-88e07cfe6e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7DFFCA-4D07-4937-B35E-C363475D7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f42e1-83d4-44b2-809d-88e07cfe6e79"/>
    <ds:schemaRef ds:uri="f424ab0f-a725-493b-bde7-80c54dd0f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AA6B26-2355-4271-9BAD-9324853227D9}">
  <ds:schemaRefs>
    <ds:schemaRef ds:uri="http://schemas.openxmlformats.org/officeDocument/2006/bibliography"/>
  </ds:schemaRefs>
</ds:datastoreItem>
</file>

<file path=customXml/itemProps4.xml><?xml version="1.0" encoding="utf-8"?>
<ds:datastoreItem xmlns:ds="http://schemas.openxmlformats.org/officeDocument/2006/customXml" ds:itemID="{44C49943-0604-4004-AED4-245F52DCDC01}">
  <ds:schemaRefs>
    <ds:schemaRef ds:uri="http://schemas.microsoft.com/sharepoint/v3/contenttype/forms"/>
  </ds:schemaRefs>
</ds:datastoreItem>
</file>

<file path=customXml/itemProps5.xml><?xml version="1.0" encoding="utf-8"?>
<ds:datastoreItem xmlns:ds="http://schemas.openxmlformats.org/officeDocument/2006/customXml" ds:itemID="{8C4A10AF-5ED6-406B-AD01-FE5A02C74319}">
  <ds:schemaRefs>
    <ds:schemaRef ds:uri="http://schemas.microsoft.com/office/2006/metadata/properties"/>
    <ds:schemaRef ds:uri="http://schemas.microsoft.com/office/infopath/2007/PartnerControls"/>
    <ds:schemaRef ds:uri="f424ab0f-a725-493b-bde7-80c54dd0f5aa"/>
    <ds:schemaRef ds:uri="790f42e1-83d4-44b2-809d-88e07cfe6e79"/>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1461</TotalTime>
  <Pages>11</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Links>
    <vt:vector size="144" baseType="variant">
      <vt:variant>
        <vt:i4>1638429</vt:i4>
      </vt:variant>
      <vt:variant>
        <vt:i4>141</vt:i4>
      </vt:variant>
      <vt:variant>
        <vt:i4>0</vt:i4>
      </vt:variant>
      <vt:variant>
        <vt:i4>5</vt:i4>
      </vt:variant>
      <vt:variant>
        <vt:lpwstr>https://www2.deloitte.com/us/en/legal/about-deloitte.html</vt:lpwstr>
      </vt:variant>
      <vt:variant>
        <vt:lpwstr/>
      </vt:variant>
      <vt:variant>
        <vt:i4>1441852</vt:i4>
      </vt:variant>
      <vt:variant>
        <vt:i4>134</vt:i4>
      </vt:variant>
      <vt:variant>
        <vt:i4>0</vt:i4>
      </vt:variant>
      <vt:variant>
        <vt:i4>5</vt:i4>
      </vt:variant>
      <vt:variant>
        <vt:lpwstr/>
      </vt:variant>
      <vt:variant>
        <vt:lpwstr>_Toc204891388</vt:lpwstr>
      </vt:variant>
      <vt:variant>
        <vt:i4>1441852</vt:i4>
      </vt:variant>
      <vt:variant>
        <vt:i4>128</vt:i4>
      </vt:variant>
      <vt:variant>
        <vt:i4>0</vt:i4>
      </vt:variant>
      <vt:variant>
        <vt:i4>5</vt:i4>
      </vt:variant>
      <vt:variant>
        <vt:lpwstr/>
      </vt:variant>
      <vt:variant>
        <vt:lpwstr>_Toc204891387</vt:lpwstr>
      </vt:variant>
      <vt:variant>
        <vt:i4>1441852</vt:i4>
      </vt:variant>
      <vt:variant>
        <vt:i4>122</vt:i4>
      </vt:variant>
      <vt:variant>
        <vt:i4>0</vt:i4>
      </vt:variant>
      <vt:variant>
        <vt:i4>5</vt:i4>
      </vt:variant>
      <vt:variant>
        <vt:lpwstr/>
      </vt:variant>
      <vt:variant>
        <vt:lpwstr>_Toc204891386</vt:lpwstr>
      </vt:variant>
      <vt:variant>
        <vt:i4>1441852</vt:i4>
      </vt:variant>
      <vt:variant>
        <vt:i4>116</vt:i4>
      </vt:variant>
      <vt:variant>
        <vt:i4>0</vt:i4>
      </vt:variant>
      <vt:variant>
        <vt:i4>5</vt:i4>
      </vt:variant>
      <vt:variant>
        <vt:lpwstr/>
      </vt:variant>
      <vt:variant>
        <vt:lpwstr>_Toc204891385</vt:lpwstr>
      </vt:variant>
      <vt:variant>
        <vt:i4>1441852</vt:i4>
      </vt:variant>
      <vt:variant>
        <vt:i4>110</vt:i4>
      </vt:variant>
      <vt:variant>
        <vt:i4>0</vt:i4>
      </vt:variant>
      <vt:variant>
        <vt:i4>5</vt:i4>
      </vt:variant>
      <vt:variant>
        <vt:lpwstr/>
      </vt:variant>
      <vt:variant>
        <vt:lpwstr>_Toc204891384</vt:lpwstr>
      </vt:variant>
      <vt:variant>
        <vt:i4>1441852</vt:i4>
      </vt:variant>
      <vt:variant>
        <vt:i4>104</vt:i4>
      </vt:variant>
      <vt:variant>
        <vt:i4>0</vt:i4>
      </vt:variant>
      <vt:variant>
        <vt:i4>5</vt:i4>
      </vt:variant>
      <vt:variant>
        <vt:lpwstr/>
      </vt:variant>
      <vt:variant>
        <vt:lpwstr>_Toc204891383</vt:lpwstr>
      </vt:variant>
      <vt:variant>
        <vt:i4>1441852</vt:i4>
      </vt:variant>
      <vt:variant>
        <vt:i4>98</vt:i4>
      </vt:variant>
      <vt:variant>
        <vt:i4>0</vt:i4>
      </vt:variant>
      <vt:variant>
        <vt:i4>5</vt:i4>
      </vt:variant>
      <vt:variant>
        <vt:lpwstr/>
      </vt:variant>
      <vt:variant>
        <vt:lpwstr>_Toc204891382</vt:lpwstr>
      </vt:variant>
      <vt:variant>
        <vt:i4>1441852</vt:i4>
      </vt:variant>
      <vt:variant>
        <vt:i4>92</vt:i4>
      </vt:variant>
      <vt:variant>
        <vt:i4>0</vt:i4>
      </vt:variant>
      <vt:variant>
        <vt:i4>5</vt:i4>
      </vt:variant>
      <vt:variant>
        <vt:lpwstr/>
      </vt:variant>
      <vt:variant>
        <vt:lpwstr>_Toc204891381</vt:lpwstr>
      </vt:variant>
      <vt:variant>
        <vt:i4>1441852</vt:i4>
      </vt:variant>
      <vt:variant>
        <vt:i4>86</vt:i4>
      </vt:variant>
      <vt:variant>
        <vt:i4>0</vt:i4>
      </vt:variant>
      <vt:variant>
        <vt:i4>5</vt:i4>
      </vt:variant>
      <vt:variant>
        <vt:lpwstr/>
      </vt:variant>
      <vt:variant>
        <vt:lpwstr>_Toc204891380</vt:lpwstr>
      </vt:variant>
      <vt:variant>
        <vt:i4>1638460</vt:i4>
      </vt:variant>
      <vt:variant>
        <vt:i4>80</vt:i4>
      </vt:variant>
      <vt:variant>
        <vt:i4>0</vt:i4>
      </vt:variant>
      <vt:variant>
        <vt:i4>5</vt:i4>
      </vt:variant>
      <vt:variant>
        <vt:lpwstr/>
      </vt:variant>
      <vt:variant>
        <vt:lpwstr>_Toc204891379</vt:lpwstr>
      </vt:variant>
      <vt:variant>
        <vt:i4>1638460</vt:i4>
      </vt:variant>
      <vt:variant>
        <vt:i4>74</vt:i4>
      </vt:variant>
      <vt:variant>
        <vt:i4>0</vt:i4>
      </vt:variant>
      <vt:variant>
        <vt:i4>5</vt:i4>
      </vt:variant>
      <vt:variant>
        <vt:lpwstr/>
      </vt:variant>
      <vt:variant>
        <vt:lpwstr>_Toc204891378</vt:lpwstr>
      </vt:variant>
      <vt:variant>
        <vt:i4>1638460</vt:i4>
      </vt:variant>
      <vt:variant>
        <vt:i4>68</vt:i4>
      </vt:variant>
      <vt:variant>
        <vt:i4>0</vt:i4>
      </vt:variant>
      <vt:variant>
        <vt:i4>5</vt:i4>
      </vt:variant>
      <vt:variant>
        <vt:lpwstr/>
      </vt:variant>
      <vt:variant>
        <vt:lpwstr>_Toc204891377</vt:lpwstr>
      </vt:variant>
      <vt:variant>
        <vt:i4>1638460</vt:i4>
      </vt:variant>
      <vt:variant>
        <vt:i4>62</vt:i4>
      </vt:variant>
      <vt:variant>
        <vt:i4>0</vt:i4>
      </vt:variant>
      <vt:variant>
        <vt:i4>5</vt:i4>
      </vt:variant>
      <vt:variant>
        <vt:lpwstr/>
      </vt:variant>
      <vt:variant>
        <vt:lpwstr>_Toc204891376</vt:lpwstr>
      </vt:variant>
      <vt:variant>
        <vt:i4>1638460</vt:i4>
      </vt:variant>
      <vt:variant>
        <vt:i4>56</vt:i4>
      </vt:variant>
      <vt:variant>
        <vt:i4>0</vt:i4>
      </vt:variant>
      <vt:variant>
        <vt:i4>5</vt:i4>
      </vt:variant>
      <vt:variant>
        <vt:lpwstr/>
      </vt:variant>
      <vt:variant>
        <vt:lpwstr>_Toc204891375</vt:lpwstr>
      </vt:variant>
      <vt:variant>
        <vt:i4>1638460</vt:i4>
      </vt:variant>
      <vt:variant>
        <vt:i4>50</vt:i4>
      </vt:variant>
      <vt:variant>
        <vt:i4>0</vt:i4>
      </vt:variant>
      <vt:variant>
        <vt:i4>5</vt:i4>
      </vt:variant>
      <vt:variant>
        <vt:lpwstr/>
      </vt:variant>
      <vt:variant>
        <vt:lpwstr>_Toc204891374</vt:lpwstr>
      </vt:variant>
      <vt:variant>
        <vt:i4>1638460</vt:i4>
      </vt:variant>
      <vt:variant>
        <vt:i4>44</vt:i4>
      </vt:variant>
      <vt:variant>
        <vt:i4>0</vt:i4>
      </vt:variant>
      <vt:variant>
        <vt:i4>5</vt:i4>
      </vt:variant>
      <vt:variant>
        <vt:lpwstr/>
      </vt:variant>
      <vt:variant>
        <vt:lpwstr>_Toc204891373</vt:lpwstr>
      </vt:variant>
      <vt:variant>
        <vt:i4>1638460</vt:i4>
      </vt:variant>
      <vt:variant>
        <vt:i4>38</vt:i4>
      </vt:variant>
      <vt:variant>
        <vt:i4>0</vt:i4>
      </vt:variant>
      <vt:variant>
        <vt:i4>5</vt:i4>
      </vt:variant>
      <vt:variant>
        <vt:lpwstr/>
      </vt:variant>
      <vt:variant>
        <vt:lpwstr>_Toc204891372</vt:lpwstr>
      </vt:variant>
      <vt:variant>
        <vt:i4>1638460</vt:i4>
      </vt:variant>
      <vt:variant>
        <vt:i4>32</vt:i4>
      </vt:variant>
      <vt:variant>
        <vt:i4>0</vt:i4>
      </vt:variant>
      <vt:variant>
        <vt:i4>5</vt:i4>
      </vt:variant>
      <vt:variant>
        <vt:lpwstr/>
      </vt:variant>
      <vt:variant>
        <vt:lpwstr>_Toc204891371</vt:lpwstr>
      </vt:variant>
      <vt:variant>
        <vt:i4>1638460</vt:i4>
      </vt:variant>
      <vt:variant>
        <vt:i4>26</vt:i4>
      </vt:variant>
      <vt:variant>
        <vt:i4>0</vt:i4>
      </vt:variant>
      <vt:variant>
        <vt:i4>5</vt:i4>
      </vt:variant>
      <vt:variant>
        <vt:lpwstr/>
      </vt:variant>
      <vt:variant>
        <vt:lpwstr>_Toc204891370</vt:lpwstr>
      </vt:variant>
      <vt:variant>
        <vt:i4>1572924</vt:i4>
      </vt:variant>
      <vt:variant>
        <vt:i4>20</vt:i4>
      </vt:variant>
      <vt:variant>
        <vt:i4>0</vt:i4>
      </vt:variant>
      <vt:variant>
        <vt:i4>5</vt:i4>
      </vt:variant>
      <vt:variant>
        <vt:lpwstr/>
      </vt:variant>
      <vt:variant>
        <vt:lpwstr>_Toc204891369</vt:lpwstr>
      </vt:variant>
      <vt:variant>
        <vt:i4>1572924</vt:i4>
      </vt:variant>
      <vt:variant>
        <vt:i4>14</vt:i4>
      </vt:variant>
      <vt:variant>
        <vt:i4>0</vt:i4>
      </vt:variant>
      <vt:variant>
        <vt:i4>5</vt:i4>
      </vt:variant>
      <vt:variant>
        <vt:lpwstr/>
      </vt:variant>
      <vt:variant>
        <vt:lpwstr>_Toc204891368</vt:lpwstr>
      </vt:variant>
      <vt:variant>
        <vt:i4>1572924</vt:i4>
      </vt:variant>
      <vt:variant>
        <vt:i4>8</vt:i4>
      </vt:variant>
      <vt:variant>
        <vt:i4>0</vt:i4>
      </vt:variant>
      <vt:variant>
        <vt:i4>5</vt:i4>
      </vt:variant>
      <vt:variant>
        <vt:lpwstr/>
      </vt:variant>
      <vt:variant>
        <vt:lpwstr>_Toc204891367</vt:lpwstr>
      </vt:variant>
      <vt:variant>
        <vt:i4>1572924</vt:i4>
      </vt:variant>
      <vt:variant>
        <vt:i4>2</vt:i4>
      </vt:variant>
      <vt:variant>
        <vt:i4>0</vt:i4>
      </vt:variant>
      <vt:variant>
        <vt:i4>5</vt:i4>
      </vt:variant>
      <vt:variant>
        <vt:lpwstr/>
      </vt:variant>
      <vt:variant>
        <vt:lpwstr>_Toc204891366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Kumar, Shatrughna</cp:lastModifiedBy>
  <cp:revision>103</cp:revision>
  <cp:lastPrinted>2025-08-01T04:56:00Z</cp:lastPrinted>
  <dcterms:created xsi:type="dcterms:W3CDTF">2025-08-04T23:09:00Z</dcterms:created>
  <dcterms:modified xsi:type="dcterms:W3CDTF">2025-09-02T21:31:00Z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2024-04-05T07:16:20Z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df6b80ba-a204-4301-8d48-f66cbdebe32c</vt:lpwstr>
  </property>
  <property fmtid="{D5CDD505-2E9C-101B-9397-08002B2CF9AE}" pid="8" name="MSIP_Label_ea60d57e-af5b-4752-ac57-3e4f28ca11dc_ContentBits">
    <vt:lpwstr>0</vt:lpwstr>
  </property>
  <property fmtid="{D5CDD505-2E9C-101B-9397-08002B2CF9AE}" pid="9" name="ContentTypeId">
    <vt:lpwstr>0x01010032F0B9FADC148246910EAA77A66E8EA0</vt:lpwstr>
  </property>
  <property fmtid="{D5CDD505-2E9C-101B-9397-08002B2CF9AE}" pid="10" name="MediaServiceImageTags">
    <vt:lpwstr/>
  </property>
</Properties>
</file>