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jpg" ContentType="image/jpeg"/>
  <Override PartName="/word/media/rId28.png" ContentType="image/png"/>
  <Override PartName="/word/media/rId37.png" ContentType="image/png"/>
  <Override PartName="/word/media/rId39.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48.png" ContentType="image/png"/>
  <Override PartName="/word/media/rId49.png" ContentType="image/png"/>
  <Override PartName="/word/media/rId51.png" ContentType="image/png"/>
  <Override PartName="/word/media/rId31.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6902823"/>
            <wp:effectExtent b="0" l="0" r="0" t="0"/>
            <wp:docPr descr="" title="" id="1" name="Picture"/>
            <a:graphic>
              <a:graphicData uri="http://schemas.openxmlformats.org/drawingml/2006/picture">
                <pic:pic>
                  <pic:nvPicPr>
                    <pic:cNvPr descr="https://raw.githubusercontent.com/H4L3ST0RM/ISQS-6350-Group3-Project/master/cover_page.jpg" id="0" name="Picture"/>
                    <pic:cNvPicPr>
                      <a:picLocks noChangeArrowheads="1" noChangeAspect="1"/>
                    </pic:cNvPicPr>
                  </pic:nvPicPr>
                  <pic:blipFill>
                    <a:blip r:embed="rId20"/>
                    <a:stretch>
                      <a:fillRect/>
                    </a:stretch>
                  </pic:blipFill>
                  <pic:spPr bwMode="auto">
                    <a:xfrm>
                      <a:off x="0" y="0"/>
                      <a:ext cx="5334000" cy="690282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p>
      <w:pPr>
        <w:pStyle w:val="Heading1"/>
      </w:pPr>
      <w:bookmarkStart w:id="21" w:name="citations"/>
      <w:r>
        <w:t xml:space="preserve">Citations</w:t>
      </w:r>
      <w:bookmarkEnd w:id="21"/>
    </w:p>
    <w:p>
      <w:pPr>
        <w:pStyle w:val="FirstParagraph"/>
      </w:pPr>
      <w:r>
        <w:rPr>
          <w:i/>
        </w:rPr>
        <w:t xml:space="preserve">The $20 Billion Question for Guyana</w:t>
      </w:r>
      <w:r>
        <w:t xml:space="preserve">, Clifford Krauss, July 20, 2018</w:t>
      </w:r>
    </w:p>
    <w:p>
      <w:pPr>
        <w:pStyle w:val="BodyText"/>
      </w:pPr>
      <w:hyperlink r:id="rId22">
        <w:r>
          <w:rPr>
            <w:rStyle w:val="Hyperlink"/>
          </w:rPr>
          <w:t xml:space="preserve">https://www.nytimes.com/2018/07/20/business/energy-environment/the-20-billion-question-for-guyana.html</w:t>
        </w:r>
      </w:hyperlink>
    </w:p>
    <w:p>
      <w:pPr>
        <w:pStyle w:val="BodyText"/>
      </w:pPr>
      <w:r>
        <w:rPr>
          <w:i/>
        </w:rPr>
        <w:t xml:space="preserve">2012 Census Data</w:t>
      </w:r>
      <w:r>
        <w:t xml:space="preserve">, Guyana Bureau of Statistics</w:t>
      </w:r>
    </w:p>
    <w:p>
      <w:pPr>
        <w:pStyle w:val="BodyText"/>
      </w:pPr>
      <w:hyperlink r:id="rId23">
        <w:r>
          <w:rPr>
            <w:rStyle w:val="Hyperlink"/>
          </w:rPr>
          <w:t xml:space="preserve">https://statisticsguyana.gov.gy/</w:t>
        </w:r>
      </w:hyperlink>
    </w:p>
    <w:p>
      <w:pPr>
        <w:pStyle w:val="BodyText"/>
      </w:pPr>
      <w:r>
        <w:t xml:space="preserve">GitHub ISQS-6350-Group3-Project</w:t>
      </w:r>
    </w:p>
    <w:p>
      <w:pPr>
        <w:pStyle w:val="BodyText"/>
      </w:pPr>
      <w:hyperlink r:id="rId24">
        <w:r>
          <w:rPr>
            <w:rStyle w:val="Hyperlink"/>
          </w:rPr>
          <w:t xml:space="preserve">https://github.com/H4L3ST0RM/ISQS-6350-Group3-Project/</w:t>
        </w:r>
      </w:hyperlink>
    </w:p>
    <w:p>
      <w:pPr>
        <w:pStyle w:val="BodyText"/>
      </w:pPr>
      <w:r>
        <w:t xml:space="preserve">Cover template from Inter-American Development Bank - IADB.org</w:t>
      </w:r>
    </w:p>
    <w:p>
      <w:pPr>
        <w:pStyle w:val="Heading1"/>
      </w:pPr>
      <w:bookmarkStart w:id="25" w:name="data-cleaning-visualization"/>
      <w:r>
        <w:t xml:space="preserve">Data Cleaning &amp; Visualization</w:t>
      </w:r>
      <w:bookmarkEnd w:id="25"/>
    </w:p>
    <w:p>
      <w:pPr>
        <w:pStyle w:val="FirstParagraph"/>
      </w:pPr>
      <w:r>
        <w:t xml:space="preserve">Much of the clenaing was done in Python. It consisted of dropping race, religion, sex, village names, &amp; village number data We decided to focus only on the industry categories.</w:t>
      </w:r>
    </w:p>
    <w:p>
      <w:pPr>
        <w:pStyle w:val="Heading3"/>
      </w:pPr>
      <w:bookmarkStart w:id="26" w:name="install-the-r-required-packages"/>
      <w:r>
        <w:t xml:space="preserve">Install the R Required Packages</w:t>
      </w:r>
      <w:bookmarkEnd w:id="26"/>
    </w:p>
    <w:p>
      <w:pPr>
        <w:pStyle w:val="SourceCode"/>
      </w:pPr>
      <w:r>
        <w:rPr>
          <w:rStyle w:val="VerbatimChar"/>
        </w:rPr>
        <w:t xml:space="preserve">## Loading required package: HSAUR2</w:t>
      </w:r>
    </w:p>
    <w:p>
      <w:pPr>
        <w:pStyle w:val="SourceCode"/>
      </w:pPr>
      <w:r>
        <w:rPr>
          <w:rStyle w:val="VerbatimChar"/>
        </w:rPr>
        <w:t xml:space="preserve">## Loading required package: tools</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Package 'mclust' version 5.4.5</w:t>
      </w:r>
      <w:r>
        <w:br w:type="textWrapping"/>
      </w:r>
      <w:r>
        <w:rPr>
          <w:rStyle w:val="VerbatimChar"/>
        </w:rPr>
        <w:t xml:space="preserve">## Type 'citation("mclust")' for citing this R package in publications.</w:t>
      </w:r>
    </w:p>
    <w:p>
      <w:pPr>
        <w:pStyle w:val="SourceCode"/>
      </w:pPr>
      <w:r>
        <w:rPr>
          <w:rStyle w:val="VerbatimChar"/>
        </w:rPr>
        <w:t xml:space="preserve">## </w:t>
      </w:r>
      <w:r>
        <w:br w:type="textWrapping"/>
      </w:r>
      <w:r>
        <w:rPr>
          <w:rStyle w:val="VerbatimChar"/>
        </w:rPr>
        <w:t xml:space="preserve">## Attaching package: 'mclust'</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sim</w:t>
      </w:r>
    </w:p>
    <w:p>
      <w:pPr>
        <w:pStyle w:val="SourceCode"/>
      </w:pPr>
      <w:r>
        <w:rPr>
          <w:rStyle w:val="VerbatimChar"/>
        </w:rPr>
        <w:t xml:space="preserve">## Registered S3 methods overwritten by 'huge':</w:t>
      </w:r>
      <w:r>
        <w:br w:type="textWrapping"/>
      </w:r>
      <w:r>
        <w:rPr>
          <w:rStyle w:val="VerbatimChar"/>
        </w:rPr>
        <w:t xml:space="preserve">##   method    from   </w:t>
      </w:r>
      <w:r>
        <w:br w:type="textWrapping"/>
      </w:r>
      <w:r>
        <w:rPr>
          <w:rStyle w:val="VerbatimChar"/>
        </w:rPr>
        <w:t xml:space="preserve">##   plot.sim  BDgraph</w:t>
      </w:r>
      <w:r>
        <w:br w:type="textWrapping"/>
      </w:r>
      <w:r>
        <w:rPr>
          <w:rStyle w:val="VerbatimChar"/>
        </w:rPr>
        <w:t xml:space="preserve">##   print.sim BDgraph</w:t>
      </w:r>
    </w:p>
    <w:p>
      <w:pPr>
        <w:pStyle w:val="Heading3"/>
      </w:pPr>
      <w:bookmarkStart w:id="27" w:name="read-in-data"/>
      <w:r>
        <w:t xml:space="preserve">Read in Data</w:t>
      </w:r>
      <w:bookmarkEnd w:id="27"/>
    </w:p>
    <w:p>
      <w:pPr>
        <w:pStyle w:val="SourceCode"/>
      </w:pPr>
      <w:r>
        <w:rPr>
          <w:rStyle w:val="NormalTok"/>
        </w:rPr>
        <w:t xml:space="preserve">census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"https://raw.githubusercontent.com/H4L3ST0RM/ISQS-6350-Group3-Project/master/Guyana/data/cleaned_census_data2.csv"</w:t>
      </w:r>
      <w:r>
        <w:rPr>
          <w:rStyle w:val="NormalTok"/>
        </w:rPr>
        <w:t xml:space="preserve">) </w:t>
      </w:r>
      <w:r>
        <w:rPr>
          <w:rStyle w:val="CommentTok"/>
        </w:rPr>
        <w:t xml:space="preserve"># retrieve from GitHub</w:t>
      </w:r>
      <w:r>
        <w:br w:type="textWrapping"/>
      </w:r>
      <w:r>
        <w:rPr>
          <w:rStyle w:val="NormalTok"/>
        </w:rPr>
        <w:t xml:space="preserve">focus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'Region'</w:t>
      </w:r>
      <w:r>
        <w:rPr>
          <w:rStyle w:val="NormalTok"/>
        </w:rPr>
        <w:t xml:space="preserve">,</w:t>
      </w:r>
      <w:r>
        <w:rPr>
          <w:rStyle w:val="StringTok"/>
        </w:rPr>
        <w:t xml:space="preserve">'Agriculture'</w:t>
      </w:r>
      <w:r>
        <w:rPr>
          <w:rStyle w:val="NormalTok"/>
        </w:rPr>
        <w:t xml:space="preserve">, </w:t>
      </w:r>
      <w:r>
        <w:rPr>
          <w:rStyle w:val="StringTok"/>
        </w:rPr>
        <w:t xml:space="preserve">'Construction'</w:t>
      </w:r>
      <w:r>
        <w:rPr>
          <w:rStyle w:val="NormalTok"/>
        </w:rPr>
        <w:t xml:space="preserve">, </w:t>
      </w:r>
      <w:r>
        <w:rPr>
          <w:rStyle w:val="StringTok"/>
        </w:rPr>
        <w:t xml:space="preserve">'IT'</w:t>
      </w:r>
      <w:r>
        <w:rPr>
          <w:rStyle w:val="NormalTok"/>
        </w:rPr>
        <w:t xml:space="preserve">, </w:t>
      </w:r>
      <w:r>
        <w:rPr>
          <w:rStyle w:val="StringTok"/>
        </w:rPr>
        <w:t xml:space="preserve">'Finance'</w:t>
      </w:r>
      <w:r>
        <w:rPr>
          <w:rStyle w:val="NormalTok"/>
        </w:rPr>
        <w:t xml:space="preserve">, </w:t>
      </w:r>
      <w:r>
        <w:rPr>
          <w:rStyle w:val="StringTok"/>
        </w:rPr>
        <w:t xml:space="preserve">'Education'</w:t>
      </w:r>
      <w:r>
        <w:rPr>
          <w:rStyle w:val="NormalTok"/>
        </w:rPr>
        <w:t xml:space="preserve">, </w:t>
      </w:r>
      <w:r>
        <w:rPr>
          <w:rStyle w:val="StringTok"/>
        </w:rPr>
        <w:t xml:space="preserve">'Manufacturing'</w:t>
      </w:r>
      <w:r>
        <w:rPr>
          <w:rStyle w:val="NormalTok"/>
        </w:rPr>
        <w:t xml:space="preserve">,</w:t>
      </w:r>
      <w:r>
        <w:rPr>
          <w:rStyle w:val="StringTok"/>
        </w:rPr>
        <w:t xml:space="preserve">'Mining'</w:t>
      </w:r>
      <w:r>
        <w:rPr>
          <w:rStyle w:val="NormalTok"/>
        </w:rPr>
        <w:t xml:space="preserve">, </w:t>
      </w:r>
      <w:r>
        <w:rPr>
          <w:rStyle w:val="StringTok"/>
        </w:rPr>
        <w:t xml:space="preserve">'Entertainment'</w:t>
      </w:r>
      <w:r>
        <w:rPr>
          <w:rStyle w:val="NormalTok"/>
        </w:rPr>
        <w:t xml:space="preserve">, </w:t>
      </w:r>
      <w:r>
        <w:rPr>
          <w:rStyle w:val="StringTok"/>
        </w:rPr>
        <w:t xml:space="preserve">'Health'</w:t>
      </w:r>
      <w:r>
        <w:rPr>
          <w:rStyle w:val="NormalTok"/>
        </w:rPr>
        <w:t xml:space="preserve">,</w:t>
      </w:r>
      <w:r>
        <w:rPr>
          <w:rStyle w:val="StringTok"/>
        </w:rPr>
        <w:t xml:space="preserve">'Administrative'</w:t>
      </w:r>
      <w:r>
        <w:rPr>
          <w:rStyle w:val="NormalTok"/>
        </w:rPr>
        <w:t xml:space="preserve">,</w:t>
      </w:r>
      <w:r>
        <w:rPr>
          <w:rStyle w:val="StringTok"/>
        </w:rPr>
        <w:t xml:space="preserve">'Population'</w:t>
      </w:r>
      <w:r>
        <w:rPr>
          <w:rStyle w:val="NormalTok"/>
        </w:rPr>
        <w:t xml:space="preserve">)</w:t>
      </w:r>
      <w:r>
        <w:br w:type="textWrapping"/>
      </w:r>
      <w:r>
        <w:rPr>
          <w:rStyle w:val="NormalTok"/>
        </w:rPr>
        <w:t xml:space="preserve">census</w:t>
      </w:r>
      <w:r>
        <w:rPr>
          <w:rStyle w:val="OperatorTok"/>
        </w:rPr>
        <w:t xml:space="preserve">$</w:t>
      </w:r>
      <w:r>
        <w:rPr>
          <w:rStyle w:val="NormalTok"/>
        </w:rPr>
        <w:t xml:space="preserve">ID &lt;-</w:t>
      </w:r>
      <w:r>
        <w:rPr>
          <w:rStyle w:val="StringTok"/>
        </w:rPr>
        <w:t xml:space="preserve"> </w:t>
      </w:r>
      <w:r>
        <w:rPr>
          <w:rStyle w:val="KeywordTok"/>
        </w:rPr>
        <w:t xml:space="preserve">seq.int</w:t>
      </w:r>
      <w:r>
        <w:rPr>
          <w:rStyle w:val="NormalTok"/>
        </w:rPr>
        <w:t xml:space="preserve">(</w:t>
      </w:r>
      <w:r>
        <w:rPr>
          <w:rStyle w:val="KeywordTok"/>
        </w:rPr>
        <w:t xml:space="preserve">nrow</w:t>
      </w:r>
      <w:r>
        <w:rPr>
          <w:rStyle w:val="NormalTok"/>
        </w:rPr>
        <w:t xml:space="preserve">(census))</w:t>
      </w:r>
      <w:r>
        <w:br w:type="textWrapping"/>
      </w:r>
      <w:r>
        <w:rPr>
          <w:rStyle w:val="NormalTok"/>
        </w:rPr>
        <w:t xml:space="preserve">mydata &lt;-</w:t>
      </w:r>
      <w:r>
        <w:rPr>
          <w:rStyle w:val="StringTok"/>
        </w:rPr>
        <w:t xml:space="preserve"> </w:t>
      </w:r>
      <w:r>
        <w:rPr>
          <w:rStyle w:val="NormalTok"/>
        </w:rPr>
        <w:t xml:space="preserve">census[,focus]</w:t>
      </w:r>
      <w:r>
        <w:br w:type="textWrapping"/>
      </w:r>
      <w:r>
        <w:rPr>
          <w:rStyle w:val="NormalTok"/>
        </w:rPr>
        <w:t xml:space="preserve">myindustries &lt;-</w:t>
      </w:r>
      <w:r>
        <w:rPr>
          <w:rStyle w:val="StringTok"/>
        </w:rPr>
        <w:t xml:space="preserve"> </w:t>
      </w:r>
      <w:r>
        <w:rPr>
          <w:rStyle w:val="NormalTok"/>
        </w:rPr>
        <w:t xml:space="preserve">mydata[,</w:t>
      </w:r>
      <w:r>
        <w:rPr>
          <w:rStyle w:val="DecValTok"/>
        </w:rPr>
        <w:t xml:space="preserve">3</w:t>
      </w:r>
      <w:r>
        <w:rPr>
          <w:rStyle w:val="OperatorTok"/>
        </w:rPr>
        <w:t xml:space="preserve">:</w:t>
      </w:r>
      <w:r>
        <w:rPr>
          <w:rStyle w:val="DecValTok"/>
        </w:rPr>
        <w:t xml:space="preserve">12</w:t>
      </w:r>
      <w:r>
        <w:rPr>
          <w:rStyle w:val="NormalTok"/>
        </w:rPr>
        <w:t xml:space="preserve">]</w:t>
      </w:r>
      <w:r>
        <w:br w:type="textWrapping"/>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CommentTok"/>
        </w:rPr>
        <w:t xml:space="preserve"># head(mydata) screenshot</w:t>
      </w:r>
    </w:p>
    <w:p>
      <w:pPr>
        <w:pStyle w:val="FirstParagraph"/>
      </w:pPr>
      <w:r>
        <w:drawing>
          <wp:inline>
            <wp:extent cx="5334000" cy="678312"/>
            <wp:effectExtent b="0" l="0" r="0" t="0"/>
            <wp:docPr descr="" title="" id="1" name="Picture"/>
            <a:graphic>
              <a:graphicData uri="http://schemas.openxmlformats.org/drawingml/2006/picture">
                <pic:pic>
                  <pic:nvPicPr>
                    <pic:cNvPr descr="https://raw.githubusercontent.com/H4L3ST0RM/ISQS-6350-Group3-Project/master/head_data.png" id="0" name="Picture"/>
                    <pic:cNvPicPr>
                      <a:picLocks noChangeArrowheads="1" noChangeAspect="1"/>
                    </pic:cNvPicPr>
                  </pic:nvPicPr>
                  <pic:blipFill>
                    <a:blip r:embed="rId28"/>
                    <a:stretch>
                      <a:fillRect/>
                    </a:stretch>
                  </pic:blipFill>
                  <pic:spPr bwMode="auto">
                    <a:xfrm>
                      <a:off x="0" y="0"/>
                      <a:ext cx="5334000" cy="678312"/>
                    </a:xfrm>
                    <a:prstGeom prst="rect">
                      <a:avLst/>
                    </a:prstGeom>
                    <a:noFill/>
                    <a:ln w="9525">
                      <a:noFill/>
                      <a:headEnd/>
                      <a:tailEnd/>
                    </a:ln>
                  </pic:spPr>
                </pic:pic>
              </a:graphicData>
            </a:graphic>
          </wp:inline>
        </w:drawing>
      </w:r>
    </w:p>
    <w:p>
      <w:pPr>
        <w:pStyle w:val="Heading3"/>
      </w:pPr>
      <w:bookmarkStart w:id="29" w:name="correlation-matrix"/>
      <w:r>
        <w:t xml:space="preserve">Correlation Matrix</w:t>
      </w:r>
      <w:bookmarkEnd w:id="29"/>
    </w:p>
    <w:p>
      <w:pPr>
        <w:pStyle w:val="SourceCode"/>
      </w:pPr>
      <w:r>
        <w:rPr>
          <w:rStyle w:val="NormalTok"/>
        </w:rPr>
        <w:t xml:space="preserve">cor &lt;-</w:t>
      </w:r>
      <w:r>
        <w:rPr>
          <w:rStyle w:val="StringTok"/>
        </w:rPr>
        <w:t xml:space="preserve"> </w:t>
      </w:r>
      <w:r>
        <w:rPr>
          <w:rStyle w:val="KeywordTok"/>
        </w:rPr>
        <w:t xml:space="preserve">cor</w:t>
      </w:r>
      <w:r>
        <w:rPr>
          <w:rStyle w:val="NormalTok"/>
        </w:rPr>
        <w:t xml:space="preserve">(mydata)</w:t>
      </w:r>
      <w:r>
        <w:br w:type="textWrapping"/>
      </w:r>
      <w:r>
        <w:rPr>
          <w:rStyle w:val="CommentTok"/>
        </w:rPr>
        <w:t xml:space="preserve"># cor screenshot</w:t>
      </w:r>
    </w:p>
    <w:p>
      <w:pPr>
        <w:pStyle w:val="FirstParagraph"/>
      </w:pPr>
      <w:r>
        <w:drawing>
          <wp:inline>
            <wp:extent cx="5334000" cy="1090850"/>
            <wp:effectExtent b="0" l="0" r="0" t="0"/>
            <wp:docPr descr="" title="" id="1" name="Picture"/>
            <a:graphic>
              <a:graphicData uri="http://schemas.openxmlformats.org/drawingml/2006/picture">
                <pic:pic>
                  <pic:nvPicPr>
                    <pic:cNvPr descr="https://raw.githubusercontent.com/H4L3ST0RM/ISQS-6350-Group3-Project/master/cor_data.png" id="0" name="Picture"/>
                    <pic:cNvPicPr>
                      <a:picLocks noChangeArrowheads="1" noChangeAspect="1"/>
                    </pic:cNvPicPr>
                  </pic:nvPicPr>
                  <pic:blipFill>
                    <a:blip r:embed="rId30"/>
                    <a:stretch>
                      <a:fillRect/>
                    </a:stretch>
                  </pic:blipFill>
                  <pic:spPr bwMode="auto">
                    <a:xfrm>
                      <a:off x="0" y="0"/>
                      <a:ext cx="5334000" cy="109085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(myindustries, </w:t>
      </w:r>
      <w:r>
        <w:rPr>
          <w:rStyle w:val="DataTypeTok"/>
        </w:rPr>
        <w:t xml:space="preserve">col=</w:t>
      </w:r>
      <w:r>
        <w:rPr>
          <w:rStyle w:val="NormalTok"/>
        </w:rPr>
        <w:t xml:space="preserve">mydata</w:t>
      </w:r>
      <w:r>
        <w:rPr>
          <w:rStyle w:val="OperatorTok"/>
        </w:rPr>
        <w:t xml:space="preserve">$</w:t>
      </w:r>
      <w:r>
        <w:rPr>
          <w:rStyle w:val="NormalTok"/>
        </w:rPr>
        <w:t xml:space="preserve">Region, </w:t>
      </w:r>
      <w:r>
        <w:rPr>
          <w:rStyle w:val="DataTypeTok"/>
        </w:rPr>
        <w:t xml:space="preserve">main =</w:t>
      </w:r>
      <w:r>
        <w:rPr>
          <w:rStyle w:val="NormalTok"/>
        </w:rPr>
        <w:t xml:space="preserve"> </w:t>
      </w:r>
      <w:r>
        <w:rPr>
          <w:rStyle w:val="StringTok"/>
        </w:rPr>
        <w:t xml:space="preserve">"Array of Scatter Plots"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with the exception of agriculture, all of the industries appear to be positively correlated with population. Mining has a weaker correlation than the other industries.</w:t>
      </w:r>
    </w:p>
    <w:p>
      <w:pPr>
        <w:pStyle w:val="SourceCode"/>
      </w:pPr>
      <w:r>
        <w:rPr>
          <w:rStyle w:val="KeywordTok"/>
        </w:rPr>
        <w:t xml:space="preserve">bvbox</w:t>
      </w:r>
      <w:r>
        <w:rPr>
          <w:rStyle w:val="NormalTok"/>
        </w:rPr>
        <w:t xml:space="preserve">(myindustries[,</w:t>
      </w:r>
      <w:r>
        <w:rPr>
          <w:rStyle w:val="KeywordTok"/>
        </w:rPr>
        <w:t xml:space="preserve">c</w:t>
      </w:r>
      <w:r>
        <w:rPr>
          <w:rStyle w:val="NormalTok"/>
        </w:rPr>
        <w:t xml:space="preserve">(</w:t>
      </w:r>
      <w:r>
        <w:rPr>
          <w:rStyle w:val="StringTok"/>
        </w:rPr>
        <w:t xml:space="preserve">'IT'</w:t>
      </w:r>
      <w:r>
        <w:rPr>
          <w:rStyle w:val="NormalTok"/>
        </w:rPr>
        <w:t xml:space="preserve">,</w:t>
      </w:r>
      <w:r>
        <w:rPr>
          <w:rStyle w:val="StringTok"/>
        </w:rPr>
        <w:t xml:space="preserve">'Finance'</w:t>
      </w:r>
      <w:r>
        <w:rPr>
          <w:rStyle w:val="NormalTok"/>
        </w:rPr>
        <w:t xml:space="preserve">)],</w:t>
      </w:r>
      <w:r>
        <w:rPr>
          <w:rStyle w:val="DataTypeTok"/>
        </w:rPr>
        <w:t xml:space="preserve">type =</w:t>
      </w:r>
      <w:r>
        <w:rPr>
          <w:rStyle w:val="NormalTok"/>
        </w:rPr>
        <w:t xml:space="preserve"> </w:t>
      </w:r>
      <w:r>
        <w:rPr>
          <w:rStyle w:val="StringTok"/>
        </w:rPr>
        <w:t xml:space="preserve">"p"</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"Finance"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"IT"</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col =</w:t>
      </w:r>
      <w:r>
        <w:rPr>
          <w:rStyle w:val="NormalTok"/>
        </w:rPr>
        <w:t xml:space="preserve"> mydata</w:t>
      </w:r>
      <w:r>
        <w:rPr>
          <w:rStyle w:val="OperatorTok"/>
        </w:rPr>
        <w:t xml:space="preserve">$</w:t>
      </w:r>
      <w:r>
        <w:rPr>
          <w:rStyle w:val="NormalTok"/>
        </w:rPr>
        <w:t xml:space="preserve">Region,</w:t>
      </w:r>
      <w:r>
        <w:br w:type="textWrapping"/>
      </w:r>
      <w:r>
        <w:rPr>
          <w:rStyle w:val="NormalTok"/>
        </w:rPr>
        <w:t xml:space="preserve">     </w:t>
      </w:r>
      <w:r>
        <w:rPr>
          <w:rStyle w:val="DataTypeTok"/>
        </w:rPr>
        <w:t xml:space="preserve">main =</w:t>
      </w:r>
      <w:r>
        <w:rPr>
          <w:rStyle w:val="NormalTok"/>
        </w:rPr>
        <w:t xml:space="preserve"> </w:t>
      </w:r>
      <w:r>
        <w:rPr>
          <w:rStyle w:val="StringTok"/>
        </w:rPr>
        <w:t xml:space="preserve">"Scatter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outliers = 718, 587, 775, 654, 523, 582, 738, 219, 953</w:t>
      </w:r>
      <w:r>
        <w:t xml:space="preserve"> </w:t>
      </w:r>
      <w:r>
        <w:t xml:space="preserve">460, 219, 738, 582, 1018, 967, 1028, 963, 951</w:t>
      </w:r>
    </w:p>
    <w:p>
      <w:pPr>
        <w:pStyle w:val="Heading3"/>
      </w:pPr>
      <w:bookmarkStart w:id="33" w:name="variable-distributions"/>
      <w:r>
        <w:t xml:space="preserve">Variable Distributions</w:t>
      </w:r>
      <w:bookmarkEnd w:id="33"/>
    </w:p>
    <w:p>
      <w:pPr>
        <w:pStyle w:val="FirstParagraph"/>
      </w:pPr>
      <w:r>
        <w:t xml:space="preserve">Most all of the percentage variables are normally distributed.</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w:t>
      </w:r>
      <w:r>
        <w:rPr>
          <w:rStyle w:val="KeywordTok"/>
        </w:rPr>
        <w:t xml:space="preserve">scale</w:t>
      </w:r>
      <w:r>
        <w:rPr>
          <w:rStyle w:val="NormalTok"/>
        </w:rPr>
        <w:t xml:space="preserve">(myindustries</w:t>
      </w:r>
      <w:r>
        <w:rPr>
          <w:rStyle w:val="OperatorTok"/>
        </w:rPr>
        <w:t xml:space="preserve">$</w:t>
      </w:r>
      <w:r>
        <w:rPr>
          <w:rStyle w:val="NormalTok"/>
        </w:rPr>
        <w:t xml:space="preserve">Education), </w:t>
      </w:r>
      <w:r>
        <w:rPr>
          <w:rStyle w:val="DataTypeTok"/>
        </w:rPr>
        <w:t xml:space="preserve">bw =</w:t>
      </w:r>
      <w:r>
        <w:rPr>
          <w:rStyle w:val="NormalTok"/>
        </w:rPr>
        <w:t xml:space="preserve"> </w:t>
      </w:r>
      <w:r>
        <w:rPr>
          <w:rStyle w:val="FloatTok"/>
        </w:rPr>
        <w:t xml:space="preserve">.5</w:t>
      </w:r>
      <w:r>
        <w:rPr>
          <w:rStyle w:val="NormalTok"/>
        </w:rPr>
        <w:t xml:space="preserve">, </w:t>
      </w:r>
      <w:r>
        <w:rPr>
          <w:rStyle w:val="DataTypeTok"/>
        </w:rPr>
        <w:t xml:space="preserve">kernel =</w:t>
      </w:r>
      <w:r>
        <w:rPr>
          <w:rStyle w:val="StringTok"/>
        </w:rPr>
        <w:t xml:space="preserve">"gaussian"</w:t>
      </w:r>
      <w:r>
        <w:rPr>
          <w:rStyle w:val="NormalTok"/>
        </w:rPr>
        <w:t xml:space="preserve">), </w:t>
      </w:r>
      <w:r>
        <w:rPr>
          <w:rStyle w:val="DataTypeTok"/>
        </w:rPr>
        <w:t xml:space="preserve">main=</w:t>
      </w:r>
      <w:r>
        <w:rPr>
          <w:rStyle w:val="StringTok"/>
        </w:rPr>
        <w:t xml:space="preserve">"Density Plot of Quantity Of Education Jobs"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of the industries, when scaled have an almost normal distribution. They are all right skewed. This is likely due to some outliers.</w:t>
      </w:r>
    </w:p>
    <w:p>
      <w:pPr>
        <w:pStyle w:val="Heading1"/>
      </w:pPr>
      <w:bookmarkStart w:id="35" w:name="dimensionality-reduction-analysis"/>
      <w:r>
        <w:t xml:space="preserve">Dimensionality Reduction Analysis</w:t>
      </w:r>
      <w:bookmarkEnd w:id="35"/>
    </w:p>
    <w:p>
      <w:pPr>
        <w:pStyle w:val="FirstParagraph"/>
      </w:pPr>
      <w:r>
        <w:t xml:space="preserve">Apply dimension reduction analysis correctly and discuss the motivation behind that. Also provide interesting insights into the results.</w:t>
      </w:r>
    </w:p>
    <w:p>
      <w:pPr>
        <w:pStyle w:val="Heading3"/>
      </w:pPr>
      <w:bookmarkStart w:id="36" w:name="principal-component-analysis"/>
      <w:r>
        <w:t xml:space="preserve">Principal Component Analysis</w:t>
      </w:r>
      <w:bookmarkEnd w:id="36"/>
    </w:p>
    <w:p>
      <w:pPr>
        <w:pStyle w:val="SourceCode"/>
      </w:pPr>
      <w:r>
        <w:rPr>
          <w:rStyle w:val="NormalTok"/>
        </w:rPr>
        <w:t xml:space="preserve">census_pca &lt;-</w:t>
      </w:r>
      <w:r>
        <w:rPr>
          <w:rStyle w:val="StringTok"/>
        </w:rPr>
        <w:t xml:space="preserve"> </w:t>
      </w:r>
      <w:r>
        <w:rPr>
          <w:rStyle w:val="KeywordTok"/>
        </w:rPr>
        <w:t xml:space="preserve">princomp</w:t>
      </w:r>
      <w:r>
        <w:rPr>
          <w:rStyle w:val="NormalTok"/>
        </w:rPr>
        <w:t xml:space="preserve">(myindustries, </w:t>
      </w:r>
      <w:r>
        <w:rPr>
          <w:rStyle w:val="DataTypeTok"/>
        </w:rPr>
        <w:t xml:space="preserve">cor =</w:t>
      </w:r>
      <w:r>
        <w:rPr>
          <w:rStyle w:val="NormalTok"/>
        </w:rPr>
        <w:t xml:space="preserve"> T)</w:t>
      </w:r>
      <w:r>
        <w:br w:type="textWrapping"/>
      </w:r>
      <w:r>
        <w:br w:type="textWrapping"/>
      </w:r>
      <w:r>
        <w:rPr>
          <w:rStyle w:val="KeywordTok"/>
        </w:rPr>
        <w:t xml:space="preserve">summary</w:t>
      </w:r>
      <w:r>
        <w:rPr>
          <w:rStyle w:val="NormalTok"/>
        </w:rPr>
        <w:t xml:space="preserve">(census_pca, </w:t>
      </w:r>
      <w:r>
        <w:rPr>
          <w:rStyle w:val="DataTypeTok"/>
        </w:rPr>
        <w:t xml:space="preserve">cor=</w:t>
      </w:r>
      <w:r>
        <w:rPr>
          <w:rStyle w:val="NormalTok"/>
        </w:rPr>
        <w:t xml:space="preserve">T, </w:t>
      </w:r>
      <w:r>
        <w:rPr>
          <w:rStyle w:val="DataTypeTok"/>
        </w:rPr>
        <w:t xml:space="preserve">loadings =</w:t>
      </w:r>
      <w:r>
        <w:rPr>
          <w:rStyle w:val="NormalTok"/>
        </w:rPr>
        <w:t xml:space="preserve"> T)</w:t>
      </w:r>
    </w:p>
    <w:p>
      <w:pPr>
        <w:pStyle w:val="SourceCode"/>
      </w:pPr>
      <w:r>
        <w:rPr>
          <w:rStyle w:val="VerbatimChar"/>
        </w:rPr>
        <w:t xml:space="preserve">## Importance of components:</w:t>
      </w:r>
      <w:r>
        <w:br w:type="textWrapping"/>
      </w:r>
      <w:r>
        <w:rPr>
          <w:rStyle w:val="VerbatimChar"/>
        </w:rPr>
        <w:t xml:space="preserve">##                        Comp.1 Comp.2 Comp.3 Comp.4 Comp.5 Comp.6 Comp.7  Comp.8  Comp.9 Comp.10</w:t>
      </w:r>
      <w:r>
        <w:br w:type="textWrapping"/>
      </w:r>
      <w:r>
        <w:rPr>
          <w:rStyle w:val="VerbatimChar"/>
        </w:rPr>
        <w:t xml:space="preserve">## Standard deviation      2.605  1.069  0.895 0.6287 0.5348 0.4740 0.3450 0.31106 0.28539 0.25585</w:t>
      </w:r>
      <w:r>
        <w:br w:type="textWrapping"/>
      </w:r>
      <w:r>
        <w:rPr>
          <w:rStyle w:val="VerbatimChar"/>
        </w:rPr>
        <w:t xml:space="preserve">## Proportion of Variance  0.679  0.114  0.080 0.0395 0.0286 0.0225 0.0119 0.00968 0.00814 0.00655</w:t>
      </w:r>
      <w:r>
        <w:br w:type="textWrapping"/>
      </w:r>
      <w:r>
        <w:rPr>
          <w:rStyle w:val="VerbatimChar"/>
        </w:rPr>
        <w:t xml:space="preserve">## Cumulative Proportion   0.679  0.793  0.873 0.9127 0.9413 0.9637 0.9756 0.98531 0.99345 1.00000</w:t>
      </w:r>
      <w:r>
        <w:br w:type="textWrapping"/>
      </w:r>
      <w:r>
        <w:rPr>
          <w:rStyle w:val="VerbatimChar"/>
        </w:rPr>
        <w:t xml:space="preserve">## </w:t>
      </w:r>
      <w:r>
        <w:br w:type="textWrapping"/>
      </w:r>
      <w:r>
        <w:rPr>
          <w:rStyle w:val="VerbatimChar"/>
        </w:rPr>
        <w:t xml:space="preserve">## Loadings:</w:t>
      </w:r>
      <w:r>
        <w:br w:type="textWrapping"/>
      </w:r>
      <w:r>
        <w:rPr>
          <w:rStyle w:val="VerbatimChar"/>
        </w:rPr>
        <w:t xml:space="preserve">##                Comp.1 Comp.2 Comp.3 Comp.4 Comp.5 Comp.6 Comp.7 Comp.8 Comp.9 Comp.10</w:t>
      </w:r>
      <w:r>
        <w:br w:type="textWrapping"/>
      </w:r>
      <w:r>
        <w:rPr>
          <w:rStyle w:val="VerbatimChar"/>
        </w:rPr>
        <w:t xml:space="preserve">## Agriculture     0.131  0.827         0.481                       0.162  0.122        </w:t>
      </w:r>
      <w:r>
        <w:br w:type="textWrapping"/>
      </w:r>
      <w:r>
        <w:rPr>
          <w:rStyle w:val="VerbatimChar"/>
        </w:rPr>
        <w:t xml:space="preserve">## Construction    0.343  0.198        -0.488  0.109 -0.114  0.482 -0.308  0.430 -0.262 </w:t>
      </w:r>
      <w:r>
        <w:br w:type="textWrapping"/>
      </w:r>
      <w:r>
        <w:rPr>
          <w:rStyle w:val="VerbatimChar"/>
        </w:rPr>
        <w:t xml:space="preserve">## IT              0.344 -0.257  0.155  0.256 -0.310         0.125  0.449        -0.636 </w:t>
      </w:r>
      <w:r>
        <w:br w:type="textWrapping"/>
      </w:r>
      <w:r>
        <w:rPr>
          <w:rStyle w:val="VerbatimChar"/>
        </w:rPr>
        <w:t xml:space="preserve">## Finance         0.347 -0.157  0.188        -0.538         0.332                0.638 </w:t>
      </w:r>
      <w:r>
        <w:br w:type="textWrapping"/>
      </w:r>
      <w:r>
        <w:rPr>
          <w:rStyle w:val="VerbatimChar"/>
        </w:rPr>
        <w:t xml:space="preserve">## Education       0.361                       0.159  0.440  0.124 -0.338 -0.706 -0.115 </w:t>
      </w:r>
      <w:r>
        <w:br w:type="textWrapping"/>
      </w:r>
      <w:r>
        <w:rPr>
          <w:rStyle w:val="VerbatimChar"/>
        </w:rPr>
        <w:t xml:space="preserve">## Manufacturing   0.323  0.311  0.163 -0.345 -0.355 -0.382 -0.574        -0.216        </w:t>
      </w:r>
      <w:r>
        <w:br w:type="textWrapping"/>
      </w:r>
      <w:r>
        <w:rPr>
          <w:rStyle w:val="VerbatimChar"/>
        </w:rPr>
        <w:t xml:space="preserve">## Mining          0.200        -0.946        -0.163 -0.104         0.157               </w:t>
      </w:r>
      <w:r>
        <w:br w:type="textWrapping"/>
      </w:r>
      <w:r>
        <w:rPr>
          <w:rStyle w:val="VerbatimChar"/>
        </w:rPr>
        <w:t xml:space="preserve">## Entertainment   0.325 -0.224         0.445  0.387 -0.664        -0.201               </w:t>
      </w:r>
      <w:r>
        <w:br w:type="textWrapping"/>
      </w:r>
      <w:r>
        <w:rPr>
          <w:rStyle w:val="VerbatimChar"/>
        </w:rPr>
        <w:t xml:space="preserve">## Health          0.353 -0.177         0.196         0.407 -0.532 -0.319  0.494        </w:t>
      </w:r>
      <w:r>
        <w:br w:type="textWrapping"/>
      </w:r>
      <w:r>
        <w:rPr>
          <w:rStyle w:val="VerbatimChar"/>
        </w:rPr>
        <w:t xml:space="preserve">## Administrative  0.349               -0.318  0.511  0.109         0.627         0.305</w:t>
      </w:r>
    </w:p>
    <w:p>
      <w:pPr>
        <w:pStyle w:val="SourceCode"/>
      </w:pPr>
      <w:r>
        <w:rPr>
          <w:rStyle w:val="KeywordTok"/>
        </w:rPr>
        <w:t xml:space="preserve">biplot</w:t>
      </w:r>
      <w:r>
        <w:rPr>
          <w:rStyle w:val="NormalTok"/>
        </w:rPr>
        <w:t xml:space="preserve">(census_pca</w:t>
      </w:r>
      <w:r>
        <w:rPr>
          <w:rStyle w:val="OperatorTok"/>
        </w:rPr>
        <w:t xml:space="preserve">$</w:t>
      </w:r>
      <w:r>
        <w:rPr>
          <w:rStyle w:val="NormalTok"/>
        </w:rPr>
        <w:t xml:space="preserve">scores[,</w:t>
      </w:r>
      <w:r>
        <w:rPr>
          <w:rStyle w:val="DecValTok"/>
        </w:rPr>
        <w:t xml:space="preserve">1</w:t>
      </w:r>
      <w:r>
        <w:rPr>
          <w:rStyle w:val="OperatorTok"/>
        </w:rPr>
        <w:t xml:space="preserve">:</w:t>
      </w:r>
      <w:r>
        <w:rPr>
          <w:rStyle w:val="DecValTok"/>
        </w:rPr>
        <w:t xml:space="preserve">2</w:t>
      </w:r>
      <w:r>
        <w:rPr>
          <w:rStyle w:val="NormalTok"/>
        </w:rPr>
        <w:t xml:space="preserve">], census_pca</w:t>
      </w:r>
      <w:r>
        <w:rPr>
          <w:rStyle w:val="OperatorTok"/>
        </w:rPr>
        <w:t xml:space="preserve">$</w:t>
      </w:r>
      <w:r>
        <w:rPr>
          <w:rStyle w:val="NormalTok"/>
        </w:rPr>
        <w:t xml:space="preserve">loadings[,</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main=</w:t>
      </w:r>
      <w:r>
        <w:rPr>
          <w:rStyle w:val="StringTok"/>
        </w:rPr>
        <w:t xml:space="preserve">"PCA-Biplot of Industries"</w:t>
      </w:r>
      <w:r>
        <w:rPr>
          <w:rStyle w:val="NormalTok"/>
        </w:rPr>
        <w:t xml:space="preserve">)</w:t>
      </w:r>
    </w:p>
    <w:p>
      <w:pPr>
        <w:pStyle w:val="FirstParagraph"/>
      </w:pPr>
      <w:r>
        <w:drawing>
          <wp:inline>
            <wp:extent cx="5334000" cy="2844800"/>
            <wp:effectExtent b="0" l="0" r="0" t="0"/>
            <wp:docPr descr="" title="" id="1" name="Picture"/>
            <a:graphic>
              <a:graphicData uri="http://schemas.openxmlformats.org/drawingml/2006/picture">
                <pic:pic>
                  <pic:nvPicPr>
                    <pic:cNvPr descr="industry_data_analysis_v2_files/figure-docx/unnamed-chunk-11-1.png" id="0" name="Picture"/>
                    <pic:cNvPicPr>
                      <a:picLocks noChangeArrowheads="1" noChangeAspect="1"/>
                    </pic:cNvPicPr>
                  </pic:nvPicPr>
                  <pic:blipFill>
                    <a:blip r:embed="rId37"/>
                    <a:stretch>
                      <a:fillRect/>
                    </a:stretch>
                  </pic:blipFill>
                  <pic:spPr bwMode="auto">
                    <a:xfrm>
                      <a:off x="0" y="0"/>
                      <a:ext cx="5334000" cy="2844800"/>
                    </a:xfrm>
                    <a:prstGeom prst="rect">
                      <a:avLst/>
                    </a:prstGeom>
                    <a:noFill/>
                    <a:ln w="9525">
                      <a:noFill/>
                      <a:headEnd/>
                      <a:tailEnd/>
                    </a:ln>
                  </pic:spPr>
                </pic:pic>
              </a:graphicData>
            </a:graphic>
          </wp:inline>
        </w:drawing>
      </w:r>
      <w:r>
        <w:t xml:space="preserve"> </w:t>
      </w:r>
      <w:r>
        <w:t xml:space="preserve">Agriculture dominates component 2, while the rest of the industries are pretty evenlty spread through component 1. Also of note, finance, IT, Health, Entertainment, and Health are negative on component 2, all of which would theoretically be indicative of a more prosperous, urban society.</w:t>
      </w:r>
      <w:r>
        <w:t xml:space="preserve"> </w:t>
      </w:r>
      <w:r>
        <w:t xml:space="preserve">### Creating a scaled distance matrix for observation.</w:t>
      </w:r>
    </w:p>
    <w:p>
      <w:pPr>
        <w:pStyle w:val="SourceCode"/>
      </w:pPr>
      <w:r>
        <w:rPr>
          <w:rStyle w:val="NormalTok"/>
        </w:rPr>
        <w:t xml:space="preserve">census.mds =</w:t>
      </w:r>
      <w:r>
        <w:rPr>
          <w:rStyle w:val="StringTok"/>
        </w:rPr>
        <w:t xml:space="preserve"> </w:t>
      </w:r>
      <w:r>
        <w:rPr>
          <w:rStyle w:val="KeywordTok"/>
        </w:rPr>
        <w:t xml:space="preserve">cmdscale</w:t>
      </w:r>
      <w:r>
        <w:rPr>
          <w:rStyle w:val="NormalTok"/>
        </w:rPr>
        <w:t xml:space="preserve">(</w:t>
      </w:r>
      <w:r>
        <w:rPr>
          <w:rStyle w:val="KeywordTok"/>
        </w:rPr>
        <w:t xml:space="preserve">dist</w:t>
      </w:r>
      <w:r>
        <w:rPr>
          <w:rStyle w:val="NormalTok"/>
        </w:rPr>
        <w:t xml:space="preserve">(</w:t>
      </w:r>
      <w:r>
        <w:rPr>
          <w:rStyle w:val="KeywordTok"/>
        </w:rPr>
        <w:t xml:space="preserve">scale</w:t>
      </w:r>
      <w:r>
        <w:rPr>
          <w:rStyle w:val="NormalTok"/>
        </w:rPr>
        <w:t xml:space="preserve">(myindustries)), </w:t>
      </w:r>
      <w:r>
        <w:rPr>
          <w:rStyle w:val="DataTypeTok"/>
        </w:rPr>
        <w:t xml:space="preserve">eig =</w:t>
      </w:r>
      <w:r>
        <w:rPr>
          <w:rStyle w:val="NormalTok"/>
        </w:rPr>
        <w:t xml:space="preserve"> T) </w:t>
      </w:r>
      <w:r>
        <w:br w:type="textWrapping"/>
      </w:r>
      <w:r>
        <w:rPr>
          <w:rStyle w:val="NormalTok"/>
        </w:rPr>
        <w:t xml:space="preserve">(</w:t>
      </w:r>
      <w:r>
        <w:rPr>
          <w:rStyle w:val="KeywordTok"/>
        </w:rPr>
        <w:t xml:space="preserve">cumsum</w:t>
      </w:r>
      <w:r>
        <w:rPr>
          <w:rStyle w:val="NormalTok"/>
        </w:rPr>
        <w:t xml:space="preserve">(census.mds</w:t>
      </w:r>
      <w:r>
        <w:rPr>
          <w:rStyle w:val="OperatorTok"/>
        </w:rPr>
        <w:t xml:space="preserve">$</w:t>
      </w:r>
      <w:r>
        <w:rPr>
          <w:rStyle w:val="NormalTok"/>
        </w:rPr>
        <w:t xml:space="preserve">eig)</w:t>
      </w:r>
      <w:r>
        <w:rPr>
          <w:rStyle w:val="OperatorTok"/>
        </w:rPr>
        <w:t xml:space="preserve">/</w:t>
      </w:r>
      <w:r>
        <w:rPr>
          <w:rStyle w:val="KeywordTok"/>
        </w:rPr>
        <w:t xml:space="preserve">sum</w:t>
      </w:r>
      <w:r>
        <w:rPr>
          <w:rStyle w:val="NormalTok"/>
        </w:rPr>
        <w:t xml:space="preserve">(census.mds</w:t>
      </w:r>
      <w:r>
        <w:rPr>
          <w:rStyle w:val="OperatorTok"/>
        </w:rPr>
        <w:t xml:space="preserve">$</w:t>
      </w:r>
      <w:r>
        <w:rPr>
          <w:rStyle w:val="NormalTok"/>
        </w:rPr>
        <w:t xml:space="preserve">eig))[</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0.679 0.793 0.873 0.913 0.941 0.964 0.976 0.985 0.993 1.000</w:t>
      </w:r>
    </w:p>
    <w:p>
      <w:pPr>
        <w:pStyle w:val="Heading3"/>
      </w:pPr>
      <w:bookmarkStart w:id="38" w:name="performing-graphical-mds-on-distance-matrix"/>
      <w:r>
        <w:t xml:space="preserve">Performing Graphical MDS on Distance Matrix</w:t>
      </w:r>
      <w:bookmarkEnd w:id="38"/>
    </w:p>
    <w:p>
      <w:pPr>
        <w:pStyle w:val="SourceCode"/>
      </w:pPr>
      <w:r>
        <w:rPr>
          <w:rStyle w:val="NormalTok"/>
        </w:rPr>
        <w:t xml:space="preserve">myindustries.mds =</w:t>
      </w:r>
      <w:r>
        <w:rPr>
          <w:rStyle w:val="StringTok"/>
        </w:rPr>
        <w:t xml:space="preserve"> </w:t>
      </w:r>
      <w:r>
        <w:rPr>
          <w:rStyle w:val="KeywordTok"/>
        </w:rPr>
        <w:t xml:space="preserve">cmdscale</w:t>
      </w:r>
      <w:r>
        <w:rPr>
          <w:rStyle w:val="NormalTok"/>
        </w:rPr>
        <w:t xml:space="preserve">(</w:t>
      </w:r>
      <w:r>
        <w:rPr>
          <w:rStyle w:val="KeywordTok"/>
        </w:rPr>
        <w:t xml:space="preserve">dist</w:t>
      </w:r>
      <w:r>
        <w:rPr>
          <w:rStyle w:val="NormalTok"/>
        </w:rPr>
        <w:t xml:space="preserve">(</w:t>
      </w:r>
      <w:r>
        <w:rPr>
          <w:rStyle w:val="KeywordTok"/>
        </w:rPr>
        <w:t xml:space="preserve">scale</w:t>
      </w:r>
      <w:r>
        <w:rPr>
          <w:rStyle w:val="NormalTok"/>
        </w:rPr>
        <w:t xml:space="preserve">(myindustries)), </w:t>
      </w:r>
      <w:r>
        <w:rPr>
          <w:rStyle w:val="DataTypeTok"/>
        </w:rPr>
        <w:t xml:space="preserve">eig =</w:t>
      </w:r>
      <w:r>
        <w:rPr>
          <w:rStyle w:val="NormalTok"/>
        </w:rPr>
        <w:t xml:space="preserve"> T) </w:t>
      </w:r>
      <w:r>
        <w:br w:type="textWrapping"/>
      </w:r>
      <w:r>
        <w:rPr>
          <w:rStyle w:val="NormalTok"/>
        </w:rPr>
        <w:t xml:space="preserve"> </w:t>
      </w:r>
      <w:r>
        <w:br w:type="textWrapping"/>
      </w:r>
      <w:r>
        <w:rPr>
          <w:rStyle w:val="NormalTok"/>
        </w:rPr>
        <w:t xml:space="preserve">eignv &lt;-</w:t>
      </w:r>
      <w:r>
        <w:rPr>
          <w:rStyle w:val="StringTok"/>
        </w:rPr>
        <w:t xml:space="preserve"> </w:t>
      </w:r>
      <w:r>
        <w:rPr>
          <w:rStyle w:val="KeywordTok"/>
        </w:rPr>
        <w:t xml:space="preserve">abs</w:t>
      </w:r>
      <w:r>
        <w:rPr>
          <w:rStyle w:val="NormalTok"/>
        </w:rPr>
        <w:t xml:space="preserve">(myindustries.mds</w:t>
      </w:r>
      <w:r>
        <w:rPr>
          <w:rStyle w:val="OperatorTok"/>
        </w:rPr>
        <w:t xml:space="preserve">$</w:t>
      </w:r>
      <w:r>
        <w:rPr>
          <w:rStyle w:val="NormalTok"/>
        </w:rPr>
        <w:t xml:space="preserve">eig) </w:t>
      </w:r>
      <w:r>
        <w:br w:type="textWrapping"/>
      </w:r>
      <w:r>
        <w:rPr>
          <w:rStyle w:val="NormalTok"/>
        </w:rPr>
        <w:t xml:space="preserve"> </w:t>
      </w:r>
      <w:r>
        <w:br w:type="textWrapping"/>
      </w:r>
      <w:r>
        <w:rPr>
          <w:rStyle w:val="KeywordTok"/>
        </w:rPr>
        <w:t xml:space="preserve">plot</w:t>
      </w:r>
      <w:r>
        <w:rPr>
          <w:rStyle w:val="NormalTok"/>
        </w:rPr>
        <w:t xml:space="preserve">(myindustries.mds</w:t>
      </w:r>
      <w:r>
        <w:rPr>
          <w:rStyle w:val="OperatorTok"/>
        </w:rPr>
        <w:t xml:space="preserve">$</w:t>
      </w:r>
      <w:r>
        <w:rPr>
          <w:rStyle w:val="NormalTok"/>
        </w:rPr>
        <w:t xml:space="preserve">points[,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pch =</w:t>
      </w:r>
      <w:r>
        <w:rPr>
          <w:rStyle w:val="NormalTok"/>
        </w:rPr>
        <w:t xml:space="preserve"> </w:t>
      </w:r>
      <w:r>
        <w:rPr>
          <w:rStyle w:val="StringTok"/>
        </w:rPr>
        <w:t xml:space="preserve">"."</w:t>
      </w:r>
      <w:r>
        <w:rPr>
          <w:rStyle w:val="NormalTok"/>
        </w:rPr>
        <w:t xml:space="preserve">, </w:t>
      </w:r>
      <w:r>
        <w:rPr>
          <w:rStyle w:val="DataTypeTok"/>
        </w:rPr>
        <w:t xml:space="preserve">main=</w:t>
      </w:r>
      <w:r>
        <w:rPr>
          <w:rStyle w:val="StringTok"/>
        </w:rPr>
        <w:t xml:space="preserve">"MDS On Industry Distance Matrix (Village labeled by Region)"</w:t>
      </w:r>
      <w:r>
        <w:rPr>
          <w:rStyle w:val="NormalTok"/>
        </w:rPr>
        <w:t xml:space="preserve">)</w:t>
      </w:r>
      <w:r>
        <w:br w:type="textWrapping"/>
      </w:r>
      <w:r>
        <w:rPr>
          <w:rStyle w:val="KeywordTok"/>
        </w:rPr>
        <w:t xml:space="preserve">text</w:t>
      </w:r>
      <w:r>
        <w:rPr>
          <w:rStyle w:val="NormalTok"/>
        </w:rPr>
        <w:t xml:space="preserve">(myindustries.mds</w:t>
      </w:r>
      <w:r>
        <w:rPr>
          <w:rStyle w:val="OperatorTok"/>
        </w:rPr>
        <w:t xml:space="preserve">$</w:t>
      </w:r>
      <w:r>
        <w:rPr>
          <w:rStyle w:val="NormalTok"/>
        </w:rPr>
        <w:t xml:space="preserve">points[,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labels =</w:t>
      </w:r>
      <w:r>
        <w:rPr>
          <w:rStyle w:val="NormalTok"/>
        </w:rPr>
        <w:t xml:space="preserve"> mydata</w:t>
      </w:r>
      <w:r>
        <w:rPr>
          <w:rStyle w:val="OperatorTok"/>
        </w:rPr>
        <w:t xml:space="preserve">$</w:t>
      </w:r>
      <w:r>
        <w:rPr>
          <w:rStyle w:val="NormalTok"/>
        </w:rPr>
        <w:t xml:space="preserve">Region, </w:t>
      </w:r>
      <w:r>
        <w:rPr>
          <w:rStyle w:val="DataTypeTok"/>
        </w:rPr>
        <w:t xml:space="preserve">cex =</w:t>
      </w:r>
      <w:r>
        <w:rPr>
          <w:rStyle w:val="NormalTok"/>
        </w:rPr>
        <w:t xml:space="preserve"> </w:t>
      </w:r>
      <w:r>
        <w:rPr>
          <w:rStyle w:val="FloatTok"/>
        </w:rPr>
        <w:t xml:space="preserve">0.6</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region 4 contains nearly all of the outliers. Region 4 contains the largest city and capital Georgetown which would contain the greatest diversity of industry as compared to other regions as other regions are mainly rainforest or rural farming.</w:t>
      </w:r>
    </w:p>
    <w:p>
      <w:pPr>
        <w:pStyle w:val="Heading3"/>
      </w:pPr>
      <w:bookmarkStart w:id="40" w:name="converting-correlation-matrix-to-distance"/>
      <w:r>
        <w:t xml:space="preserve">Converting Correlation Matrix to Distance</w:t>
      </w:r>
      <w:bookmarkEnd w:id="40"/>
    </w:p>
    <w:p>
      <w:pPr>
        <w:pStyle w:val="FirstParagraph"/>
      </w:pPr>
      <w:r>
        <w:t xml:space="preserve">Below we are getting the distances between each variable.</w:t>
      </w:r>
    </w:p>
    <w:p>
      <w:pPr>
        <w:pStyle w:val="SourceCode"/>
      </w:pPr>
      <w:r>
        <w:rPr>
          <w:rStyle w:val="NormalTok"/>
        </w:rPr>
        <w:t xml:space="preserve">mydata.cor =</w:t>
      </w:r>
      <w:r>
        <w:rPr>
          <w:rStyle w:val="StringTok"/>
        </w:rPr>
        <w:t xml:space="preserve"> </w:t>
      </w:r>
      <w:r>
        <w:rPr>
          <w:rStyle w:val="KeywordTok"/>
        </w:rPr>
        <w:t xml:space="preserve">cmdscale</w:t>
      </w:r>
      <w:r>
        <w:rPr>
          <w:rStyle w:val="NormalTok"/>
        </w:rPr>
        <w:t xml:space="preserve">(</w:t>
      </w:r>
      <w:r>
        <w:rPr>
          <w:rStyle w:val="KeywordTok"/>
        </w:rPr>
        <w:t xml:space="preserve">cor2dist</w:t>
      </w:r>
      <w:r>
        <w:rPr>
          <w:rStyle w:val="NormalTok"/>
        </w:rPr>
        <w:t xml:space="preserve">(</w:t>
      </w:r>
      <w:r>
        <w:rPr>
          <w:rStyle w:val="KeywordTok"/>
        </w:rPr>
        <w:t xml:space="preserve">cor</w:t>
      </w:r>
      <w:r>
        <w:rPr>
          <w:rStyle w:val="NormalTok"/>
        </w:rPr>
        <w:t xml:space="preserve">(mydata)),</w:t>
      </w:r>
      <w:r>
        <w:rPr>
          <w:rStyle w:val="DataTypeTok"/>
        </w:rPr>
        <w:t xml:space="preserve">eig=</w:t>
      </w:r>
      <w:r>
        <w:rPr>
          <w:rStyle w:val="NormalTok"/>
        </w:rPr>
        <w:t xml:space="preserve">T)</w:t>
      </w:r>
      <w:r>
        <w:br w:type="textWrapping"/>
      </w:r>
      <w:r>
        <w:rPr>
          <w:rStyle w:val="NormalTok"/>
        </w:rPr>
        <w:t xml:space="preserve">mydata.cor</w:t>
      </w:r>
    </w:p>
    <w:p>
      <w:pPr>
        <w:pStyle w:val="SourceCode"/>
      </w:pPr>
      <w:r>
        <w:rPr>
          <w:rStyle w:val="VerbatimChar"/>
        </w:rPr>
        <w:t xml:space="preserve">## $points</w:t>
      </w:r>
      <w:r>
        <w:br w:type="textWrapping"/>
      </w:r>
      <w:r>
        <w:rPr>
          <w:rStyle w:val="VerbatimChar"/>
        </w:rPr>
        <w:t xml:space="preserve">##                   [,1]     [,2]</w:t>
      </w:r>
      <w:r>
        <w:br w:type="textWrapping"/>
      </w:r>
      <w:r>
        <w:rPr>
          <w:rStyle w:val="VerbatimChar"/>
        </w:rPr>
        <w:t xml:space="preserve">## ID             -1.0965  0.17706</w:t>
      </w:r>
      <w:r>
        <w:br w:type="textWrapping"/>
      </w:r>
      <w:r>
        <w:rPr>
          <w:rStyle w:val="VerbatimChar"/>
        </w:rPr>
        <w:t xml:space="preserve">## Region         -1.1107  0.17105</w:t>
      </w:r>
      <w:r>
        <w:br w:type="textWrapping"/>
      </w:r>
      <w:r>
        <w:rPr>
          <w:rStyle w:val="VerbatimChar"/>
        </w:rPr>
        <w:t xml:space="preserve">## Agriculture    -0.2422 -0.84986</w:t>
      </w:r>
      <w:r>
        <w:br w:type="textWrapping"/>
      </w:r>
      <w:r>
        <w:rPr>
          <w:rStyle w:val="VerbatimChar"/>
        </w:rPr>
        <w:t xml:space="preserve">## Construction    0.2834 -0.16280</w:t>
      </w:r>
      <w:r>
        <w:br w:type="textWrapping"/>
      </w:r>
      <w:r>
        <w:rPr>
          <w:rStyle w:val="VerbatimChar"/>
        </w:rPr>
        <w:t xml:space="preserve">## IT              0.2923  0.32125</w:t>
      </w:r>
      <w:r>
        <w:br w:type="textWrapping"/>
      </w:r>
      <w:r>
        <w:rPr>
          <w:rStyle w:val="VerbatimChar"/>
        </w:rPr>
        <w:t xml:space="preserve">## Finance         0.3050  0.21810</w:t>
      </w:r>
      <w:r>
        <w:br w:type="textWrapping"/>
      </w:r>
      <w:r>
        <w:rPr>
          <w:rStyle w:val="VerbatimChar"/>
        </w:rPr>
        <w:t xml:space="preserve">## Education       0.2931 -0.00738</w:t>
      </w:r>
      <w:r>
        <w:br w:type="textWrapping"/>
      </w:r>
      <w:r>
        <w:rPr>
          <w:rStyle w:val="VerbatimChar"/>
        </w:rPr>
        <w:t xml:space="preserve">## Manufacturing   0.2324 -0.27140</w:t>
      </w:r>
      <w:r>
        <w:br w:type="textWrapping"/>
      </w:r>
      <w:r>
        <w:rPr>
          <w:rStyle w:val="VerbatimChar"/>
        </w:rPr>
        <w:t xml:space="preserve">## Mining         -0.0409 -0.07919</w:t>
      </w:r>
      <w:r>
        <w:br w:type="textWrapping"/>
      </w:r>
      <w:r>
        <w:rPr>
          <w:rStyle w:val="VerbatimChar"/>
        </w:rPr>
        <w:t xml:space="preserve">## Entertainment   0.2308  0.28021</w:t>
      </w:r>
      <w:r>
        <w:br w:type="textWrapping"/>
      </w:r>
      <w:r>
        <w:rPr>
          <w:rStyle w:val="VerbatimChar"/>
        </w:rPr>
        <w:t xml:space="preserve">## Health          0.2897  0.23507</w:t>
      </w:r>
      <w:r>
        <w:br w:type="textWrapping"/>
      </w:r>
      <w:r>
        <w:rPr>
          <w:rStyle w:val="VerbatimChar"/>
        </w:rPr>
        <w:t xml:space="preserve">## Administrative  0.2899  0.12625</w:t>
      </w:r>
      <w:r>
        <w:br w:type="textWrapping"/>
      </w:r>
      <w:r>
        <w:rPr>
          <w:rStyle w:val="VerbatimChar"/>
        </w:rPr>
        <w:t xml:space="preserve">## Population      0.2738 -0.15836</w:t>
      </w:r>
      <w:r>
        <w:br w:type="textWrapping"/>
      </w:r>
      <w:r>
        <w:rPr>
          <w:rStyle w:val="VerbatimChar"/>
        </w:rPr>
        <w:t xml:space="preserve">## </w:t>
      </w:r>
      <w:r>
        <w:br w:type="textWrapping"/>
      </w:r>
      <w:r>
        <w:rPr>
          <w:rStyle w:val="VerbatimChar"/>
        </w:rPr>
        <w:t xml:space="preserve">## $eig</w:t>
      </w:r>
      <w:r>
        <w:br w:type="textWrapping"/>
      </w:r>
      <w:r>
        <w:rPr>
          <w:rStyle w:val="VerbatimChar"/>
        </w:rPr>
        <w:t xml:space="preserve">##  [1] 3.19e+00 1.21e+00 8.27e-01 4.21e-01 2.87e-01 2.27e-01 1.21e-01 1.09e-01 8.31e-02 6.84e-02 5.07e-02 3.63e-02 1.96e-16</w:t>
      </w:r>
      <w:r>
        <w:br w:type="textWrapping"/>
      </w:r>
      <w:r>
        <w:rPr>
          <w:rStyle w:val="VerbatimChar"/>
        </w:rPr>
        <w:t xml:space="preserve">## </w:t>
      </w:r>
      <w:r>
        <w:br w:type="textWrapping"/>
      </w:r>
      <w:r>
        <w:rPr>
          <w:rStyle w:val="VerbatimChar"/>
        </w:rPr>
        <w:t xml:space="preserve">## $x</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$ac</w:t>
      </w:r>
      <w:r>
        <w:br w:type="textWrapping"/>
      </w:r>
      <w:r>
        <w:rPr>
          <w:rStyle w:val="VerbatimChar"/>
        </w:rPr>
        <w:t xml:space="preserve">## [1] 0</w:t>
      </w:r>
      <w:r>
        <w:br w:type="textWrapping"/>
      </w:r>
      <w:r>
        <w:rPr>
          <w:rStyle w:val="VerbatimChar"/>
        </w:rPr>
        <w:t xml:space="preserve">## </w:t>
      </w:r>
      <w:r>
        <w:br w:type="textWrapping"/>
      </w:r>
      <w:r>
        <w:rPr>
          <w:rStyle w:val="VerbatimChar"/>
        </w:rPr>
        <w:t xml:space="preserve">## $GOF</w:t>
      </w:r>
      <w:r>
        <w:br w:type="textWrapping"/>
      </w:r>
      <w:r>
        <w:rPr>
          <w:rStyle w:val="VerbatimChar"/>
        </w:rPr>
        <w:t xml:space="preserve">## [1] 0.664 0.664</w:t>
      </w:r>
    </w:p>
    <w:p>
      <w:pPr>
        <w:pStyle w:val="SourceCode"/>
      </w:pPr>
      <w:r>
        <w:rPr>
          <w:rStyle w:val="NormalTok"/>
        </w:rPr>
        <w:t xml:space="preserve">myindustries.cor =</w:t>
      </w:r>
      <w:r>
        <w:rPr>
          <w:rStyle w:val="StringTok"/>
        </w:rPr>
        <w:t xml:space="preserve"> </w:t>
      </w:r>
      <w:r>
        <w:rPr>
          <w:rStyle w:val="KeywordTok"/>
        </w:rPr>
        <w:t xml:space="preserve">cmdscale</w:t>
      </w:r>
      <w:r>
        <w:rPr>
          <w:rStyle w:val="NormalTok"/>
        </w:rPr>
        <w:t xml:space="preserve">(</w:t>
      </w:r>
      <w:r>
        <w:rPr>
          <w:rStyle w:val="KeywordTok"/>
        </w:rPr>
        <w:t xml:space="preserve">cor2dist</w:t>
      </w:r>
      <w:r>
        <w:rPr>
          <w:rStyle w:val="NormalTok"/>
        </w:rPr>
        <w:t xml:space="preserve">(</w:t>
      </w:r>
      <w:r>
        <w:rPr>
          <w:rStyle w:val="KeywordTok"/>
        </w:rPr>
        <w:t xml:space="preserve">cor</w:t>
      </w:r>
      <w:r>
        <w:rPr>
          <w:rStyle w:val="NormalTok"/>
        </w:rPr>
        <w:t xml:space="preserve">(myindustries)),</w:t>
      </w:r>
      <w:r>
        <w:rPr>
          <w:rStyle w:val="DataTypeTok"/>
        </w:rPr>
        <w:t xml:space="preserve">eig=</w:t>
      </w:r>
      <w:r>
        <w:rPr>
          <w:rStyle w:val="NormalTok"/>
        </w:rPr>
        <w:t xml:space="preserve">T)</w:t>
      </w:r>
      <w:r>
        <w:br w:type="textWrapping"/>
      </w:r>
      <w:r>
        <w:rPr>
          <w:rStyle w:val="NormalTok"/>
        </w:rPr>
        <w:t xml:space="preserve">myindustries.cor</w:t>
      </w:r>
    </w:p>
    <w:p>
      <w:pPr>
        <w:pStyle w:val="SourceCode"/>
      </w:pPr>
      <w:r>
        <w:rPr>
          <w:rStyle w:val="VerbatimChar"/>
        </w:rPr>
        <w:t xml:space="preserve">## $points</w:t>
      </w:r>
      <w:r>
        <w:br w:type="textWrapping"/>
      </w:r>
      <w:r>
        <w:rPr>
          <w:rStyle w:val="VerbatimChar"/>
        </w:rPr>
        <w:t xml:space="preserve">##                   [,1]     [,2]</w:t>
      </w:r>
      <w:r>
        <w:br w:type="textWrapping"/>
      </w:r>
      <w:r>
        <w:rPr>
          <w:rStyle w:val="VerbatimChar"/>
        </w:rPr>
        <w:t xml:space="preserve">## Agriculture     0.9337 -0.20669</w:t>
      </w:r>
      <w:r>
        <w:br w:type="textWrapping"/>
      </w:r>
      <w:r>
        <w:rPr>
          <w:rStyle w:val="VerbatimChar"/>
        </w:rPr>
        <w:t xml:space="preserve">## Construction    0.0654 -0.12622</w:t>
      </w:r>
      <w:r>
        <w:br w:type="textWrapping"/>
      </w:r>
      <w:r>
        <w:rPr>
          <w:rStyle w:val="VerbatimChar"/>
        </w:rPr>
        <w:t xml:space="preserve">## IT             -0.3502 -0.06365</w:t>
      </w:r>
      <w:r>
        <w:br w:type="textWrapping"/>
      </w:r>
      <w:r>
        <w:rPr>
          <w:rStyle w:val="VerbatimChar"/>
        </w:rPr>
        <w:t xml:space="preserve">## Finance        -0.2729 -0.13231</w:t>
      </w:r>
      <w:r>
        <w:br w:type="textWrapping"/>
      </w:r>
      <w:r>
        <w:rPr>
          <w:rStyle w:val="VerbatimChar"/>
        </w:rPr>
        <w:t xml:space="preserve">## Education      -0.0581 -0.00999</w:t>
      </w:r>
      <w:r>
        <w:br w:type="textWrapping"/>
      </w:r>
      <w:r>
        <w:rPr>
          <w:rStyle w:val="VerbatimChar"/>
        </w:rPr>
        <w:t xml:space="preserve">## Manufacturing   0.1764 -0.27280</w:t>
      </w:r>
      <w:r>
        <w:br w:type="textWrapping"/>
      </w:r>
      <w:r>
        <w:rPr>
          <w:rStyle w:val="VerbatimChar"/>
        </w:rPr>
        <w:t xml:space="preserve">## Mining          0.2343  0.82797</w:t>
      </w:r>
      <w:r>
        <w:br w:type="textWrapping"/>
      </w:r>
      <w:r>
        <w:rPr>
          <w:rStyle w:val="VerbatimChar"/>
        </w:rPr>
        <w:t xml:space="preserve">## Entertainment  -0.2723  0.03679</w:t>
      </w:r>
      <w:r>
        <w:br w:type="textWrapping"/>
      </w:r>
      <w:r>
        <w:rPr>
          <w:rStyle w:val="VerbatimChar"/>
        </w:rPr>
        <w:t xml:space="preserve">## Health         -0.2644  0.05196</w:t>
      </w:r>
      <w:r>
        <w:br w:type="textWrapping"/>
      </w:r>
      <w:r>
        <w:rPr>
          <w:rStyle w:val="VerbatimChar"/>
        </w:rPr>
        <w:t xml:space="preserve">## Administrative -0.1919 -0.10506</w:t>
      </w:r>
      <w:r>
        <w:br w:type="textWrapping"/>
      </w:r>
      <w:r>
        <w:rPr>
          <w:rStyle w:val="VerbatimChar"/>
        </w:rPr>
        <w:t xml:space="preserve">## </w:t>
      </w:r>
      <w:r>
        <w:br w:type="textWrapping"/>
      </w:r>
      <w:r>
        <w:rPr>
          <w:rStyle w:val="VerbatimChar"/>
        </w:rPr>
        <w:t xml:space="preserve">## $eig</w:t>
      </w:r>
      <w:r>
        <w:br w:type="textWrapping"/>
      </w:r>
      <w:r>
        <w:rPr>
          <w:rStyle w:val="VerbatimChar"/>
        </w:rPr>
        <w:t xml:space="preserve">##  [1]  1.34e+00  8.55e-01  4.39e-01  2.87e-01  2.28e-01  1.20e-01  1.11e-01  8.33e-02  6.62e-02 -1.91e-16</w:t>
      </w:r>
      <w:r>
        <w:br w:type="textWrapping"/>
      </w:r>
      <w:r>
        <w:rPr>
          <w:rStyle w:val="VerbatimChar"/>
        </w:rPr>
        <w:t xml:space="preserve">## </w:t>
      </w:r>
      <w:r>
        <w:br w:type="textWrapping"/>
      </w:r>
      <w:r>
        <w:rPr>
          <w:rStyle w:val="VerbatimChar"/>
        </w:rPr>
        <w:t xml:space="preserve">## $x</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$ac</w:t>
      </w:r>
      <w:r>
        <w:br w:type="textWrapping"/>
      </w:r>
      <w:r>
        <w:rPr>
          <w:rStyle w:val="VerbatimChar"/>
        </w:rPr>
        <w:t xml:space="preserve">## [1] 0</w:t>
      </w:r>
      <w:r>
        <w:br w:type="textWrapping"/>
      </w:r>
      <w:r>
        <w:rPr>
          <w:rStyle w:val="VerbatimChar"/>
        </w:rPr>
        <w:t xml:space="preserve">## </w:t>
      </w:r>
      <w:r>
        <w:br w:type="textWrapping"/>
      </w:r>
      <w:r>
        <w:rPr>
          <w:rStyle w:val="VerbatimChar"/>
        </w:rPr>
        <w:t xml:space="preserve">## $GOF</w:t>
      </w:r>
      <w:r>
        <w:br w:type="textWrapping"/>
      </w:r>
      <w:r>
        <w:rPr>
          <w:rStyle w:val="VerbatimChar"/>
        </w:rPr>
        <w:t xml:space="preserve">## [1] 0.623 0.623</w:t>
      </w:r>
    </w:p>
    <w:p>
      <w:pPr>
        <w:pStyle w:val="SourceCode"/>
      </w:pPr>
      <w:r>
        <w:rPr>
          <w:rStyle w:val="KeywordTok"/>
        </w:rPr>
        <w:t xml:space="preserve">plot</w:t>
      </w:r>
      <w:r>
        <w:rPr>
          <w:rStyle w:val="NormalTok"/>
        </w:rPr>
        <w:t xml:space="preserve">(mydata.cor</w:t>
      </w:r>
      <w:r>
        <w:rPr>
          <w:rStyle w:val="OperatorTok"/>
        </w:rPr>
        <w:t xml:space="preserve">$</w:t>
      </w:r>
      <w:r>
        <w:rPr>
          <w:rStyle w:val="NormalTok"/>
        </w:rPr>
        <w:t xml:space="preserve">points[,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pch =</w:t>
      </w:r>
      <w:r>
        <w:rPr>
          <w:rStyle w:val="NormalTok"/>
        </w:rPr>
        <w:t xml:space="preserve"> </w:t>
      </w:r>
      <w:r>
        <w:rPr>
          <w:rStyle w:val="StringTok"/>
        </w:rPr>
        <w:t xml:space="preserve">"."</w:t>
      </w:r>
      <w:r>
        <w:rPr>
          <w:rStyle w:val="NormalTok"/>
        </w:rPr>
        <w:t xml:space="preserve">,</w:t>
      </w:r>
      <w:r>
        <w:rPr>
          <w:rStyle w:val="DataTypeTok"/>
        </w:rPr>
        <w:t xml:space="preserve">main=</w:t>
      </w:r>
      <w:r>
        <w:rPr>
          <w:rStyle w:val="StringTok"/>
        </w:rPr>
        <w:t xml:space="preserve">"Correlation-Distance Matrix"</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text</w:t>
      </w:r>
      <w:r>
        <w:rPr>
          <w:rStyle w:val="NormalTok"/>
        </w:rPr>
        <w:t xml:space="preserve">(mydata.cor</w:t>
      </w:r>
      <w:r>
        <w:rPr>
          <w:rStyle w:val="OperatorTok"/>
        </w:rPr>
        <w:t xml:space="preserve">$</w:t>
      </w:r>
      <w:r>
        <w:rPr>
          <w:rStyle w:val="NormalTok"/>
        </w:rPr>
        <w:t xml:space="preserve">points[,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labels =</w:t>
      </w:r>
      <w:r>
        <w:rPr>
          <w:rStyle w:val="NormalTok"/>
        </w:rPr>
        <w:t xml:space="preserve"> </w:t>
      </w:r>
      <w:r>
        <w:rPr>
          <w:rStyle w:val="KeywordTok"/>
        </w:rPr>
        <w:t xml:space="preserve">colnames</w:t>
      </w:r>
      <w:r>
        <w:rPr>
          <w:rStyle w:val="NormalTok"/>
        </w:rPr>
        <w:t xml:space="preserve">(mydata), </w:t>
      </w:r>
      <w:r>
        <w:rPr>
          <w:rStyle w:val="DataTyp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1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(myindustries.cor</w:t>
      </w:r>
      <w:r>
        <w:rPr>
          <w:rStyle w:val="OperatorTok"/>
        </w:rPr>
        <w:t xml:space="preserve">$</w:t>
      </w:r>
      <w:r>
        <w:rPr>
          <w:rStyle w:val="NormalTok"/>
        </w:rPr>
        <w:t xml:space="preserve">points[,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pch =</w:t>
      </w:r>
      <w:r>
        <w:rPr>
          <w:rStyle w:val="NormalTok"/>
        </w:rPr>
        <w:t xml:space="preserve"> </w:t>
      </w:r>
      <w:r>
        <w:rPr>
          <w:rStyle w:val="StringTok"/>
        </w:rPr>
        <w:t xml:space="preserve">"."</w:t>
      </w:r>
      <w:r>
        <w:rPr>
          <w:rStyle w:val="NormalTok"/>
        </w:rPr>
        <w:t xml:space="preserve">, </w:t>
      </w:r>
      <w:r>
        <w:rPr>
          <w:rStyle w:val="DataTypeTok"/>
        </w:rPr>
        <w:t xml:space="preserve">main=</w:t>
      </w:r>
      <w:r>
        <w:rPr>
          <w:rStyle w:val="StringTok"/>
        </w:rPr>
        <w:t xml:space="preserve">"Correlation-Distance Matrix (Only Industries)"</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text</w:t>
      </w:r>
      <w:r>
        <w:rPr>
          <w:rStyle w:val="NormalTok"/>
        </w:rPr>
        <w:t xml:space="preserve">(myindustries.cor</w:t>
      </w:r>
      <w:r>
        <w:rPr>
          <w:rStyle w:val="OperatorTok"/>
        </w:rPr>
        <w:t xml:space="preserve">$</w:t>
      </w:r>
      <w:r>
        <w:rPr>
          <w:rStyle w:val="NormalTok"/>
        </w:rPr>
        <w:t xml:space="preserve">points[,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labels =</w:t>
      </w:r>
      <w:r>
        <w:rPr>
          <w:rStyle w:val="NormalTok"/>
        </w:rPr>
        <w:t xml:space="preserve"> </w:t>
      </w:r>
      <w:r>
        <w:rPr>
          <w:rStyle w:val="KeywordTok"/>
        </w:rPr>
        <w:t xml:space="preserve">colnames</w:t>
      </w:r>
      <w:r>
        <w:rPr>
          <w:rStyle w:val="NormalTok"/>
        </w:rPr>
        <w:t xml:space="preserve">(myindustries), </w:t>
      </w:r>
      <w:r>
        <w:rPr>
          <w:rStyle w:val="DataTyp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1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you can see how the various industires relate to one another. The main outlier, Agriculture, was the first industry to the country and region location is largely unrelated to subsequent industry. Family farms were established under indentured servitude where land was available under British rule and those farms continue to this day under private ownership.</w:t>
      </w:r>
    </w:p>
    <w:p>
      <w:pPr>
        <w:pStyle w:val="BodyText"/>
      </w:pPr>
      <w:r>
        <w:t xml:space="preserve">Agriculture and Mining, the two largest outliers, are naturally going to be less dependent on the other industries, and more dependent on geographic location/resource availability.</w:t>
      </w:r>
    </w:p>
    <w:p>
      <w:pPr>
        <w:pStyle w:val="BodyText"/>
      </w:pPr>
      <w:r>
        <w:t xml:space="preserve">In the chart above that includes population, it can be seen that construction &amp; population are right on top of one another. This makes sense, since the amount of construction projects should correlate with the populatoin size.</w:t>
      </w:r>
    </w:p>
    <w:p>
      <w:pPr>
        <w:pStyle w:val="BodyText"/>
      </w:pPr>
      <w:r>
        <w:t xml:space="preserve">Also notice how closely construction and manufacturing are. This is an interesting grouping, seeing how they are both classic blue collar jobs.</w:t>
      </w:r>
    </w:p>
    <w:p>
      <w:pPr>
        <w:pStyle w:val="BodyText"/>
      </w:pPr>
      <w:r>
        <w:t xml:space="preserve">Health &amp; Entertainment is an interesting grouping. This could possibly relate to economic prosperity. It could be suspected that more economically proserpous villages will have more healthcare and entertainment jobs.</w:t>
      </w:r>
    </w:p>
    <w:p>
      <w:pPr>
        <w:pStyle w:val="BodyText"/>
      </w:pPr>
      <w:r>
        <w:t xml:space="preserve">Finance &amp; Administrative grouping is also interesting.</w:t>
      </w:r>
    </w:p>
    <w:p>
      <w:pPr>
        <w:pStyle w:val="BodyText"/>
      </w:pPr>
      <w:r>
        <w:t xml:space="preserve">Education is also government supported. Schools are established everywhere, including indigenous rainforest regions where many industries do not exist. Which indicates why it is .</w:t>
      </w:r>
    </w:p>
    <w:p>
      <w:pPr>
        <w:pStyle w:val="Heading1"/>
      </w:pPr>
      <w:bookmarkStart w:id="43" w:name="cluster-analysis"/>
      <w:r>
        <w:t xml:space="preserve">Cluster Analysis</w:t>
      </w:r>
      <w:bookmarkEnd w:id="43"/>
    </w:p>
    <w:p>
      <w:pPr>
        <w:pStyle w:val="SourceCode"/>
      </w:pPr>
      <w:r>
        <w:rPr>
          <w:rStyle w:val="NormalTok"/>
        </w:rPr>
        <w:t xml:space="preserve">myindustries.s &lt;-</w:t>
      </w:r>
      <w:r>
        <w:rPr>
          <w:rStyle w:val="StringTok"/>
        </w:rPr>
        <w:t xml:space="preserve"> </w:t>
      </w:r>
      <w:r>
        <w:rPr>
          <w:rStyle w:val="KeywordTok"/>
        </w:rPr>
        <w:t xml:space="preserve">scale</w:t>
      </w:r>
      <w:r>
        <w:rPr>
          <w:rStyle w:val="NormalTok"/>
        </w:rPr>
        <w:t xml:space="preserve">(myindustries)</w:t>
      </w:r>
      <w:r>
        <w:br w:type="textWrapping"/>
      </w:r>
      <w:r>
        <w:br w:type="textWrapping"/>
      </w:r>
      <w:r>
        <w:br w:type="textWrapping"/>
      </w:r>
      <w:r>
        <w:rPr>
          <w:rStyle w:val="NormalTok"/>
        </w:rPr>
        <w:t xml:space="preserve">plot.wgss =</w:t>
      </w:r>
      <w:r>
        <w:rPr>
          <w:rStyle w:val="StringTok"/>
        </w:rPr>
        <w:t xml:space="preserve"> </w:t>
      </w:r>
      <w:r>
        <w:rPr>
          <w:rStyle w:val="ControlFlowTok"/>
        </w:rPr>
        <w:t xml:space="preserve">function</w:t>
      </w:r>
      <w:r>
        <w:rPr>
          <w:rStyle w:val="NormalTok"/>
        </w:rPr>
        <w:t xml:space="preserve">(mydata, maxc) {</w:t>
      </w:r>
      <w:r>
        <w:br w:type="textWrapping"/>
      </w:r>
      <w:r>
        <w:rPr>
          <w:rStyle w:val="NormalTok"/>
        </w:rPr>
        <w:t xml:space="preserve">  wss =</w:t>
      </w:r>
      <w:r>
        <w:rPr>
          <w:rStyle w:val="StringTok"/>
        </w:rPr>
        <w:t xml:space="preserve"> </w:t>
      </w:r>
      <w:r>
        <w:rPr>
          <w:rStyle w:val="KeywordTok"/>
        </w:rPr>
        <w:t xml:space="preserve">numeric</w:t>
      </w:r>
      <w:r>
        <w:rPr>
          <w:rStyle w:val="NormalTok"/>
        </w:rPr>
        <w:t xml:space="preserve">(maxc)</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maxc)</w:t>
      </w:r>
      <w:r>
        <w:br w:type="textWrapping"/>
      </w:r>
      <w:r>
        <w:rPr>
          <w:rStyle w:val="NormalTok"/>
        </w:rPr>
        <w:t xml:space="preserve">    wss[i] =</w:t>
      </w:r>
      <w:r>
        <w:rPr>
          <w:rStyle w:val="StringTok"/>
        </w:rPr>
        <w:t xml:space="preserve"> </w:t>
      </w:r>
      <w:r>
        <w:rPr>
          <w:rStyle w:val="KeywordTok"/>
        </w:rPr>
        <w:t xml:space="preserve">kmeans</w:t>
      </w:r>
      <w:r>
        <w:rPr>
          <w:rStyle w:val="NormalTok"/>
        </w:rPr>
        <w:t xml:space="preserve">(mydata, </w:t>
      </w:r>
      <w:r>
        <w:rPr>
          <w:rStyle w:val="DataTypeTok"/>
        </w:rPr>
        <w:t xml:space="preserve">centers=</w:t>
      </w:r>
      <w:r>
        <w:rPr>
          <w:rStyle w:val="NormalTok"/>
        </w:rPr>
        <w:t xml:space="preserve">i, </w:t>
      </w:r>
      <w:r>
        <w:rPr>
          <w:rStyle w:val="DataTypeTok"/>
        </w:rPr>
        <w:t xml:space="preserve">nstart =</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tot.withinss</w:t>
      </w:r>
      <w:r>
        <w:br w:type="textWrapping"/>
      </w:r>
      <w:r>
        <w:rPr>
          <w:rStyle w:val="Normal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maxc, wss,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"Number of Clusters"</w:t>
      </w:r>
      <w:r>
        <w:rPr>
          <w:rStyle w:val="NormalTok"/>
        </w:rPr>
        <w:t xml:space="preserve">,</w:t>
      </w:r>
      <w:r>
        <w:br w:type="textWrapping"/>
      </w:r>
      <w:r>
        <w:rPr>
          <w:rStyle w:val="NormalTok"/>
        </w:rPr>
        <w:t xml:space="preserve">       </w:t>
      </w:r>
      <w:r>
        <w:rPr>
          <w:rStyle w:val="DataTypeTok"/>
        </w:rPr>
        <w:t xml:space="preserve">ylab=</w:t>
      </w:r>
      <w:r>
        <w:rPr>
          <w:rStyle w:val="StringTok"/>
        </w:rPr>
        <w:t xml:space="preserve">"Within groups sum of squares"</w:t>
      </w:r>
      <w:r>
        <w:rPr>
          <w:rStyle w:val="NormalTok"/>
        </w:rPr>
        <w:t xml:space="preserve">, </w:t>
      </w:r>
      <w:r>
        <w:rPr>
          <w:rStyle w:val="DataTypeTok"/>
        </w:rPr>
        <w:t xml:space="preserve">main=</w:t>
      </w:r>
      <w:r>
        <w:rPr>
          <w:rStyle w:val="StringTok"/>
        </w:rPr>
        <w:t xml:space="preserve">"Scree Plot"</w:t>
      </w:r>
      <w:r>
        <w:rPr>
          <w:rStyle w:val="NormalTok"/>
        </w:rPr>
        <w:t xml:space="preserve">)</w:t>
      </w:r>
      <w:r>
        <w:br w:type="textWrapping"/>
      </w:r>
      <w:r>
        <w:rPr>
          <w:rStyle w:val="NormalTok"/>
        </w:rPr>
        <w:t xml:space="preserve">} </w:t>
      </w:r>
      <w:r>
        <w:br w:type="textWrapping"/>
      </w:r>
      <w:r>
        <w:rPr>
          <w:rStyle w:val="KeywordTok"/>
        </w:rPr>
        <w:t xml:space="preserve">plot.wgss</w:t>
      </w:r>
      <w:r>
        <w:rPr>
          <w:rStyle w:val="NormalTok"/>
        </w:rPr>
        <w:t xml:space="preserve">(myindustries.s, </w:t>
      </w:r>
      <w:r>
        <w:rPr>
          <w:rStyle w:val="DecValTok"/>
        </w:rPr>
        <w:t xml:space="preserve">12</w:t>
      </w:r>
      <w:r>
        <w:rPr>
          <w:rStyle w:val="NormalTok"/>
        </w:rPr>
        <w:t xml:space="preserve">) </w:t>
      </w:r>
      <w:r>
        <w:rPr>
          <w:rStyle w:val="CommentTok"/>
        </w:rPr>
        <w:t xml:space="preserve"># Elbow test.</w:t>
      </w:r>
      <w:r>
        <w:br w:type="textWrapping"/>
      </w:r>
      <w:r>
        <w:rPr>
          <w:rStyle w:val="KeywordTok"/>
        </w:rPr>
        <w:t xml:space="preserve">abline</w:t>
      </w:r>
      <w:r>
        <w:rPr>
          <w:rStyle w:val="NormalTok"/>
        </w:rPr>
        <w:t xml:space="preserve">(</w:t>
      </w:r>
      <w:r>
        <w:rPr>
          <w:rStyle w:val="DataTypeTok"/>
        </w:rPr>
        <w:t xml:space="preserve">v=</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1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K-Means Clustering</w:t>
      </w:r>
    </w:p>
    <w:p>
      <w:pPr>
        <w:pStyle w:val="SourceCode"/>
      </w:pPr>
      <w:r>
        <w:rPr>
          <w:rStyle w:val="NormalTok"/>
        </w:rPr>
        <w:t xml:space="preserve">km &lt;-</w:t>
      </w:r>
      <w:r>
        <w:rPr>
          <w:rStyle w:val="StringTok"/>
        </w:rPr>
        <w:t xml:space="preserve"> </w:t>
      </w:r>
      <w:r>
        <w:rPr>
          <w:rStyle w:val="KeywordTok"/>
        </w:rPr>
        <w:t xml:space="preserve">kmeans</w:t>
      </w:r>
      <w:r>
        <w:rPr>
          <w:rStyle w:val="NormalTok"/>
        </w:rPr>
        <w:t xml:space="preserve">(myindustries.s, </w:t>
      </w:r>
      <w:r>
        <w:rPr>
          <w:rStyle w:val="DataTypeTok"/>
        </w:rPr>
        <w:t xml:space="preserve">centers =</w:t>
      </w:r>
      <w:r>
        <w:rPr>
          <w:rStyle w:val="NormalTok"/>
        </w:rPr>
        <w:t xml:space="preserve"> </w:t>
      </w:r>
      <w:r>
        <w:rPr>
          <w:rStyle w:val="DecValTok"/>
        </w:rPr>
        <w:t xml:space="preserve">3</w:t>
      </w:r>
      <w:r>
        <w:rPr>
          <w:rStyle w:val="NormalTok"/>
        </w:rPr>
        <w:t xml:space="preserve">, </w:t>
      </w:r>
      <w:r>
        <w:rPr>
          <w:rStyle w:val="DataTypeTok"/>
        </w:rPr>
        <w:t xml:space="preserve">nstart =</w:t>
      </w:r>
      <w:r>
        <w:rPr>
          <w:rStyle w:val="NormalTok"/>
        </w:rPr>
        <w:t xml:space="preserve"> </w:t>
      </w:r>
      <w:r>
        <w:rPr>
          <w:rStyle w:val="DecValTok"/>
        </w:rPr>
        <w:t xml:space="preserve">10</w:t>
      </w:r>
      <w:r>
        <w:rPr>
          <w:rStyle w:val="NormalTok"/>
        </w:rPr>
        <w:t xml:space="preserve">)</w:t>
      </w:r>
      <w:r>
        <w:br w:type="textWrapping"/>
      </w:r>
      <w:r>
        <w:rPr>
          <w:rStyle w:val="KeywordTok"/>
        </w:rPr>
        <w:t xml:space="preserve">table</w:t>
      </w:r>
      <w:r>
        <w:rPr>
          <w:rStyle w:val="NormalTok"/>
        </w:rPr>
        <w:t xml:space="preserve">(km</w:t>
      </w:r>
      <w:r>
        <w:rPr>
          <w:rStyle w:val="OperatorTok"/>
        </w:rPr>
        <w:t xml:space="preserve">$</w:t>
      </w:r>
      <w:r>
        <w:rPr>
          <w:rStyle w:val="NormalTok"/>
        </w:rPr>
        <w:t xml:space="preserve">cluster)</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9 1129  102</w:t>
      </w:r>
    </w:p>
    <w:p>
      <w:pPr>
        <w:pStyle w:val="SourceCode"/>
      </w:pPr>
      <w:r>
        <w:rPr>
          <w:rStyle w:val="NormalTok"/>
        </w:rPr>
        <w:t xml:space="preserve">pca &lt;-</w:t>
      </w:r>
      <w:r>
        <w:rPr>
          <w:rStyle w:val="StringTok"/>
        </w:rPr>
        <w:t xml:space="preserve"> </w:t>
      </w:r>
      <w:r>
        <w:rPr>
          <w:rStyle w:val="KeywordTok"/>
        </w:rPr>
        <w:t xml:space="preserve">princomp</w:t>
      </w:r>
      <w:r>
        <w:rPr>
          <w:rStyle w:val="NormalTok"/>
        </w:rPr>
        <w:t xml:space="preserve">(myindustries.s)</w:t>
      </w:r>
      <w:r>
        <w:br w:type="textWrapping"/>
      </w:r>
      <w:r>
        <w:rPr>
          <w:rStyle w:val="KeywordTok"/>
        </w:rPr>
        <w:t xml:space="preserve">plot</w:t>
      </w:r>
      <w:r>
        <w:rPr>
          <w:rStyle w:val="NormalTok"/>
        </w:rPr>
        <w:t xml:space="preserve">(pca</w:t>
      </w:r>
      <w:r>
        <w:rPr>
          <w:rStyle w:val="OperatorTok"/>
        </w:rPr>
        <w:t xml:space="preserve">$</w:t>
      </w:r>
      <w:r>
        <w:rPr>
          <w:rStyle w:val="NormalTok"/>
        </w:rPr>
        <w:t xml:space="preserve">scores[,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col=</w:t>
      </w:r>
      <w:r>
        <w:rPr>
          <w:rStyle w:val="NormalTok"/>
        </w:rPr>
        <w:t xml:space="preserve">km</w:t>
      </w:r>
      <w:r>
        <w:rPr>
          <w:rStyle w:val="OperatorTok"/>
        </w:rPr>
        <w:t xml:space="preserve">$</w:t>
      </w:r>
      <w:r>
        <w:rPr>
          <w:rStyle w:val="NormalTok"/>
        </w:rPr>
        <w:t xml:space="preserve">cluster, </w:t>
      </w:r>
      <w:r>
        <w:rPr>
          <w:rStyle w:val="DataTypeTok"/>
        </w:rPr>
        <w:t xml:space="preserve">main=</w:t>
      </w:r>
      <w:r>
        <w:rPr>
          <w:rStyle w:val="StringTok"/>
        </w:rPr>
        <w:t xml:space="preserve">"MDS on Industries, Colored by K-Means Clustering (K=4)"</w:t>
      </w:r>
      <w:r>
        <w:rPr>
          <w:rStyle w:val="NormalTok"/>
        </w:rPr>
        <w:t xml:space="preserve">)</w:t>
      </w:r>
      <w:r>
        <w:br w:type="textWrapping"/>
      </w:r>
      <w:r>
        <w:rPr>
          <w:rStyle w:val="KeywordTok"/>
        </w:rPr>
        <w:t xml:space="preserve">text</w:t>
      </w:r>
      <w:r>
        <w:rPr>
          <w:rStyle w:val="NormalTok"/>
        </w:rPr>
        <w:t xml:space="preserve">(pca</w:t>
      </w:r>
      <w:r>
        <w:rPr>
          <w:rStyle w:val="OperatorTok"/>
        </w:rPr>
        <w:t xml:space="preserve">$</w:t>
      </w:r>
      <w:r>
        <w:rPr>
          <w:rStyle w:val="NormalTok"/>
        </w:rPr>
        <w:t xml:space="preserve">scores[,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labels =</w:t>
      </w:r>
      <w:r>
        <w:rPr>
          <w:rStyle w:val="NormalTok"/>
        </w:rPr>
        <w:t xml:space="preserve"> mydata</w:t>
      </w:r>
      <w:r>
        <w:rPr>
          <w:rStyle w:val="OperatorTok"/>
        </w:rPr>
        <w:t xml:space="preserve">$</w:t>
      </w:r>
      <w:r>
        <w:rPr>
          <w:rStyle w:val="NormalTok"/>
        </w:rPr>
        <w:t xml:space="preserve">Region,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pos=</w:t>
      </w:r>
      <w:r>
        <w:rPr>
          <w:rStyle w:val="DecValTok"/>
        </w:rPr>
        <w:t xml:space="preserve">3</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2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(myindustries, </w:t>
      </w:r>
      <w:r>
        <w:rPr>
          <w:rStyle w:val="DataTypeTok"/>
        </w:rPr>
        <w:t xml:space="preserve">col=</w:t>
      </w:r>
      <w:r>
        <w:rPr>
          <w:rStyle w:val="NormalTok"/>
        </w:rPr>
        <w:t xml:space="preserve">km</w:t>
      </w:r>
      <w:r>
        <w:rPr>
          <w:rStyle w:val="OperatorTok"/>
        </w:rPr>
        <w:t xml:space="preserve">$</w:t>
      </w:r>
      <w:r>
        <w:rPr>
          <w:rStyle w:val="NormalTok"/>
        </w:rPr>
        <w:t xml:space="preserve">cluster, </w:t>
      </w:r>
      <w:r>
        <w:rPr>
          <w:rStyle w:val="DataTypeTok"/>
        </w:rPr>
        <w:t xml:space="preserve">pch =</w:t>
      </w:r>
      <w:r>
        <w:rPr>
          <w:rStyle w:val="NormalTok"/>
        </w:rPr>
        <w:t xml:space="preserve"> km</w:t>
      </w:r>
      <w:r>
        <w:rPr>
          <w:rStyle w:val="OperatorTok"/>
        </w:rPr>
        <w:t xml:space="preserve">$</w:t>
      </w:r>
      <w:r>
        <w:rPr>
          <w:rStyle w:val="NormalTok"/>
        </w:rPr>
        <w:t xml:space="preserve">cluster,</w:t>
      </w:r>
      <w:r>
        <w:rPr>
          <w:rStyle w:val="DataTypeTok"/>
        </w:rPr>
        <w:t xml:space="preserve">main=</w:t>
      </w:r>
      <w:r>
        <w:rPr>
          <w:rStyle w:val="StringTok"/>
        </w:rPr>
        <w:t xml:space="preserve">"K-Means Clustering Scatter Plots (K=4)"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2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km</w:t>
      </w:r>
      <w:r>
        <w:rPr>
          <w:rStyle w:val="OperatorTok"/>
        </w:rPr>
        <w:t xml:space="preserve">$</w:t>
      </w:r>
      <w:r>
        <w:rPr>
          <w:rStyle w:val="NormalTok"/>
        </w:rPr>
        <w:t xml:space="preserve">centers</w:t>
      </w:r>
    </w:p>
    <w:p>
      <w:pPr>
        <w:pStyle w:val="SourceCode"/>
      </w:pPr>
      <w:r>
        <w:rPr>
          <w:rStyle w:val="VerbatimChar"/>
        </w:rPr>
        <w:t xml:space="preserve">##   Agriculture Construction     IT Finance Education Manufacturing Mining Entertainment Health Administrative</w:t>
      </w:r>
      <w:r>
        <w:br w:type="textWrapping"/>
      </w:r>
      <w:r>
        <w:rPr>
          <w:rStyle w:val="VerbatimChar"/>
        </w:rPr>
        <w:t xml:space="preserve">## 1       0.419        5.978  7.712   7.998      6.89         5.173  4.974         6.271  6.711          6.314</w:t>
      </w:r>
      <w:r>
        <w:br w:type="textWrapping"/>
      </w:r>
      <w:r>
        <w:rPr>
          <w:rStyle w:val="VerbatimChar"/>
        </w:rPr>
        <w:t xml:space="preserve">## 2      -0.110       -0.231 -0.212  -0.216     -0.24        -0.224 -0.115        -0.216 -0.233         -0.241</w:t>
      </w:r>
      <w:r>
        <w:br w:type="textWrapping"/>
      </w:r>
      <w:r>
        <w:rPr>
          <w:rStyle w:val="VerbatimChar"/>
        </w:rPr>
        <w:t xml:space="preserve">## 3       1.185        2.032  1.670   1.683      2.05         2.025  0.837         1.834  1.992          2.108</w:t>
      </w:r>
    </w:p>
    <w:p>
      <w:pPr>
        <w:pStyle w:val="SourceCode"/>
      </w:pPr>
      <w:r>
        <w:rPr>
          <w:rStyle w:val="KeywordTok"/>
        </w:rPr>
        <w:t xml:space="preserve">table</w:t>
      </w:r>
      <w:r>
        <w:rPr>
          <w:rStyle w:val="NormalTok"/>
        </w:rPr>
        <w:t xml:space="preserve">(km</w:t>
      </w:r>
      <w:r>
        <w:rPr>
          <w:rStyle w:val="OperatorTok"/>
        </w:rPr>
        <w:t xml:space="preserve">$</w:t>
      </w:r>
      <w:r>
        <w:rPr>
          <w:rStyle w:val="NormalTok"/>
        </w:rPr>
        <w:t xml:space="preserve">cluster,mydata</w:t>
      </w:r>
      <w:r>
        <w:rPr>
          <w:rStyle w:val="OperatorTok"/>
        </w:rPr>
        <w:t xml:space="preserve">$</w:t>
      </w:r>
      <w:r>
        <w:rPr>
          <w:rStyle w:val="NormalTok"/>
        </w:rPr>
        <w:t xml:space="preserve">Region)</w:t>
      </w:r>
    </w:p>
    <w:p>
      <w:pPr>
        <w:pStyle w:val="SourceCode"/>
      </w:pPr>
      <w:r>
        <w:rPr>
          <w:rStyle w:val="VerbatimChar"/>
        </w:rPr>
        <w:t xml:space="preserve">##    </w:t>
      </w:r>
      <w:r>
        <w:br w:type="textWrapping"/>
      </w:r>
      <w:r>
        <w:rPr>
          <w:rStyle w:val="VerbatimChar"/>
        </w:rPr>
        <w:t xml:space="preserve">##       1   2   3   4   5   6   7   8   9  10</w:t>
      </w:r>
      <w:r>
        <w:br w:type="textWrapping"/>
      </w:r>
      <w:r>
        <w:rPr>
          <w:rStyle w:val="VerbatimChar"/>
        </w:rPr>
        <w:t xml:space="preserve">##   1   0   0   0   8   0   0   1   0   0   0</w:t>
      </w:r>
      <w:r>
        <w:br w:type="textWrapping"/>
      </w:r>
      <w:r>
        <w:rPr>
          <w:rStyle w:val="VerbatimChar"/>
        </w:rPr>
        <w:t xml:space="preserve">##   2  67 150 201 126 170 176  46  30  61 102</w:t>
      </w:r>
      <w:r>
        <w:br w:type="textWrapping"/>
      </w:r>
      <w:r>
        <w:rPr>
          <w:rStyle w:val="VerbatimChar"/>
        </w:rPr>
        <w:t xml:space="preserve">##   3   0   1  20  64   3  11   0   1   0   2</w:t>
      </w:r>
    </w:p>
    <w:p>
      <w:pPr>
        <w:pStyle w:val="Heading3"/>
      </w:pPr>
      <w:bookmarkStart w:id="47" w:name="model-clustering"/>
      <w:r>
        <w:t xml:space="preserve">Model Clustering</w:t>
      </w:r>
      <w:bookmarkEnd w:id="47"/>
    </w:p>
    <w:p>
      <w:pPr>
        <w:pStyle w:val="SourceCode"/>
      </w:pPr>
      <w:r>
        <w:rPr>
          <w:rStyle w:val="NormalTok"/>
        </w:rPr>
        <w:t xml:space="preserve">mc &lt;-</w:t>
      </w:r>
      <w:r>
        <w:rPr>
          <w:rStyle w:val="StringTok"/>
        </w:rPr>
        <w:t xml:space="preserve"> </w:t>
      </w:r>
      <w:r>
        <w:rPr>
          <w:rStyle w:val="KeywordTok"/>
        </w:rPr>
        <w:t xml:space="preserve">Mclust</w:t>
      </w:r>
      <w:r>
        <w:rPr>
          <w:rStyle w:val="NormalTok"/>
        </w:rPr>
        <w:t xml:space="preserve">(myindustries)</w:t>
      </w:r>
      <w:r>
        <w:br w:type="textWrapping"/>
      </w:r>
      <w:r>
        <w:rPr>
          <w:rStyle w:val="CommentTok"/>
        </w:rPr>
        <w:t xml:space="preserve">#table(mc$classification)</w:t>
      </w:r>
    </w:p>
    <w:p>
      <w:pPr>
        <w:pStyle w:val="SourceCode"/>
      </w:pPr>
      <w:r>
        <w:rPr>
          <w:rStyle w:val="KeywordTok"/>
        </w:rPr>
        <w:t xml:space="preserve">table</w:t>
      </w:r>
      <w:r>
        <w:rPr>
          <w:rStyle w:val="NormalTok"/>
        </w:rPr>
        <w:t xml:space="preserve">(mc</w:t>
      </w:r>
      <w:r>
        <w:rPr>
          <w:rStyle w:val="OperatorTok"/>
        </w:rPr>
        <w:t xml:space="preserve">$</w:t>
      </w:r>
      <w:r>
        <w:rPr>
          <w:rStyle w:val="NormalTok"/>
        </w:rPr>
        <w:t xml:space="preserve">classification, mydata</w:t>
      </w:r>
      <w:r>
        <w:rPr>
          <w:rStyle w:val="OperatorTok"/>
        </w:rPr>
        <w:t xml:space="preserve">$</w:t>
      </w:r>
      <w:r>
        <w:rPr>
          <w:rStyle w:val="NormalTok"/>
        </w:rPr>
        <w:t xml:space="preserve">Region)</w:t>
      </w:r>
    </w:p>
    <w:p>
      <w:pPr>
        <w:pStyle w:val="SourceCode"/>
      </w:pPr>
      <w:r>
        <w:rPr>
          <w:rStyle w:val="VerbatimChar"/>
        </w:rPr>
        <w:t xml:space="preserve">##    </w:t>
      </w:r>
      <w:r>
        <w:br w:type="textWrapping"/>
      </w:r>
      <w:r>
        <w:rPr>
          <w:rStyle w:val="VerbatimChar"/>
        </w:rPr>
        <w:t xml:space="preserve">##      1  2  3  4  5  6  7  8  9 10</w:t>
      </w:r>
      <w:r>
        <w:br w:type="textWrapping"/>
      </w:r>
      <w:r>
        <w:rPr>
          <w:rStyle w:val="VerbatimChar"/>
        </w:rPr>
        <w:t xml:space="preserve">##   1  9 32 36 12 22 22 11  1  3 21</w:t>
      </w:r>
      <w:r>
        <w:br w:type="textWrapping"/>
      </w:r>
      <w:r>
        <w:rPr>
          <w:rStyle w:val="VerbatimChar"/>
        </w:rPr>
        <w:t xml:space="preserve">##   2  0  3 22 60  3 13  0  1  1  5</w:t>
      </w:r>
      <w:r>
        <w:br w:type="textWrapping"/>
      </w:r>
      <w:r>
        <w:rPr>
          <w:rStyle w:val="VerbatimChar"/>
        </w:rPr>
        <w:t xml:space="preserve">##   3 24 24 49 10 43 19 13 16 18 17</w:t>
      </w:r>
      <w:r>
        <w:br w:type="textWrapping"/>
      </w:r>
      <w:r>
        <w:rPr>
          <w:rStyle w:val="VerbatimChar"/>
        </w:rPr>
        <w:t xml:space="preserve">##   4  3 16 23  7 17 14  3  1  2 37</w:t>
      </w:r>
      <w:r>
        <w:br w:type="textWrapping"/>
      </w:r>
      <w:r>
        <w:rPr>
          <w:rStyle w:val="VerbatimChar"/>
        </w:rPr>
        <w:t xml:space="preserve">##   5  0  7  9  5  8  4  0  2  8  3</w:t>
      </w:r>
      <w:r>
        <w:br w:type="textWrapping"/>
      </w:r>
      <w:r>
        <w:rPr>
          <w:rStyle w:val="VerbatimChar"/>
        </w:rPr>
        <w:t xml:space="preserve">##   6 11 18 13 26 23 36  1  0  4  4</w:t>
      </w:r>
      <w:r>
        <w:br w:type="textWrapping"/>
      </w:r>
      <w:r>
        <w:rPr>
          <w:rStyle w:val="VerbatimChar"/>
        </w:rPr>
        <w:t xml:space="preserve">##   7 17 40 45  8 47 57 14  8 19  9</w:t>
      </w:r>
      <w:r>
        <w:br w:type="textWrapping"/>
      </w:r>
      <w:r>
        <w:rPr>
          <w:rStyle w:val="VerbatimChar"/>
        </w:rPr>
        <w:t xml:space="preserve">##   8  0  0  5 40  0  3  1  0  1  0</w:t>
      </w:r>
      <w:r>
        <w:br w:type="textWrapping"/>
      </w:r>
      <w:r>
        <w:rPr>
          <w:rStyle w:val="VerbatimChar"/>
        </w:rPr>
        <w:t xml:space="preserve">##   9  3 11 19 30 10 19  4  2  5  8</w:t>
      </w:r>
    </w:p>
    <w:p>
      <w:pPr>
        <w:pStyle w:val="SourceCode"/>
      </w:pPr>
      <w:r>
        <w:rPr>
          <w:rStyle w:val="KeywordTok"/>
        </w:rPr>
        <w:t xml:space="preserve">plot</w:t>
      </w:r>
      <w:r>
        <w:rPr>
          <w:rStyle w:val="NormalTok"/>
        </w:rPr>
        <w:t xml:space="preserve">(mc, </w:t>
      </w:r>
      <w:r>
        <w:rPr>
          <w:rStyle w:val="DataTypeTok"/>
        </w:rPr>
        <w:t xml:space="preserve">what =</w:t>
      </w:r>
      <w:r>
        <w:rPr>
          <w:rStyle w:val="NormalTok"/>
        </w:rPr>
        <w:t xml:space="preserve"> </w:t>
      </w:r>
      <w:r>
        <w:rPr>
          <w:rStyle w:val="StringTok"/>
        </w:rPr>
        <w:t xml:space="preserve">"BIC"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2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(mc, </w:t>
      </w:r>
      <w:r>
        <w:rPr>
          <w:rStyle w:val="DataTypeTok"/>
        </w:rPr>
        <w:t xml:space="preserve">what =</w:t>
      </w:r>
      <w:r>
        <w:rPr>
          <w:rStyle w:val="NormalTok"/>
        </w:rPr>
        <w:t xml:space="preserve"> </w:t>
      </w:r>
      <w:r>
        <w:rPr>
          <w:rStyle w:val="StringTok"/>
        </w:rPr>
        <w:t xml:space="preserve">"classification"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2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cluster analyses above came out as being quite volatile. Industry appears to be a poor indicator of Region. It would be interesting to see how the cluster analyses mapped out on a geographic map.</w:t>
      </w:r>
    </w:p>
    <w:p>
      <w:pPr>
        <w:pStyle w:val="Heading1"/>
      </w:pPr>
      <w:bookmarkStart w:id="50" w:name="confirmatory-factor-analysis"/>
      <w:r>
        <w:t xml:space="preserve">Confirmatory Factor Analysis</w:t>
      </w:r>
      <w:bookmarkEnd w:id="50"/>
    </w:p>
    <w:p>
      <w:pPr>
        <w:pStyle w:val="FirstParagraph"/>
      </w:pPr>
      <w:r>
        <w:t xml:space="preserve">Lets first perform exploratory factor analysis on the following industries:</w:t>
      </w:r>
      <w:r>
        <w:t xml:space="preserve"> </w:t>
      </w:r>
      <w:r>
        <w:t xml:space="preserve">*</w:t>
      </w:r>
      <w:r>
        <w:t xml:space="preserve"> </w:t>
      </w:r>
      <w:r>
        <w:t xml:space="preserve">“</w:t>
      </w:r>
      <w:r>
        <w:t xml:space="preserve">IT</w:t>
      </w:r>
      <w:r>
        <w:t xml:space="preserve">”</w:t>
      </w:r>
      <w:r>
        <w:t xml:space="preserve"> </w:t>
      </w:r>
      <w:r>
        <w:t xml:space="preserve">*</w:t>
      </w:r>
      <w:r>
        <w:t xml:space="preserve"> </w:t>
      </w:r>
      <w:r>
        <w:t xml:space="preserve">“</w:t>
      </w:r>
      <w:r>
        <w:t xml:space="preserve">Health</w:t>
      </w:r>
      <w:r>
        <w:t xml:space="preserve">”</w:t>
      </w:r>
      <w:r>
        <w:t xml:space="preserve"> </w:t>
      </w:r>
      <w:r>
        <w:t xml:space="preserve">*</w:t>
      </w:r>
      <w:r>
        <w:t xml:space="preserve"> </w:t>
      </w:r>
      <w:r>
        <w:t xml:space="preserve">“</w:t>
      </w:r>
      <w:r>
        <w:t xml:space="preserve">Construction</w:t>
      </w:r>
      <w:r>
        <w:t xml:space="preserve">”</w:t>
      </w:r>
      <w:r>
        <w:t xml:space="preserve"> </w:t>
      </w:r>
      <w:r>
        <w:t xml:space="preserve">*</w:t>
      </w:r>
      <w:r>
        <w:t xml:space="preserve"> </w:t>
      </w:r>
      <w:r>
        <w:t xml:space="preserve">“</w:t>
      </w:r>
      <w:r>
        <w:t xml:space="preserve">Manufacturing</w:t>
      </w:r>
      <w:r>
        <w:t xml:space="preserve">”</w:t>
      </w:r>
      <w:r>
        <w:t xml:space="preserve"> </w:t>
      </w:r>
      <w:r>
        <w:t xml:space="preserve">*</w:t>
      </w:r>
      <w:r>
        <w:t xml:space="preserve"> </w:t>
      </w:r>
      <w:r>
        <w:t xml:space="preserve">“</w:t>
      </w:r>
      <w:r>
        <w:t xml:space="preserve">Entertainment</w:t>
      </w:r>
      <w:r>
        <w:t xml:space="preserve">”</w:t>
      </w:r>
      <w:r>
        <w:t xml:space="preserve"> </w:t>
      </w:r>
      <w:r>
        <w:t xml:space="preserve">*</w:t>
      </w:r>
      <w:r>
        <w:t xml:space="preserve"> </w:t>
      </w:r>
      <w:r>
        <w:t xml:space="preserve">“</w:t>
      </w:r>
      <w:r>
        <w:t xml:space="preserve">Finance</w:t>
      </w:r>
      <w:r>
        <w:t xml:space="preserve">”</w:t>
      </w:r>
    </w:p>
    <w:p>
      <w:pPr>
        <w:pStyle w:val="SourceCode"/>
      </w:pPr>
      <w:r>
        <w:rPr>
          <w:rStyle w:val="NormalTok"/>
        </w:rPr>
        <w:t xml:space="preserve">ind &lt;-</w:t>
      </w:r>
      <w:r>
        <w:rPr>
          <w:rStyle w:val="StringTok"/>
        </w:rPr>
        <w:t xml:space="preserve"> </w:t>
      </w:r>
      <w:r>
        <w:rPr>
          <w:rStyle w:val="KeywordTok"/>
        </w:rPr>
        <w:t xml:space="preserve">c</w:t>
      </w:r>
      <w:r>
        <w:rPr>
          <w:rStyle w:val="NormalTok"/>
        </w:rPr>
        <w:t xml:space="preserve">(</w:t>
      </w:r>
      <w:r>
        <w:rPr>
          <w:rStyle w:val="StringTok"/>
        </w:rPr>
        <w:t xml:space="preserve">"IT"</w:t>
      </w:r>
      <w:r>
        <w:rPr>
          <w:rStyle w:val="NormalTok"/>
        </w:rPr>
        <w:t xml:space="preserve">, </w:t>
      </w:r>
      <w:r>
        <w:rPr>
          <w:rStyle w:val="StringTok"/>
        </w:rPr>
        <w:t xml:space="preserve">"Health"</w:t>
      </w:r>
      <w:r>
        <w:rPr>
          <w:rStyle w:val="NormalTok"/>
        </w:rPr>
        <w:t xml:space="preserve">, </w:t>
      </w:r>
      <w:r>
        <w:rPr>
          <w:rStyle w:val="StringTok"/>
        </w:rPr>
        <w:t xml:space="preserve">"Construction"</w:t>
      </w:r>
      <w:r>
        <w:rPr>
          <w:rStyle w:val="NormalTok"/>
        </w:rPr>
        <w:t xml:space="preserve">, </w:t>
      </w:r>
      <w:r>
        <w:rPr>
          <w:rStyle w:val="StringTok"/>
        </w:rPr>
        <w:t xml:space="preserve">"Manufacturing"</w:t>
      </w:r>
      <w:r>
        <w:rPr>
          <w:rStyle w:val="NormalTok"/>
        </w:rPr>
        <w:t xml:space="preserve">, </w:t>
      </w:r>
      <w:r>
        <w:rPr>
          <w:rStyle w:val="StringTok"/>
        </w:rPr>
        <w:t xml:space="preserve">"Entertainment"</w:t>
      </w:r>
      <w:r>
        <w:rPr>
          <w:rStyle w:val="NormalTok"/>
        </w:rPr>
        <w:t xml:space="preserve">, </w:t>
      </w:r>
      <w:r>
        <w:rPr>
          <w:rStyle w:val="StringTok"/>
        </w:rPr>
        <w:t xml:space="preserve">"Finance"</w:t>
      </w:r>
      <w:r>
        <w:rPr>
          <w:rStyle w:val="NormalTok"/>
        </w:rPr>
        <w:t xml:space="preserve">)</w:t>
      </w:r>
      <w:r>
        <w:br w:type="textWrapping"/>
      </w:r>
      <w:r>
        <w:rPr>
          <w:rStyle w:val="NormalTok"/>
        </w:rPr>
        <w:t xml:space="preserve">efa &lt;-</w:t>
      </w:r>
      <w:r>
        <w:rPr>
          <w:rStyle w:val="StringTok"/>
        </w:rPr>
        <w:t xml:space="preserve"> </w:t>
      </w:r>
      <w:r>
        <w:rPr>
          <w:rStyle w:val="KeywordTok"/>
        </w:rPr>
        <w:t xml:space="preserve">factanal</w:t>
      </w:r>
      <w:r>
        <w:rPr>
          <w:rStyle w:val="NormalTok"/>
        </w:rPr>
        <w:t xml:space="preserve">(myindustries[,ind], </w:t>
      </w:r>
      <w:r>
        <w:rPr>
          <w:rStyle w:val="DecValTok"/>
        </w:rPr>
        <w:t xml:space="preserve">2</w:t>
      </w:r>
      <w:r>
        <w:rPr>
          <w:rStyle w:val="NormalTok"/>
        </w:rPr>
        <w:t xml:space="preserve">)</w:t>
      </w:r>
      <w:r>
        <w:br w:type="textWrapping"/>
      </w:r>
      <w:r>
        <w:rPr>
          <w:rStyle w:val="KeywordTok"/>
        </w:rPr>
        <w:t xml:space="preserve">print</w:t>
      </w:r>
      <w:r>
        <w:rPr>
          <w:rStyle w:val="NormalTok"/>
        </w:rPr>
        <w:t xml:space="preserve">(efa</w:t>
      </w:r>
      <w:r>
        <w:rPr>
          <w:rStyle w:val="OperatorTok"/>
        </w:rPr>
        <w:t xml:space="preserve">$</w:t>
      </w:r>
      <w:r>
        <w:rPr>
          <w:rStyle w:val="NormalTok"/>
        </w:rPr>
        <w:t xml:space="preserve">loadings, </w:t>
      </w:r>
      <w:r>
        <w:rPr>
          <w:rStyle w:val="DataTypeTok"/>
        </w:rPr>
        <w:t xml:space="preserve">cut =</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Loadings:</w:t>
      </w:r>
      <w:r>
        <w:br w:type="textWrapping"/>
      </w:r>
      <w:r>
        <w:rPr>
          <w:rStyle w:val="VerbatimChar"/>
        </w:rPr>
        <w:t xml:space="preserve">##               Factor1 Factor2</w:t>
      </w:r>
      <w:r>
        <w:br w:type="textWrapping"/>
      </w:r>
      <w:r>
        <w:rPr>
          <w:rStyle w:val="VerbatimChar"/>
        </w:rPr>
        <w:t xml:space="preserve">## IT            0.915          </w:t>
      </w:r>
      <w:r>
        <w:br w:type="textWrapping"/>
      </w:r>
      <w:r>
        <w:rPr>
          <w:rStyle w:val="VerbatimChar"/>
        </w:rPr>
        <w:t xml:space="preserve">## Health        0.759          </w:t>
      </w:r>
      <w:r>
        <w:br w:type="textWrapping"/>
      </w:r>
      <w:r>
        <w:rPr>
          <w:rStyle w:val="VerbatimChar"/>
        </w:rPr>
        <w:t xml:space="preserve">## Construction          0.869  </w:t>
      </w:r>
      <w:r>
        <w:br w:type="textWrapping"/>
      </w:r>
      <w:r>
        <w:rPr>
          <w:rStyle w:val="VerbatimChar"/>
        </w:rPr>
        <w:t xml:space="preserve">## Manufacturing         0.787  </w:t>
      </w:r>
      <w:r>
        <w:br w:type="textWrapping"/>
      </w:r>
      <w:r>
        <w:rPr>
          <w:rStyle w:val="VerbatimChar"/>
        </w:rPr>
        <w:t xml:space="preserve">## Entertainment 0.733          </w:t>
      </w:r>
      <w:r>
        <w:br w:type="textWrapping"/>
      </w:r>
      <w:r>
        <w:rPr>
          <w:rStyle w:val="VerbatimChar"/>
        </w:rPr>
        <w:t xml:space="preserve">## Finance       0.796          </w:t>
      </w:r>
      <w:r>
        <w:br w:type="textWrapping"/>
      </w:r>
      <w:r>
        <w:rPr>
          <w:rStyle w:val="VerbatimChar"/>
        </w:rPr>
        <w:t xml:space="preserve">## </w:t>
      </w:r>
      <w:r>
        <w:br w:type="textWrapping"/>
      </w:r>
      <w:r>
        <w:rPr>
          <w:rStyle w:val="VerbatimChar"/>
        </w:rPr>
        <w:t xml:space="preserve">##                Factor1 Factor2</w:t>
      </w:r>
      <w:r>
        <w:br w:type="textWrapping"/>
      </w:r>
      <w:r>
        <w:rPr>
          <w:rStyle w:val="VerbatimChar"/>
        </w:rPr>
        <w:t xml:space="preserve">## SS loadings      2.916   2.153</w:t>
      </w:r>
      <w:r>
        <w:br w:type="textWrapping"/>
      </w:r>
      <w:r>
        <w:rPr>
          <w:rStyle w:val="VerbatimChar"/>
        </w:rPr>
        <w:t xml:space="preserve">## Proportion Var   0.486   0.359</w:t>
      </w:r>
      <w:r>
        <w:br w:type="textWrapping"/>
      </w:r>
      <w:r>
        <w:rPr>
          <w:rStyle w:val="VerbatimChar"/>
        </w:rPr>
        <w:t xml:space="preserve">## Cumulative Var   0.486   0.845</w:t>
      </w:r>
    </w:p>
    <w:p>
      <w:pPr>
        <w:pStyle w:val="FirstParagraph"/>
      </w:pPr>
      <w:r>
        <w:t xml:space="preserve">Based on the results of the EFA performed above, lets assume their is a latent variable representing white collar jobs, and a latent variable representing blue collar.</w:t>
      </w:r>
    </w:p>
    <w:p>
      <w:pPr>
        <w:pStyle w:val="BodyText"/>
      </w:pPr>
      <w:r>
        <w:t xml:space="preserve">Let us model the blue collar jobs as:</w:t>
      </w:r>
      <w:r>
        <w:t xml:space="preserve"> </w:t>
      </w:r>
      <w:r>
        <w:t xml:space="preserve">* Construction</w:t>
      </w:r>
      <w:r>
        <w:t xml:space="preserve"> </w:t>
      </w:r>
      <w:r>
        <w:t xml:space="preserve">* Manufacturing</w:t>
      </w:r>
    </w:p>
    <w:p>
      <w:pPr>
        <w:pStyle w:val="BodyText"/>
      </w:pPr>
      <w:r>
        <w:t xml:space="preserve">Let us model the white collar jobs as:</w:t>
      </w:r>
      <w:r>
        <w:t xml:space="preserve"> </w:t>
      </w:r>
      <w:r>
        <w:t xml:space="preserve">* IT</w:t>
      </w:r>
      <w:r>
        <w:t xml:space="preserve"> </w:t>
      </w:r>
      <w:r>
        <w:t xml:space="preserve">* Health</w:t>
      </w:r>
      <w:r>
        <w:t xml:space="preserve"> </w:t>
      </w:r>
      <w:r>
        <w:t xml:space="preserve">* Entertainment</w:t>
      </w:r>
      <w:r>
        <w:t xml:space="preserve"> </w:t>
      </w:r>
      <w:r>
        <w:t xml:space="preserve">* Finance</w:t>
      </w:r>
    </w:p>
    <w:p>
      <w:pPr>
        <w:pStyle w:val="BodyText"/>
      </w:pPr>
      <w:r>
        <w:t xml:space="preserve">Below is the model we are using for our CFA Analysis.</w:t>
      </w:r>
    </w:p>
    <w:p>
      <w:pPr>
        <w:pStyle w:val="BodyText"/>
      </w:pPr>
      <w:r>
        <w:t xml:space="preserve">White -&gt; IT, lambda1, NA</w:t>
      </w:r>
      <w:r>
        <w:t xml:space="preserve"> </w:t>
      </w:r>
      <w:r>
        <w:t xml:space="preserve">White -&gt; Entertainment, lambda2, NA</w:t>
      </w:r>
      <w:r>
        <w:t xml:space="preserve"> </w:t>
      </w:r>
      <w:r>
        <w:t xml:space="preserve">White -&gt; Health, lambda3, NA</w:t>
      </w:r>
      <w:r>
        <w:t xml:space="preserve"> </w:t>
      </w:r>
      <w:r>
        <w:t xml:space="preserve">Blue -&gt; Construction, lambda4, NA</w:t>
      </w:r>
      <w:r>
        <w:t xml:space="preserve"> </w:t>
      </w:r>
      <w:r>
        <w:t xml:space="preserve">Blue -&gt; Manufacturing, lambda5, NA</w:t>
      </w:r>
      <w:r>
        <w:t xml:space="preserve"> </w:t>
      </w:r>
      <w:r>
        <w:t xml:space="preserve">White -&gt; Finance, lambda6, NA</w:t>
      </w:r>
      <w:r>
        <w:t xml:space="preserve"> </w:t>
      </w:r>
      <w:r>
        <w:t xml:space="preserve">White &lt;-&gt; Blue, rho, NA</w:t>
      </w:r>
      <w:r>
        <w:t xml:space="preserve"> </w:t>
      </w:r>
      <w:r>
        <w:t xml:space="preserve">IT &lt;-&gt; IT, theta1, NA</w:t>
      </w:r>
      <w:r>
        <w:t xml:space="preserve"> </w:t>
      </w:r>
      <w:r>
        <w:t xml:space="preserve">Entertainment &lt;-&gt; Entertainment, theta2, NA</w:t>
      </w:r>
      <w:r>
        <w:t xml:space="preserve"> </w:t>
      </w:r>
      <w:r>
        <w:t xml:space="preserve">Health &lt;-&gt; Health, theta3, NA</w:t>
      </w:r>
      <w:r>
        <w:t xml:space="preserve"> </w:t>
      </w:r>
      <w:r>
        <w:t xml:space="preserve">Construction &lt;-&gt; Construction, theta4, NA</w:t>
      </w:r>
      <w:r>
        <w:t xml:space="preserve"> </w:t>
      </w:r>
      <w:r>
        <w:t xml:space="preserve">Manufacturing &lt;-&gt; Manufacturing, theta5, NA</w:t>
      </w:r>
      <w:r>
        <w:t xml:space="preserve"> </w:t>
      </w:r>
      <w:r>
        <w:t xml:space="preserve">Finance &lt;-&gt; Finance, theta6, NA</w:t>
      </w:r>
      <w:r>
        <w:t xml:space="preserve"> </w:t>
      </w:r>
      <w:r>
        <w:t xml:space="preserve">White &lt;-&gt; White, NA, 1</w:t>
      </w:r>
      <w:r>
        <w:t xml:space="preserve"> </w:t>
      </w:r>
      <w:r>
        <w:t xml:space="preserve">Blue &lt;-&gt; Blue, NA, 1</w:t>
      </w:r>
    </w:p>
    <w:p>
      <w:pPr>
        <w:pStyle w:val="SourceCode"/>
      </w:pPr>
      <w:r>
        <w:rPr>
          <w:rStyle w:val="NormalTok"/>
        </w:rPr>
        <w:t xml:space="preserve">industry_model &lt;-</w:t>
      </w:r>
      <w:r>
        <w:rPr>
          <w:rStyle w:val="StringTok"/>
        </w:rPr>
        <w:t xml:space="preserve"> </w:t>
      </w:r>
      <w:r>
        <w:rPr>
          <w:rStyle w:val="KeywordTok"/>
        </w:rPr>
        <w:t xml:space="preserve">specifyModel</w:t>
      </w:r>
      <w:r>
        <w:rPr>
          <w:rStyle w:val="NormalTok"/>
        </w:rPr>
        <w:t xml:space="preserve">(</w:t>
      </w:r>
      <w:r>
        <w:rPr>
          <w:rStyle w:val="DataTypeTok"/>
        </w:rPr>
        <w:t xml:space="preserve">file =</w:t>
      </w:r>
      <w:r>
        <w:rPr>
          <w:rStyle w:val="NormalTok"/>
        </w:rPr>
        <w:t xml:space="preserve"> </w:t>
      </w:r>
      <w:r>
        <w:rPr>
          <w:rStyle w:val="StringTok"/>
        </w:rPr>
        <w:t xml:space="preserve">"https://raw.githubusercontent.com/H4L3ST0RM/ISQS-6350-Group3-Project/master/Guyana/src/model2.txt"</w:t>
      </w:r>
      <w:r>
        <w:rPr>
          <w:rStyle w:val="NormalTok"/>
        </w:rPr>
        <w:t xml:space="preserve">)</w:t>
      </w:r>
    </w:p>
    <w:p>
      <w:pPr>
        <w:pStyle w:val="SourceCode"/>
      </w:pPr>
      <w:r>
        <w:rPr>
          <w:rStyle w:val="VerbatimChar"/>
        </w:rPr>
        <w:t xml:space="preserve">## NOTE: it is generally simpler to use specifyEquations() or cfa()</w:t>
      </w:r>
      <w:r>
        <w:br w:type="textWrapping"/>
      </w:r>
      <w:r>
        <w:rPr>
          <w:rStyle w:val="VerbatimChar"/>
        </w:rPr>
        <w:t xml:space="preserve">##       see ?specifyEquations</w:t>
      </w:r>
    </w:p>
    <w:p>
      <w:pPr>
        <w:pStyle w:val="SourceCode"/>
      </w:pPr>
      <w:r>
        <w:rPr>
          <w:rStyle w:val="NormalTok"/>
        </w:rPr>
        <w:t xml:space="preserve">industry_sem &lt;-</w:t>
      </w:r>
      <w:r>
        <w:rPr>
          <w:rStyle w:val="StringTok"/>
        </w:rPr>
        <w:t xml:space="preserve"> </w:t>
      </w:r>
      <w:r>
        <w:rPr>
          <w:rStyle w:val="KeywordTok"/>
        </w:rPr>
        <w:t xml:space="preserve">sem</w:t>
      </w:r>
      <w:r>
        <w:rPr>
          <w:rStyle w:val="NormalTok"/>
        </w:rPr>
        <w:t xml:space="preserve">(industry_model, </w:t>
      </w:r>
      <w:r>
        <w:rPr>
          <w:rStyle w:val="KeywordTok"/>
        </w:rPr>
        <w:t xml:space="preserve">cov</w:t>
      </w:r>
      <w:r>
        <w:rPr>
          <w:rStyle w:val="NormalTok"/>
        </w:rPr>
        <w:t xml:space="preserve">(myindustries[,ind]), </w:t>
      </w:r>
      <w:r>
        <w:rPr>
          <w:rStyle w:val="KeywordTok"/>
        </w:rPr>
        <w:t xml:space="preserve">nrow</w:t>
      </w:r>
      <w:r>
        <w:rPr>
          <w:rStyle w:val="NormalTok"/>
        </w:rPr>
        <w:t xml:space="preserve">(myindustries[,ind])) </w:t>
      </w:r>
      <w:r>
        <w:br w:type="textWrapping"/>
      </w:r>
      <w:r>
        <w:br w:type="textWrapping"/>
      </w:r>
      <w:r>
        <w:rPr>
          <w:rStyle w:val="KeywordTok"/>
        </w:rPr>
        <w:t xml:space="preserve">summary</w:t>
      </w:r>
      <w:r>
        <w:rPr>
          <w:rStyle w:val="NormalTok"/>
        </w:rPr>
        <w:t xml:space="preserve">(industry_sem) </w:t>
      </w:r>
    </w:p>
    <w:p>
      <w:pPr>
        <w:pStyle w:val="SourceCode"/>
      </w:pPr>
      <w:r>
        <w:rPr>
          <w:rStyle w:val="VerbatimChar"/>
        </w:rPr>
        <w:t xml:space="preserve">## </w:t>
      </w:r>
      <w:r>
        <w:br w:type="textWrapping"/>
      </w:r>
      <w:r>
        <w:rPr>
          <w:rStyle w:val="VerbatimChar"/>
        </w:rPr>
        <w:t xml:space="preserve">##  Model Chisquare =  326   Df =  8 Pr(&gt;Chisq) = 1.23e-65</w:t>
      </w:r>
      <w:r>
        <w:br w:type="textWrapping"/>
      </w:r>
      <w:r>
        <w:rPr>
          <w:rStyle w:val="VerbatimChar"/>
        </w:rPr>
        <w:t xml:space="preserve">##  AIC =  352</w:t>
      </w:r>
      <w:r>
        <w:br w:type="textWrapping"/>
      </w:r>
      <w:r>
        <w:rPr>
          <w:rStyle w:val="VerbatimChar"/>
        </w:rPr>
        <w:t xml:space="preserve">##  BIC =  269</w:t>
      </w:r>
      <w:r>
        <w:br w:type="textWrapping"/>
      </w:r>
      <w:r>
        <w:rPr>
          <w:rStyle w:val="VerbatimChar"/>
        </w:rPr>
        <w:t xml:space="preserve">## </w:t>
      </w:r>
      <w:r>
        <w:br w:type="textWrapping"/>
      </w:r>
      <w:r>
        <w:rPr>
          <w:rStyle w:val="VerbatimChar"/>
        </w:rPr>
        <w:t xml:space="preserve">##  Normalized Residuals</w:t>
      </w:r>
      <w:r>
        <w:br w:type="textWrapping"/>
      </w:r>
      <w:r>
        <w:rPr>
          <w:rStyle w:val="VerbatimChar"/>
        </w:rPr>
        <w:t xml:space="preserve">##    Min. 1st Qu.  Median    Mean 3rd Qu.    Max. </w:t>
      </w:r>
      <w:r>
        <w:br w:type="textWrapping"/>
      </w:r>
      <w:r>
        <w:rPr>
          <w:rStyle w:val="VerbatimChar"/>
        </w:rPr>
        <w:t xml:space="preserve">##  -1.201  -0.471   0.000   0.076   0.322   1.610 </w:t>
      </w:r>
      <w:r>
        <w:br w:type="textWrapping"/>
      </w:r>
      <w:r>
        <w:rPr>
          <w:rStyle w:val="VerbatimChar"/>
        </w:rPr>
        <w:t xml:space="preserve">## </w:t>
      </w:r>
      <w:r>
        <w:br w:type="textWrapping"/>
      </w:r>
      <w:r>
        <w:rPr>
          <w:rStyle w:val="VerbatimChar"/>
        </w:rPr>
        <w:t xml:space="preserve">##  R-square for Endogenous Variables</w:t>
      </w:r>
      <w:r>
        <w:br w:type="textWrapping"/>
      </w:r>
      <w:r>
        <w:rPr>
          <w:rStyle w:val="VerbatimChar"/>
        </w:rPr>
        <w:t xml:space="preserve">##            IT Entertainment        Health  Construction Manufacturing       Finance </w:t>
      </w:r>
      <w:r>
        <w:br w:type="textWrapping"/>
      </w:r>
      <w:r>
        <w:rPr>
          <w:rStyle w:val="VerbatimChar"/>
        </w:rPr>
        <w:t xml:space="preserve">##         0.921         0.714         0.822         0.887         0.815         0.889 </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Estimate Std Error z value Pr(&gt;|z|)                                  </w:t>
      </w:r>
      <w:r>
        <w:br w:type="textWrapping"/>
      </w:r>
      <w:r>
        <w:rPr>
          <w:rStyle w:val="VerbatimChar"/>
        </w:rPr>
        <w:t xml:space="preserve">## lambda1   6.579   0.1440   45.70    0.00e+00 IT &lt;--- White                   </w:t>
      </w:r>
      <w:r>
        <w:br w:type="textWrapping"/>
      </w:r>
      <w:r>
        <w:rPr>
          <w:rStyle w:val="VerbatimChar"/>
        </w:rPr>
        <w:t xml:space="preserve">## lambda2   3.263   0.0888   36.73   2.26e-295 Entertainment &lt;--- White        </w:t>
      </w:r>
      <w:r>
        <w:br w:type="textWrapping"/>
      </w:r>
      <w:r>
        <w:rPr>
          <w:rStyle w:val="VerbatimChar"/>
        </w:rPr>
        <w:t xml:space="preserve">## lambda3  11.911   0.2885   41.28    0.00e+00 Health &lt;--- White               </w:t>
      </w:r>
      <w:r>
        <w:br w:type="textWrapping"/>
      </w:r>
      <w:r>
        <w:rPr>
          <w:rStyle w:val="VerbatimChar"/>
        </w:rPr>
        <w:t xml:space="preserve">## lambda4  50.531   1.1896   42.48    0.00e+00 Construction &lt;--- Blue          </w:t>
      </w:r>
      <w:r>
        <w:br w:type="textWrapping"/>
      </w:r>
      <w:r>
        <w:rPr>
          <w:rStyle w:val="VerbatimChar"/>
        </w:rPr>
        <w:t xml:space="preserve">## lambda5  40.409   1.0183   39.68    0.00e+00 Manufacturing &lt;--- Blue         </w:t>
      </w:r>
      <w:r>
        <w:br w:type="textWrapping"/>
      </w:r>
      <w:r>
        <w:rPr>
          <w:rStyle w:val="VerbatimChar"/>
        </w:rPr>
        <w:t xml:space="preserve">## lambda6   8.081   0.1828   44.21    0.00e+00 Finance &lt;--- White              </w:t>
      </w:r>
      <w:r>
        <w:br w:type="textWrapping"/>
      </w:r>
      <w:r>
        <w:rPr>
          <w:rStyle w:val="VerbatimChar"/>
        </w:rPr>
        <w:t xml:space="preserve">## rho       0.808   0.0118   68.25    0.00e+00 Blue &lt;--&gt; White                 </w:t>
      </w:r>
      <w:r>
        <w:br w:type="textWrapping"/>
      </w:r>
      <w:r>
        <w:rPr>
          <w:rStyle w:val="VerbatimChar"/>
        </w:rPr>
        <w:t xml:space="preserve">## theta1    3.693   0.2659   13.89    7.40e-44 IT &lt;--&gt; IT                      </w:t>
      </w:r>
      <w:r>
        <w:br w:type="textWrapping"/>
      </w:r>
      <w:r>
        <w:rPr>
          <w:rStyle w:val="VerbatimChar"/>
        </w:rPr>
        <w:t xml:space="preserve">## theta2    4.276   0.1888   22.64   1.60e-113 Entertainment &lt;--&gt; Entertainment</w:t>
      </w:r>
      <w:r>
        <w:br w:type="textWrapping"/>
      </w:r>
      <w:r>
        <w:rPr>
          <w:rStyle w:val="VerbatimChar"/>
        </w:rPr>
        <w:t xml:space="preserve">## theta3   30.693   1.4890   20.61    2.06e-94 Health &lt;--&gt; Health              </w:t>
      </w:r>
      <w:r>
        <w:br w:type="textWrapping"/>
      </w:r>
      <w:r>
        <w:rPr>
          <w:rStyle w:val="VerbatimChar"/>
        </w:rPr>
        <w:t xml:space="preserve">## theta4  324.758  37.7309    8.61    7.49e-18 Construction &lt;--&gt; Construction  </w:t>
      </w:r>
      <w:r>
        <w:br w:type="textWrapping"/>
      </w:r>
      <w:r>
        <w:rPr>
          <w:rStyle w:val="VerbatimChar"/>
        </w:rPr>
        <w:t xml:space="preserve">## theta5  371.112  27.1090   13.69    1.17e-42 Manufacturing &lt;--&gt; Manufacturing</w:t>
      </w:r>
      <w:r>
        <w:br w:type="textWrapping"/>
      </w:r>
      <w:r>
        <w:rPr>
          <w:rStyle w:val="VerbatimChar"/>
        </w:rPr>
        <w:t xml:space="preserve">## theta6    8.180   0.4766   17.16    5.15e-66 Finance &lt;--&gt; Finance            </w:t>
      </w:r>
      <w:r>
        <w:br w:type="textWrapping"/>
      </w:r>
      <w:r>
        <w:rPr>
          <w:rStyle w:val="VerbatimChar"/>
        </w:rPr>
        <w:t xml:space="preserve">## </w:t>
      </w:r>
      <w:r>
        <w:br w:type="textWrapping"/>
      </w:r>
      <w:r>
        <w:rPr>
          <w:rStyle w:val="VerbatimChar"/>
        </w:rPr>
        <w:t xml:space="preserve">##  Iterations =  40</w:t>
      </w:r>
    </w:p>
    <w:p>
      <w:pPr>
        <w:pStyle w:val="SourceCode"/>
      </w:pPr>
      <w:r>
        <w:rPr>
          <w:rStyle w:val="CommentTok"/>
        </w:rPr>
        <w:t xml:space="preserve">#summary(industry_sem)</w:t>
      </w:r>
    </w:p>
    <w:p>
      <w:pPr>
        <w:pStyle w:val="SourceCode"/>
      </w:pPr>
      <w:r>
        <w:rPr>
          <w:rStyle w:val="KeywordTok"/>
        </w:rPr>
        <w:t xml:space="preserve">semPaths</w:t>
      </w:r>
      <w:r>
        <w:rPr>
          <w:rStyle w:val="NormalTok"/>
        </w:rPr>
        <w:t xml:space="preserve">(industry_sem, </w:t>
      </w:r>
      <w:r>
        <w:rPr>
          <w:rStyle w:val="StringTok"/>
        </w:rPr>
        <w:t xml:space="preserve">'std'</w:t>
      </w:r>
      <w:r>
        <w:rPr>
          <w:rStyle w:val="NormalTok"/>
        </w:rPr>
        <w:t xml:space="preserve">,</w:t>
      </w:r>
      <w:r>
        <w:rPr>
          <w:rStyle w:val="StringTok"/>
        </w:rPr>
        <w:t xml:space="preserve">'est'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3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options</w:t>
      </w:r>
      <w:r>
        <w:rPr>
          <w:rStyle w:val="NormalTok"/>
        </w:rPr>
        <w:t xml:space="preserve">(</w:t>
      </w:r>
      <w:r>
        <w:rPr>
          <w:rStyle w:val="DataTypeTok"/>
        </w:rPr>
        <w:t xml:space="preserve">fit.indices =</w:t>
      </w:r>
      <w:r>
        <w:rPr>
          <w:rStyle w:val="NormalTok"/>
        </w:rPr>
        <w:t xml:space="preserve"> </w:t>
      </w:r>
      <w:r>
        <w:rPr>
          <w:rStyle w:val="KeywordTok"/>
        </w:rPr>
        <w:t xml:space="preserve">c</w:t>
      </w:r>
      <w:r>
        <w:rPr>
          <w:rStyle w:val="NormalTok"/>
        </w:rPr>
        <w:t xml:space="preserve">(</w:t>
      </w:r>
      <w:r>
        <w:rPr>
          <w:rStyle w:val="StringTok"/>
        </w:rPr>
        <w:t xml:space="preserve">"GFI"</w:t>
      </w:r>
      <w:r>
        <w:rPr>
          <w:rStyle w:val="NormalTok"/>
        </w:rPr>
        <w:t xml:space="preserve">, </w:t>
      </w:r>
      <w:r>
        <w:rPr>
          <w:rStyle w:val="StringTok"/>
        </w:rPr>
        <w:t xml:space="preserve">"AGFI"</w:t>
      </w:r>
      <w:r>
        <w:rPr>
          <w:rStyle w:val="NormalTok"/>
        </w:rPr>
        <w:t xml:space="preserve">, </w:t>
      </w:r>
      <w:r>
        <w:rPr>
          <w:rStyle w:val="StringTok"/>
        </w:rPr>
        <w:t xml:space="preserve">"SRMR"</w:t>
      </w:r>
      <w:r>
        <w:rPr>
          <w:rStyle w:val="NormalTok"/>
        </w:rPr>
        <w:t xml:space="preserve">)) </w:t>
      </w:r>
      <w:r>
        <w:rPr>
          <w:rStyle w:val="CommentTok"/>
        </w:rPr>
        <w:t xml:space="preserve"># Some fit indices </w:t>
      </w:r>
      <w:r>
        <w:br w:type="textWrapping"/>
      </w:r>
      <w:r>
        <w:rPr>
          <w:rStyle w:val="NormalTok"/>
        </w:rPr>
        <w:t xml:space="preserve">criteria =</w:t>
      </w:r>
      <w:r>
        <w:rPr>
          <w:rStyle w:val="StringTok"/>
        </w:rPr>
        <w:t xml:space="preserve"> </w:t>
      </w:r>
      <w:r>
        <w:rPr>
          <w:rStyle w:val="KeywordTok"/>
        </w:rPr>
        <w:t xml:space="preserve">summary</w:t>
      </w:r>
      <w:r>
        <w:rPr>
          <w:rStyle w:val="NormalTok"/>
        </w:rPr>
        <w:t xml:space="preserve">(industry_sem) </w:t>
      </w:r>
      <w:r>
        <w:br w:type="textWrapping"/>
      </w:r>
      <w:r>
        <w:rPr>
          <w:rStyle w:val="KeywordTok"/>
        </w:rPr>
        <w:t xml:space="preserve">print</w:t>
      </w:r>
      <w:r>
        <w:rPr>
          <w:rStyle w:val="NormalTok"/>
        </w:rPr>
        <w:t xml:space="preserve">(</w:t>
      </w:r>
      <w:r>
        <w:rPr>
          <w:rStyle w:val="StringTok"/>
        </w:rPr>
        <w:t xml:space="preserve">'SRMR'</w:t>
      </w:r>
      <w:r>
        <w:rPr>
          <w:rStyle w:val="NormalTok"/>
        </w:rPr>
        <w:t xml:space="preserve">)</w:t>
      </w:r>
    </w:p>
    <w:p>
      <w:pPr>
        <w:pStyle w:val="SourceCode"/>
      </w:pPr>
      <w:r>
        <w:rPr>
          <w:rStyle w:val="VerbatimChar"/>
        </w:rPr>
        <w:t xml:space="preserve">## [1] "SRMR"</w:t>
      </w:r>
    </w:p>
    <w:p>
      <w:pPr>
        <w:pStyle w:val="SourceCode"/>
      </w:pPr>
      <w:r>
        <w:rPr>
          <w:rStyle w:val="KeywordTok"/>
        </w:rPr>
        <w:t xml:space="preserve">print</w:t>
      </w:r>
      <w:r>
        <w:rPr>
          <w:rStyle w:val="NormalTok"/>
        </w:rPr>
        <w:t xml:space="preserve">(criteria</w:t>
      </w:r>
      <w:r>
        <w:rPr>
          <w:rStyle w:val="OperatorTok"/>
        </w:rPr>
        <w:t xml:space="preserve">$</w:t>
      </w:r>
      <w:r>
        <w:rPr>
          <w:rStyle w:val="NormalTok"/>
        </w:rPr>
        <w:t xml:space="preserve">SRMR)</w:t>
      </w:r>
    </w:p>
    <w:p>
      <w:pPr>
        <w:pStyle w:val="SourceCode"/>
      </w:pPr>
      <w:r>
        <w:rPr>
          <w:rStyle w:val="VerbatimChar"/>
        </w:rPr>
        <w:t xml:space="preserve">## [1] 0.0244</w:t>
      </w:r>
    </w:p>
    <w:p>
      <w:pPr>
        <w:pStyle w:val="SourceCode"/>
      </w:pPr>
      <w:r>
        <w:rPr>
          <w:rStyle w:val="KeywordTok"/>
        </w:rPr>
        <w:t xml:space="preserve">print</w:t>
      </w:r>
      <w:r>
        <w:rPr>
          <w:rStyle w:val="NormalTok"/>
        </w:rPr>
        <w:t xml:space="preserve">(criteria</w:t>
      </w:r>
      <w:r>
        <w:rPr>
          <w:rStyle w:val="OperatorTok"/>
        </w:rPr>
        <w:t xml:space="preserve">$</w:t>
      </w:r>
      <w:r>
        <w:rPr>
          <w:rStyle w:val="NormalTok"/>
        </w:rPr>
        <w:t xml:space="preserve">SRMR </w:t>
      </w:r>
      <w:r>
        <w:rPr>
          <w:rStyle w:val="OperatorTok"/>
        </w:rPr>
        <w:t xml:space="preserve">&lt;</w:t>
      </w:r>
      <w:r>
        <w:rPr>
          <w:rStyle w:val="StringTok"/>
        </w:rPr>
        <w:t xml:space="preserve"> </w:t>
      </w:r>
      <w:r>
        <w:rPr>
          <w:rStyle w:val="FloatTok"/>
        </w:rPr>
        <w:t xml:space="preserve">0.05</w:t>
      </w:r>
      <w:r>
        <w:rPr>
          <w:rStyle w:val="NormalTok"/>
        </w:rPr>
        <w:t xml:space="preserve">)</w:t>
      </w:r>
    </w:p>
    <w:p>
      <w:pPr>
        <w:pStyle w:val="SourceCode"/>
      </w:pPr>
      <w:r>
        <w:rPr>
          <w:rStyle w:val="VerbatimChar"/>
        </w:rPr>
        <w:t xml:space="preserve">## [1] TRUE</w:t>
      </w:r>
    </w:p>
    <w:p>
      <w:pPr>
        <w:pStyle w:val="SourceCode"/>
      </w:pPr>
      <w:r>
        <w:rPr>
          <w:rStyle w:val="KeywordTok"/>
        </w:rPr>
        <w:t xml:space="preserve">print</w:t>
      </w:r>
      <w:r>
        <w:rPr>
          <w:rStyle w:val="NormalTok"/>
        </w:rPr>
        <w:t xml:space="preserve">(</w:t>
      </w:r>
      <w:r>
        <w:rPr>
          <w:rStyle w:val="StringTok"/>
        </w:rPr>
        <w:t xml:space="preserve">'GFI'</w:t>
      </w:r>
      <w:r>
        <w:rPr>
          <w:rStyle w:val="NormalTok"/>
        </w:rPr>
        <w:t xml:space="preserve">)</w:t>
      </w:r>
    </w:p>
    <w:p>
      <w:pPr>
        <w:pStyle w:val="SourceCode"/>
      </w:pPr>
      <w:r>
        <w:rPr>
          <w:rStyle w:val="VerbatimChar"/>
        </w:rPr>
        <w:t xml:space="preserve">## [1] "GFI"</w:t>
      </w:r>
    </w:p>
    <w:p>
      <w:pPr>
        <w:pStyle w:val="SourceCode"/>
      </w:pPr>
      <w:r>
        <w:rPr>
          <w:rStyle w:val="KeywordTok"/>
        </w:rPr>
        <w:t xml:space="preserve">print</w:t>
      </w:r>
      <w:r>
        <w:rPr>
          <w:rStyle w:val="NormalTok"/>
        </w:rPr>
        <w:t xml:space="preserve">(criteria</w:t>
      </w:r>
      <w:r>
        <w:rPr>
          <w:rStyle w:val="OperatorTok"/>
        </w:rPr>
        <w:t xml:space="preserve">$</w:t>
      </w:r>
      <w:r>
        <w:rPr>
          <w:rStyle w:val="NormalTok"/>
        </w:rPr>
        <w:t xml:space="preserve">GFI)</w:t>
      </w:r>
    </w:p>
    <w:p>
      <w:pPr>
        <w:pStyle w:val="SourceCode"/>
      </w:pPr>
      <w:r>
        <w:rPr>
          <w:rStyle w:val="VerbatimChar"/>
        </w:rPr>
        <w:t xml:space="preserve">## [1] 0.921</w:t>
      </w:r>
    </w:p>
    <w:p>
      <w:pPr>
        <w:pStyle w:val="SourceCode"/>
      </w:pPr>
      <w:r>
        <w:rPr>
          <w:rStyle w:val="KeywordTok"/>
        </w:rPr>
        <w:t xml:space="preserve">print</w:t>
      </w:r>
      <w:r>
        <w:rPr>
          <w:rStyle w:val="NormalTok"/>
        </w:rPr>
        <w:t xml:space="preserve">(criteria</w:t>
      </w:r>
      <w:r>
        <w:rPr>
          <w:rStyle w:val="OperatorTok"/>
        </w:rPr>
        <w:t xml:space="preserve">$</w:t>
      </w:r>
      <w:r>
        <w:rPr>
          <w:rStyle w:val="NormalTok"/>
        </w:rPr>
        <w:t xml:space="preserve">GFI </w:t>
      </w:r>
      <w:r>
        <w:rPr>
          <w:rStyle w:val="OperatorTok"/>
        </w:rPr>
        <w:t xml:space="preserve">&gt;</w:t>
      </w:r>
      <w:r>
        <w:rPr>
          <w:rStyle w:val="StringTok"/>
        </w:rPr>
        <w:t xml:space="preserve"> </w:t>
      </w:r>
      <w:r>
        <w:rPr>
          <w:rStyle w:val="FloatTok"/>
        </w:rPr>
        <w:t xml:space="preserve">0.9</w:t>
      </w:r>
      <w:r>
        <w:rPr>
          <w:rStyle w:val="NormalTok"/>
        </w:rPr>
        <w:t xml:space="preserve">)</w:t>
      </w:r>
    </w:p>
    <w:p>
      <w:pPr>
        <w:pStyle w:val="SourceCode"/>
      </w:pPr>
      <w:r>
        <w:rPr>
          <w:rStyle w:val="VerbatimChar"/>
        </w:rPr>
        <w:t xml:space="preserve">## [1] TRUE</w:t>
      </w:r>
    </w:p>
    <w:p>
      <w:pPr>
        <w:pStyle w:val="SourceCode"/>
      </w:pPr>
      <w:r>
        <w:rPr>
          <w:rStyle w:val="KeywordTok"/>
        </w:rPr>
        <w:t xml:space="preserve">print</w:t>
      </w:r>
      <w:r>
        <w:rPr>
          <w:rStyle w:val="NormalTok"/>
        </w:rPr>
        <w:t xml:space="preserve">(</w:t>
      </w:r>
      <w:r>
        <w:rPr>
          <w:rStyle w:val="StringTok"/>
        </w:rPr>
        <w:t xml:space="preserve">'AGFI'</w:t>
      </w:r>
      <w:r>
        <w:rPr>
          <w:rStyle w:val="NormalTok"/>
        </w:rPr>
        <w:t xml:space="preserve">)</w:t>
      </w:r>
    </w:p>
    <w:p>
      <w:pPr>
        <w:pStyle w:val="SourceCode"/>
      </w:pPr>
      <w:r>
        <w:rPr>
          <w:rStyle w:val="VerbatimChar"/>
        </w:rPr>
        <w:t xml:space="preserve">## [1] "AGFI"</w:t>
      </w:r>
    </w:p>
    <w:p>
      <w:pPr>
        <w:pStyle w:val="SourceCode"/>
      </w:pPr>
      <w:r>
        <w:rPr>
          <w:rStyle w:val="KeywordTok"/>
        </w:rPr>
        <w:t xml:space="preserve">print</w:t>
      </w:r>
      <w:r>
        <w:rPr>
          <w:rStyle w:val="NormalTok"/>
        </w:rPr>
        <w:t xml:space="preserve">(criteria</w:t>
      </w:r>
      <w:r>
        <w:rPr>
          <w:rStyle w:val="OperatorTok"/>
        </w:rPr>
        <w:t xml:space="preserve">$</w:t>
      </w:r>
      <w:r>
        <w:rPr>
          <w:rStyle w:val="NormalTok"/>
        </w:rPr>
        <w:t xml:space="preserve">AGFI)</w:t>
      </w:r>
    </w:p>
    <w:p>
      <w:pPr>
        <w:pStyle w:val="SourceCode"/>
      </w:pPr>
      <w:r>
        <w:rPr>
          <w:rStyle w:val="VerbatimChar"/>
        </w:rPr>
        <w:t xml:space="preserve">## [1] 0.794</w:t>
      </w:r>
    </w:p>
    <w:p>
      <w:pPr>
        <w:pStyle w:val="SourceCode"/>
      </w:pPr>
      <w:r>
        <w:rPr>
          <w:rStyle w:val="KeywordTok"/>
        </w:rPr>
        <w:t xml:space="preserve">print</w:t>
      </w:r>
      <w:r>
        <w:rPr>
          <w:rStyle w:val="NormalTok"/>
        </w:rPr>
        <w:t xml:space="preserve">(criteria</w:t>
      </w:r>
      <w:r>
        <w:rPr>
          <w:rStyle w:val="OperatorTok"/>
        </w:rPr>
        <w:t xml:space="preserve">$</w:t>
      </w:r>
      <w:r>
        <w:rPr>
          <w:rStyle w:val="NormalTok"/>
        </w:rPr>
        <w:t xml:space="preserve">AGFI </w:t>
      </w:r>
      <w:r>
        <w:rPr>
          <w:rStyle w:val="OperatorTok"/>
        </w:rPr>
        <w:t xml:space="preserve">&gt;</w:t>
      </w:r>
      <w:r>
        <w:rPr>
          <w:rStyle w:val="StringTok"/>
        </w:rPr>
        <w:t xml:space="preserve"> </w:t>
      </w:r>
      <w:r>
        <w:rPr>
          <w:rStyle w:val="FloatTok"/>
        </w:rPr>
        <w:t xml:space="preserve">0.9</w:t>
      </w:r>
      <w:r>
        <w:rPr>
          <w:rStyle w:val="NormalTok"/>
        </w:rPr>
        <w:t xml:space="preserve">)</w:t>
      </w:r>
    </w:p>
    <w:p>
      <w:pPr>
        <w:pStyle w:val="SourceCode"/>
      </w:pPr>
      <w:r>
        <w:rPr>
          <w:rStyle w:val="VerbatimChar"/>
        </w:rPr>
        <w:t xml:space="preserve">## [1] FALSE</w:t>
      </w:r>
    </w:p>
    <w:p>
      <w:pPr>
        <w:pStyle w:val="FirstParagraph"/>
      </w:pPr>
      <w:r>
        <w:t xml:space="preserve">The standard root means square difference (SRMR) is less than 0.05, and our Goodness-of-fit index (GFI) is greater than 0.9. Both of these measures indicate that we have a decent model. Our adjusted goodness of fit index on the other hand is at 0.79, well below 0.9, indicating this isn’t such a great model.</w:t>
      </w:r>
    </w:p>
    <w:p>
      <w:pPr>
        <w:pStyle w:val="BodyText"/>
      </w:pPr>
      <w:r>
        <w:t xml:space="preserve">Given that 2 of the 3 measures indicate this is a good model, I think we can assume the model is adequate for our purposes.</w:t>
      </w:r>
    </w:p>
    <w:p>
      <w:pPr>
        <w:pStyle w:val="SourceCode"/>
      </w:pPr>
      <w:r>
        <w:rPr>
          <w:rStyle w:val="NormalTok"/>
        </w:rPr>
        <w:t xml:space="preserve">parameters =</w:t>
      </w:r>
      <w:r>
        <w:rPr>
          <w:rStyle w:val="StringTok"/>
        </w:rPr>
        <w:t xml:space="preserve"> </w:t>
      </w:r>
      <w:r>
        <w:rPr>
          <w:rStyle w:val="KeywordTok"/>
        </w:rPr>
        <w:t xml:space="preserve">summary</w:t>
      </w:r>
      <w:r>
        <w:rPr>
          <w:rStyle w:val="NormalTok"/>
        </w:rPr>
        <w:t xml:space="preserve">(industry_sem)</w:t>
      </w:r>
      <w:r>
        <w:br w:type="textWrapping"/>
      </w:r>
      <w:r>
        <w:rPr>
          <w:rStyle w:val="NormalTok"/>
        </w:rPr>
        <w:t xml:space="preserve">est =</w:t>
      </w:r>
      <w:r>
        <w:rPr>
          <w:rStyle w:val="StringTok"/>
        </w:rPr>
        <w:t xml:space="preserve"> </w:t>
      </w:r>
      <w:r>
        <w:rPr>
          <w:rStyle w:val="NormalTok"/>
        </w:rPr>
        <w:t xml:space="preserve">parameters</w:t>
      </w:r>
      <w:r>
        <w:rPr>
          <w:rStyle w:val="OperatorTok"/>
        </w:rPr>
        <w:t xml:space="preserve">$</w:t>
      </w:r>
      <w:r>
        <w:rPr>
          <w:rStyle w:val="NormalTok"/>
        </w:rPr>
        <w:t xml:space="preserve">coef[</w:t>
      </w:r>
      <w:r>
        <w:rPr>
          <w:rStyle w:val="DecValTok"/>
        </w:rPr>
        <w:t xml:space="preserve">7</w:t>
      </w:r>
      <w:r>
        <w:rPr>
          <w:rStyle w:val="NormalTok"/>
        </w:rPr>
        <w:t xml:space="preserve">,]</w:t>
      </w:r>
      <w:r>
        <w:br w:type="textWrapping"/>
      </w:r>
      <w:r>
        <w:rPr>
          <w:rStyle w:val="NormalTok"/>
        </w:rPr>
        <w:t xml:space="preserve">conf.L =</w:t>
      </w:r>
      <w:r>
        <w:rPr>
          <w:rStyle w:val="StringTok"/>
        </w:rPr>
        <w:t xml:space="preserve"> </w:t>
      </w:r>
      <w:r>
        <w:rPr>
          <w:rStyle w:val="NormalTok"/>
        </w:rPr>
        <w:t xml:space="preserve">est</w:t>
      </w:r>
      <w:r>
        <w:rPr>
          <w:rStyle w:val="OperatorTok"/>
        </w:rPr>
        <w:t xml:space="preserve">$</w:t>
      </w:r>
      <w:r>
        <w:rPr>
          <w:rStyle w:val="NormalTok"/>
        </w:rPr>
        <w:t xml:space="preserve">Estimate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est</w:t>
      </w:r>
      <w:r>
        <w:rPr>
          <w:rStyle w:val="OperatorTok"/>
        </w:rPr>
        <w:t xml:space="preserve">$</w:t>
      </w:r>
      <w:r>
        <w:rPr>
          <w:rStyle w:val="StringTok"/>
        </w:rPr>
        <w:t xml:space="preserve">`</w:t>
      </w:r>
      <w:r>
        <w:rPr>
          <w:rStyle w:val="DataTypeTok"/>
        </w:rPr>
        <w:t xml:space="preserve">Std Error</w:t>
      </w:r>
      <w:r>
        <w:rPr>
          <w:rStyle w:val="StringTok"/>
        </w:rPr>
        <w:t xml:space="preserve">`</w:t>
      </w:r>
      <w:r>
        <w:br w:type="textWrapping"/>
      </w:r>
      <w:r>
        <w:rPr>
          <w:rStyle w:val="NormalTok"/>
        </w:rPr>
        <w:t xml:space="preserve">conf.U =</w:t>
      </w:r>
      <w:r>
        <w:rPr>
          <w:rStyle w:val="StringTok"/>
        </w:rPr>
        <w:t xml:space="preserve"> </w:t>
      </w:r>
      <w:r>
        <w:rPr>
          <w:rStyle w:val="NormalTok"/>
        </w:rPr>
        <w:t xml:space="preserve">est</w:t>
      </w:r>
      <w:r>
        <w:rPr>
          <w:rStyle w:val="OperatorTok"/>
        </w:rPr>
        <w:t xml:space="preserve">$</w:t>
      </w:r>
      <w:r>
        <w:rPr>
          <w:rStyle w:val="NormalTok"/>
        </w:rPr>
        <w:t xml:space="preserve">Estimate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est</w:t>
      </w:r>
      <w:r>
        <w:rPr>
          <w:rStyle w:val="OperatorTok"/>
        </w:rPr>
        <w:t xml:space="preserve">$</w:t>
      </w:r>
      <w:r>
        <w:rPr>
          <w:rStyle w:val="StringTok"/>
        </w:rPr>
        <w:t xml:space="preserve">`</w:t>
      </w:r>
      <w:r>
        <w:rPr>
          <w:rStyle w:val="DataTypeTok"/>
        </w:rPr>
        <w:t xml:space="preserve">Std Error</w:t>
      </w:r>
      <w:r>
        <w:rPr>
          <w:rStyle w:val="StringTok"/>
        </w:rPr>
        <w:t xml:space="preserve">`</w:t>
      </w:r>
      <w:r>
        <w:br w:type="textWrapping"/>
      </w:r>
      <w:r>
        <w:rPr>
          <w:rStyle w:val="StringTok"/>
        </w:rPr>
        <w:t xml:space="preserve">'Estiate'</w:t>
      </w:r>
    </w:p>
    <w:p>
      <w:pPr>
        <w:pStyle w:val="SourceCode"/>
      </w:pPr>
      <w:r>
        <w:rPr>
          <w:rStyle w:val="VerbatimChar"/>
        </w:rPr>
        <w:t xml:space="preserve">## [1] "Estiate"</w:t>
      </w:r>
    </w:p>
    <w:p>
      <w:pPr>
        <w:pStyle w:val="SourceCode"/>
      </w:pPr>
      <w:r>
        <w:rPr>
          <w:rStyle w:val="NormalTok"/>
        </w:rPr>
        <w:t xml:space="preserve">est</w:t>
      </w:r>
      <w:r>
        <w:rPr>
          <w:rStyle w:val="OperatorTok"/>
        </w:rPr>
        <w:t xml:space="preserve">$</w:t>
      </w:r>
      <w:r>
        <w:rPr>
          <w:rStyle w:val="NormalTok"/>
        </w:rPr>
        <w:t xml:space="preserve">Estimate</w:t>
      </w:r>
    </w:p>
    <w:p>
      <w:pPr>
        <w:pStyle w:val="SourceCode"/>
      </w:pPr>
      <w:r>
        <w:rPr>
          <w:rStyle w:val="VerbatimChar"/>
        </w:rPr>
        <w:t xml:space="preserve">## [1] 0.808</w:t>
      </w:r>
    </w:p>
    <w:p>
      <w:pPr>
        <w:pStyle w:val="SourceCode"/>
      </w:pPr>
      <w:r>
        <w:rPr>
          <w:rStyle w:val="StringTok"/>
        </w:rPr>
        <w:t xml:space="preserve">'Upper'</w:t>
      </w:r>
    </w:p>
    <w:p>
      <w:pPr>
        <w:pStyle w:val="SourceCode"/>
      </w:pPr>
      <w:r>
        <w:rPr>
          <w:rStyle w:val="VerbatimChar"/>
        </w:rPr>
        <w:t xml:space="preserve">## [1] "Upper"</w:t>
      </w:r>
    </w:p>
    <w:p>
      <w:pPr>
        <w:pStyle w:val="SourceCode"/>
      </w:pPr>
      <w:r>
        <w:rPr>
          <w:rStyle w:val="NormalTok"/>
        </w:rPr>
        <w:t xml:space="preserve">conf.U</w:t>
      </w:r>
    </w:p>
    <w:p>
      <w:pPr>
        <w:pStyle w:val="SourceCode"/>
      </w:pPr>
      <w:r>
        <w:rPr>
          <w:rStyle w:val="VerbatimChar"/>
        </w:rPr>
        <w:t xml:space="preserve">## [1] 0.831</w:t>
      </w:r>
    </w:p>
    <w:p>
      <w:pPr>
        <w:pStyle w:val="SourceCode"/>
      </w:pPr>
      <w:r>
        <w:rPr>
          <w:rStyle w:val="StringTok"/>
        </w:rPr>
        <w:t xml:space="preserve">'Lower'</w:t>
      </w:r>
    </w:p>
    <w:p>
      <w:pPr>
        <w:pStyle w:val="SourceCode"/>
      </w:pPr>
      <w:r>
        <w:rPr>
          <w:rStyle w:val="VerbatimChar"/>
        </w:rPr>
        <w:t xml:space="preserve">## [1] "Lower"</w:t>
      </w:r>
    </w:p>
    <w:p>
      <w:pPr>
        <w:pStyle w:val="SourceCode"/>
      </w:pPr>
      <w:r>
        <w:rPr>
          <w:rStyle w:val="NormalTok"/>
        </w:rPr>
        <w:t xml:space="preserve">conf.L</w:t>
      </w:r>
    </w:p>
    <w:p>
      <w:pPr>
        <w:pStyle w:val="SourceCode"/>
      </w:pPr>
      <w:r>
        <w:rPr>
          <w:rStyle w:val="VerbatimChar"/>
        </w:rPr>
        <w:t xml:space="preserve">## [1] 0.784</w:t>
      </w:r>
    </w:p>
    <w:p>
      <w:pPr>
        <w:pStyle w:val="FirstParagraph"/>
      </w:pPr>
      <w:r>
        <w:t xml:space="preserve">Above is the estimated correlation between our two factors. There appears to be a noticeable correlation between our</w:t>
      </w:r>
      <w:r>
        <w:t xml:space="preserve"> </w:t>
      </w:r>
      <w:r>
        <w:t xml:space="preserve">“</w:t>
      </w:r>
      <w:r>
        <w:t xml:space="preserve">blue</w:t>
      </w:r>
      <w:r>
        <w:t xml:space="preserve">”</w:t>
      </w:r>
      <w:r>
        <w:t xml:space="preserve"> </w:t>
      </w:r>
      <w:r>
        <w:t xml:space="preserve">and</w:t>
      </w:r>
      <w:r>
        <w:t xml:space="preserve"> </w:t>
      </w:r>
      <w:r>
        <w:t xml:space="preserve">“</w:t>
      </w:r>
      <w:r>
        <w:t xml:space="preserve">white</w:t>
      </w:r>
      <w:r>
        <w:t xml:space="preserve">”</w:t>
      </w:r>
      <w:r>
        <w:t xml:space="preserve"> </w:t>
      </w:r>
      <w:r>
        <w:t xml:space="preserve">factors.</w:t>
      </w:r>
    </w:p>
    <w:p>
      <w:pPr>
        <w:pStyle w:val="Heading1"/>
      </w:pPr>
      <w:bookmarkStart w:id="52" w:name="conclusion"/>
      <w:r>
        <w:t xml:space="preserve">Conclusion</w:t>
      </w:r>
      <w:bookmarkEnd w:id="52"/>
    </w:p>
    <w:p>
      <w:pPr>
        <w:pStyle w:val="FirstParagraph"/>
      </w:pPr>
      <w:r>
        <w:t xml:space="preserve">The purpose of the project was to propose the likely impact of the incoming oil industry by evaluating existing industry to population correlations by region as provided by the national census. From the results, we have identified two major observations:</w:t>
      </w:r>
    </w:p>
    <w:p>
      <w:pPr>
        <w:pStyle w:val="SourceCode"/>
      </w:pPr>
      <w:r>
        <w:rPr>
          <w:rStyle w:val="VerbatimChar"/>
        </w:rPr>
        <w:t xml:space="preserve">Agriculture &amp; Mining - Little Correlation</w:t>
      </w:r>
      <w:r>
        <w:br w:type="textWrapping"/>
      </w:r>
      <w:r>
        <w:rPr>
          <w:rStyle w:val="VerbatimChar"/>
        </w:rPr>
        <w:t xml:space="preserve">All Other Industry - High Correlation</w:t>
      </w:r>
    </w:p>
    <w:p>
      <w:pPr>
        <w:pStyle w:val="FirstParagraph"/>
      </w:pPr>
      <w:r>
        <w:t xml:space="preserve">Ultimately, there are two groups of industry: production industries (Agriculture, Mining, Oil) and support service industries (Power, Hotels, Finance, etc.). The data proves that as production industries change, those industries impact support service industries, but do not have much impact on other existing production industries. We conclude that the introduction of the oil industry will have the effect of any change in a production industry and will impact almost exclusively support service industries.</w:t>
      </w:r>
    </w:p>
    <w:p>
      <w:pPr>
        <w:pStyle w:val="BodyText"/>
      </w:pPr>
      <w:r>
        <w:t xml:space="preserve">These support service industries include Manufacturing, Power, Sewer, Construction, Vehicles, Transportation, Hotels, IT, Finance, Real Estate Professional, Administrative, Pubic Sector, Education, Health, Entertainment, Membership Orgs, Other Goods and Overseas. We suggest that investment in Guyana as a result of the incloming oil industry be directed to one of these industries.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jp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24" Target="https://github.com/H4L3ST0RM/ISQS-6350-Group3-Project/" TargetMode="External" /><Relationship Type="http://schemas.openxmlformats.org/officeDocument/2006/relationships/hyperlink" Id="rId23" Target="https://statisticsguyana.gov.gy/" TargetMode="External" /><Relationship Type="http://schemas.openxmlformats.org/officeDocument/2006/relationships/hyperlink" Id="rId22" Target="https://www.nytimes.com/2018/07/20/business/energy-environment/the-20-billion-question-for-guyana.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H4L3ST0RM/ISQS-6350-Group3-Project/" TargetMode="External" /><Relationship Type="http://schemas.openxmlformats.org/officeDocument/2006/relationships/hyperlink" Id="rId23" Target="https://statisticsguyana.gov.gy/" TargetMode="External" /><Relationship Type="http://schemas.openxmlformats.org/officeDocument/2006/relationships/hyperlink" Id="rId22" Target="https://www.nytimes.com/2018/07/20/business/energy-environment/the-20-billion-question-for-guyan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2019-12-06T23:27:41Z</dcterms:created>
  <dcterms:modified xsi:type="dcterms:W3CDTF">2019-12-06T23:27:41Z</dcterms:modified>
</cp:coreProperties>
</file>