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7576" w14:textId="77777777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12D1ECBF" w14:textId="77777777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837"/>
        <w:gridCol w:w="431"/>
        <w:gridCol w:w="934"/>
        <w:gridCol w:w="767"/>
        <w:gridCol w:w="2956"/>
      </w:tblGrid>
      <w:tr w:rsidR="00125B21" w:rsidRPr="00F778EE" w14:paraId="531FA9FE" w14:textId="77777777" w:rsidTr="007F0509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1A7412E9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72063EF8" w14:textId="1C768A3D" w:rsidR="00125B21" w:rsidRPr="009A7EFC" w:rsidRDefault="000B61F0" w:rsidP="00A5242F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bCs/>
                <w:iCs/>
                <w:sz w:val="28"/>
                <w:szCs w:val="28"/>
              </w:rPr>
              <w:t>魏永森</w:t>
            </w:r>
          </w:p>
        </w:tc>
        <w:tc>
          <w:tcPr>
            <w:tcW w:w="1701" w:type="dxa"/>
            <w:gridSpan w:val="2"/>
            <w:vAlign w:val="center"/>
          </w:tcPr>
          <w:p w14:paraId="74AAB77C" w14:textId="77777777" w:rsidR="00125B21" w:rsidRPr="00315B0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315B06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544E18F1" w14:textId="795050F5" w:rsidR="00125B21" w:rsidRPr="009A7EFC" w:rsidRDefault="00315B06" w:rsidP="00A5242F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8"/>
                <w:szCs w:val="28"/>
              </w:rPr>
              <w:t>1</w:t>
            </w:r>
            <w:r w:rsidRPr="009A7EFC"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  <w:t>9</w:t>
            </w:r>
          </w:p>
        </w:tc>
      </w:tr>
      <w:tr w:rsidR="00125B21" w:rsidRPr="00F778EE" w14:paraId="556BBF88" w14:textId="77777777" w:rsidTr="007F0509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00C96A51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4A004E43" w14:textId="401AD8F5" w:rsidR="00125B21" w:rsidRPr="009A7EFC" w:rsidRDefault="001334E6" w:rsidP="00A5242F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8"/>
                <w:szCs w:val="28"/>
              </w:rPr>
              <w:t>2019</w:t>
            </w:r>
            <w:r w:rsidR="000B61F0"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  <w:t>2242</w:t>
            </w:r>
          </w:p>
        </w:tc>
        <w:tc>
          <w:tcPr>
            <w:tcW w:w="1701" w:type="dxa"/>
            <w:gridSpan w:val="2"/>
            <w:vAlign w:val="center"/>
          </w:tcPr>
          <w:p w14:paraId="08C739F5" w14:textId="77777777" w:rsidR="00125B21" w:rsidRPr="00315B0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315B06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5E07343C" w14:textId="05A10EF3" w:rsidR="00125B21" w:rsidRPr="009A7EFC" w:rsidRDefault="00315B06" w:rsidP="00A5242F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0"/>
                <w:szCs w:val="20"/>
              </w:rPr>
              <w:t>计算机科学与技术(卓越</w:t>
            </w:r>
            <w:r w:rsidRPr="009A7EFC">
              <w:rPr>
                <w:rFonts w:ascii="华文楷体" w:eastAsia="华文楷体" w:hAnsi="华文楷体"/>
                <w:b/>
                <w:bCs/>
                <w:iCs/>
                <w:sz w:val="20"/>
                <w:szCs w:val="20"/>
              </w:rPr>
              <w:t>)</w:t>
            </w:r>
            <w:r w:rsidR="000B61F0">
              <w:rPr>
                <w:rFonts w:ascii="华文楷体" w:eastAsia="华文楷体" w:hAnsi="华文楷体"/>
                <w:b/>
                <w:bCs/>
                <w:iCs/>
                <w:sz w:val="20"/>
                <w:szCs w:val="20"/>
              </w:rPr>
              <w:t>01</w:t>
            </w: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0"/>
                <w:szCs w:val="20"/>
              </w:rPr>
              <w:t>班</w:t>
            </w:r>
          </w:p>
        </w:tc>
      </w:tr>
      <w:tr w:rsidR="00125B21" w14:paraId="22B88854" w14:textId="77777777" w:rsidTr="009A7EFC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219FA72A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 w14:paraId="04DCB92C" w14:textId="6BA7684B" w:rsidR="00125B21" w:rsidRPr="009A7EFC" w:rsidRDefault="00315B06" w:rsidP="00807833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8"/>
                <w:szCs w:val="28"/>
              </w:rPr>
              <w:t>实验十四 存储器实验</w:t>
            </w:r>
          </w:p>
        </w:tc>
      </w:tr>
      <w:tr w:rsidR="00125B21" w14:paraId="78A6FB6C" w14:textId="77777777" w:rsidTr="009A7EFC">
        <w:trPr>
          <w:cantSplit/>
          <w:trHeight w:val="579"/>
          <w:jc w:val="center"/>
        </w:trPr>
        <w:tc>
          <w:tcPr>
            <w:tcW w:w="1455" w:type="dxa"/>
            <w:vAlign w:val="center"/>
          </w:tcPr>
          <w:p w14:paraId="1C52D2F6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837" w:type="dxa"/>
            <w:vAlign w:val="center"/>
          </w:tcPr>
          <w:p w14:paraId="3073F60B" w14:textId="640DC03F" w:rsidR="00125B21" w:rsidRPr="00826B6B" w:rsidRDefault="00125B21" w:rsidP="009A7EFC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315B06" w:rsidRPr="009A7EFC"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  <w:t>11.27</w:t>
            </w:r>
          </w:p>
        </w:tc>
        <w:tc>
          <w:tcPr>
            <w:tcW w:w="1365" w:type="dxa"/>
            <w:gridSpan w:val="2"/>
            <w:vAlign w:val="center"/>
          </w:tcPr>
          <w:p w14:paraId="6BB2D331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65CFEC7" w14:textId="37A6CD6D" w:rsidR="00125B21" w:rsidRPr="009A7EFC" w:rsidRDefault="00315B06" w:rsidP="009A7EFC">
            <w:pPr>
              <w:spacing w:line="480" w:lineRule="exact"/>
              <w:ind w:right="-51"/>
              <w:jc w:val="center"/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</w:pPr>
            <w:r w:rsidRPr="009A7EFC">
              <w:rPr>
                <w:rFonts w:ascii="华文楷体" w:eastAsia="华文楷体" w:hAnsi="华文楷体" w:hint="eastAsia"/>
                <w:b/>
                <w:bCs/>
                <w:iCs/>
                <w:sz w:val="28"/>
                <w:szCs w:val="28"/>
              </w:rPr>
              <w:t>DS</w:t>
            </w:r>
            <w:r w:rsidRPr="009A7EFC">
              <w:rPr>
                <w:rFonts w:ascii="华文楷体" w:eastAsia="华文楷体" w:hAnsi="华文楷体"/>
                <w:b/>
                <w:bCs/>
                <w:iCs/>
                <w:sz w:val="28"/>
                <w:szCs w:val="28"/>
              </w:rPr>
              <w:t xml:space="preserve"> 1410</w:t>
            </w:r>
          </w:p>
        </w:tc>
      </w:tr>
      <w:tr w:rsidR="00125B21" w14:paraId="76F81F48" w14:textId="77777777" w:rsidTr="009A7EFC">
        <w:trPr>
          <w:cantSplit/>
          <w:trHeight w:val="505"/>
          <w:jc w:val="center"/>
        </w:trPr>
        <w:tc>
          <w:tcPr>
            <w:tcW w:w="1455" w:type="dxa"/>
            <w:vAlign w:val="center"/>
          </w:tcPr>
          <w:p w14:paraId="390843FD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837" w:type="dxa"/>
            <w:vAlign w:val="center"/>
          </w:tcPr>
          <w:p w14:paraId="0D250E2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19D1F26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63C0CFFE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15C10BEE" w14:textId="77777777" w:rsidTr="00E73574">
        <w:trPr>
          <w:trHeight w:val="3249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7D50F75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3BED08C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A536AEB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D398DF7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14081958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0ECDA24C" w14:textId="77777777" w:rsidTr="00D61110">
        <w:trPr>
          <w:trHeight w:val="1841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9F35D76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785553F3" w14:textId="32900A8F" w:rsidR="00125B21" w:rsidRPr="00014661" w:rsidRDefault="00315B06" w:rsidP="00A5242F">
            <w:pPr>
              <w:rPr>
                <w:rFonts w:ascii="微软雅黑" w:hAnsi="微软雅黑"/>
              </w:rPr>
            </w:pPr>
            <w:r w:rsidRPr="00014661">
              <w:rPr>
                <w:rFonts w:ascii="微软雅黑" w:hAnsi="微软雅黑" w:hint="eastAsia"/>
              </w:rPr>
              <w:t>1</w:t>
            </w:r>
            <w:r w:rsidRPr="00014661">
              <w:rPr>
                <w:rFonts w:ascii="微软雅黑" w:hAnsi="微软雅黑"/>
              </w:rPr>
              <w:t>.</w:t>
            </w:r>
            <w:r w:rsidRPr="00014661">
              <w:rPr>
                <w:rFonts w:ascii="微软雅黑" w:hAnsi="微软雅黑" w:hint="eastAsia"/>
              </w:rPr>
              <w:t>学习并掌握寄存器的特点。</w:t>
            </w:r>
          </w:p>
          <w:p w14:paraId="642779F6" w14:textId="2BB0A3FE" w:rsidR="00315B06" w:rsidRPr="00014661" w:rsidRDefault="00315B06" w:rsidP="00A5242F">
            <w:pPr>
              <w:rPr>
                <w:rFonts w:ascii="微软雅黑" w:hAnsi="微软雅黑"/>
              </w:rPr>
            </w:pPr>
            <w:r w:rsidRPr="00014661">
              <w:rPr>
                <w:rFonts w:ascii="微软雅黑" w:hAnsi="微软雅黑" w:hint="eastAsia"/>
              </w:rPr>
              <w:t>2</w:t>
            </w:r>
            <w:r w:rsidRPr="00014661">
              <w:rPr>
                <w:rFonts w:ascii="微软雅黑" w:hAnsi="微软雅黑"/>
              </w:rPr>
              <w:t>.</w:t>
            </w:r>
            <w:r w:rsidRPr="00014661">
              <w:rPr>
                <w:rFonts w:ascii="微软雅黑" w:hAnsi="微软雅黑" w:hint="eastAsia"/>
              </w:rPr>
              <w:t>学习并使用时钟分频的方法。</w:t>
            </w:r>
          </w:p>
          <w:p w14:paraId="396FBDB5" w14:textId="77777777" w:rsidR="001B0DA1" w:rsidRPr="003B0E62" w:rsidRDefault="001B0DA1" w:rsidP="00A5242F"/>
        </w:tc>
      </w:tr>
      <w:tr w:rsidR="00125B21" w14:paraId="124C8866" w14:textId="77777777" w:rsidTr="00C47A2E">
        <w:trPr>
          <w:trHeight w:val="1634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1D7F369" w14:textId="77777777" w:rsidR="00125B21" w:rsidRPr="00315B06" w:rsidRDefault="00125B21" w:rsidP="00A5242F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 w:rsidRPr="00315B06">
              <w:rPr>
                <w:rFonts w:ascii="微软雅黑" w:hAnsi="微软雅黑" w:hint="eastAsia"/>
                <w:bCs/>
                <w:sz w:val="24"/>
              </w:rPr>
              <w:t>二、实验项目内容</w:t>
            </w:r>
          </w:p>
          <w:p w14:paraId="4D6755E9" w14:textId="77777777" w:rsidR="00315B06" w:rsidRPr="00315B06" w:rsidRDefault="00315B06" w:rsidP="00315B0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15B06">
              <w:rPr>
                <w:rFonts w:ascii="微软雅黑" w:eastAsia="微软雅黑" w:hAnsi="微软雅黑" w:hint="eastAsia"/>
              </w:rPr>
              <w:t>利用B</w:t>
            </w:r>
            <w:r w:rsidRPr="00315B06">
              <w:rPr>
                <w:rFonts w:ascii="微软雅黑" w:eastAsia="微软雅黑" w:hAnsi="微软雅黑"/>
              </w:rPr>
              <w:t>ASYS3</w:t>
            </w:r>
            <w:r w:rsidRPr="00315B06">
              <w:rPr>
                <w:rFonts w:ascii="微软雅黑" w:eastAsia="微软雅黑" w:hAnsi="微软雅黑" w:hint="eastAsia"/>
              </w:rPr>
              <w:t>片内存储器单元实现单端口R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设计（带异步读和同步读两种模式），在时钟（clk）上升沿，采集地址（addr）、输入数据（d</w:t>
            </w:r>
            <w:r w:rsidRPr="00315B06">
              <w:rPr>
                <w:rFonts w:ascii="微软雅黑" w:eastAsia="微软雅黑" w:hAnsi="微软雅黑"/>
              </w:rPr>
              <w:t>ata_in</w:t>
            </w:r>
            <w:r w:rsidRPr="00315B06">
              <w:rPr>
                <w:rFonts w:ascii="微软雅黑" w:eastAsia="微软雅黑" w:hAnsi="微软雅黑" w:hint="eastAsia"/>
              </w:rPr>
              <w:t>）、执行相关控制信息。当写使能（we）有效，则执行写操作，否则执行读取操作。同步与异步设计仅针对读操作：对于异步R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而言，读操作为异步，即地址信号有效时，控制器直接读取R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阵列；对于同步R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而言，地址信号在时钟上升沿被采集。并保存在寄存器中，然后使用该地址信号读取R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阵列。</w:t>
            </w:r>
          </w:p>
          <w:p w14:paraId="10579EE5" w14:textId="77777777" w:rsidR="00315B06" w:rsidRPr="00315B06" w:rsidRDefault="00315B06" w:rsidP="00315B0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15B06">
              <w:rPr>
                <w:rFonts w:ascii="微软雅黑" w:eastAsia="微软雅黑" w:hAnsi="微软雅黑" w:hint="eastAsia"/>
              </w:rPr>
              <w:lastRenderedPageBreak/>
              <w:t>实现双端口（同步与异步）R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设计，相对于单端口R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而言，双端口R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存在两个存取端口，并且可独立进行读写操作，具有自己的地址（addr</w:t>
            </w:r>
            <w:r w:rsidRPr="00315B06">
              <w:rPr>
                <w:rFonts w:ascii="微软雅黑" w:eastAsia="微软雅黑" w:hAnsi="微软雅黑"/>
              </w:rPr>
              <w:t>_a</w:t>
            </w:r>
            <w:r w:rsidRPr="00315B06">
              <w:rPr>
                <w:rFonts w:ascii="微软雅黑" w:eastAsia="微软雅黑" w:hAnsi="微软雅黑" w:hint="eastAsia"/>
              </w:rPr>
              <w:t>、addr_b）、数据输入（din</w:t>
            </w:r>
            <w:r w:rsidRPr="00315B06">
              <w:rPr>
                <w:rFonts w:ascii="微软雅黑" w:eastAsia="微软雅黑" w:hAnsi="微软雅黑"/>
              </w:rPr>
              <w:t>_a</w:t>
            </w:r>
            <w:r w:rsidRPr="00315B06">
              <w:rPr>
                <w:rFonts w:ascii="微软雅黑" w:eastAsia="微软雅黑" w:hAnsi="微软雅黑" w:hint="eastAsia"/>
              </w:rPr>
              <w:t>、d</w:t>
            </w:r>
            <w:r w:rsidRPr="00315B06">
              <w:rPr>
                <w:rFonts w:ascii="微软雅黑" w:eastAsia="微软雅黑" w:hAnsi="微软雅黑"/>
              </w:rPr>
              <w:t>in_b</w:t>
            </w:r>
            <w:r w:rsidRPr="00315B06">
              <w:rPr>
                <w:rFonts w:ascii="微软雅黑" w:eastAsia="微软雅黑" w:hAnsi="微软雅黑" w:hint="eastAsia"/>
              </w:rPr>
              <w:t>）/输出端口（dout</w:t>
            </w:r>
            <w:r w:rsidRPr="00315B06">
              <w:rPr>
                <w:rFonts w:ascii="微软雅黑" w:eastAsia="微软雅黑" w:hAnsi="微软雅黑"/>
              </w:rPr>
              <w:t>_a</w:t>
            </w:r>
            <w:r w:rsidRPr="00315B06">
              <w:rPr>
                <w:rFonts w:ascii="微软雅黑" w:eastAsia="微软雅黑" w:hAnsi="微软雅黑" w:hint="eastAsia"/>
              </w:rPr>
              <w:t>、d</w:t>
            </w:r>
            <w:r w:rsidRPr="00315B06">
              <w:rPr>
                <w:rFonts w:ascii="微软雅黑" w:eastAsia="微软雅黑" w:hAnsi="微软雅黑"/>
              </w:rPr>
              <w:t>out_b</w:t>
            </w:r>
            <w:r w:rsidRPr="00315B06">
              <w:rPr>
                <w:rFonts w:ascii="微软雅黑" w:eastAsia="微软雅黑" w:hAnsi="微软雅黑" w:hint="eastAsia"/>
              </w:rPr>
              <w:t>）。</w:t>
            </w:r>
          </w:p>
          <w:p w14:paraId="0C77631A" w14:textId="77777777" w:rsidR="00315B06" w:rsidRPr="00315B06" w:rsidRDefault="00315B06" w:rsidP="00315B0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315B06">
              <w:rPr>
                <w:rFonts w:ascii="微软雅黑" w:eastAsia="微软雅黑" w:hAnsi="微软雅黑" w:hint="eastAsia"/>
              </w:rPr>
              <w:t>实现F</w:t>
            </w:r>
            <w:r w:rsidRPr="00315B06">
              <w:rPr>
                <w:rFonts w:ascii="微软雅黑" w:eastAsia="微软雅黑" w:hAnsi="微软雅黑"/>
              </w:rPr>
              <w:t>IFO</w:t>
            </w:r>
            <w:r w:rsidRPr="00315B06">
              <w:rPr>
                <w:rFonts w:ascii="微软雅黑" w:eastAsia="微软雅黑" w:hAnsi="微软雅黑" w:hint="eastAsia"/>
              </w:rPr>
              <w:t>设计，F</w:t>
            </w:r>
            <w:r w:rsidRPr="00315B06">
              <w:rPr>
                <w:rFonts w:ascii="微软雅黑" w:eastAsia="微软雅黑" w:hAnsi="微软雅黑"/>
              </w:rPr>
              <w:t>IFO</w:t>
            </w:r>
            <w:r w:rsidRPr="00315B06">
              <w:rPr>
                <w:rFonts w:ascii="微软雅黑" w:eastAsia="微软雅黑" w:hAnsi="微软雅黑" w:hint="eastAsia"/>
              </w:rPr>
              <w:t>由存储单元队列或阵列构成，和R</w:t>
            </w:r>
            <w:r w:rsidRPr="00315B06">
              <w:rPr>
                <w:rFonts w:ascii="微软雅黑" w:eastAsia="微软雅黑" w:hAnsi="微软雅黑"/>
              </w:rPr>
              <w:t>AM</w:t>
            </w:r>
            <w:r w:rsidRPr="00315B06">
              <w:rPr>
                <w:rFonts w:ascii="微软雅黑" w:eastAsia="微软雅黑" w:hAnsi="微软雅黑" w:hint="eastAsia"/>
              </w:rPr>
              <w:t>不同的是F</w:t>
            </w:r>
            <w:r w:rsidRPr="00315B06">
              <w:rPr>
                <w:rFonts w:ascii="微软雅黑" w:eastAsia="微软雅黑" w:hAnsi="微软雅黑"/>
              </w:rPr>
              <w:t>IFO</w:t>
            </w:r>
            <w:r w:rsidRPr="00315B06">
              <w:rPr>
                <w:rFonts w:ascii="微软雅黑" w:eastAsia="微软雅黑" w:hAnsi="微软雅黑" w:hint="eastAsia"/>
              </w:rPr>
              <w:t>没有地址，第一个被写入队列的数据也是第一个从队列中读出的数据。F</w:t>
            </w:r>
            <w:r w:rsidRPr="00315B06">
              <w:rPr>
                <w:rFonts w:ascii="微软雅黑" w:eastAsia="微软雅黑" w:hAnsi="微软雅黑"/>
              </w:rPr>
              <w:t>IFO</w:t>
            </w:r>
            <w:r w:rsidRPr="00315B06">
              <w:rPr>
                <w:rFonts w:ascii="微软雅黑" w:eastAsia="微软雅黑" w:hAnsi="微软雅黑" w:hint="eastAsia"/>
              </w:rPr>
              <w:t>可以在输入输出速率不匹配时，作为临时存储单元；可用于不同时钟域中间的同步；输入数据路径和输出数据路径之间数据宽度不匹配时，可用于数据宽度调整电路。</w:t>
            </w:r>
          </w:p>
          <w:p w14:paraId="54A1C6A7" w14:textId="77777777" w:rsidR="00125B21" w:rsidRPr="00315B06" w:rsidRDefault="00125B21" w:rsidP="00A5242F">
            <w:pPr>
              <w:tabs>
                <w:tab w:val="num" w:pos="0"/>
              </w:tabs>
              <w:rPr>
                <w:rFonts w:ascii="微软雅黑" w:hAnsi="微软雅黑"/>
                <w:b/>
              </w:rPr>
            </w:pPr>
          </w:p>
          <w:p w14:paraId="371DEE52" w14:textId="77777777" w:rsidR="00125B21" w:rsidRPr="00315B06" w:rsidRDefault="00125B21" w:rsidP="00A5242F">
            <w:pPr>
              <w:tabs>
                <w:tab w:val="num" w:pos="0"/>
              </w:tabs>
              <w:rPr>
                <w:rFonts w:ascii="微软雅黑" w:hAnsi="微软雅黑"/>
                <w:b/>
              </w:rPr>
            </w:pPr>
          </w:p>
        </w:tc>
      </w:tr>
      <w:tr w:rsidR="00125B21" w14:paraId="0ACC036C" w14:textId="77777777" w:rsidTr="00A5242F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D1964E8" w14:textId="4CF94C9F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3C67F6A7" w14:textId="6E30D47A" w:rsidR="005A7123" w:rsidRPr="005A7123" w:rsidRDefault="005A7123" w:rsidP="005A712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A7123">
              <w:rPr>
                <w:rFonts w:eastAsia="黑体" w:hint="eastAsia"/>
                <w:bCs/>
                <w:sz w:val="24"/>
              </w:rPr>
              <w:t>1</w:t>
            </w:r>
            <w:r w:rsidRPr="005A7123">
              <w:rPr>
                <w:rFonts w:eastAsia="黑体" w:hint="eastAsia"/>
                <w:bCs/>
                <w:sz w:val="24"/>
              </w:rPr>
              <w:t>）</w:t>
            </w:r>
            <w:r w:rsidRPr="005A7123">
              <w:rPr>
                <w:rFonts w:asciiTheme="majorEastAsia" w:eastAsiaTheme="majorEastAsia" w:hAnsiTheme="majorEastAsia" w:hint="eastAsia"/>
                <w:bCs/>
                <w:sz w:val="24"/>
              </w:rPr>
              <w:t>单端口 RAM 设计（带异步读和同步读两种模式），在时钟上升沿，采集地址（addr）、输入数据（data_in）、执行相关控制信息。当写使能（we）有效，则执行写操作，否则执行读取操作。同步与异步设计仅针对读操作：对于异步 RAM 而言，读操作为异步，即地址信号有效时，控制器直接读取 RAM 阵列；对于同步 RAM 而言，地址信号在时钟上升沿被采集，并保存在寄存器中，然后使用该地址信号读取 RAM 阵列</w:t>
            </w:r>
            <w:r>
              <w:rPr>
                <w:rFonts w:asciiTheme="majorEastAsia" w:eastAsiaTheme="majorEastAsia" w:hAnsiTheme="majorEastAsia" w:hint="eastAsia"/>
                <w:bCs/>
                <w:sz w:val="24"/>
              </w:rPr>
              <w:t>。</w:t>
            </w:r>
          </w:p>
          <w:p w14:paraId="4586DF27" w14:textId="4DF5FE1E" w:rsidR="005A7123" w:rsidRPr="005A7123" w:rsidRDefault="005A7123" w:rsidP="005A7123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22A52E" wp14:editId="567F56C6">
                  <wp:extent cx="1899920" cy="136191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830" cy="138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A3B53" w14:textId="62543166" w:rsidR="005A7123" w:rsidRPr="005A7123" w:rsidRDefault="005A7123" w:rsidP="005A712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Pr="005A7123">
              <w:rPr>
                <w:rFonts w:asciiTheme="majorEastAsia" w:eastAsiaTheme="majorEastAsia" w:hAnsiTheme="majorEastAsia" w:hint="eastAsia"/>
                <w:bCs/>
                <w:sz w:val="24"/>
              </w:rPr>
              <w:t>双端口（同步与异步）RAM，相对于单端口 RAM 而言，双端口 RAM 存在两个存取端口，并且可独立进行读写操作，具有自己的地（addr_a、addr_b）、数据输入（din_a、din_b）/输出端口（dout_a、dout_b）以及控制信号。</w:t>
            </w:r>
          </w:p>
          <w:p w14:paraId="1D035E3C" w14:textId="73148A00" w:rsidR="005A7123" w:rsidRDefault="005A7123" w:rsidP="005A7123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FF13F7" wp14:editId="122BED10">
                  <wp:extent cx="1801230" cy="149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302" cy="150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F532A" w14:textId="255902B3" w:rsidR="00315B06" w:rsidRDefault="005A7123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3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60D907DC" w14:textId="0C2A21BD" w:rsidR="00315B06" w:rsidRDefault="00315B06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FIFO</w:t>
            </w:r>
            <w:r>
              <w:rPr>
                <w:rFonts w:eastAsia="黑体" w:hint="eastAsia"/>
                <w:bCs/>
                <w:sz w:val="24"/>
              </w:rPr>
              <w:t>：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设计长度为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>的</w:t>
            </w:r>
            <w:r>
              <w:rPr>
                <w:rFonts w:eastAsia="黑体" w:hint="eastAsia"/>
                <w:bCs/>
                <w:sz w:val="24"/>
              </w:rPr>
              <w:t>queue</w:t>
            </w:r>
            <w:r>
              <w:rPr>
                <w:rFonts w:eastAsia="黑体" w:hint="eastAsia"/>
                <w:bCs/>
                <w:sz w:val="24"/>
              </w:rPr>
              <w:t>，数据位宽为</w:t>
            </w:r>
            <w:r>
              <w:rPr>
                <w:rFonts w:eastAsia="黑体" w:hint="eastAsia"/>
                <w:bCs/>
                <w:sz w:val="24"/>
              </w:rPr>
              <w:t>8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45FE01B4" w14:textId="3526F8A1" w:rsidR="00315B06" w:rsidRDefault="0048727B" w:rsidP="005A7123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1D097D" wp14:editId="76757CC4">
                  <wp:extent cx="2484208" cy="276945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62" cy="277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1D584" w14:textId="5FB0BA0E" w:rsidR="00315B06" w:rsidRDefault="00D00CF4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利用</w:t>
            </w:r>
            <w:r>
              <w:rPr>
                <w:rFonts w:eastAsia="黑体" w:hint="eastAsia"/>
                <w:bCs/>
                <w:sz w:val="24"/>
              </w:rPr>
              <w:t>wr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rd</w:t>
            </w:r>
            <w:r>
              <w:rPr>
                <w:rFonts w:eastAsia="黑体" w:hint="eastAsia"/>
                <w:bCs/>
                <w:sz w:val="24"/>
              </w:rPr>
              <w:t>来控制入队和出队。然后用</w:t>
            </w:r>
            <w:r>
              <w:rPr>
                <w:rFonts w:eastAsia="黑体" w:hint="eastAsia"/>
                <w:bCs/>
                <w:sz w:val="24"/>
              </w:rPr>
              <w:t>wp(</w:t>
            </w:r>
            <w:r>
              <w:rPr>
                <w:rFonts w:eastAsia="黑体" w:hint="eastAsia"/>
                <w:bCs/>
                <w:sz w:val="24"/>
              </w:rPr>
              <w:t>图中为</w:t>
            </w:r>
            <w:r>
              <w:rPr>
                <w:rFonts w:eastAsia="黑体" w:hint="eastAsia"/>
                <w:bCs/>
                <w:sz w:val="24"/>
              </w:rPr>
              <w:t>w_</w:t>
            </w:r>
            <w:r>
              <w:rPr>
                <w:rFonts w:eastAsia="黑体"/>
                <w:bCs/>
                <w:sz w:val="24"/>
              </w:rPr>
              <w:t>addr)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rp(</w:t>
            </w:r>
            <w:r>
              <w:rPr>
                <w:rFonts w:eastAsia="黑体" w:hint="eastAsia"/>
                <w:bCs/>
                <w:sz w:val="24"/>
              </w:rPr>
              <w:t>图中为</w:t>
            </w:r>
            <w:r>
              <w:rPr>
                <w:rFonts w:eastAsia="黑体"/>
                <w:bCs/>
                <w:sz w:val="24"/>
              </w:rPr>
              <w:t>r</w:t>
            </w:r>
            <w:r>
              <w:rPr>
                <w:rFonts w:eastAsia="黑体" w:hint="eastAsia"/>
                <w:bCs/>
                <w:sz w:val="24"/>
              </w:rPr>
              <w:t>_</w:t>
            </w:r>
            <w:r>
              <w:rPr>
                <w:rFonts w:eastAsia="黑体"/>
                <w:bCs/>
                <w:sz w:val="24"/>
              </w:rPr>
              <w:t>addr)</w:t>
            </w:r>
            <w:r>
              <w:rPr>
                <w:rFonts w:eastAsia="黑体" w:hint="eastAsia"/>
                <w:bCs/>
                <w:sz w:val="24"/>
              </w:rPr>
              <w:t>来记录此时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写入和读出的位置在哪里，并用七段数码管显示出来。</w:t>
            </w:r>
          </w:p>
          <w:p w14:paraId="3ED4F51C" w14:textId="0083129D" w:rsidR="00D00CF4" w:rsidRDefault="00D00CF4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并利用，</w:t>
            </w:r>
            <w:r>
              <w:rPr>
                <w:rFonts w:eastAsia="黑体" w:hint="eastAsia"/>
                <w:bCs/>
                <w:sz w:val="24"/>
              </w:rPr>
              <w:t>wp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rp</w:t>
            </w:r>
            <w:r>
              <w:rPr>
                <w:rFonts w:eastAsia="黑体" w:hint="eastAsia"/>
                <w:bCs/>
                <w:sz w:val="24"/>
              </w:rPr>
              <w:t>的相对位置来判断队列是否为空和是否为满。</w:t>
            </w:r>
          </w:p>
        </w:tc>
      </w:tr>
      <w:tr w:rsidR="001B0DA1" w14:paraId="239B73EB" w14:textId="77777777" w:rsidTr="00A5242F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FAC0E51" w14:textId="77777777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注解</w:t>
            </w:r>
            <w:r w:rsidR="00A2325E">
              <w:rPr>
                <w:rFonts w:eastAsia="黑体"/>
                <w:bCs/>
                <w:color w:val="FF0000"/>
                <w:sz w:val="24"/>
              </w:rPr>
              <w:t>等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14:paraId="2E7251B8" w14:textId="77777777" w:rsidR="006D7A4B" w:rsidRDefault="005A712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16AE093A" w14:textId="4C634FFF" w:rsidR="001B0DA1" w:rsidRDefault="006D7A4B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首先给时钟降频，能够在开发板上验证</w:t>
            </w:r>
          </w:p>
          <w:p w14:paraId="6AECE985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 w:hint="eastAsia"/>
                <w:bCs/>
                <w:sz w:val="24"/>
              </w:rPr>
              <w:t xml:space="preserve">    //</w:t>
            </w:r>
            <w:r w:rsidRPr="006D7A4B">
              <w:rPr>
                <w:rFonts w:eastAsia="黑体" w:hint="eastAsia"/>
                <w:bCs/>
                <w:sz w:val="24"/>
              </w:rPr>
              <w:t>变频</w:t>
            </w:r>
          </w:p>
          <w:p w14:paraId="1DC770FB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always@(posedge clk)</w:t>
            </w:r>
          </w:p>
          <w:p w14:paraId="074602C3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begin</w:t>
            </w:r>
          </w:p>
          <w:p w14:paraId="23E4A173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if(cnt==100_000_000)</w:t>
            </w:r>
          </w:p>
          <w:p w14:paraId="15126B82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begin</w:t>
            </w:r>
          </w:p>
          <w:p w14:paraId="7EB30C93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    cnt&lt;=0;</w:t>
            </w:r>
          </w:p>
          <w:p w14:paraId="35F66601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    Hz=~Hz;</w:t>
            </w:r>
          </w:p>
          <w:p w14:paraId="48B3FEEB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end</w:t>
            </w:r>
          </w:p>
          <w:p w14:paraId="3C474CF2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else</w:t>
            </w:r>
          </w:p>
          <w:p w14:paraId="165FB602" w14:textId="77777777" w:rsidR="006D7A4B" w:rsidRP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t xml:space="preserve">            cnt&lt;=cnt+1;</w:t>
            </w:r>
          </w:p>
          <w:p w14:paraId="5038EED9" w14:textId="4D706BAF" w:rsidR="006D7A4B" w:rsidRDefault="006D7A4B" w:rsidP="006D7A4B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 w:rsidRPr="006D7A4B">
              <w:rPr>
                <w:rFonts w:eastAsia="黑体"/>
                <w:bCs/>
                <w:sz w:val="24"/>
              </w:rPr>
              <w:lastRenderedPageBreak/>
              <w:t>end</w:t>
            </w:r>
          </w:p>
          <w:p w14:paraId="1055FA4F" w14:textId="4EAFAC37" w:rsidR="006D7A4B" w:rsidRDefault="006D7A4B" w:rsidP="006D7A4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在根据同步和异步的区别设计相应的程序</w:t>
            </w:r>
          </w:p>
          <w:p w14:paraId="6D94246F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 w:hint="eastAsia"/>
                <w:bCs/>
                <w:sz w:val="24"/>
              </w:rPr>
              <w:t>//</w:t>
            </w:r>
            <w:r w:rsidRPr="005C7CC2">
              <w:rPr>
                <w:rFonts w:eastAsia="黑体" w:hint="eastAsia"/>
                <w:bCs/>
                <w:sz w:val="24"/>
              </w:rPr>
              <w:t>读操作</w:t>
            </w:r>
            <w:r w:rsidRPr="005C7CC2">
              <w:rPr>
                <w:rFonts w:eastAsia="黑体" w:hint="eastAsia"/>
                <w:bCs/>
                <w:sz w:val="24"/>
              </w:rPr>
              <w:t>,</w:t>
            </w:r>
            <w:r w:rsidRPr="005C7CC2">
              <w:rPr>
                <w:rFonts w:eastAsia="黑体" w:hint="eastAsia"/>
                <w:bCs/>
                <w:sz w:val="24"/>
              </w:rPr>
              <w:t>同步</w:t>
            </w:r>
          </w:p>
          <w:p w14:paraId="67469D80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always@(posedge clk)</w:t>
            </w:r>
          </w:p>
          <w:p w14:paraId="1B1515FD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begin</w:t>
            </w:r>
          </w:p>
          <w:p w14:paraId="12F94043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if(!isyi&amp;&amp;!we)</w:t>
            </w:r>
          </w:p>
          <w:p w14:paraId="7F230A66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begin</w:t>
            </w:r>
          </w:p>
          <w:p w14:paraId="7E52F6DE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    memaddr&lt;=addr;</w:t>
            </w:r>
          </w:p>
          <w:p w14:paraId="4FD5A0C1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//            medata1&lt;=;</w:t>
            </w:r>
          </w:p>
          <w:p w14:paraId="5184DA90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end</w:t>
            </w:r>
          </w:p>
          <w:p w14:paraId="70C1A6F8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end</w:t>
            </w:r>
          </w:p>
          <w:p w14:paraId="502F5E12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</w:t>
            </w:r>
          </w:p>
          <w:p w14:paraId="4438BA9F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 w:hint="eastAsia"/>
                <w:bCs/>
                <w:sz w:val="24"/>
              </w:rPr>
              <w:t xml:space="preserve">    //</w:t>
            </w:r>
            <w:r w:rsidRPr="005C7CC2">
              <w:rPr>
                <w:rFonts w:eastAsia="黑体" w:hint="eastAsia"/>
                <w:bCs/>
                <w:sz w:val="24"/>
              </w:rPr>
              <w:t>异步</w:t>
            </w:r>
          </w:p>
          <w:p w14:paraId="4F5C36AF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always@(addr,isyi)</w:t>
            </w:r>
          </w:p>
          <w:p w14:paraId="1FAAB802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begin</w:t>
            </w:r>
          </w:p>
          <w:p w14:paraId="7361F5CC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if(isyi &amp;&amp; !we)</w:t>
            </w:r>
          </w:p>
          <w:p w14:paraId="101F817B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begin</w:t>
            </w:r>
          </w:p>
          <w:p w14:paraId="23B71497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    medata2&lt;=memery[addr];</w:t>
            </w:r>
          </w:p>
          <w:p w14:paraId="419DB494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 xml:space="preserve">        end</w:t>
            </w:r>
          </w:p>
          <w:p w14:paraId="3AA4595A" w14:textId="44D98397" w:rsidR="005C7CC2" w:rsidRDefault="005C7CC2" w:rsidP="005C7CC2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end</w:t>
            </w:r>
          </w:p>
          <w:p w14:paraId="679A130B" w14:textId="77777777" w:rsidR="005C7CC2" w:rsidRDefault="005C7CC2" w:rsidP="005C7CC2">
            <w:pPr>
              <w:tabs>
                <w:tab w:val="num" w:pos="1140"/>
              </w:tabs>
              <w:ind w:firstLine="300"/>
              <w:rPr>
                <w:rFonts w:eastAsia="黑体"/>
                <w:bCs/>
                <w:sz w:val="24"/>
              </w:rPr>
            </w:pPr>
          </w:p>
          <w:p w14:paraId="598C76B9" w14:textId="29619597" w:rsidR="005A7123" w:rsidRDefault="005A7123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1FB48C1D" w14:textId="46F179FE" w:rsidR="005C7CC2" w:rsidRDefault="005C7CC2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设计两个端口，每个端口有自己的地址输入和输出，但是都是对于同类数据进行处理。</w:t>
            </w:r>
          </w:p>
          <w:p w14:paraId="5B9E4DAA" w14:textId="4F828158" w:rsidR="005C7CC2" w:rsidRDefault="005C7CC2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为了能够避免同时写入的情况，根据当前操作的状态判断是否构成矛盾的情况。</w:t>
            </w:r>
          </w:p>
          <w:p w14:paraId="7F7CA077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assign wr_en_a= en_a &amp; wr_a ;</w:t>
            </w:r>
          </w:p>
          <w:p w14:paraId="6B24E000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assign wr_en_b= en_b &amp; wr_b ;</w:t>
            </w:r>
          </w:p>
          <w:p w14:paraId="00B25A10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lastRenderedPageBreak/>
              <w:t>assign rd_en_a= en_a &amp; !wr_a;</w:t>
            </w:r>
          </w:p>
          <w:p w14:paraId="5535C73E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assign rd_en_b= en_b &amp; !wr_b;</w:t>
            </w:r>
          </w:p>
          <w:p w14:paraId="6EE716AD" w14:textId="0B296E8B" w:rsid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 w:hint="eastAsia"/>
                <w:bCs/>
                <w:sz w:val="24"/>
              </w:rPr>
              <w:t>assign conflict=wr_en_a &amp; wr_en_b &amp; (addr_a==addr_b);//</w:t>
            </w:r>
            <w:r w:rsidRPr="005C7CC2">
              <w:rPr>
                <w:rFonts w:eastAsia="黑体" w:hint="eastAsia"/>
                <w:bCs/>
                <w:sz w:val="24"/>
              </w:rPr>
              <w:t>同时写冲突</w:t>
            </w:r>
          </w:p>
          <w:p w14:paraId="4BD0BC96" w14:textId="77777777" w:rsidR="005C7CC2" w:rsidRDefault="005C7CC2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073F573" w14:textId="184E75B5" w:rsidR="001B0DA1" w:rsidRDefault="005C7CC2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下面是根据相应的操作数进行读写操作的相应代码</w:t>
            </w:r>
          </w:p>
          <w:p w14:paraId="494182F8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//mem wdata_a wdata_b</w:t>
            </w:r>
          </w:p>
          <w:p w14:paraId="714A4486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always@(posedge clk or negedge rst_n)</w:t>
            </w:r>
          </w:p>
          <w:p w14:paraId="4933C01D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if(rst_n)</w:t>
            </w:r>
          </w:p>
          <w:p w14:paraId="615E070D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</w:r>
            <w:r w:rsidRPr="005C7CC2">
              <w:rPr>
                <w:rFonts w:eastAsia="黑体"/>
                <w:bCs/>
                <w:sz w:val="24"/>
              </w:rPr>
              <w:tab/>
              <w:t>for(i=0; i&lt;16; i=i+1)</w:t>
            </w:r>
          </w:p>
          <w:p w14:paraId="6F417ADA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</w:r>
            <w:r w:rsidRPr="005C7CC2">
              <w:rPr>
                <w:rFonts w:eastAsia="黑体"/>
                <w:bCs/>
                <w:sz w:val="24"/>
              </w:rPr>
              <w:tab/>
              <w:t>mem[i] &lt;=0;</w:t>
            </w:r>
          </w:p>
          <w:p w14:paraId="3E12E413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else begin</w:t>
            </w:r>
          </w:p>
          <w:p w14:paraId="75C46F83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if(wr_en_a &amp; !conflict)</w:t>
            </w:r>
          </w:p>
          <w:p w14:paraId="0BF6E0CA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</w:r>
            <w:r w:rsidRPr="005C7CC2">
              <w:rPr>
                <w:rFonts w:eastAsia="黑体"/>
                <w:bCs/>
                <w:sz w:val="24"/>
              </w:rPr>
              <w:tab/>
              <w:t>mem[addr_a]&lt;=wdata_a;</w:t>
            </w:r>
          </w:p>
          <w:p w14:paraId="191A63F3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if(wr_en_b &amp; !conflict)</w:t>
            </w:r>
          </w:p>
          <w:p w14:paraId="24792E75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</w:r>
            <w:r w:rsidRPr="005C7CC2">
              <w:rPr>
                <w:rFonts w:eastAsia="黑体"/>
                <w:bCs/>
                <w:sz w:val="24"/>
              </w:rPr>
              <w:tab/>
              <w:t>mem[addr_b]&lt;=wdata_b;</w:t>
            </w:r>
          </w:p>
          <w:p w14:paraId="57F7F56D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end</w:t>
            </w:r>
          </w:p>
          <w:p w14:paraId="5E8F35E8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// rdata_a rdara_b</w:t>
            </w:r>
            <w:r w:rsidRPr="005C7CC2">
              <w:rPr>
                <w:rFonts w:eastAsia="黑体"/>
                <w:bCs/>
                <w:sz w:val="24"/>
              </w:rPr>
              <w:tab/>
            </w:r>
          </w:p>
          <w:p w14:paraId="3713E0EB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>always@(posedge clk or negedge rst_n)</w:t>
            </w:r>
          </w:p>
          <w:p w14:paraId="10A876D5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if(rst_n)</w:t>
            </w:r>
          </w:p>
          <w:p w14:paraId="29E38C97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</w:r>
            <w:r w:rsidRPr="005C7CC2">
              <w:rPr>
                <w:rFonts w:eastAsia="黑体"/>
                <w:bCs/>
                <w:sz w:val="24"/>
              </w:rPr>
              <w:tab/>
              <w:t>begin rdata_a&lt;=0; rdata_b&lt;=0; end</w:t>
            </w:r>
          </w:p>
          <w:p w14:paraId="19955413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else begin</w:t>
            </w:r>
          </w:p>
          <w:p w14:paraId="10C720DE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 w:hint="eastAsia"/>
                <w:bCs/>
                <w:sz w:val="24"/>
              </w:rPr>
              <w:tab/>
              <w:t>if(rd_en_a) rdata_a&lt;=mem[addr_a]; //</w:t>
            </w:r>
            <w:r w:rsidRPr="005C7CC2">
              <w:rPr>
                <w:rFonts w:eastAsia="黑体" w:hint="eastAsia"/>
                <w:bCs/>
                <w:sz w:val="24"/>
              </w:rPr>
              <w:t>两个</w:t>
            </w:r>
            <w:r w:rsidRPr="005C7CC2">
              <w:rPr>
                <w:rFonts w:eastAsia="黑体" w:hint="eastAsia"/>
                <w:bCs/>
                <w:sz w:val="24"/>
              </w:rPr>
              <w:t>if</w:t>
            </w:r>
            <w:r w:rsidRPr="005C7CC2">
              <w:rPr>
                <w:rFonts w:eastAsia="黑体" w:hint="eastAsia"/>
                <w:bCs/>
                <w:sz w:val="24"/>
              </w:rPr>
              <w:t>必须并列，否则就是只能执行一个</w:t>
            </w:r>
          </w:p>
          <w:p w14:paraId="42448E75" w14:textId="77777777" w:rsidR="005C7CC2" w:rsidRP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if(rd_en_b) rdata_b&lt;=mem[addr_b];</w:t>
            </w:r>
          </w:p>
          <w:p w14:paraId="15065821" w14:textId="5B1A05FB" w:rsidR="005C7CC2" w:rsidRDefault="005C7CC2" w:rsidP="005C7CC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C7CC2">
              <w:rPr>
                <w:rFonts w:eastAsia="黑体"/>
                <w:bCs/>
                <w:sz w:val="24"/>
              </w:rPr>
              <w:tab/>
              <w:t>end</w:t>
            </w:r>
          </w:p>
          <w:p w14:paraId="7CAA90E8" w14:textId="268703F5" w:rsidR="0048727B" w:rsidRPr="005A7123" w:rsidRDefault="005A7123" w:rsidP="001B0DA1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48727B" w:rsidRPr="005A7123">
              <w:rPr>
                <w:rFonts w:ascii="微软雅黑" w:hAnsi="微软雅黑" w:hint="eastAsia"/>
                <w:b/>
                <w:sz w:val="24"/>
              </w:rPr>
              <w:t>FIFO：</w:t>
            </w:r>
            <w:r w:rsidR="00D00CF4" w:rsidRPr="005A7123">
              <w:rPr>
                <w:rFonts w:ascii="微软雅黑" w:hAnsi="微软雅黑" w:hint="eastAsia"/>
                <w:bCs/>
                <w:sz w:val="24"/>
              </w:rPr>
              <w:t>为了在开发板上可以看出队列效果。我们需要给时钟降频，到</w:t>
            </w:r>
            <w:r w:rsidR="00D00CF4" w:rsidRPr="005A7123">
              <w:rPr>
                <w:rFonts w:ascii="微软雅黑" w:hAnsi="微软雅黑"/>
                <w:bCs/>
                <w:sz w:val="24"/>
              </w:rPr>
              <w:t>1</w:t>
            </w:r>
            <w:r w:rsidR="00D00CF4" w:rsidRPr="005A7123">
              <w:rPr>
                <w:rFonts w:ascii="微软雅黑" w:hAnsi="微软雅黑" w:hint="eastAsia"/>
                <w:bCs/>
                <w:sz w:val="24"/>
              </w:rPr>
              <w:t>Hz(人眼可辨识)</w:t>
            </w:r>
            <w:r w:rsidR="00D00CF4" w:rsidRPr="005A7123">
              <w:rPr>
                <w:rFonts w:ascii="微软雅黑" w:hAnsi="微软雅黑"/>
                <w:bCs/>
                <w:sz w:val="24"/>
              </w:rPr>
              <w:t>.</w:t>
            </w:r>
          </w:p>
          <w:p w14:paraId="1A0C27A9" w14:textId="77777777" w:rsidR="00D00CF4" w:rsidRPr="005A7123" w:rsidRDefault="00D00CF4" w:rsidP="00D00CF4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 w:rsidRPr="005A7123">
              <w:rPr>
                <w:rFonts w:ascii="微软雅黑" w:hAnsi="微软雅黑" w:hint="eastAsia"/>
                <w:bCs/>
                <w:sz w:val="24"/>
              </w:rPr>
              <w:t>降频代码：</w:t>
            </w:r>
          </w:p>
          <w:p w14:paraId="66C6D540" w14:textId="791AF3E9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 w:hint="eastAsia"/>
                <w:bCs/>
                <w:sz w:val="24"/>
              </w:rPr>
              <w:lastRenderedPageBreak/>
              <w:t>integer cnt=0;  //</w:t>
            </w:r>
            <w:r w:rsidRPr="00D00CF4">
              <w:rPr>
                <w:rFonts w:eastAsia="黑体" w:hint="eastAsia"/>
                <w:bCs/>
                <w:sz w:val="24"/>
              </w:rPr>
              <w:t>时钟分频</w:t>
            </w:r>
          </w:p>
          <w:p w14:paraId="74EFEDA9" w14:textId="2933B6F4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>always @(posedge clk)begin</w:t>
            </w:r>
            <w:r>
              <w:rPr>
                <w:rFonts w:eastAsia="黑体"/>
                <w:bCs/>
                <w:sz w:val="24"/>
              </w:rPr>
              <w:t xml:space="preserve">  //</w:t>
            </w:r>
            <w:r>
              <w:rPr>
                <w:rFonts w:eastAsia="黑体" w:hint="eastAsia"/>
                <w:bCs/>
                <w:sz w:val="24"/>
              </w:rPr>
              <w:t>开发板自带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00</w:t>
            </w:r>
            <w:r>
              <w:rPr>
                <w:rFonts w:eastAsia="黑体" w:hint="eastAsia"/>
                <w:bCs/>
                <w:sz w:val="24"/>
              </w:rPr>
              <w:t>MHz</w:t>
            </w:r>
            <w:r>
              <w:rPr>
                <w:rFonts w:eastAsia="黑体" w:hint="eastAsia"/>
                <w:bCs/>
                <w:sz w:val="24"/>
              </w:rPr>
              <w:t>的时钟信号。</w:t>
            </w:r>
          </w:p>
          <w:p w14:paraId="337D5E70" w14:textId="3D4F0348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if(cnt==100000000)</w:t>
            </w:r>
            <w:r>
              <w:rPr>
                <w:rFonts w:eastAsia="黑体"/>
                <w:bCs/>
                <w:sz w:val="24"/>
              </w:rPr>
              <w:t xml:space="preserve">      //</w:t>
            </w:r>
            <w:r>
              <w:rPr>
                <w:rFonts w:eastAsia="黑体" w:hint="eastAsia"/>
                <w:bCs/>
                <w:sz w:val="24"/>
              </w:rPr>
              <w:t>我们将其改为跳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00</w:t>
            </w:r>
            <w:r>
              <w:rPr>
                <w:rFonts w:eastAsia="黑体" w:hint="eastAsia"/>
                <w:bCs/>
                <w:sz w:val="24"/>
              </w:rPr>
              <w:t>M</w:t>
            </w:r>
            <w:r>
              <w:rPr>
                <w:rFonts w:eastAsia="黑体" w:hint="eastAsia"/>
                <w:bCs/>
                <w:sz w:val="24"/>
              </w:rPr>
              <w:t>次是产生</w:t>
            </w:r>
            <w:r>
              <w:rPr>
                <w:rFonts w:eastAsia="黑体" w:hint="eastAsia"/>
                <w:bCs/>
                <w:sz w:val="24"/>
              </w:rPr>
              <w:t>hz</w:t>
            </w:r>
            <w:r>
              <w:rPr>
                <w:rFonts w:eastAsia="黑体" w:hint="eastAsia"/>
                <w:bCs/>
                <w:sz w:val="24"/>
              </w:rPr>
              <w:t>信号</w:t>
            </w:r>
          </w:p>
          <w:p w14:paraId="6B9CB3D8" w14:textId="77777777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begin</w:t>
            </w:r>
          </w:p>
          <w:p w14:paraId="75AC5868" w14:textId="621B7492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    cnt&lt;=0;</w:t>
            </w:r>
            <w:r>
              <w:rPr>
                <w:rFonts w:eastAsia="黑体"/>
                <w:bCs/>
                <w:sz w:val="24"/>
              </w:rPr>
              <w:t xml:space="preserve">                  //</w:t>
            </w:r>
            <w:r>
              <w:rPr>
                <w:rFonts w:eastAsia="黑体" w:hint="eastAsia"/>
                <w:bCs/>
                <w:sz w:val="24"/>
              </w:rPr>
              <w:t>cnt</w:t>
            </w:r>
            <w:r>
              <w:rPr>
                <w:rFonts w:eastAsia="黑体" w:hint="eastAsia"/>
                <w:bCs/>
                <w:sz w:val="24"/>
              </w:rPr>
              <w:t>重置</w:t>
            </w:r>
            <w:r>
              <w:rPr>
                <w:rFonts w:eastAsia="黑体" w:hint="eastAsia"/>
                <w:bCs/>
                <w:sz w:val="24"/>
              </w:rPr>
              <w:t>.</w:t>
            </w:r>
          </w:p>
          <w:p w14:paraId="6FC88032" w14:textId="6308E600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    hz=~hz;</w:t>
            </w:r>
            <w:r>
              <w:rPr>
                <w:rFonts w:eastAsia="黑体"/>
                <w:bCs/>
                <w:sz w:val="24"/>
              </w:rPr>
              <w:t xml:space="preserve">                  //</w:t>
            </w:r>
            <w:r>
              <w:rPr>
                <w:rFonts w:eastAsia="黑体" w:hint="eastAsia"/>
                <w:bCs/>
                <w:sz w:val="24"/>
              </w:rPr>
              <w:t>hz</w:t>
            </w:r>
            <w:r>
              <w:rPr>
                <w:rFonts w:eastAsia="黑体" w:hint="eastAsia"/>
                <w:bCs/>
                <w:sz w:val="24"/>
              </w:rPr>
              <w:t>信号的反转</w:t>
            </w:r>
          </w:p>
          <w:p w14:paraId="79EAE616" w14:textId="77777777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end</w:t>
            </w:r>
          </w:p>
          <w:p w14:paraId="4389D7CC" w14:textId="77777777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else begin</w:t>
            </w:r>
          </w:p>
          <w:p w14:paraId="1A28860D" w14:textId="77777777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    cnt&lt;=cnt+1;</w:t>
            </w:r>
          </w:p>
          <w:p w14:paraId="1FAB6B81" w14:textId="77777777" w:rsidR="00D00CF4" w:rsidRP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 xml:space="preserve">    end</w:t>
            </w:r>
          </w:p>
          <w:p w14:paraId="22422D1E" w14:textId="5417CE51" w:rsidR="00D00CF4" w:rsidRDefault="00D00CF4" w:rsidP="00D00CF4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00CF4">
              <w:rPr>
                <w:rFonts w:eastAsia="黑体"/>
                <w:bCs/>
                <w:sz w:val="24"/>
              </w:rPr>
              <w:t>end</w:t>
            </w:r>
          </w:p>
          <w:p w14:paraId="513A1435" w14:textId="77777777" w:rsidR="00D00CF4" w:rsidRDefault="00D74D8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这样我们就可以使用</w:t>
            </w:r>
            <w:r>
              <w:rPr>
                <w:rFonts w:eastAsia="黑体" w:hint="eastAsia"/>
                <w:bCs/>
                <w:sz w:val="24"/>
              </w:rPr>
              <w:t>hz</w:t>
            </w:r>
            <w:r>
              <w:rPr>
                <w:rFonts w:eastAsia="黑体" w:hint="eastAsia"/>
                <w:bCs/>
                <w:sz w:val="24"/>
              </w:rPr>
              <w:t>信号来代替时钟信号，它</w:t>
            </w:r>
            <w:r>
              <w:rPr>
                <w:rFonts w:eastAsia="黑体" w:hint="eastAsia"/>
                <w:bCs/>
                <w:sz w:val="24"/>
              </w:rPr>
              <w:t>1s</w:t>
            </w:r>
            <w:r>
              <w:rPr>
                <w:rFonts w:eastAsia="黑体" w:hint="eastAsia"/>
                <w:bCs/>
                <w:sz w:val="24"/>
              </w:rPr>
              <w:t>反转一次。</w:t>
            </w:r>
          </w:p>
          <w:p w14:paraId="1F091042" w14:textId="77777777" w:rsidR="00D74D81" w:rsidRDefault="00D74D8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DDA9654" w14:textId="1675DD95" w:rsidR="00D74D81" w:rsidRPr="00B13B1C" w:rsidRDefault="00D74D81" w:rsidP="001B0DA1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 w:rsidRPr="00B13B1C">
              <w:rPr>
                <w:rFonts w:eastAsia="黑体" w:hint="eastAsia"/>
                <w:b/>
                <w:sz w:val="24"/>
              </w:rPr>
              <w:t>判断</w:t>
            </w:r>
            <w:r w:rsidR="00B13B1C" w:rsidRPr="00B13B1C">
              <w:rPr>
                <w:rFonts w:eastAsia="黑体" w:hint="eastAsia"/>
                <w:b/>
                <w:sz w:val="24"/>
              </w:rPr>
              <w:t>FIFO</w:t>
            </w:r>
            <w:r w:rsidR="00B13B1C" w:rsidRPr="00B13B1C">
              <w:rPr>
                <w:rFonts w:eastAsia="黑体" w:hint="eastAsia"/>
                <w:b/>
                <w:sz w:val="24"/>
              </w:rPr>
              <w:t>的满与空：</w:t>
            </w:r>
          </w:p>
          <w:p w14:paraId="42C252A1" w14:textId="0B4039BF" w:rsidR="00B13B1C" w:rsidRDefault="00B13B1C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其中</w:t>
            </w:r>
            <w:r>
              <w:rPr>
                <w:rFonts w:eastAsia="黑体" w:hint="eastAsia"/>
                <w:bCs/>
                <w:sz w:val="24"/>
              </w:rPr>
              <w:t>wr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rd</w:t>
            </w:r>
            <w:r>
              <w:rPr>
                <w:rFonts w:eastAsia="黑体" w:hint="eastAsia"/>
                <w:bCs/>
                <w:sz w:val="24"/>
              </w:rPr>
              <w:t>如原理所述，代表此时执行的是写入</w:t>
            </w:r>
            <w:r>
              <w:rPr>
                <w:rFonts w:eastAsia="黑体" w:hint="eastAsia"/>
                <w:bCs/>
                <w:sz w:val="24"/>
              </w:rPr>
              <w:t>(</w:t>
            </w:r>
            <w:r>
              <w:rPr>
                <w:rFonts w:eastAsia="黑体" w:hint="eastAsia"/>
                <w:bCs/>
                <w:sz w:val="24"/>
              </w:rPr>
              <w:t>入队</w:t>
            </w:r>
            <w:r>
              <w:rPr>
                <w:rFonts w:eastAsia="黑体"/>
                <w:bCs/>
                <w:sz w:val="24"/>
              </w:rPr>
              <w:t>)</w:t>
            </w:r>
            <w:r>
              <w:rPr>
                <w:rFonts w:eastAsia="黑体" w:hint="eastAsia"/>
                <w:bCs/>
                <w:sz w:val="24"/>
              </w:rPr>
              <w:t>还是读出</w:t>
            </w:r>
            <w:r>
              <w:rPr>
                <w:rFonts w:eastAsia="黑体" w:hint="eastAsia"/>
                <w:bCs/>
                <w:sz w:val="24"/>
              </w:rPr>
              <w:t>(</w:t>
            </w:r>
            <w:r>
              <w:rPr>
                <w:rFonts w:eastAsia="黑体" w:hint="eastAsia"/>
                <w:bCs/>
                <w:sz w:val="24"/>
              </w:rPr>
              <w:t>出队</w:t>
            </w:r>
            <w:r>
              <w:rPr>
                <w:rFonts w:eastAsia="黑体"/>
                <w:bCs/>
                <w:sz w:val="24"/>
              </w:rPr>
              <w:t>)</w:t>
            </w:r>
            <w:r>
              <w:rPr>
                <w:rFonts w:eastAsia="黑体" w:hint="eastAsia"/>
                <w:bCs/>
                <w:sz w:val="24"/>
              </w:rPr>
              <w:t>操作。</w:t>
            </w:r>
            <w:r>
              <w:rPr>
                <w:rFonts w:eastAsia="黑体"/>
                <w:bCs/>
                <w:sz w:val="24"/>
              </w:rPr>
              <w:t>R</w:t>
            </w:r>
            <w:r>
              <w:rPr>
                <w:rFonts w:eastAsia="黑体" w:hint="eastAsia"/>
                <w:bCs/>
                <w:sz w:val="24"/>
              </w:rPr>
              <w:t>st</w:t>
            </w:r>
            <w:r>
              <w:rPr>
                <w:rFonts w:eastAsia="黑体" w:hint="eastAsia"/>
                <w:bCs/>
                <w:sz w:val="24"/>
              </w:rPr>
              <w:t>为复位信号。</w:t>
            </w:r>
            <w:r>
              <w:rPr>
                <w:rFonts w:eastAsia="黑体"/>
                <w:bCs/>
                <w:sz w:val="24"/>
              </w:rPr>
              <w:t>H</w:t>
            </w:r>
            <w:r>
              <w:rPr>
                <w:rFonts w:eastAsia="黑体" w:hint="eastAsia"/>
                <w:bCs/>
                <w:sz w:val="24"/>
              </w:rPr>
              <w:t>z</w:t>
            </w:r>
            <w:r>
              <w:rPr>
                <w:rFonts w:eastAsia="黑体" w:hint="eastAsia"/>
                <w:bCs/>
                <w:sz w:val="24"/>
              </w:rPr>
              <w:t>为分频后的时钟信号。</w:t>
            </w:r>
          </w:p>
          <w:p w14:paraId="056CE8EC" w14:textId="1190C97D" w:rsidR="00B13B1C" w:rsidRDefault="00B13B1C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重要的是</w:t>
            </w:r>
            <w:r>
              <w:rPr>
                <w:rFonts w:eastAsia="黑体" w:hint="eastAsia"/>
                <w:bCs/>
                <w:sz w:val="24"/>
              </w:rPr>
              <w:t>wp</w:t>
            </w:r>
            <w:r>
              <w:rPr>
                <w:rFonts w:eastAsia="黑体" w:hint="eastAsia"/>
                <w:bCs/>
                <w:sz w:val="24"/>
              </w:rPr>
              <w:t>入队指针和</w:t>
            </w:r>
            <w:r>
              <w:rPr>
                <w:rFonts w:eastAsia="黑体" w:hint="eastAsia"/>
                <w:bCs/>
                <w:sz w:val="24"/>
              </w:rPr>
              <w:t>rp</w:t>
            </w:r>
            <w:r>
              <w:rPr>
                <w:rFonts w:eastAsia="黑体" w:hint="eastAsia"/>
                <w:bCs/>
                <w:sz w:val="24"/>
              </w:rPr>
              <w:t>出队指针的关系。</w:t>
            </w:r>
          </w:p>
          <w:p w14:paraId="10E82C2A" w14:textId="22760756" w:rsidR="00B13B1C" w:rsidRDefault="00B13B1C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full</w:t>
            </w:r>
            <w:r>
              <w:rPr>
                <w:rFonts w:eastAsia="黑体"/>
                <w:bCs/>
                <w:sz w:val="24"/>
              </w:rPr>
              <w:t>_in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e</w:t>
            </w:r>
            <w:r>
              <w:rPr>
                <w:rFonts w:eastAsia="黑体"/>
                <w:bCs/>
                <w:sz w:val="24"/>
              </w:rPr>
              <w:t>mpty_in</w:t>
            </w:r>
            <w:r>
              <w:rPr>
                <w:rFonts w:eastAsia="黑体" w:hint="eastAsia"/>
                <w:bCs/>
                <w:sz w:val="24"/>
              </w:rPr>
              <w:t>代队列的满与空。</w:t>
            </w:r>
          </w:p>
          <w:p w14:paraId="250445C3" w14:textId="77777777" w:rsidR="00B13B1C" w:rsidRDefault="00B13B1C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156E59B" w14:textId="28B13655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 w:hint="eastAsia"/>
                <w:bCs/>
                <w:sz w:val="24"/>
              </w:rPr>
              <w:t xml:space="preserve">// </w:t>
            </w:r>
            <w:r w:rsidRPr="00B13B1C">
              <w:rPr>
                <w:rFonts w:eastAsia="黑体" w:hint="eastAsia"/>
                <w:bCs/>
                <w:sz w:val="24"/>
              </w:rPr>
              <w:t>产生队列已满信号</w:t>
            </w:r>
          </w:p>
          <w:p w14:paraId="2DB36C90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>always@(posedge hz or posedge rst) begin</w:t>
            </w:r>
          </w:p>
          <w:p w14:paraId="57589086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if(rst) full_in &lt;= 1'b0;</w:t>
            </w:r>
          </w:p>
          <w:p w14:paraId="7BAD5811" w14:textId="68E8314F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else begin</w:t>
            </w:r>
            <w:r>
              <w:rPr>
                <w:rFonts w:eastAsia="黑体"/>
                <w:bCs/>
                <w:sz w:val="24"/>
              </w:rPr>
              <w:t xml:space="preserve">        </w:t>
            </w:r>
            <w:r w:rsidRPr="00B13B1C">
              <w:rPr>
                <w:rFonts w:eastAsia="黑体"/>
                <w:bCs/>
                <w:sz w:val="24"/>
                <w:u w:val="single"/>
              </w:rPr>
              <w:t>//   &amp;&amp;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符号之前表示只有在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wr</w:t>
            </w:r>
            <w:r>
              <w:rPr>
                <w:rFonts w:eastAsia="黑体" w:hint="eastAsia"/>
                <w:bCs/>
                <w:sz w:val="24"/>
                <w:u w:val="single"/>
              </w:rPr>
              <w:t>(</w:t>
            </w:r>
            <w:r>
              <w:rPr>
                <w:rFonts w:eastAsia="黑体" w:hint="eastAsia"/>
                <w:bCs/>
                <w:sz w:val="24"/>
                <w:u w:val="single"/>
              </w:rPr>
              <w:t>入队</w:t>
            </w:r>
            <w:r>
              <w:rPr>
                <w:rFonts w:eastAsia="黑体"/>
                <w:bCs/>
                <w:sz w:val="24"/>
                <w:u w:val="single"/>
              </w:rPr>
              <w:t>)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操作的时候会产生队列满信号。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&amp;</w:t>
            </w:r>
            <w:r w:rsidRPr="00B13B1C">
              <w:rPr>
                <w:rFonts w:eastAsia="黑体"/>
                <w:bCs/>
                <w:sz w:val="24"/>
                <w:u w:val="single"/>
              </w:rPr>
              <w:t>&amp;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符号之后有</w:t>
            </w:r>
            <w:r>
              <w:rPr>
                <w:rFonts w:eastAsia="黑体" w:hint="eastAsia"/>
                <w:bCs/>
                <w:sz w:val="24"/>
                <w:u w:val="single"/>
              </w:rPr>
              <w:t>两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种情况，一种是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wp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转过一圈又遇到了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rp</w:t>
            </w:r>
            <w:r>
              <w:rPr>
                <w:rFonts w:eastAsia="黑体" w:hint="eastAsia"/>
                <w:bCs/>
                <w:sz w:val="24"/>
                <w:u w:val="single"/>
              </w:rPr>
              <w:t>；另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一种是特殊情况，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wp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为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1</w:t>
            </w:r>
            <w:r w:rsidRPr="00B13B1C">
              <w:rPr>
                <w:rFonts w:eastAsia="黑体"/>
                <w:bCs/>
                <w:sz w:val="24"/>
                <w:u w:val="single"/>
              </w:rPr>
              <w:t>5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，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rp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为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0</w:t>
            </w:r>
            <w:r>
              <w:rPr>
                <w:rFonts w:eastAsia="黑体" w:hint="eastAsia"/>
                <w:bCs/>
                <w:sz w:val="24"/>
                <w:u w:val="single"/>
              </w:rPr>
              <w:t>。都代表了此时队列为满</w:t>
            </w:r>
            <w:r w:rsidR="00CA1DF0">
              <w:rPr>
                <w:rFonts w:eastAsia="黑体" w:hint="eastAsia"/>
                <w:bCs/>
                <w:sz w:val="24"/>
                <w:u w:val="single"/>
              </w:rPr>
              <w:t>。</w:t>
            </w:r>
          </w:p>
          <w:p w14:paraId="441879E3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if( (~rd &amp;&amp; wr)&amp;&amp;((wp==rp-1)||(rp==4'h0&amp;&amp;wp==4'hf)))</w:t>
            </w:r>
          </w:p>
          <w:p w14:paraId="7A08E116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      full_in &lt;= 1'b1;</w:t>
            </w:r>
          </w:p>
          <w:p w14:paraId="41B01136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else if(full_in &amp;&amp; rd) </w:t>
            </w:r>
          </w:p>
          <w:p w14:paraId="1A912727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lastRenderedPageBreak/>
              <w:t xml:space="preserve">            full_in &lt;= 1'b0;</w:t>
            </w:r>
          </w:p>
          <w:p w14:paraId="4D97B12C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end</w:t>
            </w:r>
          </w:p>
          <w:p w14:paraId="4F74D30E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>end</w:t>
            </w:r>
          </w:p>
          <w:p w14:paraId="4FD19368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 w:hint="eastAsia"/>
                <w:bCs/>
                <w:sz w:val="24"/>
              </w:rPr>
              <w:t xml:space="preserve">// </w:t>
            </w:r>
            <w:r w:rsidRPr="00B13B1C">
              <w:rPr>
                <w:rFonts w:eastAsia="黑体" w:hint="eastAsia"/>
                <w:bCs/>
                <w:sz w:val="24"/>
              </w:rPr>
              <w:t>产生队列为空信号</w:t>
            </w:r>
          </w:p>
          <w:p w14:paraId="3610D606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>always@(posedge hz or posedge rst) begin</w:t>
            </w:r>
          </w:p>
          <w:p w14:paraId="3EEF6478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if(rst) empty_in &lt;= 1'b1;</w:t>
            </w:r>
          </w:p>
          <w:p w14:paraId="00EE2398" w14:textId="2EB88D6D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else begin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 w:rsidRPr="00B13B1C">
              <w:rPr>
                <w:rFonts w:eastAsia="黑体"/>
                <w:bCs/>
                <w:sz w:val="24"/>
                <w:u w:val="single"/>
              </w:rPr>
              <w:t>//   &amp;&amp;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符号之前表示只有在</w:t>
            </w:r>
            <w:r>
              <w:rPr>
                <w:rFonts w:eastAsia="黑体" w:hint="eastAsia"/>
                <w:bCs/>
                <w:sz w:val="24"/>
                <w:u w:val="single"/>
              </w:rPr>
              <w:t>rd(</w:t>
            </w:r>
            <w:r>
              <w:rPr>
                <w:rFonts w:eastAsia="黑体" w:hint="eastAsia"/>
                <w:bCs/>
                <w:sz w:val="24"/>
                <w:u w:val="single"/>
              </w:rPr>
              <w:t>出队</w:t>
            </w:r>
            <w:r>
              <w:rPr>
                <w:rFonts w:eastAsia="黑体"/>
                <w:bCs/>
                <w:sz w:val="24"/>
                <w:u w:val="single"/>
              </w:rPr>
              <w:t>)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操作的时候会产生队列满信号。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&amp;</w:t>
            </w:r>
            <w:r w:rsidRPr="00B13B1C">
              <w:rPr>
                <w:rFonts w:eastAsia="黑体"/>
                <w:bCs/>
                <w:sz w:val="24"/>
                <w:u w:val="single"/>
              </w:rPr>
              <w:t>&amp;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符号之后有种情况，一种是</w:t>
            </w:r>
            <w:r>
              <w:rPr>
                <w:rFonts w:eastAsia="黑体" w:hint="eastAsia"/>
                <w:bCs/>
                <w:sz w:val="24"/>
                <w:u w:val="single"/>
              </w:rPr>
              <w:t>r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转过一圈又遇到了</w:t>
            </w:r>
            <w:r>
              <w:rPr>
                <w:rFonts w:eastAsia="黑体" w:hint="eastAsia"/>
                <w:bCs/>
                <w:sz w:val="24"/>
                <w:u w:val="single"/>
              </w:rPr>
              <w:t>w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p</w:t>
            </w:r>
            <w:r>
              <w:rPr>
                <w:rFonts w:eastAsia="黑体" w:hint="eastAsia"/>
                <w:bCs/>
                <w:sz w:val="24"/>
                <w:u w:val="single"/>
              </w:rPr>
              <w:t>；另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一种是特殊情况，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wp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为</w:t>
            </w:r>
            <w:r>
              <w:rPr>
                <w:rFonts w:eastAsia="黑体"/>
                <w:bCs/>
                <w:sz w:val="24"/>
                <w:u w:val="single"/>
              </w:rPr>
              <w:t>0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，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rp</w:t>
            </w:r>
            <w:r w:rsidRPr="00B13B1C">
              <w:rPr>
                <w:rFonts w:eastAsia="黑体" w:hint="eastAsia"/>
                <w:bCs/>
                <w:sz w:val="24"/>
                <w:u w:val="single"/>
              </w:rPr>
              <w:t>为</w:t>
            </w:r>
            <w:r>
              <w:rPr>
                <w:rFonts w:eastAsia="黑体"/>
                <w:bCs/>
                <w:sz w:val="24"/>
                <w:u w:val="single"/>
              </w:rPr>
              <w:t>15</w:t>
            </w:r>
            <w:r>
              <w:rPr>
                <w:rFonts w:eastAsia="黑体" w:hint="eastAsia"/>
                <w:bCs/>
                <w:sz w:val="24"/>
                <w:u w:val="single"/>
              </w:rPr>
              <w:t>。都代表了此时队列为空</w:t>
            </w:r>
            <w:r w:rsidR="00CA1DF0">
              <w:rPr>
                <w:rFonts w:eastAsia="黑体" w:hint="eastAsia"/>
                <w:bCs/>
                <w:sz w:val="24"/>
                <w:u w:val="single"/>
              </w:rPr>
              <w:t>。</w:t>
            </w:r>
          </w:p>
          <w:p w14:paraId="4AD82315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if((rd&amp;&amp;~wr)&amp;&amp;((rp==wp-1) || (rp==4'hf&amp;&amp;wp==4'h0)))</w:t>
            </w:r>
          </w:p>
          <w:p w14:paraId="60C6C48E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  empty_in&lt;=1'b1;</w:t>
            </w:r>
          </w:p>
          <w:p w14:paraId="446F5E6B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  else if(empty_in &amp;&amp; wr) empty_in&lt;=1'b0;</w:t>
            </w:r>
          </w:p>
          <w:p w14:paraId="7F85F8BF" w14:textId="77777777" w:rsidR="00B13B1C" w:rsidRP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 xml:space="preserve">    end</w:t>
            </w:r>
          </w:p>
          <w:p w14:paraId="491FB92F" w14:textId="77777777" w:rsid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B13B1C">
              <w:rPr>
                <w:rFonts w:eastAsia="黑体"/>
                <w:bCs/>
                <w:sz w:val="24"/>
              </w:rPr>
              <w:t>end</w:t>
            </w:r>
          </w:p>
          <w:p w14:paraId="4276EF67" w14:textId="77777777" w:rsidR="00B13B1C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DA4BAB5" w14:textId="61101EB5" w:rsidR="00B13B1C" w:rsidRPr="00D00CF4" w:rsidRDefault="00B13B1C" w:rsidP="00B13B1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:rsidRPr="00CA1DF0" w14:paraId="17F19531" w14:textId="77777777" w:rsidTr="001F5C55">
        <w:trPr>
          <w:trHeight w:val="1907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DBAC0C3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14:paraId="2081A9C5" w14:textId="7E7FE765" w:rsidR="00443E3E" w:rsidRDefault="00C376C8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5C7CC2">
              <w:rPr>
                <w:rFonts w:eastAsia="黑体" w:hint="eastAsia"/>
                <w:bCs/>
                <w:sz w:val="24"/>
              </w:rPr>
              <w:t>最开始不知道如何设计同步异步，后来用了一个信号表示是否是异步，如果是同步的话，先将地址保存在寄存器中，再根据寄存器中的地址读出数据，如果是异步的话，就直接读取地址对应的数据。</w:t>
            </w:r>
          </w:p>
          <w:p w14:paraId="3BFF6741" w14:textId="77777777" w:rsidR="006D7A4B" w:rsidRDefault="006D7A4B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6E95628" w14:textId="306AD145" w:rsidR="00C376C8" w:rsidRDefault="00C376C8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）最开始主要的问题在于不知道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不能同时写入，所以出现了错误，后来添加了</w:t>
            </w:r>
            <w:r>
              <w:rPr>
                <w:rFonts w:eastAsia="黑体" w:hint="eastAsia"/>
                <w:bCs/>
                <w:sz w:val="24"/>
              </w:rPr>
              <w:t>conflict</w:t>
            </w:r>
            <w:r>
              <w:rPr>
                <w:rFonts w:eastAsia="黑体" w:hint="eastAsia"/>
                <w:bCs/>
                <w:sz w:val="24"/>
              </w:rPr>
              <w:t>变量作为判断的依据，当两个端口同时在写入的时候，显示对应的指示灯，表示矛盾，同时写入的东西无效。</w:t>
            </w:r>
          </w:p>
          <w:p w14:paraId="4304DBAC" w14:textId="77777777" w:rsidR="00CA1DF0" w:rsidRDefault="00CA1DF0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295AB57F" w14:textId="04F06906" w:rsidR="00CA1DF0" w:rsidRPr="00DF2E70" w:rsidRDefault="00C376C8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</w:t>
            </w:r>
            <w:r w:rsidR="00CA1DF0">
              <w:rPr>
                <w:rFonts w:eastAsia="黑体" w:hint="eastAsia"/>
                <w:bCs/>
                <w:sz w:val="24"/>
              </w:rPr>
              <w:t>FIFO</w:t>
            </w:r>
            <w:r w:rsidR="00CA1DF0">
              <w:rPr>
                <w:rFonts w:eastAsia="黑体" w:hint="eastAsia"/>
                <w:bCs/>
                <w:sz w:val="24"/>
              </w:rPr>
              <w:t>，刚开始遇到了仿真不出结果的问题，经过代码的各种更改验证，发现需要初始化变量的值</w:t>
            </w:r>
            <w:r w:rsidR="00CA1DF0">
              <w:rPr>
                <w:rFonts w:eastAsia="黑体" w:hint="eastAsia"/>
                <w:bCs/>
                <w:sz w:val="24"/>
              </w:rPr>
              <w:t>(</w:t>
            </w:r>
            <w:r w:rsidR="00CA1DF0">
              <w:rPr>
                <w:rFonts w:eastAsia="黑体"/>
                <w:bCs/>
                <w:sz w:val="24"/>
              </w:rPr>
              <w:t>wr,rd,wp,rp).</w:t>
            </w:r>
            <w:r w:rsidR="00CA1DF0">
              <w:rPr>
                <w:rFonts w:eastAsia="黑体" w:hint="eastAsia"/>
                <w:bCs/>
                <w:sz w:val="24"/>
              </w:rPr>
              <w:t>之后就可以产生仿真结果。在这之后又产生了问题：在板子上出不来结果，经过分析得知，时钟信号频率太高，人眼观察不到。之后对时钟信号进行降频操作，并通过七段数码管显示出</w:t>
            </w:r>
            <w:r w:rsidR="00CA1DF0">
              <w:rPr>
                <w:rFonts w:eastAsia="黑体" w:hint="eastAsia"/>
                <w:bCs/>
                <w:sz w:val="24"/>
              </w:rPr>
              <w:t>wp</w:t>
            </w:r>
            <w:r w:rsidR="00CA1DF0">
              <w:rPr>
                <w:rFonts w:eastAsia="黑体" w:hint="eastAsia"/>
                <w:bCs/>
                <w:sz w:val="24"/>
              </w:rPr>
              <w:t>和</w:t>
            </w:r>
            <w:r w:rsidR="00CA1DF0">
              <w:rPr>
                <w:rFonts w:eastAsia="黑体" w:hint="eastAsia"/>
                <w:bCs/>
                <w:sz w:val="24"/>
              </w:rPr>
              <w:t>rp</w:t>
            </w:r>
            <w:r w:rsidR="00CA1DF0">
              <w:rPr>
                <w:rFonts w:eastAsia="黑体" w:hint="eastAsia"/>
                <w:bCs/>
                <w:sz w:val="24"/>
              </w:rPr>
              <w:t>还有</w:t>
            </w:r>
            <w:r w:rsidR="00860592">
              <w:rPr>
                <w:rFonts w:eastAsia="黑体" w:hint="eastAsia"/>
                <w:bCs/>
                <w:sz w:val="24"/>
              </w:rPr>
              <w:t>读出的数据</w:t>
            </w:r>
            <w:r w:rsidR="00860592">
              <w:rPr>
                <w:rFonts w:eastAsia="黑体" w:hint="eastAsia"/>
                <w:bCs/>
                <w:sz w:val="24"/>
              </w:rPr>
              <w:t>data</w:t>
            </w:r>
            <w:r w:rsidR="00860592">
              <w:rPr>
                <w:rFonts w:eastAsia="黑体"/>
                <w:bCs/>
                <w:sz w:val="24"/>
              </w:rPr>
              <w:t>_out</w:t>
            </w:r>
            <w:r w:rsidR="00860592">
              <w:rPr>
                <w:rFonts w:eastAsia="黑体" w:hint="eastAsia"/>
                <w:bCs/>
                <w:sz w:val="24"/>
              </w:rPr>
              <w:t>，使程序更易懂。</w:t>
            </w:r>
          </w:p>
        </w:tc>
      </w:tr>
      <w:tr w:rsidR="00125B21" w14:paraId="77F6CCCE" w14:textId="77777777" w:rsidTr="00973DC7">
        <w:trPr>
          <w:trHeight w:val="5530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9F53A4A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5227C10B" w14:textId="7C330C4F" w:rsidR="00C376C8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R</w:t>
            </w:r>
            <w:r>
              <w:rPr>
                <w:rFonts w:eastAsia="黑体"/>
                <w:bCs/>
                <w:sz w:val="24"/>
              </w:rPr>
              <w:t>TL</w:t>
            </w:r>
            <w:r>
              <w:rPr>
                <w:rFonts w:eastAsia="黑体" w:hint="eastAsia"/>
                <w:bCs/>
                <w:sz w:val="24"/>
              </w:rPr>
              <w:t>分析图</w:t>
            </w:r>
          </w:p>
          <w:p w14:paraId="4D6C1DD9" w14:textId="05CAE458" w:rsidR="00C376C8" w:rsidRDefault="005C7CC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A6C17C" wp14:editId="3F5990C2">
                  <wp:extent cx="4871085" cy="125984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D152D" w14:textId="77777777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DD226E7" w14:textId="5EF292E1" w:rsidR="001B0DA1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RTL</w:t>
            </w:r>
            <w:r>
              <w:rPr>
                <w:rFonts w:eastAsia="黑体" w:hint="eastAsia"/>
                <w:bCs/>
                <w:sz w:val="24"/>
              </w:rPr>
              <w:t>分析图</w:t>
            </w:r>
          </w:p>
          <w:p w14:paraId="1AF9B8A7" w14:textId="3A9DD42E" w:rsidR="00C376C8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8A8457" wp14:editId="2E03C191">
                  <wp:extent cx="4871085" cy="236537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1C133" w14:textId="29368D9A" w:rsidR="00C376C8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下图为两个端口同时写入的情况（左边的灯表示矛盾）</w:t>
            </w:r>
          </w:p>
          <w:p w14:paraId="2F778687" w14:textId="30B154DC" w:rsidR="00C376C8" w:rsidRDefault="00C376C8" w:rsidP="00C376C8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1E115025" wp14:editId="193C5537">
                  <wp:extent cx="2677160" cy="20078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200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FC4A3" w14:textId="77777777" w:rsidR="00C376C8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5D075A7" w14:textId="4C20A471" w:rsidR="00C376C8" w:rsidRDefault="00C376C8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</w:t>
            </w:r>
            <w:r>
              <w:rPr>
                <w:rFonts w:eastAsia="黑体" w:hint="eastAsia"/>
                <w:bCs/>
                <w:sz w:val="24"/>
              </w:rPr>
              <w:t>RTL</w:t>
            </w:r>
            <w:r>
              <w:rPr>
                <w:rFonts w:eastAsia="黑体" w:hint="eastAsia"/>
                <w:bCs/>
                <w:sz w:val="24"/>
              </w:rPr>
              <w:t>分析图</w:t>
            </w:r>
          </w:p>
          <w:p w14:paraId="1B516522" w14:textId="57CFDD84" w:rsidR="00C376C8" w:rsidRPr="00C376C8" w:rsidRDefault="0011733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2053E" wp14:editId="1D3FF1C5">
                  <wp:extent cx="4871085" cy="1172845"/>
                  <wp:effectExtent l="0" t="0" r="571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B57AB" w14:textId="77777777"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14:paraId="0DB7B662" w14:textId="27EDD754" w:rsidR="00172973" w:rsidRDefault="00172973" w:rsidP="0017297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魏永森：设计并编程完成单端口</w:t>
            </w:r>
            <w:r w:rsidRPr="00172973">
              <w:rPr>
                <w:rFonts w:eastAsia="黑体" w:hint="eastAsia"/>
                <w:bCs/>
                <w:sz w:val="24"/>
              </w:rPr>
              <w:t>异步</w:t>
            </w:r>
            <w:r w:rsidRPr="00172973">
              <w:rPr>
                <w:rFonts w:eastAsia="黑体" w:hint="eastAsia"/>
                <w:bCs/>
                <w:sz w:val="24"/>
              </w:rPr>
              <w:t xml:space="preserve"> RAM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FIFO</w:t>
            </w:r>
            <w:r>
              <w:rPr>
                <w:rFonts w:eastAsia="黑体"/>
                <w:bCs/>
                <w:sz w:val="24"/>
              </w:rPr>
              <w:t>,</w:t>
            </w:r>
            <w:r>
              <w:rPr>
                <w:rFonts w:eastAsia="黑体" w:hint="eastAsia"/>
                <w:bCs/>
                <w:sz w:val="24"/>
              </w:rPr>
              <w:t>并编写激励程序进行仿真验证，进行开发板的调试。</w:t>
            </w:r>
          </w:p>
          <w:p w14:paraId="7EBB01BF" w14:textId="719A67BC" w:rsidR="00973DC7" w:rsidRDefault="00172973" w:rsidP="00172973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张鑫：设计并编程完成单端口同步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 w:hint="eastAsia"/>
                <w:bCs/>
                <w:sz w:val="24"/>
              </w:rPr>
              <w:t>和双端口同步异步</w:t>
            </w:r>
            <w:r>
              <w:rPr>
                <w:rFonts w:eastAsia="黑体" w:hint="eastAsia"/>
                <w:bCs/>
                <w:sz w:val="24"/>
              </w:rPr>
              <w:t>RAM</w:t>
            </w:r>
            <w:r>
              <w:rPr>
                <w:rFonts w:eastAsia="黑体"/>
                <w:bCs/>
                <w:sz w:val="24"/>
              </w:rPr>
              <w:t>,</w:t>
            </w:r>
            <w:r>
              <w:rPr>
                <w:rFonts w:eastAsia="黑体" w:hint="eastAsia"/>
                <w:bCs/>
                <w:sz w:val="24"/>
              </w:rPr>
              <w:t>并编写激励程序进行仿真验证。</w:t>
            </w:r>
          </w:p>
          <w:p w14:paraId="673F06DA" w14:textId="77777777"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521C0574" w14:textId="77777777" w:rsidR="00125B21" w:rsidRDefault="00125B21" w:rsidP="00125B21"/>
    <w:p w14:paraId="180A0E7B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104B" w14:textId="77777777" w:rsidR="007B4D8C" w:rsidRDefault="007B4D8C" w:rsidP="00455D87">
      <w:pPr>
        <w:spacing w:after="0"/>
      </w:pPr>
      <w:r>
        <w:separator/>
      </w:r>
    </w:p>
  </w:endnote>
  <w:endnote w:type="continuationSeparator" w:id="0">
    <w:p w14:paraId="7364183D" w14:textId="77777777" w:rsidR="007B4D8C" w:rsidRDefault="007B4D8C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AE9CD" w14:textId="77777777" w:rsidR="007B4D8C" w:rsidRDefault="007B4D8C" w:rsidP="00455D87">
      <w:pPr>
        <w:spacing w:after="0"/>
      </w:pPr>
      <w:r>
        <w:separator/>
      </w:r>
    </w:p>
  </w:footnote>
  <w:footnote w:type="continuationSeparator" w:id="0">
    <w:p w14:paraId="72CBB3F3" w14:textId="77777777" w:rsidR="007B4D8C" w:rsidRDefault="007B4D8C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4F0B"/>
    <w:multiLevelType w:val="hybridMultilevel"/>
    <w:tmpl w:val="5A9EB8A8"/>
    <w:lvl w:ilvl="0" w:tplc="6CDE1D3E">
      <w:start w:val="1"/>
      <w:numFmt w:val="decimal"/>
      <w:suff w:val="space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661"/>
    <w:rsid w:val="000464C0"/>
    <w:rsid w:val="000B61F0"/>
    <w:rsid w:val="00117339"/>
    <w:rsid w:val="00125B21"/>
    <w:rsid w:val="001334E6"/>
    <w:rsid w:val="00172973"/>
    <w:rsid w:val="001B0DA1"/>
    <w:rsid w:val="001D1826"/>
    <w:rsid w:val="001F5C55"/>
    <w:rsid w:val="00227DCD"/>
    <w:rsid w:val="0028261B"/>
    <w:rsid w:val="0029005F"/>
    <w:rsid w:val="002D37B1"/>
    <w:rsid w:val="00315B06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8727B"/>
    <w:rsid w:val="004942C0"/>
    <w:rsid w:val="004D482E"/>
    <w:rsid w:val="00541E85"/>
    <w:rsid w:val="00564F3D"/>
    <w:rsid w:val="0057041B"/>
    <w:rsid w:val="005A7123"/>
    <w:rsid w:val="005C7CC2"/>
    <w:rsid w:val="00601178"/>
    <w:rsid w:val="006D7A4B"/>
    <w:rsid w:val="007552CF"/>
    <w:rsid w:val="007827A6"/>
    <w:rsid w:val="007B4D8C"/>
    <w:rsid w:val="007E4107"/>
    <w:rsid w:val="007F0509"/>
    <w:rsid w:val="00807833"/>
    <w:rsid w:val="00860592"/>
    <w:rsid w:val="00884972"/>
    <w:rsid w:val="008B7726"/>
    <w:rsid w:val="00960C5D"/>
    <w:rsid w:val="00973DC7"/>
    <w:rsid w:val="009A7EFC"/>
    <w:rsid w:val="00A2325E"/>
    <w:rsid w:val="00A44835"/>
    <w:rsid w:val="00AB0961"/>
    <w:rsid w:val="00B124AB"/>
    <w:rsid w:val="00B13B1C"/>
    <w:rsid w:val="00BC4791"/>
    <w:rsid w:val="00C376C8"/>
    <w:rsid w:val="00C47A2E"/>
    <w:rsid w:val="00C721B7"/>
    <w:rsid w:val="00CA1DF0"/>
    <w:rsid w:val="00D00CF4"/>
    <w:rsid w:val="00D0426E"/>
    <w:rsid w:val="00D31D50"/>
    <w:rsid w:val="00D479F2"/>
    <w:rsid w:val="00D61110"/>
    <w:rsid w:val="00D74D81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EEAD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15B06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 YS</cp:lastModifiedBy>
  <cp:revision>51</cp:revision>
  <dcterms:created xsi:type="dcterms:W3CDTF">2008-09-11T17:20:00Z</dcterms:created>
  <dcterms:modified xsi:type="dcterms:W3CDTF">2020-12-13T16:38:00Z</dcterms:modified>
</cp:coreProperties>
</file>