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CVAT Quality Dashboard — Tài liệu thuật toán và công thức</w:t>
      </w:r>
    </w:p>
    <w:p>
      <w:r>
        <w:rPr>
          <w:b/>
        </w:rPr>
        <w:t>Phiên bản đối chiếu:</w:t>
      </w:r>
      <w:r>
        <w:t xml:space="preserve"> </w:t>
      </w:r>
      <w:r>
        <w:rPr>
          <w:rFonts w:ascii="Consolas" w:hAnsi="Consolas"/>
          <w:color w:val="225370"/>
          <w:sz w:val="18"/>
        </w:rPr>
        <w:t>cvat_quality_dashboard_merged.py</w:t>
      </w:r>
      <w:r>
        <w:t xml:space="preserve"> (bản hiện tại).</w:t>
      </w:r>
      <w:r>
        <w:br/>
      </w:r>
      <w:r>
        <w:rPr>
          <w:b/>
        </w:rPr>
        <w:t>Mục đích:</w:t>
      </w:r>
      <w:r>
        <w:t xml:space="preserve"> giải thích cơ sở toán học, cách code triển khai, ví dụ tính, ngưỡng và giới hạn cho hai module </w:t>
      </w:r>
      <w:r>
        <w:rPr>
          <w:b/>
        </w:rPr>
        <w:t>Image Quality</w:t>
      </w:r>
      <w:r>
        <w:t xml:space="preserve"> và </w:t>
      </w:r>
      <w:r>
        <w:rPr>
          <w:b/>
        </w:rPr>
        <w:t>Label Check A/B</w:t>
      </w:r>
      <w:r>
        <w:t>.</w:t>
      </w:r>
      <w:r>
        <w:br/>
      </w:r>
      <w:r>
        <w:rPr>
          <w:b/>
        </w:rPr>
        <w:t>Phạm vi:</w:t>
      </w:r>
      <w:r>
        <w:t xml:space="preserve"> ảnh raster và bounding box 2D xuất từ CVAT for images; </w:t>
      </w:r>
      <w:r>
        <w:rPr>
          <w:b/>
        </w:rPr>
        <w:t>không có Ground Truth</w:t>
      </w:r>
      <w:r>
        <w:t>.</w:t>
      </w:r>
    </w:p>
    <w:p>
      <w:pPr>
        <w:ind w:left="432"/>
      </w:pPr>
      <w:r>
        <w:rPr>
          <w:b/>
        </w:rPr>
        <w:t>Phân biệt:</w:t>
      </w:r>
      <w:r>
        <w:t xml:space="preserve"> Các công thức dưới đây mô tả phép đo thật sự trong code. Các nhận xét về mục đích, ưu/nhược điểm và phương án hiệu chỉnh là diễn giải kỹ thuật. Những threshold mặc định là quy tắc thử nghiệm, </w:t>
      </w:r>
      <w:r>
        <w:rPr>
          <w:b/>
        </w:rPr>
        <w:t>không phải kết quả tối ưu hóa thực nghiệm</w:t>
      </w:r>
      <w:r>
        <w:t>.</w:t>
      </w:r>
    </w:p>
    <w:p>
      <w:pPr>
        <w:pStyle w:val="Heading1"/>
      </w:pPr>
      <w:r>
        <w:t>1. Tổng quan pipeline</w:t>
      </w:r>
    </w:p>
    <w:p>
      <w:pPr>
        <w:ind w:left="317"/>
      </w:pPr>
      <w:r>
        <w:rPr>
          <w:rFonts w:ascii="Consolas" w:hAnsi="Consolas"/>
          <w:sz w:val="16"/>
        </w:rPr>
        <w:t>ZIP upload</w:t>
        <w:br/>
      </w:r>
      <w:r>
        <w:rPr>
          <w:rFonts w:ascii="Consolas" w:hAnsi="Consolas"/>
          <w:sz w:val="16"/>
        </w:rPr>
        <w:t xml:space="preserve">  ├── Quét file JPG/JPEG/PNG/BMP/WEBP (đường dẫn thư mục con được giữ nguyên)</w:t>
        <w:br/>
      </w:r>
      <w:r>
        <w:rPr>
          <w:rFonts w:ascii="Consolas" w:hAnsi="Consolas"/>
          <w:sz w:val="16"/>
        </w:rPr>
        <w:t xml:space="preserve">  │     └── Giải mã bằng OpenCV → Image Quality → điểm, flags, CSV</w:t>
        <w:br/>
      </w:r>
      <w:r>
        <w:rPr>
          <w:rFonts w:ascii="Consolas" w:hAnsi="Consolas"/>
          <w:sz w:val="16"/>
        </w:rPr>
        <w:t xml:space="preserve">  └── Tìm annotations.xml → đọc &lt;image&gt; và &lt;box&gt;</w:t>
        <w:br/>
      </w:r>
      <w:r>
        <w:rPr>
          <w:rFonts w:ascii="Consolas" w:hAnsi="Consolas"/>
          <w:sz w:val="16"/>
        </w:rPr>
        <w:t xml:space="preserve">        ├── Geometry A: kiểm tra tọa độ, diện tích, aspect ratio, IoU</w:t>
        <w:br/>
      </w:r>
      <w:r>
        <w:rPr>
          <w:rFonts w:ascii="Consolas" w:hAnsi="Consolas"/>
          <w:sz w:val="16"/>
        </w:rPr>
        <w:t xml:space="preserve">        └── Visual B: crop box từ ảnh → Canny, variance, Laplacian, LAB, perimeter</w:t>
        <w:br/>
      </w:r>
      <w:r>
        <w:rPr>
          <w:rFonts w:ascii="Consolas" w:hAnsi="Consolas"/>
          <w:sz w:val="16"/>
        </w:rPr>
        <w:t xml:space="preserve">              └── flags → REVIEW / NO_SIGNAL / A_ONLY → HIGH / MEDIUM / LOW</w:t>
        <w:br/>
      </w:r>
    </w:p>
    <w:p>
      <w:r>
        <w:rPr>
          <w:b/>
        </w:rPr>
        <w:t>Cách khớp ảnh–annotation:</w:t>
      </w:r>
      <w:r>
        <w:t xml:space="preserve"> tìm đường dẫn tương đối trùng khớp; nếu không có, thử hậu tố đường dẫn rồi tên file duy nhất. Nếu nhiều ảnh trùng basename, không đoán tùy tiện. Module Image Quality vẫn có thể chạy khi không có XML; Label Check cần XML. ZIP có XML nhưng không có ảnh có thể dùng riêng hàm kiểm tra A trong mã gốc, tuy nhiên </w:t>
      </w:r>
      <w:r>
        <w:rPr>
          <w:b/>
        </w:rPr>
        <w:t>giao diện merged hiện tại chặn ZIP không có ảnh</w:t>
      </w:r>
      <w:r>
        <w:t>, nên không thể chạy A-only qua giao diện này. Đây là giới hạn triển khai cần phân biệt.</w:t>
      </w:r>
    </w:p>
    <w:p>
      <w:r>
        <w:rPr>
          <w:b/>
        </w:rPr>
        <w:t>Kiểm soát dữ liệu:</w:t>
      </w:r>
      <w:r>
        <w:t xml:space="preserve"> giới hạn 50 MiB/ảnh và tổng 1 GiB dữ liệu ảnh giải nén theo metadata ZIP. Định dạng XML đang xử lý </w:t>
      </w:r>
      <w:r>
        <w:rPr>
          <w:rFonts w:ascii="Consolas" w:hAnsi="Consolas"/>
          <w:color w:val="225370"/>
          <w:sz w:val="18"/>
        </w:rPr>
        <w:t>&lt;image&gt;</w:t>
      </w:r>
      <w:r>
        <w:t xml:space="preserve"> và </w:t>
      </w:r>
      <w:r>
        <w:rPr>
          <w:rFonts w:ascii="Consolas" w:hAnsi="Consolas"/>
          <w:color w:val="225370"/>
          <w:sz w:val="18"/>
        </w:rPr>
        <w:t>&lt;box&gt;</w:t>
      </w:r>
      <w:r>
        <w:t>, không phân tích polygon, segmentation, 3D cuboid hay tracking.</w:t>
      </w:r>
    </w:p>
    <w:p>
      <w:pPr>
        <w:pStyle w:val="Heading1"/>
      </w:pPr>
      <w:r>
        <w:t>2. Quy ước toán học và tiền xử lý</w:t>
      </w:r>
    </w:p>
    <w:p>
      <w:pPr>
        <w:pStyle w:val="ListBullet"/>
      </w:pPr>
      <w:r>
        <w:t xml:space="preserve">Ảnh màu OpenCV có dạng </w:t>
      </w:r>
      <w:r>
        <w:rPr>
          <w:rFonts w:ascii="Consolas" w:hAnsi="Consolas"/>
          <w:color w:val="225370"/>
          <w:sz w:val="18"/>
        </w:rPr>
        <w:t>image[H, W, 3]</w:t>
      </w:r>
      <w:r>
        <w:t xml:space="preserve"> theo thứ tự kênh </w:t>
      </w:r>
      <w:r>
        <w:rPr>
          <w:b/>
        </w:rPr>
        <w:t>BGR</w:t>
      </w:r>
      <w:r>
        <w:t>.</w:t>
      </w:r>
    </w:p>
    <w:p>
      <w:pPr>
        <w:pStyle w:val="ListBullet"/>
      </w:pPr>
      <w:r>
        <w:t xml:space="preserve">Ảnh xám </w:t>
      </w:r>
      <w:r>
        <w:rPr>
          <w:rFonts w:ascii="Consolas" w:hAnsi="Consolas"/>
          <w:color w:val="225370"/>
          <w:sz w:val="18"/>
        </w:rPr>
        <w:t>gray = cv2.cvtColor(image, cv2.COLOR_BGR2GRAY)</w:t>
      </w:r>
      <w:r>
        <w:t xml:space="preserve">; pixel xám thường trong </w:t>
      </w:r>
      <w:r>
        <w:t>[</w:t>
      </w:r>
      <w:r>
        <w:t xml:space="preserve">0,255]. OpenCV chuyển BGR sang gray theo tổ hợp trọng số xấp xỉ: </w:t>
      </w:r>
      <w:r>
        <w:t>(</w:t>
      </w:r>
      <w:r>
        <w:t>Y = 0.114 B + 0.587 G + 0.299 R</w:t>
      </w:r>
      <w:r>
        <w:t>)</w:t>
      </w:r>
      <w:r>
        <w:t>.</w:t>
      </w:r>
    </w:p>
    <w:p>
      <w:pPr>
        <w:pStyle w:val="ListBullet"/>
      </w:pPr>
      <w:r>
        <w:t xml:space="preserve">Với </w:t>
      </w:r>
      <w:r>
        <w:t>(</w:t>
      </w:r>
      <w:r>
        <w:t>N = W H</w:t>
      </w:r>
      <w:r>
        <w:t>)</w:t>
      </w:r>
      <w:r>
        <w:t xml:space="preserve">, trung bình </w:t>
      </w:r>
      <w:r>
        <w:t>(</w:t>
      </w:r>
      <w:r>
        <w:t>\mu = \frac{1}{N}\sum_{i=1}^{N}Y_i</w:t>
      </w:r>
      <w:r>
        <w:t>)</w:t>
      </w:r>
      <w:r>
        <w:t xml:space="preserve">, phương sai tổng thể </w:t>
      </w:r>
      <w:r>
        <w:t>(</w:t>
      </w:r>
      <w:r>
        <w:t>\sigma^2 = \frac{1}{N}\sum_i(Y_i-\mu)^2</w:t>
      </w:r>
      <w:r>
        <w:t>)</w:t>
      </w:r>
      <w:r>
        <w:t xml:space="preserve">, độ lệch chuẩn </w:t>
      </w:r>
      <w:r>
        <w:t>(</w:t>
      </w:r>
      <w:r>
        <w:t>\sigma=\sqrt{\sigma^2}</w:t>
      </w:r>
      <w:r>
        <w:t>)</w:t>
      </w:r>
      <w:r>
        <w:t xml:space="preserve">. NumPy </w:t>
      </w:r>
      <w:r>
        <w:rPr>
          <w:rFonts w:ascii="Consolas" w:hAnsi="Consolas"/>
          <w:color w:val="225370"/>
          <w:sz w:val="18"/>
        </w:rPr>
        <w:t>mean</w:t>
      </w:r>
      <w:r>
        <w:t xml:space="preserve">, </w:t>
      </w:r>
      <w:r>
        <w:rPr>
          <w:rFonts w:ascii="Consolas" w:hAnsi="Consolas"/>
          <w:color w:val="225370"/>
          <w:sz w:val="18"/>
        </w:rPr>
        <w:t>var</w:t>
      </w:r>
      <w:r>
        <w:t xml:space="preserve">, </w:t>
      </w:r>
      <w:r>
        <w:rPr>
          <w:rFonts w:ascii="Consolas" w:hAnsi="Consolas"/>
          <w:color w:val="225370"/>
          <w:sz w:val="18"/>
        </w:rPr>
        <w:t>std</w:t>
      </w:r>
      <w:r>
        <w:t xml:space="preserve"> mặc định dùng mẫu số </w:t>
      </w:r>
      <w:r>
        <w:t>(</w:t>
      </w:r>
      <w:r>
        <w:t>N</w:t>
      </w:r>
      <w:r>
        <w:t>)</w:t>
      </w:r>
      <w:r>
        <w:t xml:space="preserve">, không phải </w:t>
      </w:r>
      <w:r>
        <w:t>(</w:t>
      </w:r>
      <w:r>
        <w:t>N-1</w:t>
      </w:r>
      <w:r>
        <w:t>)</w:t>
      </w:r>
      <w:r>
        <w:t>.</w:t>
      </w:r>
    </w:p>
    <w:p>
      <w:pPr>
        <w:pStyle w:val="ListBullet"/>
      </w:pPr>
      <w:r>
        <w:t xml:space="preserve">Các chỉ số pixel/đạo hàm phụ thuộc độ phân giải, độ nén, nội dung cảnh và tiền xử lý; </w:t>
      </w:r>
      <w:r>
        <w:rPr>
          <w:b/>
        </w:rPr>
        <w:t>không nên so sánh mù quáng</w:t>
      </w:r>
      <w:r>
        <w:t xml:space="preserve"> giữa các tập ảnh rất khác nhau.</w:t>
      </w:r>
    </w:p>
    <w:p>
      <w:pPr>
        <w:pStyle w:val="Heading1"/>
      </w:pPr>
      <w:r>
        <w:t>3. Image Quality — thuật toán và công thức</w:t>
      </w:r>
    </w:p>
    <w:p>
      <w:pPr>
        <w:pStyle w:val="Heading2"/>
      </w:pPr>
      <w:r>
        <w:t>3.1 Blur Score — phương sai Laplacian</w:t>
      </w:r>
    </w:p>
    <w:p>
      <w:r>
        <w:rPr>
          <w:b/>
        </w:rPr>
        <w:t>Trong code:</w:t>
      </w:r>
      <w:r>
        <w:t xml:space="preserve"> </w:t>
      </w:r>
      <w:r>
        <w:rPr>
          <w:rFonts w:ascii="Consolas" w:hAnsi="Consolas"/>
          <w:color w:val="225370"/>
          <w:sz w:val="18"/>
        </w:rPr>
        <w:t>cv2.Laplacian(gray, cv2.CV_64F).var()</w:t>
      </w:r>
      <w:r>
        <w:t>.</w:t>
      </w:r>
    </w:p>
    <w:p>
      <w:r>
        <w:t>Laplacian xấp xỉ đạo hàm bậc hai của cường độ ảnh:</w:t>
      </w:r>
    </w:p>
    <w:p>
      <w:r>
        <w:t>[</w:t>
      </w:r>
      <w:r>
        <w:t>\nabla^2Y = \frac{\partial^2Y}{\partial x^2}+\frac{\partial^2Y}{\partial y^2}.</w:t>
      </w:r>
      <w:r>
        <w:t>]</w:t>
      </w:r>
    </w:p>
    <w:p>
      <w:r>
        <w:t xml:space="preserve">Với ảnh rời rạc, OpenCV áp dụng kernel Laplacian (mặc định </w:t>
      </w:r>
      <w:r>
        <w:rPr>
          <w:rFonts w:ascii="Consolas" w:hAnsi="Consolas"/>
          <w:color w:val="225370"/>
          <w:sz w:val="18"/>
        </w:rPr>
        <w:t>ksize=1</w:t>
      </w:r>
      <w:r>
        <w:t xml:space="preserve">) để có </w:t>
      </w:r>
      <w:r>
        <w:t>(</w:t>
      </w:r>
      <w:r>
        <w:t>L_i</w:t>
      </w:r>
      <w:r>
        <w:t>)</w:t>
      </w:r>
      <w:r>
        <w:t>. Điểm:</w:t>
      </w:r>
    </w:p>
    <w:p>
      <w:r>
        <w:t>[</w:t>
      </w:r>
      <w:r>
        <w:t>S_{blur}=\operatorname{Var}(L)=\frac1N\sum_i(L_i-\bar L)^2.</w:t>
      </w:r>
      <w:r>
        <w:t>]</w:t>
      </w:r>
    </w:p>
    <w:p>
      <w:r>
        <w:rPr>
          <w:b/>
        </w:rPr>
        <w:t>Trực giác:</w:t>
      </w:r>
      <w:r>
        <w:t xml:space="preserve"> cạnh sắc tạo biến thiên mạnh ở đạo hàm bậc hai → phương sai cao; ảnh mất nét thường có điểm thấp. </w:t>
      </w:r>
      <w:r>
        <w:rPr>
          <w:b/>
        </w:rPr>
        <w:t>Điều kiện cảnh báo:</w:t>
      </w:r>
      <w:r>
        <w:t xml:space="preserve"> </w:t>
      </w:r>
      <w:r>
        <w:rPr>
          <w:rFonts w:ascii="Consolas" w:hAnsi="Consolas"/>
          <w:color w:val="225370"/>
          <w:sz w:val="18"/>
        </w:rPr>
        <w:t>S_blur &lt; 100</w:t>
      </w:r>
      <w:r>
        <w:t xml:space="preserve"> → </w:t>
      </w:r>
      <w:r>
        <w:rPr>
          <w:rFonts w:ascii="Consolas" w:hAnsi="Consolas"/>
          <w:color w:val="225370"/>
          <w:sz w:val="18"/>
        </w:rPr>
        <w:t>BLUR</w:t>
      </w:r>
      <w:r>
        <w:t xml:space="preserve">. </w:t>
      </w:r>
      <w:r>
        <w:rPr>
          <w:b/>
        </w:rPr>
        <w:t>Không có đơn vị vật lý chuẩn.</w:t>
      </w:r>
      <w:r>
        <w:t xml:space="preserve"> Ảnh bề mặt phẳng ít chi tiết cũng có điểm thấp dù chụp đúng nét; nhiễu có thể làm điểm cao giả.</w:t>
      </w:r>
    </w:p>
    <w:p>
      <w:r>
        <w:rPr>
          <w:b/>
        </w:rPr>
        <w:t>Ví dụ minh họa:</w:t>
      </w:r>
      <w:r>
        <w:t xml:space="preserve"> ảnh A điểm 65 → cờ </w:t>
      </w:r>
      <w:r>
        <w:rPr>
          <w:rFonts w:ascii="Consolas" w:hAnsi="Consolas"/>
          <w:color w:val="225370"/>
          <w:sz w:val="18"/>
        </w:rPr>
        <w:t>BLUR</w:t>
      </w:r>
      <w:r>
        <w:t>; ảnh B điểm 180 → không bật cờ này. Không suy ra ảnh B “tốt hơn toàn diện”.</w:t>
      </w:r>
    </w:p>
    <w:p>
      <w:pPr>
        <w:pStyle w:val="Heading2"/>
      </w:pPr>
      <w:r>
        <w:t>3.2 Brightness — độ sáng trung bình</w:t>
      </w:r>
    </w:p>
    <w:p>
      <w:r>
        <w:t>[</w:t>
      </w:r>
      <w:r>
        <w:t>B=\frac1N\sum_iY_i.</w:t>
      </w:r>
      <w:r>
        <w:t>]</w:t>
      </w:r>
    </w:p>
    <w:p>
      <w:r>
        <w:rPr>
          <w:b/>
        </w:rPr>
        <w:t>Code:</w:t>
      </w:r>
      <w:r>
        <w:t xml:space="preserve"> </w:t>
      </w:r>
      <w:r>
        <w:rPr>
          <w:rFonts w:ascii="Consolas" w:hAnsi="Consolas"/>
          <w:color w:val="225370"/>
          <w:sz w:val="18"/>
        </w:rPr>
        <w:t>np.mean(gray)</w:t>
      </w:r>
      <w:r>
        <w:t xml:space="preserve">. Ngưỡng: </w:t>
      </w:r>
      <w:r>
        <w:rPr>
          <w:rFonts w:ascii="Consolas" w:hAnsi="Consolas"/>
          <w:color w:val="225370"/>
          <w:sz w:val="18"/>
        </w:rPr>
        <w:t>B &lt; 40</w:t>
      </w:r>
      <w:r>
        <w:t xml:space="preserve"> → </w:t>
      </w:r>
      <w:r>
        <w:rPr>
          <w:rFonts w:ascii="Consolas" w:hAnsi="Consolas"/>
          <w:color w:val="225370"/>
          <w:sz w:val="18"/>
        </w:rPr>
        <w:t>DARK</w:t>
      </w:r>
      <w:r>
        <w:t xml:space="preserve">; </w:t>
      </w:r>
      <w:r>
        <w:rPr>
          <w:rFonts w:ascii="Consolas" w:hAnsi="Consolas"/>
          <w:color w:val="225370"/>
          <w:sz w:val="18"/>
        </w:rPr>
        <w:t>B &gt; 215</w:t>
      </w:r>
      <w:r>
        <w:t xml:space="preserve"> → </w:t>
      </w:r>
      <w:r>
        <w:rPr>
          <w:rFonts w:ascii="Consolas" w:hAnsi="Consolas"/>
          <w:color w:val="225370"/>
          <w:sz w:val="18"/>
        </w:rPr>
        <w:t>OVEREXPOSED</w:t>
      </w:r>
      <w:r>
        <w:t xml:space="preserve">. Các so sánh là </w:t>
      </w:r>
      <w:r>
        <w:rPr>
          <w:b/>
        </w:rPr>
        <w:t>nghiêm ngặt</w:t>
      </w:r>
      <w:r>
        <w:t xml:space="preserve"> (</w:t>
      </w:r>
      <w:r>
        <w:rPr>
          <w:rFonts w:ascii="Consolas" w:hAnsi="Consolas"/>
          <w:color w:val="225370"/>
          <w:sz w:val="18"/>
        </w:rPr>
        <w:t>&lt;</w:t>
      </w:r>
      <w:r>
        <w:t xml:space="preserve">, </w:t>
      </w:r>
      <w:r>
        <w:rPr>
          <w:rFonts w:ascii="Consolas" w:hAnsi="Consolas"/>
          <w:color w:val="225370"/>
          <w:sz w:val="18"/>
        </w:rPr>
        <w:t>&gt;</w:t>
      </w:r>
      <w:r>
        <w:t xml:space="preserve">), bằng ngưỡng không bị gắn cờ. Đây là độ sáng trung bình toàn ảnh, không phải phép đo exposure vật lý; ảnh đêm hợp lệ có thể bị gắn </w:t>
      </w:r>
      <w:r>
        <w:rPr>
          <w:rFonts w:ascii="Consolas" w:hAnsi="Consolas"/>
          <w:color w:val="225370"/>
          <w:sz w:val="18"/>
        </w:rPr>
        <w:t>DARK</w:t>
      </w:r>
      <w:r>
        <w:t>.</w:t>
      </w:r>
    </w:p>
    <w:p>
      <w:pPr>
        <w:pStyle w:val="Heading2"/>
      </w:pPr>
      <w:r>
        <w:t>3.3 Contrast — độ lệch chuẩn mức xám</w:t>
      </w:r>
    </w:p>
    <w:p>
      <w:r>
        <w:t>[</w:t>
      </w:r>
      <w:r>
        <w:t>C=\sqrt{\frac1N\sum_i(Y_i-B)^2}.</w:t>
      </w:r>
      <w:r>
        <w:t>]</w:t>
      </w:r>
    </w:p>
    <w:p>
      <w:r>
        <w:rPr>
          <w:b/>
        </w:rPr>
        <w:t>Code:</w:t>
      </w:r>
      <w:r>
        <w:t xml:space="preserve"> </w:t>
      </w:r>
      <w:r>
        <w:rPr>
          <w:rFonts w:ascii="Consolas" w:hAnsi="Consolas"/>
          <w:color w:val="225370"/>
          <w:sz w:val="18"/>
        </w:rPr>
        <w:t>np.std(gray)</w:t>
      </w:r>
      <w:r>
        <w:t xml:space="preserve">. </w:t>
      </w:r>
      <w:r>
        <w:rPr>
          <w:rFonts w:ascii="Consolas" w:hAnsi="Consolas"/>
          <w:color w:val="225370"/>
          <w:sz w:val="18"/>
        </w:rPr>
        <w:t>C &lt; 25</w:t>
      </w:r>
      <w:r>
        <w:t xml:space="preserve"> → </w:t>
      </w:r>
      <w:r>
        <w:rPr>
          <w:rFonts w:ascii="Consolas" w:hAnsi="Consolas"/>
          <w:color w:val="225370"/>
          <w:sz w:val="18"/>
        </w:rPr>
        <w:t>LOW_CONTRAST</w:t>
      </w:r>
      <w:r>
        <w:t xml:space="preserve">. Giá trị thấp nghĩa là mức xám tập trung gần trung bình, nhưng không chứng minh thiếu chi tiết quan trọng. </w:t>
      </w:r>
      <w:r>
        <w:rPr>
          <w:b/>
        </w:rPr>
        <w:t>Phân biệt:</w:t>
      </w:r>
      <w:r>
        <w:t xml:space="preserve"> Contrast của Image Quality là </w:t>
      </w:r>
      <w:r>
        <w:rPr>
          <w:i/>
        </w:rPr>
        <w:t>độ lệch chuẩn gray toàn ảnh</w:t>
      </w:r>
      <w:r>
        <w:t xml:space="preserve">, khác hoàn toàn với </w:t>
      </w:r>
      <w:r>
        <w:rPr>
          <w:rFonts w:ascii="Consolas" w:hAnsi="Consolas"/>
          <w:color w:val="225370"/>
          <w:sz w:val="18"/>
        </w:rPr>
        <w:t>foreground_contrast</w:t>
      </w:r>
      <w:r>
        <w:t xml:space="preserve"> LAB ở Label Check B.</w:t>
      </w:r>
    </w:p>
    <w:p>
      <w:r>
        <w:rPr>
          <w:b/>
        </w:rPr>
        <w:t>Ví dụ:</w:t>
      </w:r>
      <w:r>
        <w:t xml:space="preserve"> các pixel </w:t>
      </w:r>
      <w:r>
        <w:t>[</w:t>
      </w:r>
      <w:r>
        <w:t xml:space="preserve">90, 100, 110] có </w:t>
      </w:r>
      <w:r>
        <w:t>(</w:t>
      </w:r>
      <w:r>
        <w:t>B=100</w:t>
      </w:r>
      <w:r>
        <w:t>)</w:t>
      </w:r>
      <w:r>
        <w:t xml:space="preserve">, </w:t>
      </w:r>
      <w:r>
        <w:t>(</w:t>
      </w:r>
      <w:r>
        <w:t>C=\sqrt{200/3}\approx8.16</w:t>
      </w:r>
      <w:r>
        <w:t>)</w:t>
      </w:r>
      <w:r>
        <w:t xml:space="preserve">, nên nếu đó là toàn bộ ảnh thì kích hoạt </w:t>
      </w:r>
      <w:r>
        <w:rPr>
          <w:rFonts w:ascii="Consolas" w:hAnsi="Consolas"/>
          <w:color w:val="225370"/>
          <w:sz w:val="18"/>
        </w:rPr>
        <w:t>LOW_CONTRAST</w:t>
      </w:r>
      <w:r>
        <w:t>.</w:t>
      </w:r>
    </w:p>
    <w:p>
      <w:pPr>
        <w:pStyle w:val="Heading2"/>
      </w:pPr>
      <w:r>
        <w:t>3.4 Noise Score — Gaussian residual + Sobel + MAD</w:t>
      </w:r>
    </w:p>
    <w:p>
      <w:r>
        <w:t>Code không dùng độ lệch chuẩn toàn ảnh để ước lượng nhiễu vì cạnh và texture tự nhiên có thể làm lệch kết quả. Pipeline cụ thể:</w:t>
      </w:r>
    </w:p>
    <w:p>
      <w:pPr>
        <w:pStyle w:val="ListNumber"/>
      </w:pPr>
      <w:r>
        <w:t xml:space="preserve">Chuyển </w:t>
      </w:r>
      <w:r>
        <w:rPr>
          <w:rFonts w:ascii="Consolas" w:hAnsi="Consolas"/>
          <w:color w:val="225370"/>
          <w:sz w:val="18"/>
        </w:rPr>
        <w:t>gray</w:t>
      </w:r>
      <w:r>
        <w:t xml:space="preserve"> sang </w:t>
      </w:r>
      <w:r>
        <w:rPr>
          <w:rFonts w:ascii="Consolas" w:hAnsi="Consolas"/>
          <w:color w:val="225370"/>
          <w:sz w:val="18"/>
        </w:rPr>
        <w:t>float32</w:t>
      </w:r>
      <w:r>
        <w:t>.</w:t>
      </w:r>
    </w:p>
    <w:p>
      <w:pPr>
        <w:pStyle w:val="ListNumber"/>
      </w:pPr>
      <w:r>
        <w:t xml:space="preserve">Làm mượt Gaussian 3×3: </w:t>
      </w:r>
      <w:r>
        <w:t>(</w:t>
      </w:r>
      <w:r>
        <w:t>G=\operatorname{GaussianBlur}</w:t>
      </w:r>
      <w:r>
        <w:t>_</w:t>
      </w:r>
      <w:r>
        <w:t>{3\times3}(Y)</w:t>
      </w:r>
      <w:r>
        <w:t>)</w:t>
      </w:r>
      <w:r>
        <w:t>.</w:t>
      </w:r>
    </w:p>
    <w:p>
      <w:pPr>
        <w:pStyle w:val="ListNumber"/>
      </w:pPr>
      <w:r>
        <w:t xml:space="preserve">Lấy phần dư: </w:t>
      </w:r>
      <w:r>
        <w:t>(</w:t>
      </w:r>
      <w:r>
        <w:t>R=Y-G</w:t>
      </w:r>
      <w:r>
        <w:t>)</w:t>
      </w:r>
      <w:r>
        <w:t>.</w:t>
      </w:r>
    </w:p>
    <w:p>
      <w:pPr>
        <w:pStyle w:val="ListNumber"/>
      </w:pPr>
      <w:r>
        <w:t xml:space="preserve">Tính gradient Sobel </w:t>
      </w:r>
      <w:r>
        <w:t>(</w:t>
      </w:r>
      <w:r>
        <w:t>g_x=\operatorname{Sobel}</w:t>
      </w:r>
      <w:r>
        <w:t>_</w:t>
      </w:r>
      <w:r>
        <w:t>x(Y)</w:t>
      </w:r>
      <w:r>
        <w:t>)</w:t>
      </w:r>
      <w:r>
        <w:t xml:space="preserve">, </w:t>
      </w:r>
      <w:r>
        <w:t>(</w:t>
      </w:r>
      <w:r>
        <w:t>g_y=\operatorname{Sobel}</w:t>
      </w:r>
      <w:r>
        <w:t>_</w:t>
      </w:r>
      <w:r>
        <w:t>y(Y)</w:t>
      </w:r>
      <w:r>
        <w:t>)</w:t>
      </w:r>
      <w:r>
        <w:t xml:space="preserve">, độ lớn </w:t>
      </w:r>
      <w:r>
        <w:t>(</w:t>
      </w:r>
      <w:r>
        <w:t>M=\sqrt{g_x^2+g_y^2}</w:t>
      </w:r>
      <w:r>
        <w:t>)</w:t>
      </w:r>
      <w:r>
        <w:t>.</w:t>
      </w:r>
    </w:p>
    <w:p>
      <w:pPr>
        <w:pStyle w:val="ListNumber"/>
      </w:pPr>
      <w:r>
        <w:t xml:space="preserve">Chỉ lấy vùng có gradient thấp </w:t>
      </w:r>
      <w:r>
        <w:t>(</w:t>
      </w:r>
      <w:r>
        <w:t>\Omega=</w:t>
      </w:r>
      <w:r>
        <w:t>{</w:t>
      </w:r>
      <w:r>
        <w:t>i:M_i&lt;15</w:t>
      </w:r>
      <w:r>
        <w:t>})</w:t>
      </w:r>
      <w:r>
        <w:t xml:space="preserve"> để giảm tác động của biên vật thể.</w:t>
      </w:r>
    </w:p>
    <w:p>
      <w:pPr>
        <w:pStyle w:val="ListNumber"/>
      </w:pPr>
      <w:r>
        <w:t xml:space="preserve">Nếu </w:t>
      </w:r>
      <w:r>
        <w:t>(</w:t>
      </w:r>
      <w:r>
        <w:t>|\Omega|&lt;100</w:t>
      </w:r>
      <w:r>
        <w:t>)</w:t>
      </w:r>
      <w:r>
        <w:t xml:space="preserve">, trả </w:t>
      </w:r>
      <w:r>
        <w:rPr>
          <w:rFonts w:ascii="Consolas" w:hAnsi="Consolas"/>
          <w:color w:val="225370"/>
          <w:sz w:val="18"/>
        </w:rPr>
        <w:t>NaN</w:t>
      </w:r>
      <w:r>
        <w:t xml:space="preserve"> (không đủ mẫu).</w:t>
      </w:r>
    </w:p>
    <w:p>
      <w:pPr>
        <w:pStyle w:val="ListNumber"/>
      </w:pPr>
      <w:r>
        <w:t xml:space="preserve">Với phần dư </w:t>
      </w:r>
      <w:r>
        <w:t>(</w:t>
      </w:r>
      <w:r>
        <w:t>r_i, i\in\Omega</w:t>
      </w:r>
      <w:r>
        <w:t>)</w:t>
      </w:r>
      <w:r>
        <w:t xml:space="preserve">, tính </w:t>
      </w:r>
      <w:r>
        <w:t>(</w:t>
      </w:r>
      <w:r>
        <w:t>m=\operatorname{median}(r_i)</w:t>
      </w:r>
      <w:r>
        <w:t>)</w:t>
      </w:r>
      <w:r>
        <w:t xml:space="preserve"> và:</w:t>
      </w:r>
    </w:p>
    <w:p>
      <w:r>
        <w:t>[</w:t>
      </w:r>
      <w:r>
        <w:t>\operatorname{MAD}=\operatorname{median}</w:t>
      </w:r>
      <w:r>
        <w:t>_</w:t>
      </w:r>
      <w:r>
        <w:t>{i\in\Omega}|r_i-m|.</w:t>
      </w:r>
      <w:r>
        <w:t>]</w:t>
      </w:r>
    </w:p>
    <w:p>
      <w:r>
        <w:t>[</w:t>
      </w:r>
      <w:r>
        <w:t>S_{noise}=1.4826\times\operatorname{MAD}.</w:t>
      </w:r>
      <w:r>
        <w:t>]</w:t>
      </w:r>
    </w:p>
    <w:p>
      <w:r>
        <w:t xml:space="preserve">Hệ số </w:t>
      </w:r>
      <w:r>
        <w:rPr>
          <w:b/>
        </w:rPr>
        <w:t>1.4826</w:t>
      </w:r>
      <w:r>
        <w:t xml:space="preserve"> quy đổi MAD thành ước lượng độ lệch chuẩn khi nhiễu xấp xỉ phân phối Gaussian. </w:t>
      </w:r>
      <w:r>
        <w:rPr>
          <w:b/>
        </w:rPr>
        <w:t>Code:</w:t>
      </w:r>
      <w:r>
        <w:t xml:space="preserve"> </w:t>
      </w:r>
      <w:r>
        <w:rPr>
          <w:rFonts w:ascii="Consolas" w:hAnsi="Consolas"/>
          <w:color w:val="225370"/>
          <w:sz w:val="18"/>
        </w:rPr>
        <w:t>S_noise &gt; 10</w:t>
      </w:r>
      <w:r>
        <w:t xml:space="preserve"> → </w:t>
      </w:r>
      <w:r>
        <w:rPr>
          <w:rFonts w:ascii="Consolas" w:hAnsi="Consolas"/>
          <w:color w:val="225370"/>
          <w:sz w:val="18"/>
        </w:rPr>
        <w:t>POSSIBLE_HIGH_NOISE</w:t>
      </w:r>
      <w:r>
        <w:t xml:space="preserve">; </w:t>
      </w:r>
      <w:r>
        <w:rPr>
          <w:rFonts w:ascii="Consolas" w:hAnsi="Consolas"/>
          <w:color w:val="225370"/>
          <w:sz w:val="18"/>
        </w:rPr>
        <w:t>NaN</w:t>
      </w:r>
      <w:r>
        <w:t xml:space="preserve"> thì </w:t>
      </w:r>
      <w:r>
        <w:rPr>
          <w:b/>
        </w:rPr>
        <w:t>không</w:t>
      </w:r>
      <w:r>
        <w:t xml:space="preserve"> tự gắn cờ. Đây là </w:t>
      </w:r>
      <w:r>
        <w:rPr>
          <w:b/>
        </w:rPr>
        <w:t>ước lượng proxy</w:t>
      </w:r>
      <w:r>
        <w:t>, có thể bị ảnh hưởng bởi JPEG artifacts, chi tiết nhỏ, sharpening hoặc cấu trúc ảnh.</w:t>
      </w:r>
    </w:p>
    <w:p>
      <w:pPr>
        <w:pStyle w:val="Heading2"/>
      </w:pPr>
      <w:r>
        <w:t>3.5 Black / White pixel percentage</w:t>
      </w:r>
    </w:p>
    <w:p>
      <w:r>
        <w:t>[</w:t>
      </w:r>
      <w:r>
        <w:t>P_{black}=100\times\frac{</w:t>
      </w:r>
      <w:r>
        <w:t>#{</w:t>
      </w:r>
      <w:r>
        <w:t>i:Y_i&lt;20</w:t>
      </w:r>
      <w:r>
        <w:t>}</w:t>
      </w:r>
      <w:r>
        <w:t>}{N},\quad P_{white}=100\times\frac{</w:t>
      </w:r>
      <w:r>
        <w:t>#{</w:t>
      </w:r>
      <w:r>
        <w:t>i:Y_i&gt;245</w:t>
      </w:r>
      <w:r>
        <w:t>}</w:t>
      </w:r>
      <w:r>
        <w:t>}{N}.</w:t>
      </w:r>
      <w:r>
        <w:t>]</w:t>
      </w:r>
    </w:p>
    <w:p>
      <w:r>
        <w:t xml:space="preserve">Các chỉ số </w:t>
      </w:r>
      <w:r>
        <w:rPr>
          <w:rFonts w:ascii="Consolas" w:hAnsi="Consolas"/>
          <w:color w:val="225370"/>
          <w:sz w:val="18"/>
        </w:rPr>
        <w:t>black_pct</w:t>
      </w:r>
      <w:r>
        <w:t xml:space="preserve">, </w:t>
      </w:r>
      <w:r>
        <w:rPr>
          <w:rFonts w:ascii="Consolas" w:hAnsi="Consolas"/>
          <w:color w:val="225370"/>
          <w:sz w:val="18"/>
        </w:rPr>
        <w:t>white_pct</w:t>
      </w:r>
      <w:r>
        <w:t xml:space="preserve"> được </w:t>
      </w:r>
      <w:r>
        <w:rPr>
          <w:b/>
        </w:rPr>
        <w:t>hiển thị và xuất CSV</w:t>
      </w:r>
      <w:r>
        <w:t xml:space="preserve">, nhưng </w:t>
      </w:r>
      <w:r>
        <w:rPr>
          <w:b/>
        </w:rPr>
        <w:t>không trực tiếp tạo flag hay trừ điểm</w:t>
      </w:r>
      <w:r>
        <w:t xml:space="preserve"> trong code hiện tại. Chúng có thể giúp giải thích ảnh rất tối/sáng, nhưng không thay thế histogram hay phân tích vùng quan tâm.</w:t>
      </w:r>
    </w:p>
    <w:p>
      <w:pPr>
        <w:pStyle w:val="Heading2"/>
      </w:pPr>
      <w:r>
        <w:t>3.6 Resolution và dung lượng</w:t>
      </w:r>
    </w:p>
    <w:p>
      <w:pPr>
        <w:pStyle w:val="ListBullet"/>
      </w:pPr>
      <w:r>
        <w:rPr>
          <w:rFonts w:ascii="Consolas" w:hAnsi="Consolas"/>
          <w:color w:val="225370"/>
          <w:sz w:val="18"/>
        </w:rPr>
        <w:t>width</w:t>
      </w:r>
      <w:r>
        <w:t xml:space="preserve">, </w:t>
      </w:r>
      <w:r>
        <w:rPr>
          <w:rFonts w:ascii="Consolas" w:hAnsi="Consolas"/>
          <w:color w:val="225370"/>
          <w:sz w:val="18"/>
        </w:rPr>
        <w:t>height</w:t>
      </w:r>
      <w:r>
        <w:t>: kích thước giải mã thực tế theo pixel.</w:t>
      </w:r>
    </w:p>
    <w:p>
      <w:pPr>
        <w:pStyle w:val="ListBullet"/>
      </w:pPr>
      <w:r>
        <w:rPr>
          <w:rFonts w:ascii="Consolas" w:hAnsi="Consolas"/>
          <w:color w:val="225370"/>
          <w:sz w:val="18"/>
        </w:rPr>
        <w:t>LOW_RESOLUTION</w:t>
      </w:r>
      <w:r>
        <w:t xml:space="preserve"> nếu </w:t>
      </w:r>
      <w:r>
        <w:rPr>
          <w:rFonts w:ascii="Consolas" w:hAnsi="Consolas"/>
          <w:color w:val="225370"/>
          <w:sz w:val="18"/>
        </w:rPr>
        <w:t>width &lt; 320</w:t>
      </w:r>
      <w:r>
        <w:t xml:space="preserve"> </w:t>
      </w:r>
      <w:r>
        <w:rPr>
          <w:b/>
        </w:rPr>
        <w:t>hoặc</w:t>
      </w:r>
      <w:r>
        <w:t xml:space="preserve"> </w:t>
      </w:r>
      <w:r>
        <w:rPr>
          <w:rFonts w:ascii="Consolas" w:hAnsi="Consolas"/>
          <w:color w:val="225370"/>
          <w:sz w:val="18"/>
        </w:rPr>
        <w:t>height &lt; 240</w:t>
      </w:r>
      <w:r>
        <w:t>.</w:t>
      </w:r>
    </w:p>
    <w:p>
      <w:pPr>
        <w:pStyle w:val="ListBullet"/>
      </w:pPr>
      <w:r>
        <w:rPr>
          <w:rFonts w:ascii="Consolas" w:hAnsi="Consolas"/>
          <w:color w:val="225370"/>
          <w:sz w:val="18"/>
        </w:rPr>
        <w:t>size_kb = len(image_bytes)/1024</w:t>
      </w:r>
      <w:r>
        <w:t xml:space="preserve">: dung lượng file ảnh nén, </w:t>
      </w:r>
      <w:r>
        <w:rPr>
          <w:b/>
        </w:rPr>
        <w:t>không phải</w:t>
      </w:r>
      <w:r>
        <w:t xml:space="preserve"> kích thước ảnh sau giải mã; 1024 byte được hiển thị dưới nhãn KB (thực chất gần KiB).</w:t>
      </w:r>
    </w:p>
    <w:p>
      <w:pPr>
        <w:pStyle w:val="Heading2"/>
      </w:pPr>
      <w:r>
        <w:t>3.7 Điểm sàng lọc Image Quality</w:t>
      </w:r>
    </w:p>
    <w:p>
      <w:r>
        <w:rPr>
          <w:b/>
        </w:rPr>
        <w:t>Quy tắc chính xác trong code:</w:t>
      </w:r>
    </w:p>
    <w:p>
      <w:r>
        <w:t>[</w:t>
      </w:r>
      <w:r>
        <w:t>S=\max\bigl(0,100-20I_{BLUR}-15I_{DARK}-15I_{OVEREXPOSED}-15I_{LOW</w:t>
      </w:r>
      <w:r>
        <w:t>_</w:t>
      </w:r>
      <w:r>
        <w:t>CONTRAST}-15I_{LOW</w:t>
      </w:r>
      <w:r>
        <w:t>_</w:t>
      </w:r>
      <w:r>
        <w:t>RESOLUTION}-15I_{NOISE}\bigr).</w:t>
      </w:r>
      <w:r>
        <w:t>]</w:t>
      </w:r>
    </w:p>
    <w:p>
      <w:r>
        <w:t xml:space="preserve">Ở đây </w:t>
      </w:r>
      <w:r>
        <w:t>(</w:t>
      </w:r>
      <w:r>
        <w:t>I</w:t>
      </w:r>
      <w:r>
        <w:t>)</w:t>
      </w:r>
      <w:r>
        <w:t xml:space="preserve"> bằng 1 nếu flag có mặt, ngược lại bằng 0. </w:t>
      </w:r>
      <w:r>
        <w:rPr>
          <w:rFonts w:ascii="Consolas" w:hAnsi="Consolas"/>
          <w:color w:val="225370"/>
          <w:sz w:val="18"/>
        </w:rPr>
        <w:t>READ_ERROR</w:t>
      </w:r>
      <w:r>
        <w:t xml:space="preserve"> có score = 0. </w:t>
      </w:r>
      <w:r>
        <w:rPr>
          <w:b/>
        </w:rPr>
        <w:t>Ví dụ:</w:t>
      </w:r>
      <w:r>
        <w:t xml:space="preserve"> </w:t>
      </w:r>
      <w:r>
        <w:rPr>
          <w:rFonts w:ascii="Consolas" w:hAnsi="Consolas"/>
          <w:color w:val="225370"/>
          <w:sz w:val="18"/>
        </w:rPr>
        <w:t>BLUR</w:t>
      </w:r>
      <w:r>
        <w:t xml:space="preserve"> + </w:t>
      </w:r>
      <w:r>
        <w:rPr>
          <w:rFonts w:ascii="Consolas" w:hAnsi="Consolas"/>
          <w:color w:val="225370"/>
          <w:sz w:val="18"/>
        </w:rPr>
        <w:t>LOW_CONTRAST</w:t>
      </w:r>
      <w:r>
        <w:t xml:space="preserve"> + </w:t>
      </w:r>
      <w:r>
        <w:rPr>
          <w:rFonts w:ascii="Consolas" w:hAnsi="Consolas"/>
          <w:color w:val="225370"/>
          <w:sz w:val="18"/>
        </w:rPr>
        <w:t>POSSIBLE_HIGH_NOISE</w:t>
      </w:r>
      <w:r>
        <w:t xml:space="preserve"> → </w:t>
      </w:r>
      <w:r>
        <w:t>(</w:t>
      </w:r>
      <w:r>
        <w:t>100-20-15-15=50</w:t>
      </w:r>
      <w:r>
        <w:t>)</w:t>
      </w:r>
      <w:r>
        <w:t xml:space="preserve">. </w:t>
      </w:r>
      <w:r>
        <w:rPr>
          <w:rFonts w:ascii="Consolas" w:hAnsi="Consolas"/>
          <w:color w:val="225370"/>
          <w:sz w:val="18"/>
        </w:rPr>
        <w:t>status=REVIEW</w:t>
      </w:r>
      <w:r>
        <w:t xml:space="preserve"> khi có bất kỳ issue, còn không thì </w:t>
      </w:r>
      <w:r>
        <w:rPr>
          <w:rFonts w:ascii="Consolas" w:hAnsi="Consolas"/>
          <w:color w:val="225370"/>
          <w:sz w:val="18"/>
        </w:rPr>
        <w:t>PASS</w:t>
      </w:r>
      <w:r>
        <w:t>.</w:t>
      </w:r>
    </w:p>
    <w:p>
      <w:r>
        <w:rPr>
          <w:b/>
        </w:rPr>
        <w:t>Cảnh báo về diễn giải:</w:t>
      </w:r>
      <w:r>
        <w:t xml:space="preserve"> trọng số 20/15 là quy tắc do người thiết kế đặt, </w:t>
      </w:r>
      <w:r>
        <w:rPr>
          <w:b/>
        </w:rPr>
        <w:t>không phải xác suất, độ chính xác hay thang điểm đã được kiểm định</w:t>
      </w:r>
      <w:r>
        <w:t>. Trung bình score không đo trực tiếp độ đúng của annotation.</w:t>
      </w:r>
    </w:p>
    <w:p>
      <w:pPr>
        <w:pStyle w:val="Heading1"/>
      </w:pPr>
      <w:r>
        <w:t>4. Label Check A — hình học bounding box</w:t>
      </w:r>
    </w:p>
    <w:p>
      <w:pPr>
        <w:pStyle w:val="Heading2"/>
      </w:pPr>
      <w:r>
        <w:t>4.1 Tọa độ và điều kiện hợp lệ</w:t>
      </w:r>
    </w:p>
    <w:p>
      <w:r>
        <w:t xml:space="preserve">Mỗi box lấy từ XML: </w:t>
      </w:r>
      <w:r>
        <w:t>(</w:t>
      </w:r>
      <w:r>
        <w:t>b=(x_1,y_1,x_2,y_2)</w:t>
      </w:r>
      <w:r>
        <w:t>)</w:t>
      </w:r>
      <w:r>
        <w:t xml:space="preserve">, tương ứng </w:t>
      </w:r>
      <w:r>
        <w:rPr>
          <w:rFonts w:ascii="Consolas" w:hAnsi="Consolas"/>
          <w:color w:val="225370"/>
          <w:sz w:val="18"/>
        </w:rPr>
        <w:t>xtl</w:t>
      </w:r>
      <w:r>
        <w:t xml:space="preserve">, </w:t>
      </w:r>
      <w:r>
        <w:rPr>
          <w:rFonts w:ascii="Consolas" w:hAnsi="Consolas"/>
          <w:color w:val="225370"/>
          <w:sz w:val="18"/>
        </w:rPr>
        <w:t>ytl</w:t>
      </w:r>
      <w:r>
        <w:t xml:space="preserve">, </w:t>
      </w:r>
      <w:r>
        <w:rPr>
          <w:rFonts w:ascii="Consolas" w:hAnsi="Consolas"/>
          <w:color w:val="225370"/>
          <w:sz w:val="18"/>
        </w:rPr>
        <w:t>xbr</w:t>
      </w:r>
      <w:r>
        <w:t xml:space="preserve">, </w:t>
      </w:r>
      <w:r>
        <w:rPr>
          <w:rFonts w:ascii="Consolas" w:hAnsi="Consolas"/>
          <w:color w:val="225370"/>
          <w:sz w:val="18"/>
        </w:rPr>
        <w:t>ybr</w:t>
      </w:r>
      <w:r>
        <w:t>.</w:t>
      </w:r>
    </w:p>
    <w:p>
      <w:r>
        <w:rPr>
          <w:b/>
        </w:rPr>
        <w:t>Hợp lệ cơ bản</w:t>
      </w:r>
      <w:r>
        <w:t xml:space="preserve"> nếu mọi tọa độ hữu hạn (</w:t>
      </w:r>
      <w:r>
        <w:rPr>
          <w:rFonts w:ascii="Consolas" w:hAnsi="Consolas"/>
          <w:color w:val="225370"/>
          <w:sz w:val="18"/>
        </w:rPr>
        <w:t>np.isfinite</w:t>
      </w:r>
      <w:r>
        <w:t xml:space="preserve">) và </w:t>
      </w:r>
      <w:r>
        <w:t>(</w:t>
      </w:r>
      <w:r>
        <w:t>x_2&gt;x_1, y_2&gt;y_1</w:t>
      </w:r>
      <w:r>
        <w:t>)</w:t>
      </w:r>
      <w:r>
        <w:t xml:space="preserve">. Nếu không → </w:t>
      </w:r>
      <w:r>
        <w:rPr>
          <w:rFonts w:ascii="Consolas" w:hAnsi="Consolas"/>
          <w:color w:val="225370"/>
          <w:sz w:val="18"/>
        </w:rPr>
        <w:t>INVALID_BOX</w:t>
      </w:r>
      <w:r>
        <w:t xml:space="preserve">. Box không hợp lệ </w:t>
      </w:r>
      <w:r>
        <w:rPr>
          <w:b/>
        </w:rPr>
        <w:t>không</w:t>
      </w:r>
      <w:r>
        <w:t xml:space="preserve"> được tính visual metrics.</w:t>
      </w:r>
    </w:p>
    <w:p>
      <w:pPr>
        <w:pStyle w:val="Heading2"/>
      </w:pPr>
      <w:r>
        <w:t>4.2 Box size và Area Percentage</w:t>
      </w:r>
    </w:p>
    <w:p>
      <w:r>
        <w:t>[</w:t>
      </w:r>
      <w:r>
        <w:t>w_b=x_2-x_1,\quad h_b=y_2-y_1,\quad A_b=w_bh_b.</w:t>
      </w:r>
      <w:r>
        <w:t>]</w:t>
      </w:r>
    </w:p>
    <w:p>
      <w:r>
        <w:t>[</w:t>
      </w:r>
      <w:r>
        <w:t>A_{pct}=100\times\frac{A_b}{WH}.</w:t>
      </w:r>
      <w:r>
        <w:t>]</w:t>
      </w:r>
    </w:p>
    <w:p>
      <w:r>
        <w:rPr>
          <w:rFonts w:ascii="Consolas" w:hAnsi="Consolas"/>
          <w:color w:val="225370"/>
          <w:sz w:val="18"/>
        </w:rPr>
        <w:t>A_pct &lt; 0.01</w:t>
      </w:r>
      <w:r>
        <w:t xml:space="preserve"> → </w:t>
      </w:r>
      <w:r>
        <w:rPr>
          <w:rFonts w:ascii="Consolas" w:hAnsi="Consolas"/>
          <w:color w:val="225370"/>
          <w:sz w:val="18"/>
        </w:rPr>
        <w:t>SMALL_BOX</w:t>
      </w:r>
      <w:r>
        <w:t xml:space="preserve">; </w:t>
      </w:r>
      <w:r>
        <w:rPr>
          <w:rFonts w:ascii="Consolas" w:hAnsi="Consolas"/>
          <w:color w:val="225370"/>
          <w:sz w:val="18"/>
        </w:rPr>
        <w:t>A_pct &gt; 80</w:t>
      </w:r>
      <w:r>
        <w:t xml:space="preserve"> → </w:t>
      </w:r>
      <w:r>
        <w:rPr>
          <w:rFonts w:ascii="Consolas" w:hAnsi="Consolas"/>
          <w:color w:val="225370"/>
          <w:sz w:val="18"/>
        </w:rPr>
        <w:t>LARGE_BOX</w:t>
      </w:r>
      <w:r>
        <w:t xml:space="preserve"> (khi W,H dương). </w:t>
      </w:r>
      <w:r>
        <w:rPr>
          <w:b/>
        </w:rPr>
        <w:t>Ví dụ:</w:t>
      </w:r>
      <w:r>
        <w:t xml:space="preserve"> ảnh 640×640, box 64×80 → </w:t>
      </w:r>
      <w:r>
        <w:t>(</w:t>
      </w:r>
      <w:r>
        <w:t>A_{pct}=100\times5120/409600=1.25</w:t>
      </w:r>
      <w:r>
        <w:t>%)</w:t>
      </w:r>
      <w:r>
        <w:t>, không vi phạm hai ngưỡng trên. Một đối tượng nhỏ ở xa có thể hợp lệ dù diện tích rất nhỏ; vật thể chiếm toàn ảnh cũng có thể hợp lệ.</w:t>
      </w:r>
    </w:p>
    <w:p>
      <w:pPr>
        <w:pStyle w:val="Heading2"/>
      </w:pPr>
      <w:r>
        <w:t>4.3 Aspect Ratio</w:t>
      </w:r>
    </w:p>
    <w:p>
      <w:r>
        <w:t>[</w:t>
      </w:r>
      <w:r>
        <w:t>AR=\frac{w_b}{h_b}.</w:t>
      </w:r>
      <w:r>
        <w:t>]</w:t>
      </w:r>
    </w:p>
    <w:p>
      <w:r>
        <w:rPr>
          <w:rFonts w:ascii="Consolas" w:hAnsi="Consolas"/>
          <w:color w:val="225370"/>
          <w:sz w:val="18"/>
        </w:rPr>
        <w:t>AR &lt; 0.15</w:t>
      </w:r>
      <w:r>
        <w:t xml:space="preserve"> hoặc </w:t>
      </w:r>
      <w:r>
        <w:rPr>
          <w:rFonts w:ascii="Consolas" w:hAnsi="Consolas"/>
          <w:color w:val="225370"/>
          <w:sz w:val="18"/>
        </w:rPr>
        <w:t>AR &gt; 7.0</w:t>
      </w:r>
      <w:r>
        <w:t xml:space="preserve"> → </w:t>
      </w:r>
      <w:r>
        <w:rPr>
          <w:rFonts w:ascii="Consolas" w:hAnsi="Consolas"/>
          <w:color w:val="225370"/>
          <w:sz w:val="18"/>
        </w:rPr>
        <w:t>ASPECT_RATIO_OUTLIER</w:t>
      </w:r>
      <w:r>
        <w:t xml:space="preserve">. Ví dụ box 140×10 có </w:t>
      </w:r>
      <w:r>
        <w:rPr>
          <w:rFonts w:ascii="Consolas" w:hAnsi="Consolas"/>
          <w:color w:val="225370"/>
          <w:sz w:val="18"/>
        </w:rPr>
        <w:t>AR=14</w:t>
      </w:r>
      <w:r>
        <w:t xml:space="preserve"> → cảnh báo. Tuy nhiên tỷ lệ này phụ thuộc class (cột đèn, xe bus, biển báo, người đứng...) nên không nên xem là sai chắc chắn.</w:t>
      </w:r>
    </w:p>
    <w:p>
      <w:pPr>
        <w:pStyle w:val="Heading2"/>
      </w:pPr>
      <w:r>
        <w:t>4.4 Out of Bounds</w:t>
      </w:r>
    </w:p>
    <w:p>
      <w:r>
        <w:rPr>
          <w:rFonts w:ascii="Consolas" w:hAnsi="Consolas"/>
          <w:color w:val="225370"/>
          <w:sz w:val="18"/>
        </w:rPr>
        <w:t>OUT_OF_BOUNDS</w:t>
      </w:r>
      <w:r>
        <w:t xml:space="preserve"> nếu </w:t>
      </w:r>
      <w:r>
        <w:t>(</w:t>
      </w:r>
      <w:r>
        <w:t>x_1&lt;0</w:t>
      </w:r>
      <w:r>
        <w:t>)</w:t>
      </w:r>
      <w:r>
        <w:t xml:space="preserve"> hoặc </w:t>
      </w:r>
      <w:r>
        <w:t>(</w:t>
      </w:r>
      <w:r>
        <w:t>y_1&lt;0</w:t>
      </w:r>
      <w:r>
        <w:t>)</w:t>
      </w:r>
      <w:r>
        <w:t xml:space="preserve"> hoặc </w:t>
      </w:r>
      <w:r>
        <w:t>(</w:t>
      </w:r>
      <w:r>
        <w:t>x_2&gt;W</w:t>
      </w:r>
      <w:r>
        <w:t>)</w:t>
      </w:r>
      <w:r>
        <w:t xml:space="preserve"> hoặc </w:t>
      </w:r>
      <w:r>
        <w:t>(</w:t>
      </w:r>
      <w:r>
        <w:t>y_2&gt;H</w:t>
      </w:r>
      <w:r>
        <w:t>)</w:t>
      </w:r>
      <w:r>
        <w:t xml:space="preserve">. Đây là kiểm tra với </w:t>
      </w:r>
      <w:r>
        <w:rPr>
          <w:b/>
        </w:rPr>
        <w:t>kích thước ảnh giải mã nếu có ảnh</w:t>
      </w:r>
      <w:r>
        <w:t xml:space="preserve">, nếu không dùng width/height trong XML. Trường hợp </w:t>
      </w:r>
      <w:r>
        <w:rPr>
          <w:rFonts w:ascii="Consolas" w:hAnsi="Consolas"/>
          <w:color w:val="225370"/>
          <w:sz w:val="18"/>
        </w:rPr>
        <w:t>x2 == W</w:t>
      </w:r>
      <w:r>
        <w:t xml:space="preserve"> không bị coi vượt biên. Box vượt biên được </w:t>
      </w:r>
      <w:r>
        <w:rPr>
          <w:i/>
        </w:rPr>
        <w:t>clip</w:t>
      </w:r>
      <w:r>
        <w:t xml:space="preserve"> về vùng ảnh </w:t>
      </w:r>
      <w:r>
        <w:rPr>
          <w:b/>
        </w:rPr>
        <w:t>chỉ khi tính Visual B</w:t>
      </w:r>
      <w:r>
        <w:t>, không thay đổi tọa độ XML ban đầu.</w:t>
      </w:r>
    </w:p>
    <w:p>
      <w:pPr>
        <w:pStyle w:val="Heading2"/>
      </w:pPr>
      <w:r>
        <w:t>4.5 Intersection over Union (IoU) và duplicate</w:t>
      </w:r>
    </w:p>
    <w:p>
      <w:r>
        <w:t>Với hai box A, B, tính diện tích giao:</w:t>
      </w:r>
    </w:p>
    <w:p>
      <w:r>
        <w:t>[</w:t>
      </w:r>
      <w:r>
        <w:t>A_{\cap}=\max(0,\min(x_{2A},x_{2B})-\max(x_{1A},x_{1B}))\times\max(0,\min(y_{2A},y_{2B})-\max(y_{1A},y_{1B})).</w:t>
      </w:r>
      <w:r>
        <w:t>]</w:t>
      </w:r>
    </w:p>
    <w:p>
      <w:r>
        <w:t>[</w:t>
      </w:r>
      <w:r>
        <w:t>IoU(A,B)=\frac{A_{\cap}}{A_A+A_B-A_{\cap}}.</w:t>
      </w:r>
      <w:r>
        <w:t>]</w:t>
      </w:r>
    </w:p>
    <w:p>
      <w:r>
        <w:rPr>
          <w:b/>
        </w:rPr>
        <w:t>Ví dụ:</w:t>
      </w:r>
      <w:r>
        <w:t xml:space="preserve"> A=</w:t>
      </w:r>
      <w:r>
        <w:t>[</w:t>
      </w:r>
      <w:r>
        <w:t>0,0,100,100], B=</w:t>
      </w:r>
      <w:r>
        <w:t>[</w:t>
      </w:r>
      <w:r>
        <w:t xml:space="preserve">5,5,105,105]. Giao = 95×95=9025, hợp = 10000+10000−9025=10975, IoU≈0.822. Với ngưỡng 0.90, cặp này </w:t>
      </w:r>
      <w:r>
        <w:rPr>
          <w:b/>
        </w:rPr>
        <w:t>không</w:t>
      </w:r>
      <w:r>
        <w:t xml:space="preserve"> bị flag.</w:t>
      </w:r>
    </w:p>
    <w:p>
      <w:r>
        <w:t xml:space="preserve">Code chỉ so sánh </w:t>
      </w:r>
      <w:r>
        <w:rPr>
          <w:b/>
        </w:rPr>
        <w:t>các box cùng ảnh và cùng nhãn class</w:t>
      </w:r>
      <w:r>
        <w:t xml:space="preserve">; nếu </w:t>
      </w:r>
      <w:r>
        <w:rPr>
          <w:rFonts w:ascii="Consolas" w:hAnsi="Consolas"/>
          <w:color w:val="225370"/>
          <w:sz w:val="18"/>
        </w:rPr>
        <w:t>IoU &gt;= 0.90</w:t>
      </w:r>
      <w:r>
        <w:t xml:space="preserve">, </w:t>
      </w:r>
      <w:r>
        <w:rPr>
          <w:b/>
        </w:rPr>
        <w:t>cả hai</w:t>
      </w:r>
      <w:r>
        <w:t xml:space="preserve"> được gắn </w:t>
      </w:r>
      <w:r>
        <w:rPr>
          <w:rFonts w:ascii="Consolas" w:hAnsi="Consolas"/>
          <w:color w:val="225370"/>
          <w:sz w:val="18"/>
        </w:rPr>
        <w:t>POSSIBLE_DUPLICATE</w:t>
      </w:r>
      <w:r>
        <w:t>. Hai vật thể thực tế có thể che khuất/chồng nhau, nên đây vẫn là tín hiệu cần review, không phải kết luận trùng nhãn.</w:t>
      </w:r>
    </w:p>
    <w:p>
      <w:r>
        <w:rPr>
          <w:b/>
        </w:rPr>
        <w:t>Độ phức tạp:</w:t>
      </w:r>
      <w:r>
        <w:t xml:space="preserve"> kiểm tra từng cặp box trong ảnh có </w:t>
      </w:r>
      <w:r>
        <w:t>(</w:t>
      </w:r>
      <w:r>
        <w:t>O(k^2)</w:t>
      </w:r>
      <w:r>
        <w:t>)</w:t>
      </w:r>
      <w:r>
        <w:t xml:space="preserve"> với k box/ảnh; dataset đông đối tượng nên tối ưu bằng spatial index/grid hoặc lọc cặp theo vị trí.</w:t>
      </w:r>
    </w:p>
    <w:p>
      <w:pPr>
        <w:pStyle w:val="Heading1"/>
      </w:pPr>
      <w:r>
        <w:t>5. Label Check B — xử lý ảnh bên trong box</w:t>
      </w:r>
    </w:p>
    <w:p>
      <w:r>
        <w:rPr>
          <w:b/>
        </w:rPr>
        <w:t>Tiền điều kiện:</w:t>
      </w:r>
      <w:r>
        <w:t xml:space="preserve"> có ảnh giải mã được và box có tọa độ hợp lệ. Tọa độ ROI được clip vào </w:t>
      </w:r>
      <w:r>
        <w:t>[</w:t>
      </w:r>
      <w:r>
        <w:t>0,W]×</w:t>
      </w:r>
      <w:r>
        <w:t>[</w:t>
      </w:r>
      <w:r>
        <w:t xml:space="preserve">0,H], với </w:t>
      </w:r>
      <w:r>
        <w:rPr>
          <w:rFonts w:ascii="Consolas" w:hAnsi="Consolas"/>
          <w:color w:val="225370"/>
          <w:sz w:val="18"/>
        </w:rPr>
        <w:t>floor</w:t>
      </w:r>
      <w:r>
        <w:t xml:space="preserve"> đầu và </w:t>
      </w:r>
      <w:r>
        <w:rPr>
          <w:rFonts w:ascii="Consolas" w:hAnsi="Consolas"/>
          <w:color w:val="225370"/>
          <w:sz w:val="18"/>
        </w:rPr>
        <w:t>ceil</w:t>
      </w:r>
      <w:r>
        <w:t xml:space="preserve"> cuối. Nếu ROI có chiều rộng hoặc chiều cao </w:t>
      </w:r>
      <w:r>
        <w:rPr>
          <w:b/>
        </w:rPr>
        <w:t>&lt; 8 pixel</w:t>
      </w:r>
      <w:r>
        <w:t xml:space="preserve">, hàm </w:t>
      </w:r>
      <w:r>
        <w:rPr>
          <w:rFonts w:ascii="Consolas" w:hAnsi="Consolas"/>
          <w:color w:val="225370"/>
          <w:sz w:val="18"/>
        </w:rPr>
        <w:t>visual_metrics</w:t>
      </w:r>
      <w:r>
        <w:t xml:space="preserve"> trả </w:t>
      </w:r>
      <w:r>
        <w:rPr>
          <w:rFonts w:ascii="Consolas" w:hAnsi="Consolas"/>
          <w:color w:val="225370"/>
          <w:sz w:val="18"/>
        </w:rPr>
        <w:t>None</w:t>
      </w:r>
      <w:r>
        <w:t xml:space="preserve">, gắn </w:t>
      </w:r>
      <w:r>
        <w:rPr>
          <w:rFonts w:ascii="Consolas" w:hAnsi="Consolas"/>
          <w:color w:val="225370"/>
          <w:sz w:val="18"/>
        </w:rPr>
        <w:t>ROI_TOO_SMALL</w:t>
      </w:r>
      <w:r>
        <w:t xml:space="preserve">; không tính năm chỉ số dưới đây. Đây là điều kiện </w:t>
      </w:r>
      <w:r>
        <w:rPr>
          <w:i/>
        </w:rPr>
        <w:t>không đủ vùng để đánh giá</w:t>
      </w:r>
      <w:r>
        <w:t>, không tự khẳng định nhãn sai.</w:t>
      </w:r>
    </w:p>
    <w:p>
      <w:pPr>
        <w:pStyle w:val="Heading2"/>
      </w:pPr>
      <w:r>
        <w:t>5.1 Edge Density — Canny</w:t>
      </w:r>
    </w:p>
    <w:p>
      <w:r>
        <w:t xml:space="preserve">Code: </w:t>
      </w:r>
      <w:r>
        <w:rPr>
          <w:rFonts w:ascii="Consolas" w:hAnsi="Consolas"/>
          <w:color w:val="225370"/>
          <w:sz w:val="18"/>
        </w:rPr>
        <w:t>edges = cv2.Canny(roi_gray, 50, 150)</w:t>
      </w:r>
      <w:r>
        <w:t xml:space="preserve"> với ngưỡng Canny </w:t>
      </w:r>
      <w:r>
        <w:rPr>
          <w:b/>
        </w:rPr>
        <w:t>cố định</w:t>
      </w:r>
      <w:r>
        <w:t xml:space="preserve"> 50 và 150. Canny gồm các bước khái niệm: làm mượt, gradient, non-maximum suppression và hysteresis thresholding; hàm OpenCV xử lý nội bộ.</w:t>
      </w:r>
    </w:p>
    <w:p>
      <w:r>
        <w:t>[</w:t>
      </w:r>
      <w:r>
        <w:t>D_{edge}=\frac{</w:t>
      </w:r>
      <w:r>
        <w:t>#{</w:t>
      </w:r>
      <w:r>
        <w:t>i\in ROI:edges_i&gt;0</w:t>
      </w:r>
      <w:r>
        <w:t>}</w:t>
      </w:r>
      <w:r>
        <w:t>}{|ROI|}.</w:t>
      </w:r>
      <w:r>
        <w:t>]</w:t>
      </w:r>
    </w:p>
    <w:p>
      <w:r>
        <w:rPr>
          <w:rFonts w:ascii="Consolas" w:hAnsi="Consolas"/>
          <w:color w:val="225370"/>
          <w:sz w:val="18"/>
        </w:rPr>
        <w:t>D_edge &lt; 0.02</w:t>
      </w:r>
      <w:r>
        <w:t xml:space="preserve"> → </w:t>
      </w:r>
      <w:r>
        <w:rPr>
          <w:rFonts w:ascii="Consolas" w:hAnsi="Consolas"/>
          <w:color w:val="225370"/>
          <w:sz w:val="18"/>
        </w:rPr>
        <w:t>LOW_EDGE_DENSITY</w:t>
      </w:r>
      <w:r>
        <w:t xml:space="preserve">. </w:t>
      </w:r>
      <w:r>
        <w:rPr>
          <w:b/>
        </w:rPr>
        <w:t>Ví dụ:</w:t>
      </w:r>
      <w:r>
        <w:t xml:space="preserve"> ROI 100×100 có 120 pixel cạnh → 120/10000=0.012 → cảnh báo. Ít cạnh có thể do nền trơn, đối tượng ít texture, blur, ảnh đêm hoặc box nằm sai vị trí; </w:t>
      </w:r>
      <w:r>
        <w:rPr>
          <w:b/>
        </w:rPr>
        <w:t>không tự chứng minh box trống</w:t>
      </w:r>
      <w:r>
        <w:t>.</w:t>
      </w:r>
    </w:p>
    <w:p>
      <w:pPr>
        <w:pStyle w:val="Heading2"/>
      </w:pPr>
      <w:r>
        <w:t>5.2 Texture Variance — phương sai mức xám trong ROI</w:t>
      </w:r>
    </w:p>
    <w:p>
      <w:r>
        <w:t>[</w:t>
      </w:r>
      <w:r>
        <w:t>V_{texture}=\frac1{|ROI|}\sum_{i\in ROI}(Y_i-\bar Y_{ROI})^2.</w:t>
      </w:r>
      <w:r>
        <w:t>]</w:t>
      </w:r>
    </w:p>
    <w:p>
      <w:r>
        <w:t xml:space="preserve">Code: </w:t>
      </w:r>
      <w:r>
        <w:rPr>
          <w:rFonts w:ascii="Consolas" w:hAnsi="Consolas"/>
          <w:color w:val="225370"/>
          <w:sz w:val="18"/>
        </w:rPr>
        <w:t>np.var(roi.astype(np.float32))</w:t>
      </w:r>
      <w:r>
        <w:t xml:space="preserve">. </w:t>
      </w:r>
      <w:r>
        <w:rPr>
          <w:rFonts w:ascii="Consolas" w:hAnsi="Consolas"/>
          <w:color w:val="225370"/>
          <w:sz w:val="18"/>
        </w:rPr>
        <w:t>V_texture &lt; 100</w:t>
      </w:r>
      <w:r>
        <w:t xml:space="preserve"> → </w:t>
      </w:r>
      <w:r>
        <w:rPr>
          <w:rFonts w:ascii="Consolas" w:hAnsi="Consolas"/>
          <w:color w:val="225370"/>
          <w:sz w:val="18"/>
        </w:rPr>
        <w:t>LOW_TEXTURE</w:t>
      </w:r>
      <w:r>
        <w:t xml:space="preserve">. Đơn vị theo </w:t>
      </w:r>
      <w:r>
        <w:rPr>
          <w:b/>
        </w:rPr>
        <w:t>mức xám bình phương</w:t>
      </w:r>
      <w:r>
        <w:t>, không phải phần trăm. Texture thấp có thể là bề mặt đồng nhất hợp lệ.</w:t>
      </w:r>
    </w:p>
    <w:p>
      <w:pPr>
        <w:pStyle w:val="Heading2"/>
      </w:pPr>
      <w:r>
        <w:t>5.3 Laplacian Variance — độ sắc nét trong ROI</w:t>
      </w:r>
    </w:p>
    <w:p>
      <w:r>
        <w:t>[</w:t>
      </w:r>
      <w:r>
        <w:t>S_{roi}=\operatorname{Var}(\nabla^2Y_{ROI}).</w:t>
      </w:r>
      <w:r>
        <w:t>]</w:t>
      </w:r>
    </w:p>
    <w:p>
      <w:r>
        <w:t xml:space="preserve">Code: </w:t>
      </w:r>
      <w:r>
        <w:rPr>
          <w:rFonts w:ascii="Consolas" w:hAnsi="Consolas"/>
          <w:color w:val="225370"/>
          <w:sz w:val="18"/>
        </w:rPr>
        <w:t>cv2.Laplacian(roi, cv2.CV_64F).var()</w:t>
      </w:r>
      <w:r>
        <w:t xml:space="preserve">. </w:t>
      </w:r>
      <w:r>
        <w:rPr>
          <w:rFonts w:ascii="Consolas" w:hAnsi="Consolas"/>
          <w:color w:val="225370"/>
          <w:sz w:val="18"/>
        </w:rPr>
        <w:t>S_roi &lt; 50</w:t>
      </w:r>
      <w:r>
        <w:t xml:space="preserve"> → </w:t>
      </w:r>
      <w:r>
        <w:rPr>
          <w:rFonts w:ascii="Consolas" w:hAnsi="Consolas"/>
          <w:color w:val="225370"/>
          <w:sz w:val="18"/>
        </w:rPr>
        <w:t>LOW_SHARPNESS</w:t>
      </w:r>
      <w:r>
        <w:t xml:space="preserve">. Khác </w:t>
      </w:r>
      <w:r>
        <w:rPr>
          <w:rFonts w:ascii="Consolas" w:hAnsi="Consolas"/>
          <w:color w:val="225370"/>
          <w:sz w:val="18"/>
        </w:rPr>
        <w:t>blur_score</w:t>
      </w:r>
      <w:r>
        <w:t xml:space="preserve"> của Image Quality ở </w:t>
      </w:r>
      <w:r>
        <w:rPr>
          <w:b/>
        </w:rPr>
        <w:t>phạm vi tính</w:t>
      </w:r>
      <w:r>
        <w:t xml:space="preserve"> (box thay vì toàn ảnh) và </w:t>
      </w:r>
      <w:r>
        <w:rPr>
          <w:b/>
        </w:rPr>
        <w:t>ngưỡng</w:t>
      </w:r>
      <w:r>
        <w:t xml:space="preserve"> (50 thay vì 100). Không có nghĩa là ảnh gốc bị mờ toàn cục.</w:t>
      </w:r>
    </w:p>
    <w:p>
      <w:pPr>
        <w:pStyle w:val="Heading2"/>
      </w:pPr>
      <w:r>
        <w:t>5.4 Foreground Contrast — khoảng cách màu LAB</w:t>
      </w:r>
    </w:p>
    <w:p>
      <w:pPr>
        <w:pStyle w:val="ListNumber"/>
      </w:pPr>
      <w:r>
        <w:t xml:space="preserve">Chuyển toàn ảnh BGR→LAB bằng </w:t>
      </w:r>
      <w:r>
        <w:rPr>
          <w:rFonts w:ascii="Consolas" w:hAnsi="Consolas"/>
          <w:color w:val="225370"/>
          <w:sz w:val="18"/>
        </w:rPr>
        <w:t>cv2.COLOR_BGR2LAB</w:t>
      </w:r>
      <w:r>
        <w:t>.</w:t>
      </w:r>
    </w:p>
    <w:p>
      <w:pPr>
        <w:pStyle w:val="ListNumber"/>
      </w:pPr>
      <w:r>
        <w:t xml:space="preserve">Lấy vùng </w:t>
      </w:r>
      <w:r>
        <w:rPr>
          <w:b/>
        </w:rPr>
        <w:t>inside</w:t>
      </w:r>
      <w:r>
        <w:t xml:space="preserve"> chính là ROI box.</w:t>
      </w:r>
    </w:p>
    <w:p>
      <w:pPr>
        <w:pStyle w:val="ListNumber"/>
      </w:pPr>
      <w:r>
        <w:t>Mở rộng box ra bốn phía bằng margin:</w:t>
      </w:r>
    </w:p>
    <w:p>
      <w:r>
        <w:t>[</w:t>
      </w:r>
      <w:r>
        <w:t>m=\max\left(4,\left\lfloor0.25\max(w_b,h_b)\right\rfloor\right).</w:t>
      </w:r>
      <w:r>
        <w:t>]</w:t>
      </w:r>
    </w:p>
    <w:p>
      <w:pPr>
        <w:pStyle w:val="ListNumber"/>
      </w:pPr>
      <w:r>
        <w:t xml:space="preserve">Vùng </w:t>
      </w:r>
      <w:r>
        <w:rPr>
          <w:b/>
        </w:rPr>
        <w:t>outside</w:t>
      </w:r>
      <w:r>
        <w:t xml:space="preserve"> là </w:t>
      </w:r>
      <w:r>
        <w:rPr>
          <w:i/>
        </w:rPr>
        <w:t>vành xung quanh box</w:t>
      </w:r>
      <w:r>
        <w:t xml:space="preserve"> nằm trong vùng mở rộng nhưng loại bỏ chính phần inside.</w:t>
      </w:r>
    </w:p>
    <w:p>
      <w:pPr>
        <w:pStyle w:val="ListNumber"/>
      </w:pPr>
      <w:r>
        <w:t xml:space="preserve">Tính vector trung bình ba kênh LAB của inside và outside: </w:t>
      </w:r>
      <w:r>
        <w:t>(</w:t>
      </w:r>
      <w:r>
        <w:t>\boldsymbol\mu_{in},\boldsymbol\mu_{out}</w:t>
      </w:r>
      <w:r>
        <w:t>)</w:t>
      </w:r>
      <w:r>
        <w:t>.</w:t>
      </w:r>
    </w:p>
    <w:p>
      <w:pPr>
        <w:pStyle w:val="ListNumber"/>
      </w:pPr>
      <w:r>
        <w:t>Tính khoảng cách Euclid:</w:t>
      </w:r>
    </w:p>
    <w:p>
      <w:r>
        <w:t>[</w:t>
      </w:r>
      <w:r>
        <w:t>C_{LAB}=</w:t>
      </w:r>
      <w:r>
        <w:t>|</w:t>
      </w:r>
      <w:r>
        <w:t>\boldsymbol\mu_{in}-\boldsymbol\mu_{out}</w:t>
      </w:r>
      <w:r>
        <w:t>|</w:t>
      </w:r>
      <w:r>
        <w:t>_</w:t>
      </w:r>
      <w:r>
        <w:t>2=\sqrt{(\Delta L)^2+(\Delta A)^2+(\Delta B)^2}.</w:t>
      </w:r>
      <w:r>
        <w:t>]</w:t>
      </w:r>
    </w:p>
    <w:p>
      <w:r>
        <w:rPr>
          <w:rFonts w:ascii="Consolas" w:hAnsi="Consolas"/>
          <w:color w:val="225370"/>
          <w:sz w:val="18"/>
        </w:rPr>
        <w:t>C_LAB &lt; 12</w:t>
      </w:r>
      <w:r>
        <w:t xml:space="preserve"> → </w:t>
      </w:r>
      <w:r>
        <w:rPr>
          <w:rFonts w:ascii="Consolas" w:hAnsi="Consolas"/>
          <w:color w:val="225370"/>
          <w:sz w:val="18"/>
        </w:rPr>
        <w:t>LOW_FOREGROUND_CONTRAST</w:t>
      </w:r>
      <w:r>
        <w:t xml:space="preserve"> nếu có vành outside để đo. Nếu không có pixel outside, kết quả </w:t>
      </w:r>
      <w:r>
        <w:rPr>
          <w:rFonts w:ascii="Consolas" w:hAnsi="Consolas"/>
          <w:color w:val="225370"/>
          <w:sz w:val="18"/>
        </w:rPr>
        <w:t>NaN</w:t>
      </w:r>
      <w:r>
        <w:t xml:space="preserve">, </w:t>
      </w:r>
      <w:r>
        <w:rPr>
          <w:b/>
        </w:rPr>
        <w:t>không</w:t>
      </w:r>
      <w:r>
        <w:t xml:space="preserve"> gắn cờ này. Đây là </w:t>
      </w:r>
      <w:r>
        <w:rPr>
          <w:b/>
        </w:rPr>
        <w:t>khoảng cách Euclid trên giá trị LAB mã hóa 8-bit của OpenCV</w:t>
      </w:r>
      <w:r>
        <w:t xml:space="preserve">, </w:t>
      </w:r>
      <w:r>
        <w:rPr>
          <w:b/>
        </w:rPr>
        <w:t>không phải ΔE2000</w:t>
      </w:r>
      <w:r>
        <w:t>, và không phải kiểm tra segmentation. Một đối tượng cùng màu nền có thể hợp lệ; nền nhiều màu có thể làm trung bình bị triệt tiêu.</w:t>
      </w:r>
    </w:p>
    <w:p>
      <w:r>
        <w:rPr>
          <w:b/>
        </w:rPr>
        <w:t>Ví dụ minh họa:</w:t>
      </w:r>
      <w:r>
        <w:t xml:space="preserve"> </w:t>
      </w:r>
      <w:r>
        <w:t>(</w:t>
      </w:r>
      <w:r>
        <w:t>\mu_{in}=(150,130,125)</w:t>
      </w:r>
      <w:r>
        <w:t>)</w:t>
      </w:r>
      <w:r>
        <w:t xml:space="preserve">, </w:t>
      </w:r>
      <w:r>
        <w:t>(</w:t>
      </w:r>
      <w:r>
        <w:t>\mu_{out}=(154,135,128)</w:t>
      </w:r>
      <w:r>
        <w:t>)</w:t>
      </w:r>
      <w:r>
        <w:t xml:space="preserve">. Khoảng cách </w:t>
      </w:r>
      <w:r>
        <w:t>(</w:t>
      </w:r>
      <w:r>
        <w:t>\sqrt{4^2+5^2+3^2}=\sqrt{50}\approx7.07&lt;12</w:t>
      </w:r>
      <w:r>
        <w:t>)</w:t>
      </w:r>
      <w:r>
        <w:t>, gắn cảnh báo.</w:t>
      </w:r>
    </w:p>
    <w:p>
      <w:pPr>
        <w:pStyle w:val="Heading2"/>
      </w:pPr>
      <w:r>
        <w:t>5.5 Boundary Support — mật độ cạnh ở dải viền trong box</w:t>
      </w:r>
    </w:p>
    <w:p>
      <w:r>
        <w:t>Dùng cùng bản đồ Canny của ROI. Độ dày dải viền:</w:t>
      </w:r>
    </w:p>
    <w:p>
      <w:r>
        <w:t>[</w:t>
      </w:r>
      <w:r>
        <w:t>t=\min\left(4,\max\left(1,\left\lfloor\frac{\min(w_{ROI},h_{ROI})}{8}\right\rfloor\right)\right).</w:t>
      </w:r>
      <w:r>
        <w:t>]</w:t>
      </w:r>
    </w:p>
    <w:p>
      <w:r>
        <w:t xml:space="preserve">Tạo mask gồm các pixel trong </w:t>
      </w:r>
      <w:r>
        <w:rPr>
          <w:rFonts w:ascii="Consolas" w:hAnsi="Consolas"/>
          <w:color w:val="225370"/>
          <w:sz w:val="18"/>
        </w:rPr>
        <w:t>t</w:t>
      </w:r>
      <w:r>
        <w:t xml:space="preserve"> hàng trên/dưới và </w:t>
      </w:r>
      <w:r>
        <w:rPr>
          <w:rFonts w:ascii="Consolas" w:hAnsi="Consolas"/>
          <w:color w:val="225370"/>
          <w:sz w:val="18"/>
        </w:rPr>
        <w:t>t</w:t>
      </w:r>
      <w:r>
        <w:t xml:space="preserve"> cột trái/phải của ROI. Tính:</w:t>
      </w:r>
    </w:p>
    <w:p>
      <w:r>
        <w:t>[</w:t>
      </w:r>
      <w:r>
        <w:t>S_{boundary}=\frac{</w:t>
      </w:r>
      <w:r>
        <w:t>#{</w:t>
      </w:r>
      <w:r>
        <w:t>i\in band:edges_i&gt;0</w:t>
      </w:r>
      <w:r>
        <w:t>}</w:t>
      </w:r>
      <w:r>
        <w:t>}{|band|}.</w:t>
      </w:r>
      <w:r>
        <w:t>]</w:t>
      </w:r>
    </w:p>
    <w:p>
      <w:r>
        <w:rPr>
          <w:rFonts w:ascii="Consolas" w:hAnsi="Consolas"/>
          <w:color w:val="225370"/>
          <w:sz w:val="18"/>
        </w:rPr>
        <w:t>S_boundary &lt; 0.02</w:t>
      </w:r>
      <w:r>
        <w:t xml:space="preserve"> → </w:t>
      </w:r>
      <w:r>
        <w:rPr>
          <w:rFonts w:ascii="Consolas" w:hAnsi="Consolas"/>
          <w:color w:val="225370"/>
          <w:sz w:val="18"/>
        </w:rPr>
        <w:t>WEAK_BOUNDARY_SUPPORT</w:t>
      </w:r>
      <w:r>
        <w:t xml:space="preserve">. </w:t>
      </w:r>
      <w:r>
        <w:rPr>
          <w:b/>
        </w:rPr>
        <w:t>Điểm cần nói chính xác:</w:t>
      </w:r>
      <w:r>
        <w:t xml:space="preserve"> thuật toán chỉ đo </w:t>
      </w:r>
      <w:r>
        <w:rPr>
          <w:b/>
        </w:rPr>
        <w:t>mật độ cạnh gần đường biên box</w:t>
      </w:r>
      <w:r>
        <w:t xml:space="preserve">, </w:t>
      </w:r>
      <w:r>
        <w:rPr>
          <w:b/>
        </w:rPr>
        <w:t>không</w:t>
      </w:r>
      <w:r>
        <w:t xml:space="preserve"> xác định cạnh vật thể trùng cạnh box; nó </w:t>
      </w:r>
      <w:r>
        <w:rPr>
          <w:b/>
        </w:rPr>
        <w:t>không phải thuật toán đo box tightness</w:t>
      </w:r>
      <w:r>
        <w:t>. Box ôm sát vật thể có bề mặt mịn vẫn có thể cho giá trị thấp.</w:t>
      </w:r>
    </w:p>
    <w:p>
      <w:pPr>
        <w:pStyle w:val="Heading2"/>
      </w:pPr>
      <w:r>
        <w:t>5.6 POSSIBLE_EMPTY_BOX — quy tắc kết hợp</w:t>
      </w:r>
    </w:p>
    <w:p>
      <w:r>
        <w:t>Chỉ bật khi đồng thời thỏa ba điều kiện:</w:t>
      </w:r>
    </w:p>
    <w:p>
      <w:r>
        <w:t>[</w:t>
      </w:r>
      <w:r>
        <w:t>D_{edge}&lt;0.02\ \land\ V_{texture}&lt;100\ \land\ C_{LAB}&lt;12.</w:t>
      </w:r>
      <w:r>
        <w:t>]</w:t>
      </w:r>
    </w:p>
    <w:p>
      <w:r>
        <w:t xml:space="preserve">Code kiểm tra sự có mặt của ba flags </w:t>
      </w:r>
      <w:r>
        <w:rPr>
          <w:rFonts w:ascii="Consolas" w:hAnsi="Consolas"/>
          <w:color w:val="225370"/>
          <w:sz w:val="18"/>
        </w:rPr>
        <w:t>LOW_EDGE_DENSITY</w:t>
      </w:r>
      <w:r>
        <w:t xml:space="preserve">, </w:t>
      </w:r>
      <w:r>
        <w:rPr>
          <w:rFonts w:ascii="Consolas" w:hAnsi="Consolas"/>
          <w:color w:val="225370"/>
          <w:sz w:val="18"/>
        </w:rPr>
        <w:t>LOW_TEXTURE</w:t>
      </w:r>
      <w:r>
        <w:t xml:space="preserve">, </w:t>
      </w:r>
      <w:r>
        <w:rPr>
          <w:rFonts w:ascii="Consolas" w:hAnsi="Consolas"/>
          <w:color w:val="225370"/>
          <w:sz w:val="18"/>
        </w:rPr>
        <w:t>LOW_FOREGROUND_CONTRAST</w:t>
      </w:r>
      <w:r>
        <w:t xml:space="preserve">. </w:t>
      </w:r>
      <w:r>
        <w:rPr>
          <w:rFonts w:ascii="Consolas" w:hAnsi="Consolas"/>
          <w:color w:val="225370"/>
          <w:sz w:val="18"/>
        </w:rPr>
        <w:t>LOW_SHARPNESS</w:t>
      </w:r>
      <w:r>
        <w:t xml:space="preserve"> và </w:t>
      </w:r>
      <w:r>
        <w:rPr>
          <w:rFonts w:ascii="Consolas" w:hAnsi="Consolas"/>
          <w:color w:val="225370"/>
          <w:sz w:val="18"/>
        </w:rPr>
        <w:t>WEAK_BOUNDARY_SUPPORT</w:t>
      </w:r>
      <w:r>
        <w:t xml:space="preserve"> </w:t>
      </w:r>
      <w:r>
        <w:rPr>
          <w:b/>
        </w:rPr>
        <w:t>không phải</w:t>
      </w:r>
      <w:r>
        <w:t xml:space="preserve"> điều kiện bắt buộc. </w:t>
      </w:r>
      <w:r>
        <w:rPr>
          <w:b/>
        </w:rPr>
        <w:t>Đây là giả thuyết box có rất ít tín hiệu thị giác</w:t>
      </w:r>
      <w:r>
        <w:t>, không phải phát hiện box trống đã được chứng minh; nền đường, tường, vật thể trơn, ảnh tối đều có thể gây false positive.</w:t>
      </w:r>
    </w:p>
    <w:p>
      <w:pPr>
        <w:pStyle w:val="Heading1"/>
      </w:pPr>
      <w:r>
        <w:t>6. Thuật toán kết hợp flags, trạng thái và ưu tiên</w:t>
      </w:r>
    </w:p>
    <w:p>
      <w:pPr>
        <w:pStyle w:val="Heading2"/>
      </w:pPr>
      <w:r>
        <w:t>6.1 Ưu tiên</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rPr>
                <w:b/>
              </w:rPr>
              <w:t>Priority</w:t>
            </w:r>
          </w:p>
        </w:tc>
        <w:tc>
          <w:tcPr>
            <w:tcW w:type="dxa" w:w="4824"/>
          </w:tcPr>
          <w:p>
            <w:r>
              <w:rPr>
                <w:b/>
              </w:rPr>
              <w:t>Điều kiện code</w:t>
            </w:r>
          </w:p>
        </w:tc>
      </w:tr>
      <w:tr>
        <w:tc>
          <w:tcPr>
            <w:tcW w:type="dxa" w:w="4824"/>
          </w:tcPr>
          <w:p>
            <w:r>
              <w:rPr>
                <w:rFonts w:ascii="Consolas" w:hAnsi="Consolas"/>
                <w:color w:val="225370"/>
                <w:sz w:val="18"/>
              </w:rPr>
              <w:t>HIGH</w:t>
            </w:r>
          </w:p>
        </w:tc>
        <w:tc>
          <w:tcPr>
            <w:tcW w:type="dxa" w:w="4824"/>
          </w:tcPr>
          <w:p>
            <w:r>
              <w:t xml:space="preserve">Có một trong </w:t>
            </w:r>
            <w:r>
              <w:rPr>
                <w:rFonts w:ascii="Consolas" w:hAnsi="Consolas"/>
                <w:color w:val="225370"/>
                <w:sz w:val="18"/>
              </w:rPr>
              <w:t>INVALID_BOX</w:t>
            </w:r>
            <w:r>
              <w:t xml:space="preserve">, </w:t>
            </w:r>
            <w:r>
              <w:rPr>
                <w:rFonts w:ascii="Consolas" w:hAnsi="Consolas"/>
                <w:color w:val="225370"/>
                <w:sz w:val="18"/>
              </w:rPr>
              <w:t>OUT_OF_BOUNDS</w:t>
            </w:r>
            <w:r>
              <w:t xml:space="preserve">, </w:t>
            </w:r>
            <w:r>
              <w:rPr>
                <w:rFonts w:ascii="Consolas" w:hAnsi="Consolas"/>
                <w:color w:val="225370"/>
                <w:sz w:val="18"/>
              </w:rPr>
              <w:t>POSSIBLE_DUPLICATE</w:t>
            </w:r>
            <w:r>
              <w:t xml:space="preserve">, </w:t>
            </w:r>
            <w:r>
              <w:rPr>
                <w:rFonts w:ascii="Consolas" w:hAnsi="Consolas"/>
                <w:color w:val="225370"/>
                <w:sz w:val="18"/>
              </w:rPr>
              <w:t>POSSIBLE_EMPTY_BOX</w:t>
            </w:r>
          </w:p>
        </w:tc>
      </w:tr>
      <w:tr>
        <w:tc>
          <w:tcPr>
            <w:tcW w:type="dxa" w:w="4824"/>
          </w:tcPr>
          <w:p>
            <w:r>
              <w:rPr>
                <w:rFonts w:ascii="Consolas" w:hAnsi="Consolas"/>
                <w:color w:val="225370"/>
                <w:sz w:val="18"/>
              </w:rPr>
              <w:t>MEDIUM</w:t>
            </w:r>
          </w:p>
        </w:tc>
        <w:tc>
          <w:tcPr>
            <w:tcW w:type="dxa" w:w="4824"/>
          </w:tcPr>
          <w:p>
            <w:r>
              <w:t xml:space="preserve">Không có HIGH, nhưng có flag Geometry A bất kỳ </w:t>
            </w:r>
            <w:r>
              <w:rPr>
                <w:b/>
              </w:rPr>
              <w:t>hoặc</w:t>
            </w:r>
            <w:r>
              <w:t xml:space="preserve"> Visual B khác </w:t>
            </w:r>
            <w:r>
              <w:rPr>
                <w:rFonts w:ascii="Consolas" w:hAnsi="Consolas"/>
                <w:color w:val="225370"/>
                <w:sz w:val="18"/>
              </w:rPr>
              <w:t>LOW_SHARPNESS</w:t>
            </w:r>
            <w:r>
              <w:t xml:space="preserve">, </w:t>
            </w:r>
            <w:r>
              <w:rPr>
                <w:rFonts w:ascii="Consolas" w:hAnsi="Consolas"/>
                <w:color w:val="225370"/>
                <w:sz w:val="18"/>
              </w:rPr>
              <w:t>ROI_TOO_SMALL</w:t>
            </w:r>
          </w:p>
        </w:tc>
      </w:tr>
      <w:tr>
        <w:tc>
          <w:tcPr>
            <w:tcW w:type="dxa" w:w="4824"/>
          </w:tcPr>
          <w:p>
            <w:r>
              <w:rPr>
                <w:rFonts w:ascii="Consolas" w:hAnsi="Consolas"/>
                <w:color w:val="225370"/>
                <w:sz w:val="18"/>
              </w:rPr>
              <w:t>LOW</w:t>
            </w:r>
          </w:p>
        </w:tc>
        <w:tc>
          <w:tcPr>
            <w:tcW w:type="dxa" w:w="4824"/>
          </w:tcPr>
          <w:p>
            <w:r>
              <w:t xml:space="preserve">Còn lại, bao gồm chỉ </w:t>
            </w:r>
            <w:r>
              <w:rPr>
                <w:rFonts w:ascii="Consolas" w:hAnsi="Consolas"/>
                <w:color w:val="225370"/>
                <w:sz w:val="18"/>
              </w:rPr>
              <w:t>LOW_SHARPNESS</w:t>
            </w:r>
            <w:r>
              <w:t xml:space="preserve">, chỉ </w:t>
            </w:r>
            <w:r>
              <w:rPr>
                <w:rFonts w:ascii="Consolas" w:hAnsi="Consolas"/>
                <w:color w:val="225370"/>
                <w:sz w:val="18"/>
              </w:rPr>
              <w:t>ROI_TOO_SMALL</w:t>
            </w:r>
            <w:r>
              <w:t>, hoặc không có flag</w:t>
            </w:r>
          </w:p>
        </w:tc>
      </w:tr>
    </w:tbl>
    <w:p/>
    <w:p>
      <w:r>
        <w:rPr>
          <w:b/>
        </w:rPr>
        <w:t>Lưu ý:</w:t>
      </w:r>
      <w:r>
        <w:t xml:space="preserve"> </w:t>
      </w:r>
      <w:r>
        <w:rPr>
          <w:rFonts w:ascii="Consolas" w:hAnsi="Consolas"/>
          <w:color w:val="225370"/>
          <w:sz w:val="18"/>
        </w:rPr>
        <w:t>LOW</w:t>
      </w:r>
      <w:r>
        <w:t xml:space="preserve"> không đồng nghĩa “đang có lỗi nhẹ”; nó cũng là priority mặc định của box </w:t>
      </w:r>
      <w:r>
        <w:rPr>
          <w:b/>
        </w:rPr>
        <w:t>không có cảnh báo</w:t>
      </w:r>
      <w:r>
        <w:t xml:space="preserve">. Priority là thứ tự review, </w:t>
      </w:r>
      <w:r>
        <w:rPr>
          <w:b/>
        </w:rPr>
        <w:t>không phải xác suất sai</w:t>
      </w:r>
      <w:r>
        <w:t>.</w:t>
      </w:r>
    </w:p>
    <w:p>
      <w:pPr>
        <w:pStyle w:val="Heading2"/>
      </w:pPr>
      <w:r>
        <w:t>6.2 Trạng thái</w:t>
      </w:r>
    </w:p>
    <w:p>
      <w:pPr>
        <w:pStyle w:val="ListBullet"/>
      </w:pPr>
      <w:r>
        <w:rPr>
          <w:rFonts w:ascii="Consolas" w:hAnsi="Consolas"/>
          <w:color w:val="225370"/>
          <w:sz w:val="18"/>
        </w:rPr>
        <w:t>REVIEW</w:t>
      </w:r>
      <w:r>
        <w:t xml:space="preserve">: có bất kỳ Geometry flag, hoặc Visual flag </w:t>
      </w:r>
      <w:r>
        <w:rPr>
          <w:b/>
        </w:rPr>
        <w:t>khác</w:t>
      </w:r>
      <w:r>
        <w:t xml:space="preserve"> </w:t>
      </w:r>
      <w:r>
        <w:rPr>
          <w:rFonts w:ascii="Consolas" w:hAnsi="Consolas"/>
          <w:color w:val="225370"/>
          <w:sz w:val="18"/>
        </w:rPr>
        <w:t>ROI_TOO_SMALL</w:t>
      </w:r>
      <w:r>
        <w:t>.</w:t>
      </w:r>
    </w:p>
    <w:p>
      <w:pPr>
        <w:pStyle w:val="ListBullet"/>
      </w:pPr>
      <w:r>
        <w:rPr>
          <w:rFonts w:ascii="Consolas" w:hAnsi="Consolas"/>
          <w:color w:val="225370"/>
          <w:sz w:val="18"/>
        </w:rPr>
        <w:t>NO_SIGNAL</w:t>
      </w:r>
      <w:r>
        <w:t xml:space="preserve">: không có flag kích hoạt review; có thể vẫn có </w:t>
      </w:r>
      <w:r>
        <w:rPr>
          <w:rFonts w:ascii="Consolas" w:hAnsi="Consolas"/>
          <w:color w:val="225370"/>
          <w:sz w:val="18"/>
        </w:rPr>
        <w:t>ROI_TOO_SMALL</w:t>
      </w:r>
      <w:r>
        <w:t>.</w:t>
      </w:r>
    </w:p>
    <w:p>
      <w:pPr>
        <w:pStyle w:val="ListBullet"/>
      </w:pPr>
      <w:r>
        <w:rPr>
          <w:rFonts w:ascii="Consolas" w:hAnsi="Consolas"/>
          <w:color w:val="225370"/>
          <w:sz w:val="18"/>
        </w:rPr>
        <w:t>A_ONLY</w:t>
      </w:r>
      <w:r>
        <w:t>: không có ảnh cho B và không có Geometry flag.</w:t>
      </w:r>
    </w:p>
    <w:p>
      <w:pPr>
        <w:pStyle w:val="ListBullet"/>
      </w:pPr>
      <w:r>
        <w:rPr>
          <w:rFonts w:ascii="Consolas" w:hAnsi="Consolas"/>
          <w:color w:val="225370"/>
          <w:sz w:val="18"/>
        </w:rPr>
        <w:t>REVIEW_A_ONLY</w:t>
      </w:r>
      <w:r>
        <w:t>: không có ảnh cho B nhưng có Geometry flag.</w:t>
      </w:r>
    </w:p>
    <w:p>
      <w:r>
        <w:t xml:space="preserve">Ở giao diện, </w:t>
      </w:r>
      <w:r>
        <w:rPr>
          <w:rFonts w:ascii="Consolas" w:hAnsi="Consolas"/>
          <w:color w:val="225370"/>
          <w:sz w:val="18"/>
        </w:rPr>
        <w:t>Box cần review</w:t>
      </w:r>
      <w:r>
        <w:t xml:space="preserve"> dùng điều kiện </w:t>
      </w:r>
      <w:r>
        <w:rPr>
          <w:rFonts w:ascii="Consolas" w:hAnsi="Consolas"/>
          <w:color w:val="225370"/>
          <w:sz w:val="18"/>
        </w:rPr>
        <w:t>status.str.startswith("REVIEW")</w:t>
      </w:r>
      <w:r>
        <w:t xml:space="preserve">, nên bao gồm </w:t>
      </w:r>
      <w:r>
        <w:rPr>
          <w:rFonts w:ascii="Consolas" w:hAnsi="Consolas"/>
          <w:color w:val="225370"/>
          <w:sz w:val="18"/>
        </w:rPr>
        <w:t>REVIEW_A_ONLY</w:t>
      </w:r>
      <w:r>
        <w:t xml:space="preserve">. </w:t>
      </w:r>
      <w:r>
        <w:rPr>
          <w:rFonts w:ascii="Consolas" w:hAnsi="Consolas"/>
          <w:color w:val="225370"/>
          <w:sz w:val="18"/>
        </w:rPr>
        <w:t>Box có ảnh kiểm tra B</w:t>
      </w:r>
      <w:r>
        <w:t xml:space="preserve"> trong code </w:t>
      </w:r>
      <w:r>
        <w:rPr>
          <w:b/>
        </w:rPr>
        <w:t xml:space="preserve">đếm box có </w:t>
      </w:r>
      <w:r>
        <w:rPr>
          <w:rFonts w:ascii="Consolas" w:hAnsi="Consolas"/>
          <w:b/>
          <w:color w:val="225370"/>
          <w:sz w:val="18"/>
        </w:rPr>
        <w:t>image_available=True</w:t>
      </w:r>
      <w:r>
        <w:t>, không bảo đảm ROI đủ 8×8 để thực sự tính được năm metrics B.</w:t>
      </w:r>
    </w:p>
    <w:p>
      <w:pPr>
        <w:pStyle w:val="Heading2"/>
      </w:pPr>
      <w:r>
        <w:t>6.3 Ví dụ quyết định</w:t>
      </w:r>
    </w:p>
    <w:tbl>
      <w:tblPr>
        <w:tblStyle w:val="LightShading-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rPr>
              <w:t>Box</w:t>
            </w:r>
          </w:p>
        </w:tc>
        <w:tc>
          <w:tcPr>
            <w:tcW w:type="dxa" w:w="1930"/>
          </w:tcPr>
          <w:p>
            <w:r>
              <w:rPr>
                <w:b/>
              </w:rPr>
              <w:t>A flags</w:t>
            </w:r>
          </w:p>
        </w:tc>
        <w:tc>
          <w:tcPr>
            <w:tcW w:type="dxa" w:w="1930"/>
          </w:tcPr>
          <w:p>
            <w:r>
              <w:rPr>
                <w:b/>
              </w:rPr>
              <w:t>B flags</w:t>
            </w:r>
          </w:p>
        </w:tc>
        <w:tc>
          <w:tcPr>
            <w:tcW w:type="dxa" w:w="1930"/>
          </w:tcPr>
          <w:p>
            <w:r>
              <w:rPr>
                <w:b/>
              </w:rPr>
              <w:t>Priority</w:t>
            </w:r>
          </w:p>
        </w:tc>
        <w:tc>
          <w:tcPr>
            <w:tcW w:type="dxa" w:w="1930"/>
          </w:tcPr>
          <w:p>
            <w:r>
              <w:rPr>
                <w:b/>
              </w:rPr>
              <w:t>Status</w:t>
            </w:r>
          </w:p>
        </w:tc>
      </w:tr>
      <w:tr>
        <w:tc>
          <w:tcPr>
            <w:tcW w:type="dxa" w:w="1930"/>
          </w:tcPr>
          <w:p>
            <w:r>
              <w:t>1</w:t>
            </w:r>
          </w:p>
        </w:tc>
        <w:tc>
          <w:tcPr>
            <w:tcW w:type="dxa" w:w="1930"/>
          </w:tcPr>
          <w:p>
            <w:r>
              <w:t>—</w:t>
            </w:r>
          </w:p>
        </w:tc>
        <w:tc>
          <w:tcPr>
            <w:tcW w:type="dxa" w:w="1930"/>
          </w:tcPr>
          <w:p>
            <w:r>
              <w:t>—</w:t>
            </w:r>
          </w:p>
        </w:tc>
        <w:tc>
          <w:tcPr>
            <w:tcW w:type="dxa" w:w="1930"/>
          </w:tcPr>
          <w:p>
            <w:r>
              <w:t>LOW</w:t>
            </w:r>
          </w:p>
        </w:tc>
        <w:tc>
          <w:tcPr>
            <w:tcW w:type="dxa" w:w="1930"/>
          </w:tcPr>
          <w:p>
            <w:r>
              <w:t>NO_SIGNAL</w:t>
            </w:r>
          </w:p>
        </w:tc>
      </w:tr>
      <w:tr>
        <w:tc>
          <w:tcPr>
            <w:tcW w:type="dxa" w:w="1930"/>
          </w:tcPr>
          <w:p>
            <w:r>
              <w:t>2</w:t>
            </w:r>
          </w:p>
        </w:tc>
        <w:tc>
          <w:tcPr>
            <w:tcW w:type="dxa" w:w="1930"/>
          </w:tcPr>
          <w:p>
            <w:r>
              <w:t>SMALL_BOX</w:t>
            </w:r>
          </w:p>
        </w:tc>
        <w:tc>
          <w:tcPr>
            <w:tcW w:type="dxa" w:w="1930"/>
          </w:tcPr>
          <w:p>
            <w:r>
              <w:t>—</w:t>
            </w:r>
          </w:p>
        </w:tc>
        <w:tc>
          <w:tcPr>
            <w:tcW w:type="dxa" w:w="1930"/>
          </w:tcPr>
          <w:p>
            <w:r>
              <w:t>MEDIUM</w:t>
            </w:r>
          </w:p>
        </w:tc>
        <w:tc>
          <w:tcPr>
            <w:tcW w:type="dxa" w:w="1930"/>
          </w:tcPr>
          <w:p>
            <w:r>
              <w:t>REVIEW</w:t>
            </w:r>
          </w:p>
        </w:tc>
      </w:tr>
      <w:tr>
        <w:tc>
          <w:tcPr>
            <w:tcW w:type="dxa" w:w="1930"/>
          </w:tcPr>
          <w:p>
            <w:r>
              <w:t>3</w:t>
            </w:r>
          </w:p>
        </w:tc>
        <w:tc>
          <w:tcPr>
            <w:tcW w:type="dxa" w:w="1930"/>
          </w:tcPr>
          <w:p>
            <w:r>
              <w:t>—</w:t>
            </w:r>
          </w:p>
        </w:tc>
        <w:tc>
          <w:tcPr>
            <w:tcW w:type="dxa" w:w="1930"/>
          </w:tcPr>
          <w:p>
            <w:r>
              <w:t>LOW_SHARPNESS</w:t>
            </w:r>
          </w:p>
        </w:tc>
        <w:tc>
          <w:tcPr>
            <w:tcW w:type="dxa" w:w="1930"/>
          </w:tcPr>
          <w:p>
            <w:r>
              <w:t>LOW</w:t>
            </w:r>
          </w:p>
        </w:tc>
        <w:tc>
          <w:tcPr>
            <w:tcW w:type="dxa" w:w="1930"/>
          </w:tcPr>
          <w:p>
            <w:r>
              <w:t>REVIEW</w:t>
            </w:r>
          </w:p>
        </w:tc>
      </w:tr>
      <w:tr>
        <w:tc>
          <w:tcPr>
            <w:tcW w:type="dxa" w:w="1930"/>
          </w:tcPr>
          <w:p>
            <w:r>
              <w:t>4</w:t>
            </w:r>
          </w:p>
        </w:tc>
        <w:tc>
          <w:tcPr>
            <w:tcW w:type="dxa" w:w="1930"/>
          </w:tcPr>
          <w:p>
            <w:r>
              <w:t>POSSIBLE_DUPLICATE</w:t>
            </w:r>
          </w:p>
        </w:tc>
        <w:tc>
          <w:tcPr>
            <w:tcW w:type="dxa" w:w="1930"/>
          </w:tcPr>
          <w:p>
            <w:r>
              <w:t>LOW_EDGE_DENSITY</w:t>
            </w:r>
          </w:p>
        </w:tc>
        <w:tc>
          <w:tcPr>
            <w:tcW w:type="dxa" w:w="1930"/>
          </w:tcPr>
          <w:p>
            <w:r>
              <w:t>HIGH</w:t>
            </w:r>
          </w:p>
        </w:tc>
        <w:tc>
          <w:tcPr>
            <w:tcW w:type="dxa" w:w="1930"/>
          </w:tcPr>
          <w:p>
            <w:r>
              <w:t>REVIEW</w:t>
            </w:r>
          </w:p>
        </w:tc>
      </w:tr>
      <w:tr>
        <w:tc>
          <w:tcPr>
            <w:tcW w:type="dxa" w:w="1930"/>
          </w:tcPr>
          <w:p>
            <w:r>
              <w:t>5</w:t>
            </w:r>
          </w:p>
        </w:tc>
        <w:tc>
          <w:tcPr>
            <w:tcW w:type="dxa" w:w="1930"/>
          </w:tcPr>
          <w:p>
            <w:r>
              <w:t>—</w:t>
            </w:r>
          </w:p>
        </w:tc>
        <w:tc>
          <w:tcPr>
            <w:tcW w:type="dxa" w:w="1930"/>
          </w:tcPr>
          <w:p>
            <w:r>
              <w:t>LOW_EDGE_DENSITY, LOW_TEXTURE, LOW_FOREGROUND_CONTRAST, POSSIBLE_EMPTY_BOX</w:t>
            </w:r>
          </w:p>
        </w:tc>
        <w:tc>
          <w:tcPr>
            <w:tcW w:type="dxa" w:w="1930"/>
          </w:tcPr>
          <w:p>
            <w:r>
              <w:t>HIGH</w:t>
            </w:r>
          </w:p>
        </w:tc>
        <w:tc>
          <w:tcPr>
            <w:tcW w:type="dxa" w:w="1930"/>
          </w:tcPr>
          <w:p>
            <w:r>
              <w:t>REVIEW</w:t>
            </w:r>
          </w:p>
        </w:tc>
      </w:tr>
      <w:tr>
        <w:tc>
          <w:tcPr>
            <w:tcW w:type="dxa" w:w="1930"/>
          </w:tcPr>
          <w:p>
            <w:r>
              <w:t>6 (không có ảnh)</w:t>
            </w:r>
          </w:p>
        </w:tc>
        <w:tc>
          <w:tcPr>
            <w:tcW w:type="dxa" w:w="1930"/>
          </w:tcPr>
          <w:p>
            <w:r>
              <w:t>OUT_OF_BOUNDS</w:t>
            </w:r>
          </w:p>
        </w:tc>
        <w:tc>
          <w:tcPr>
            <w:tcW w:type="dxa" w:w="1930"/>
          </w:tcPr>
          <w:p>
            <w:r>
              <w:t>—</w:t>
            </w:r>
          </w:p>
        </w:tc>
        <w:tc>
          <w:tcPr>
            <w:tcW w:type="dxa" w:w="1930"/>
          </w:tcPr>
          <w:p>
            <w:r>
              <w:t>HIGH</w:t>
            </w:r>
          </w:p>
        </w:tc>
        <w:tc>
          <w:tcPr>
            <w:tcW w:type="dxa" w:w="1930"/>
          </w:tcPr>
          <w:p>
            <w:r>
              <w:t>REVIEW_A_ONLY</w:t>
            </w:r>
          </w:p>
        </w:tc>
      </w:tr>
      <w:tr>
        <w:tc>
          <w:tcPr>
            <w:tcW w:type="dxa" w:w="1930"/>
          </w:tcPr>
          <w:p>
            <w:r>
              <w:t>7</w:t>
            </w:r>
          </w:p>
        </w:tc>
        <w:tc>
          <w:tcPr>
            <w:tcW w:type="dxa" w:w="1930"/>
          </w:tcPr>
          <w:p>
            <w:r>
              <w:t>—</w:t>
            </w:r>
          </w:p>
        </w:tc>
        <w:tc>
          <w:tcPr>
            <w:tcW w:type="dxa" w:w="1930"/>
          </w:tcPr>
          <w:p>
            <w:r>
              <w:t>ROI_TOO_SMALL</w:t>
            </w:r>
          </w:p>
        </w:tc>
        <w:tc>
          <w:tcPr>
            <w:tcW w:type="dxa" w:w="1930"/>
          </w:tcPr>
          <w:p>
            <w:r>
              <w:t>LOW</w:t>
            </w:r>
          </w:p>
        </w:tc>
        <w:tc>
          <w:tcPr>
            <w:tcW w:type="dxa" w:w="1930"/>
          </w:tcPr>
          <w:p>
            <w:r>
              <w:t>NO_SIGNAL</w:t>
            </w:r>
          </w:p>
        </w:tc>
      </w:tr>
    </w:tbl>
    <w:p/>
    <w:p>
      <w:pPr>
        <w:pStyle w:val="Heading1"/>
      </w:pPr>
      <w:r>
        <w:t>7. Chỉ số dashboard và thuật toán biểu đồ</w:t>
      </w:r>
    </w:p>
    <w:p>
      <w:pPr>
        <w:pStyle w:val="ListBullet"/>
      </w:pPr>
      <w:r>
        <w:rPr>
          <w:b/>
        </w:rPr>
        <w:t>Tổng ảnh:</w:t>
      </w:r>
      <w:r>
        <w:t xml:space="preserve"> số ảnh đọc được từ ZIP để phân tích, kể cả ảnh lỗi giải mã (ảnh lỗi có </w:t>
      </w:r>
      <w:r>
        <w:rPr>
          <w:rFonts w:ascii="Consolas" w:hAnsi="Consolas"/>
          <w:color w:val="225370"/>
          <w:sz w:val="18"/>
        </w:rPr>
        <w:t>ERROR</w:t>
      </w:r>
      <w:r>
        <w:t>).</w:t>
      </w:r>
    </w:p>
    <w:p>
      <w:pPr>
        <w:pStyle w:val="ListBullet"/>
      </w:pPr>
      <w:r>
        <w:rPr>
          <w:b/>
        </w:rPr>
        <w:t>Ảnh cần review:</w:t>
      </w:r>
      <w:r>
        <w:t xml:space="preserve"> số ảnh Image Quality có </w:t>
      </w:r>
      <w:r>
        <w:rPr>
          <w:rFonts w:ascii="Consolas" w:hAnsi="Consolas"/>
          <w:color w:val="225370"/>
          <w:sz w:val="18"/>
        </w:rPr>
        <w:t>status=REVIEW</w:t>
      </w:r>
      <w:r>
        <w:t>.</w:t>
      </w:r>
    </w:p>
    <w:p>
      <w:pPr>
        <w:pStyle w:val="ListBullet"/>
      </w:pPr>
      <w:r>
        <w:rPr>
          <w:b/>
        </w:rPr>
        <w:t>CVAT boxes:</w:t>
      </w:r>
      <w:r>
        <w:t xml:space="preserve"> số thẻ </w:t>
      </w:r>
      <w:r>
        <w:rPr>
          <w:rFonts w:ascii="Consolas" w:hAnsi="Consolas"/>
          <w:color w:val="225370"/>
          <w:sz w:val="18"/>
        </w:rPr>
        <w:t>&lt;box&gt;</w:t>
      </w:r>
      <w:r>
        <w:t xml:space="preserve"> đọc được từ XML (trong trường hợp </w:t>
      </w:r>
      <w:r>
        <w:rPr>
          <w:rFonts w:ascii="Consolas" w:hAnsi="Consolas"/>
          <w:color w:val="225370"/>
          <w:sz w:val="18"/>
        </w:rPr>
        <w:t>can_label=True</w:t>
      </w:r>
      <w:r>
        <w:t>).</w:t>
      </w:r>
    </w:p>
    <w:p>
      <w:pPr>
        <w:pStyle w:val="ListBullet"/>
      </w:pPr>
      <w:r>
        <w:rPr>
          <w:b/>
        </w:rPr>
        <w:t>Box cần review:</w:t>
      </w:r>
      <w:r>
        <w:t xml:space="preserve"> số box Label Check có status bắt đầu </w:t>
      </w:r>
      <w:r>
        <w:rPr>
          <w:rFonts w:ascii="Consolas" w:hAnsi="Consolas"/>
          <w:color w:val="225370"/>
          <w:sz w:val="18"/>
        </w:rPr>
        <w:t>REVIEW</w:t>
      </w:r>
      <w:r>
        <w:t>.</w:t>
      </w:r>
    </w:p>
    <w:p>
      <w:pPr>
        <w:pStyle w:val="ListBullet"/>
      </w:pPr>
      <w:r>
        <w:rPr>
          <w:b/>
        </w:rPr>
        <w:t>Số class:</w:t>
      </w:r>
      <w:r>
        <w:t xml:space="preserve"> số giá trị </w:t>
      </w:r>
      <w:r>
        <w:rPr>
          <w:rFonts w:ascii="Consolas" w:hAnsi="Consolas"/>
          <w:color w:val="225370"/>
          <w:sz w:val="18"/>
        </w:rPr>
        <w:t>label</w:t>
      </w:r>
      <w:r>
        <w:t xml:space="preserve"> khác nhau của box.</w:t>
      </w:r>
    </w:p>
    <w:p>
      <w:pPr>
        <w:pStyle w:val="ListBullet"/>
      </w:pPr>
      <w:r>
        <w:rPr>
          <w:b/>
        </w:rPr>
        <w:t>Điểm trung bình ảnh:</w:t>
      </w:r>
      <w:r>
        <w:t xml:space="preserve"> trung bình số học của </w:t>
      </w:r>
      <w:r>
        <w:rPr>
          <w:rFonts w:ascii="Consolas" w:hAnsi="Consolas"/>
          <w:color w:val="225370"/>
          <w:sz w:val="18"/>
        </w:rPr>
        <w:t>score</w:t>
      </w:r>
      <w:r>
        <w:t xml:space="preserve">, </w:t>
      </w:r>
      <w:r>
        <w:rPr>
          <w:b/>
        </w:rPr>
        <w:t xml:space="preserve">bao gồm ảnh </w:t>
      </w:r>
      <w:r>
        <w:rPr>
          <w:rFonts w:ascii="Consolas" w:hAnsi="Consolas"/>
          <w:b/>
          <w:color w:val="225370"/>
          <w:sz w:val="18"/>
        </w:rPr>
        <w:t>ERROR</w:t>
      </w:r>
      <w:r>
        <w:rPr>
          <w:b/>
        </w:rPr>
        <w:t xml:space="preserve"> có score=0</w:t>
      </w:r>
      <w:r>
        <w:t>.</w:t>
      </w:r>
    </w:p>
    <w:p>
      <w:pPr>
        <w:pStyle w:val="ListBullet"/>
      </w:pPr>
      <w:r>
        <w:rPr>
          <w:b/>
        </w:rPr>
        <w:t>Review rate theo class:</w:t>
      </w:r>
      <w:r>
        <w:t xml:space="preserve"> </w:t>
      </w:r>
      <w:r>
        <w:t>(</w:t>
      </w:r>
      <w:r>
        <w:t>100\times\frac{\text{review boxes trong class}}{\text{tổng boxes trong class}}</w:t>
      </w:r>
      <w:r>
        <w:t>)</w:t>
      </w:r>
      <w:r>
        <w:t xml:space="preserve">. Đây là </w:t>
      </w:r>
      <w:r>
        <w:rPr>
          <w:i/>
        </w:rPr>
        <w:t>tỷ lệ kích hoạt quy tắc</w:t>
      </w:r>
      <w:r>
        <w:t>, không phải tỷ lệ annotation sai.</w:t>
      </w:r>
    </w:p>
    <w:p>
      <w:pPr>
        <w:pStyle w:val="ListBullet"/>
      </w:pPr>
      <w:r>
        <w:rPr>
          <w:b/>
        </w:rPr>
        <w:t>Donut/Pie:</w:t>
      </w:r>
      <w:r>
        <w:t xml:space="preserve"> đếm số bản ghi theo status hoặc priority rồi chia tổng để biểu diễn tỷ trọng.</w:t>
      </w:r>
    </w:p>
    <w:p>
      <w:pPr>
        <w:pStyle w:val="ListBullet"/>
      </w:pPr>
      <w:r>
        <w:rPr>
          <w:b/>
        </w:rPr>
        <w:t>Histogram:</w:t>
      </w:r>
      <w:r>
        <w:t xml:space="preserve"> chia trục đo thành </w:t>
      </w:r>
      <w:r>
        <w:rPr>
          <w:rFonts w:ascii="Consolas" w:hAnsi="Consolas"/>
          <w:color w:val="225370"/>
          <w:sz w:val="18"/>
        </w:rPr>
        <w:t>nbins=35</w:t>
      </w:r>
      <w:r>
        <w:t xml:space="preserve"> (blur) hoặc </w:t>
      </w:r>
      <w:r>
        <w:rPr>
          <w:rFonts w:ascii="Consolas" w:hAnsi="Consolas"/>
          <w:color w:val="225370"/>
          <w:sz w:val="18"/>
        </w:rPr>
        <w:t>nbins=40</w:t>
      </w:r>
      <w:r>
        <w:t xml:space="preserve"> (box area), đếm quan sát mỗi bin; số bin là cấu hình biểu đồ, </w:t>
      </w:r>
      <w:r>
        <w:rPr>
          <w:b/>
        </w:rPr>
        <w:t>không phải ngưỡng chất lượng</w:t>
      </w:r>
      <w:r>
        <w:t>.</w:t>
      </w:r>
    </w:p>
    <w:p>
      <w:pPr>
        <w:pStyle w:val="ListBullet"/>
      </w:pPr>
      <w:r>
        <w:rPr>
          <w:b/>
        </w:rPr>
        <w:t>Scatter:</w:t>
      </w:r>
      <w:r>
        <w:t xml:space="preserve"> mỗi điểm là một ảnh (</w:t>
      </w:r>
      <w:r>
        <w:rPr>
          <w:rFonts w:ascii="Consolas" w:hAnsi="Consolas"/>
          <w:color w:val="225370"/>
          <w:sz w:val="18"/>
        </w:rPr>
        <w:t>brightness</w:t>
      </w:r>
      <w:r>
        <w:t xml:space="preserve"> × </w:t>
      </w:r>
      <w:r>
        <w:rPr>
          <w:rFonts w:ascii="Consolas" w:hAnsi="Consolas"/>
          <w:color w:val="225370"/>
          <w:sz w:val="18"/>
        </w:rPr>
        <w:t>contrast</w:t>
      </w:r>
      <w:r>
        <w:t>) hoặc một box (</w:t>
      </w:r>
      <w:r>
        <w:rPr>
          <w:rFonts w:ascii="Consolas" w:hAnsi="Consolas"/>
          <w:color w:val="225370"/>
          <w:sz w:val="18"/>
        </w:rPr>
        <w:t>edge_density</w:t>
      </w:r>
      <w:r>
        <w:t xml:space="preserve"> × </w:t>
      </w:r>
      <w:r>
        <w:rPr>
          <w:rFonts w:ascii="Consolas" w:hAnsi="Consolas"/>
          <w:color w:val="225370"/>
          <w:sz w:val="18"/>
        </w:rPr>
        <w:t>foreground_contrast</w:t>
      </w:r>
      <w:r>
        <w:t xml:space="preserve">). Màu thể hiện </w:t>
      </w:r>
      <w:r>
        <w:rPr>
          <w:rFonts w:ascii="Consolas" w:hAnsi="Consolas"/>
          <w:color w:val="225370"/>
          <w:sz w:val="18"/>
        </w:rPr>
        <w:t>status</w:t>
      </w:r>
      <w:r>
        <w:t>/</w:t>
      </w:r>
      <w:r>
        <w:rPr>
          <w:rFonts w:ascii="Consolas" w:hAnsi="Consolas"/>
          <w:color w:val="225370"/>
          <w:sz w:val="18"/>
        </w:rPr>
        <w:t>priority</w:t>
      </w:r>
      <w:r>
        <w:t>, không biểu thị mô hình phân cụm.</w:t>
      </w:r>
    </w:p>
    <w:p>
      <w:pPr>
        <w:pStyle w:val="ListBullet"/>
      </w:pPr>
      <w:r>
        <w:rPr>
          <w:b/>
        </w:rPr>
        <w:t>Box plot:</w:t>
      </w:r>
      <w:r>
        <w:t xml:space="preserve"> thể hiện phân vị, trung vị và các điểm ngoại lai theo quy tắc biểu đồ của Plotly. Outlier trên biểu đồ </w:t>
      </w:r>
      <w:r>
        <w:rPr>
          <w:b/>
        </w:rPr>
        <w:t>không tự sinh flag</w:t>
      </w:r>
      <w:r>
        <w:t xml:space="preserve"> trong pipeline.</w:t>
      </w:r>
    </w:p>
    <w:p>
      <w:pPr>
        <w:pStyle w:val="ListBullet"/>
      </w:pPr>
      <w:r>
        <w:rPr>
          <w:b/>
        </w:rPr>
        <w:t>Bar chart:</w:t>
      </w:r>
      <w:r>
        <w:t xml:space="preserve"> tần suất các loại issue. Một ảnh/box có thể có nhiều flags, do đó </w:t>
      </w:r>
      <w:r>
        <w:rPr>
          <w:b/>
        </w:rPr>
        <w:t>tổng số flags có thể lớn hơn số ảnh/box review</w:t>
      </w:r>
      <w:r>
        <w:t>.</w:t>
      </w:r>
    </w:p>
    <w:p>
      <w:pPr>
        <w:pStyle w:val="Heading1"/>
      </w:pPr>
      <w:r>
        <w:t>8. Lựa chọn và hiệu chỉnh thuật toán/ngưỡng</w:t>
      </w:r>
    </w:p>
    <w:p>
      <w:pPr>
        <w:pStyle w:val="Heading2"/>
      </w:pPr>
      <w:r>
        <w:t>8.1 Vì sao dùng các thuật toán này?</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rPr>
                <w:b/>
              </w:rPr>
              <w:t>Thuật toán</w:t>
            </w:r>
          </w:p>
        </w:tc>
        <w:tc>
          <w:tcPr>
            <w:tcW w:type="dxa" w:w="3216"/>
          </w:tcPr>
          <w:p>
            <w:r>
              <w:rPr>
                <w:b/>
              </w:rPr>
              <w:t>Lý do phù hợp</w:t>
            </w:r>
          </w:p>
        </w:tc>
        <w:tc>
          <w:tcPr>
            <w:tcW w:type="dxa" w:w="3216"/>
          </w:tcPr>
          <w:p>
            <w:r>
              <w:rPr>
                <w:b/>
              </w:rPr>
              <w:t>Không thể xác định</w:t>
            </w:r>
          </w:p>
        </w:tc>
      </w:tr>
      <w:tr>
        <w:tc>
          <w:tcPr>
            <w:tcW w:type="dxa" w:w="3216"/>
          </w:tcPr>
          <w:p>
            <w:r>
              <w:t>Laplacian variance</w:t>
            </w:r>
          </w:p>
        </w:tc>
        <w:tc>
          <w:tcPr>
            <w:tcW w:type="dxa" w:w="3216"/>
          </w:tcPr>
          <w:p>
            <w:r>
              <w:t>Rẻ, dễ giải thích, phát hiện dấu hiệu mất nét</w:t>
            </w:r>
          </w:p>
        </w:tc>
        <w:tc>
          <w:tcPr>
            <w:tcW w:type="dxa" w:w="3216"/>
          </w:tcPr>
          <w:p>
            <w:r>
              <w:t>Focus đúng tuyệt đối, chất lượng annotation</w:t>
            </w:r>
          </w:p>
        </w:tc>
      </w:tr>
      <w:tr>
        <w:tc>
          <w:tcPr>
            <w:tcW w:type="dxa" w:w="3216"/>
          </w:tcPr>
          <w:p>
            <w:r>
              <w:t>Gray mean/std</w:t>
            </w:r>
          </w:p>
        </w:tc>
        <w:tc>
          <w:tcPr>
            <w:tcW w:type="dxa" w:w="3216"/>
          </w:tcPr>
          <w:p>
            <w:r>
              <w:t>Mô tả nhanh độ sáng và tương phản toàn ảnh</w:t>
            </w:r>
          </w:p>
        </w:tc>
        <w:tc>
          <w:tcPr>
            <w:tcW w:type="dxa" w:w="3216"/>
          </w:tcPr>
          <w:p>
            <w:r>
              <w:t>Đối tượng chính có nhìn rõ hay không</w:t>
            </w:r>
          </w:p>
        </w:tc>
      </w:tr>
      <w:tr>
        <w:tc>
          <w:tcPr>
            <w:tcW w:type="dxa" w:w="3216"/>
          </w:tcPr>
          <w:p>
            <w:r>
              <w:t>Gaussian + Sobel + MAD</w:t>
            </w:r>
          </w:p>
        </w:tc>
        <w:tc>
          <w:tcPr>
            <w:tcW w:type="dxa" w:w="3216"/>
          </w:tcPr>
          <w:p>
            <w:r>
              <w:t>Ước lượng nhiễu robust hơn residual std toàn ảnh</w:t>
            </w:r>
          </w:p>
        </w:tc>
        <w:tc>
          <w:tcPr>
            <w:tcW w:type="dxa" w:w="3216"/>
          </w:tcPr>
          <w:p>
            <w:r>
              <w:t>Phân biệt hoàn toàn nhiễu với texture/compression</w:t>
            </w:r>
          </w:p>
        </w:tc>
      </w:tr>
      <w:tr>
        <w:tc>
          <w:tcPr>
            <w:tcW w:type="dxa" w:w="3216"/>
          </w:tcPr>
          <w:p>
            <w:r>
              <w:t>Area/aspect/out-of-bounds</w:t>
            </w:r>
          </w:p>
        </w:tc>
        <w:tc>
          <w:tcPr>
            <w:tcW w:type="dxa" w:w="3216"/>
          </w:tcPr>
          <w:p>
            <w:r>
              <w:t>Rất nhanh, minh bạch, bắt bất thường hình học</w:t>
            </w:r>
          </w:p>
        </w:tc>
        <w:tc>
          <w:tcPr>
            <w:tcW w:type="dxa" w:w="3216"/>
          </w:tcPr>
          <w:p>
            <w:r>
              <w:t>Class đúng, box có ôm đối tượng không</w:t>
            </w:r>
          </w:p>
        </w:tc>
      </w:tr>
      <w:tr>
        <w:tc>
          <w:tcPr>
            <w:tcW w:type="dxa" w:w="3216"/>
          </w:tcPr>
          <w:p>
            <w:r>
              <w:t>IoU cùng class</w:t>
            </w:r>
          </w:p>
        </w:tc>
        <w:tc>
          <w:tcPr>
            <w:tcW w:type="dxa" w:w="3216"/>
          </w:tcPr>
          <w:p>
            <w:r>
              <w:t>Tìm box gần như chồng trùng</w:t>
            </w:r>
          </w:p>
        </w:tc>
        <w:tc>
          <w:tcPr>
            <w:tcW w:type="dxa" w:w="3216"/>
          </w:tcPr>
          <w:p>
            <w:r>
              <w:t>Hai đối tượng thật có chồng nhau không</w:t>
            </w:r>
          </w:p>
        </w:tc>
      </w:tr>
      <w:tr>
        <w:tc>
          <w:tcPr>
            <w:tcW w:type="dxa" w:w="3216"/>
          </w:tcPr>
          <w:p>
            <w:r>
              <w:t>Canny/texture/Laplacian ROI</w:t>
            </w:r>
          </w:p>
        </w:tc>
        <w:tc>
          <w:tcPr>
            <w:tcW w:type="dxa" w:w="3216"/>
          </w:tcPr>
          <w:p>
            <w:r>
              <w:t>Phát hiện vùng box ít tín hiệu ảnh</w:t>
            </w:r>
          </w:p>
        </w:tc>
        <w:tc>
          <w:tcPr>
            <w:tcW w:type="dxa" w:w="3216"/>
          </w:tcPr>
          <w:p>
            <w:r>
              <w:t>Vật thể thực sự có tồn tại không</w:t>
            </w:r>
          </w:p>
        </w:tc>
      </w:tr>
      <w:tr>
        <w:tc>
          <w:tcPr>
            <w:tcW w:type="dxa" w:w="3216"/>
          </w:tcPr>
          <w:p>
            <w:r>
              <w:t>LAB inside–outside</w:t>
            </w:r>
          </w:p>
        </w:tc>
        <w:tc>
          <w:tcPr>
            <w:tcW w:type="dxa" w:w="3216"/>
          </w:tcPr>
          <w:p>
            <w:r>
              <w:t>So sánh vùng box với lân cận</w:t>
            </w:r>
          </w:p>
        </w:tc>
        <w:tc>
          <w:tcPr>
            <w:tcW w:type="dxa" w:w="3216"/>
          </w:tcPr>
          <w:p>
            <w:r>
              <w:t>Ranh giới chính xác của vật thể</w:t>
            </w:r>
          </w:p>
        </w:tc>
      </w:tr>
      <w:tr>
        <w:tc>
          <w:tcPr>
            <w:tcW w:type="dxa" w:w="3216"/>
          </w:tcPr>
          <w:p>
            <w:r>
              <w:t>Perimeter edge density</w:t>
            </w:r>
          </w:p>
        </w:tc>
        <w:tc>
          <w:tcPr>
            <w:tcW w:type="dxa" w:w="3216"/>
          </w:tcPr>
          <w:p>
            <w:r>
              <w:t>Tìm vùng viền thiếu cạnh</w:t>
            </w:r>
          </w:p>
        </w:tc>
        <w:tc>
          <w:tcPr>
            <w:tcW w:type="dxa" w:w="3216"/>
          </w:tcPr>
          <w:p>
            <w:r>
              <w:t>Box tightness thật sự</w:t>
            </w:r>
          </w:p>
        </w:tc>
      </w:tr>
    </w:tbl>
    <w:p/>
    <w:p>
      <w:pPr>
        <w:pStyle w:val="Heading2"/>
      </w:pPr>
      <w:r>
        <w:t>8.2 Quy trình calibration được đề xuất (chưa có trong code)</w:t>
      </w:r>
    </w:p>
    <w:p>
      <w:pPr>
        <w:pStyle w:val="ListNumber"/>
      </w:pPr>
      <w:r>
        <w:rPr>
          <w:b/>
        </w:rPr>
        <w:t>Chọn mẫu có phân tầng:</w:t>
      </w:r>
      <w:r>
        <w:t xml:space="preserve"> lấy ảnh theo class, diện tích box (nhỏ/vừa/lớn), điều kiện sáng, che khuất và chất lượng ảnh. Không chỉ lấy ảnh “đẹp”.</w:t>
      </w:r>
    </w:p>
    <w:p>
      <w:pPr>
        <w:pStyle w:val="ListNumber"/>
      </w:pPr>
      <w:r>
        <w:rPr>
          <w:b/>
        </w:rPr>
        <w:t>Leader review thủ công một tập nhỏ:</w:t>
      </w:r>
      <w:r>
        <w:t xml:space="preserve"> gắn nhãn </w:t>
      </w:r>
      <w:r>
        <w:rPr>
          <w:rFonts w:ascii="Consolas" w:hAnsi="Consolas"/>
          <w:color w:val="225370"/>
          <w:sz w:val="18"/>
        </w:rPr>
        <w:t>cần sửa / không cần sửa / không chắc</w:t>
      </w:r>
      <w:r>
        <w:t xml:space="preserve">, ghi nguyên nhân; đây là </w:t>
      </w:r>
      <w:r>
        <w:rPr>
          <w:b/>
        </w:rPr>
        <w:t>review sample</w:t>
      </w:r>
      <w:r>
        <w:t xml:space="preserve"> chứ không nhất thiết phải có GT cho toàn dataset.</w:t>
      </w:r>
    </w:p>
    <w:p>
      <w:pPr>
        <w:pStyle w:val="ListNumber"/>
      </w:pPr>
      <w:r>
        <w:rPr>
          <w:b/>
        </w:rPr>
        <w:t>Vẽ phân bố</w:t>
      </w:r>
      <w:r>
        <w:t xml:space="preserve"> của từng metric theo class và nhóm kích thước; kiểm tra xem các threshold mặc định cắt vào vùng nào.</w:t>
      </w:r>
    </w:p>
    <w:p>
      <w:pPr>
        <w:pStyle w:val="ListNumber"/>
      </w:pPr>
      <w:r>
        <w:rPr>
          <w:b/>
        </w:rPr>
        <w:t>Thử nhiều ngưỡng:</w:t>
      </w:r>
      <w:r>
        <w:t xml:space="preserve"> đo số lượng cảnh báo, tỷ lệ Leader xác nhận hữu ích, false alarms trên tập mẫu; ưu tiên </w:t>
      </w:r>
      <w:r>
        <w:rPr>
          <w:b/>
        </w:rPr>
        <w:t>precision của review queue</w:t>
      </w:r>
      <w:r>
        <w:t xml:space="preserve"> và </w:t>
      </w:r>
      <w:r>
        <w:rPr>
          <w:b/>
        </w:rPr>
        <w:t>thời gian review tiết kiệm</w:t>
      </w:r>
      <w:r>
        <w:t xml:space="preserve"> thay vì chỉ tăng số flag.</w:t>
      </w:r>
    </w:p>
    <w:p>
      <w:pPr>
        <w:pStyle w:val="ListNumber"/>
      </w:pPr>
      <w:r>
        <w:rPr>
          <w:b/>
        </w:rPr>
        <w:t>Cố định ngưỡng và kiểm tra trên mẫu khác:</w:t>
      </w:r>
      <w:r>
        <w:t xml:space="preserve"> tránh chọn ngưỡng chỉ vì nó hợp với một vài ảnh đã xem.</w:t>
      </w:r>
    </w:p>
    <w:p>
      <w:pPr>
        <w:pStyle w:val="ListNumber"/>
      </w:pPr>
      <w:r>
        <w:rPr>
          <w:b/>
        </w:rPr>
        <w:t>Ghi phiên bản cấu hình:</w:t>
      </w:r>
      <w:r>
        <w:t xml:space="preserve"> ngày, dữ liệu dùng calibration, threshold, kết quả review, người phê duyệt.</w:t>
      </w:r>
    </w:p>
    <w:p>
      <w:r>
        <w:rPr>
          <w:b/>
        </w:rPr>
        <w:t>Ví dụ (đề xuất, không phải code hiện tại):</w:t>
      </w:r>
      <w:r>
        <w:t xml:space="preserve"> thay ngưỡng </w:t>
      </w:r>
      <w:r>
        <w:rPr>
          <w:rFonts w:ascii="Consolas" w:hAnsi="Consolas"/>
          <w:color w:val="225370"/>
          <w:sz w:val="18"/>
        </w:rPr>
        <w:t>min_edge=0.02</w:t>
      </w:r>
      <w:r>
        <w:t xml:space="preserve"> cố định bằng percentile thứ 5–10 của edge density trong </w:t>
      </w:r>
      <w:r>
        <w:rPr>
          <w:i/>
        </w:rPr>
        <w:t>từng class × nhóm kích thước</w:t>
      </w:r>
      <w:r>
        <w:t xml:space="preserve">, nếu có đủ mẫu và Leader xác nhận cách này hữu ích. Với nhóm ít mẫu, dùng threshold chung hoặc ghi </w:t>
      </w:r>
      <w:r>
        <w:rPr>
          <w:rFonts w:ascii="Consolas" w:hAnsi="Consolas"/>
          <w:color w:val="225370"/>
          <w:sz w:val="18"/>
        </w:rPr>
        <w:t>NOT_CALIBRATED</w:t>
      </w:r>
      <w:r>
        <w:t>.</w:t>
      </w:r>
    </w:p>
    <w:p>
      <w:pPr>
        <w:pStyle w:val="Heading2"/>
      </w:pPr>
      <w:r>
        <w:t>8.3 Rủi ro và các trường hợp dễ báo sai</w:t>
      </w:r>
    </w:p>
    <w:p>
      <w:pPr>
        <w:pStyle w:val="ListBullet"/>
      </w:pPr>
      <w:r>
        <w:rPr>
          <w:b/>
        </w:rPr>
        <w:t>Ảnh đêm/thiếu sáng:</w:t>
      </w:r>
      <w:r>
        <w:t xml:space="preserve"> brightness, Laplacian, edge và LAB contrast có thể đồng loạt thấp → các cảnh báo tương quan, không phải bốn bằng chứng độc lập.</w:t>
      </w:r>
    </w:p>
    <w:p>
      <w:pPr>
        <w:pStyle w:val="ListBullet"/>
      </w:pPr>
      <w:r>
        <w:rPr>
          <w:b/>
        </w:rPr>
        <w:t>Box rất nhỏ:</w:t>
      </w:r>
      <w:r>
        <w:t xml:space="preserve"> crop 8×8 không đủ; với box 10×10, các metric dễ dao động mạnh.</w:t>
      </w:r>
    </w:p>
    <w:p>
      <w:pPr>
        <w:pStyle w:val="ListBullet"/>
      </w:pPr>
      <w:r>
        <w:rPr>
          <w:b/>
        </w:rPr>
        <w:t>Vật thể phẳng/đồng màu:</w:t>
      </w:r>
      <w:r>
        <w:t xml:space="preserve"> texture và edge thấp dù box hợp lệ.</w:t>
      </w:r>
    </w:p>
    <w:p>
      <w:pPr>
        <w:pStyle w:val="ListBullet"/>
      </w:pPr>
      <w:r>
        <w:rPr>
          <w:b/>
        </w:rPr>
        <w:t>Occlusion/truncation:</w:t>
      </w:r>
      <w:r>
        <w:t xml:space="preserve"> bounding box hợp lệ có thể chứa nhiều nền, khiến visual metrics khó diễn giải.</w:t>
      </w:r>
    </w:p>
    <w:p>
      <w:pPr>
        <w:pStyle w:val="ListBullet"/>
      </w:pPr>
      <w:r>
        <w:rPr>
          <w:b/>
        </w:rPr>
        <w:t>Ảnh bị resize/nén:</w:t>
      </w:r>
      <w:r>
        <w:t xml:space="preserve"> Laplacian, Canny, MAD thay đổi; cần chuẩn hóa quy trình nhập ảnh trước khi so sánh.</w:t>
      </w:r>
    </w:p>
    <w:p>
      <w:pPr>
        <w:pStyle w:val="ListBullet"/>
      </w:pPr>
      <w:r>
        <w:rPr>
          <w:b/>
        </w:rPr>
        <w:t>Không có GT:</w:t>
      </w:r>
      <w:r>
        <w:t xml:space="preserve"> không thể công bố accuracy, precision, recall hay false-positive rate của hệ thống trên toàn bộ dataset chỉ dựa vào flags tự động.</w:t>
      </w:r>
    </w:p>
    <w:p>
      <w:pPr>
        <w:pStyle w:val="Heading1"/>
      </w:pPr>
      <w:r>
        <w:t>9. Một số chi tiết triển khai dễ hiểu nhầm</w:t>
      </w:r>
    </w:p>
    <w:p>
      <w:pPr>
        <w:pStyle w:val="ListNumber"/>
      </w:pPr>
      <w:r>
        <w:rPr>
          <w:rFonts w:ascii="Consolas" w:hAnsi="Consolas"/>
          <w:color w:val="225370"/>
          <w:sz w:val="18"/>
        </w:rPr>
        <w:t>PASS</w:t>
      </w:r>
      <w:r>
        <w:t xml:space="preserve"> và </w:t>
      </w:r>
      <w:r>
        <w:rPr>
          <w:rFonts w:ascii="Consolas" w:hAnsi="Consolas"/>
          <w:color w:val="225370"/>
          <w:sz w:val="18"/>
        </w:rPr>
        <w:t>NO_SIGNAL</w:t>
      </w:r>
      <w:r>
        <w:t xml:space="preserve"> nghĩa là </w:t>
      </w:r>
      <w:r>
        <w:rPr>
          <w:b/>
        </w:rPr>
        <w:t>không kích hoạt quy tắc hiện tại</w:t>
      </w:r>
      <w:r>
        <w:t>, không phải đã xác nhận đúng.</w:t>
      </w:r>
    </w:p>
    <w:p>
      <w:pPr>
        <w:pStyle w:val="ListNumber"/>
      </w:pPr>
      <w:r>
        <w:rPr>
          <w:rFonts w:ascii="Consolas" w:hAnsi="Consolas"/>
          <w:color w:val="225370"/>
          <w:sz w:val="18"/>
        </w:rPr>
        <w:t>HIGH</w:t>
      </w:r>
      <w:r>
        <w:t xml:space="preserve"> không phải nhãn “sai nghiêm trọng”; chỉ là </w:t>
      </w:r>
      <w:r>
        <w:rPr>
          <w:b/>
        </w:rPr>
        <w:t>ưu tiên review cao</w:t>
      </w:r>
      <w:r>
        <w:t>.</w:t>
      </w:r>
    </w:p>
    <w:p>
      <w:pPr>
        <w:pStyle w:val="ListNumber"/>
      </w:pPr>
      <w:r>
        <w:rPr>
          <w:rFonts w:ascii="Consolas" w:hAnsi="Consolas"/>
          <w:color w:val="225370"/>
          <w:sz w:val="18"/>
        </w:rPr>
        <w:t>LOW_SHARPNESS</w:t>
      </w:r>
      <w:r>
        <w:t xml:space="preserve"> trong B không đồng nghĩa </w:t>
      </w:r>
      <w:r>
        <w:rPr>
          <w:rFonts w:ascii="Consolas" w:hAnsi="Consolas"/>
          <w:color w:val="225370"/>
          <w:sz w:val="18"/>
        </w:rPr>
        <w:t>BLUR</w:t>
      </w:r>
      <w:r>
        <w:t xml:space="preserve"> toàn ảnh; phạm vi và ngưỡng khác nhau.</w:t>
      </w:r>
    </w:p>
    <w:p>
      <w:pPr>
        <w:pStyle w:val="ListNumber"/>
      </w:pPr>
      <w:r>
        <w:rPr>
          <w:rFonts w:ascii="Consolas" w:hAnsi="Consolas"/>
          <w:color w:val="225370"/>
          <w:sz w:val="18"/>
        </w:rPr>
        <w:t>foreground_contrast</w:t>
      </w:r>
      <w:r>
        <w:t xml:space="preserve"> LAB không giống </w:t>
      </w:r>
      <w:r>
        <w:rPr>
          <w:rFonts w:ascii="Consolas" w:hAnsi="Consolas"/>
          <w:color w:val="225370"/>
          <w:sz w:val="18"/>
        </w:rPr>
        <w:t>contrast</w:t>
      </w:r>
      <w:r>
        <w:t xml:space="preserve"> gray std.</w:t>
      </w:r>
    </w:p>
    <w:p>
      <w:pPr>
        <w:pStyle w:val="ListNumber"/>
      </w:pPr>
      <w:r>
        <w:rPr>
          <w:rFonts w:ascii="Consolas" w:hAnsi="Consolas"/>
          <w:color w:val="225370"/>
          <w:sz w:val="18"/>
        </w:rPr>
        <w:t>WEAK_BOUNDARY_SUPPORT</w:t>
      </w:r>
      <w:r>
        <w:t xml:space="preserve"> </w:t>
      </w:r>
      <w:r>
        <w:rPr>
          <w:b/>
        </w:rPr>
        <w:t>không phải box tightness</w:t>
      </w:r>
      <w:r>
        <w:t>.</w:t>
      </w:r>
    </w:p>
    <w:p>
      <w:pPr>
        <w:pStyle w:val="ListNumber"/>
      </w:pPr>
      <w:r>
        <w:rPr>
          <w:rFonts w:ascii="Consolas" w:hAnsi="Consolas"/>
          <w:color w:val="225370"/>
          <w:sz w:val="18"/>
        </w:rPr>
        <w:t>POSSIBLE_EMPTY_BOX</w:t>
      </w:r>
      <w:r>
        <w:t xml:space="preserve"> </w:t>
      </w:r>
      <w:r>
        <w:rPr>
          <w:b/>
        </w:rPr>
        <w:t>không phải mô hình phát hiện đối tượng</w:t>
      </w:r>
      <w:r>
        <w:t>.</w:t>
      </w:r>
    </w:p>
    <w:p>
      <w:pPr>
        <w:pStyle w:val="ListNumber"/>
      </w:pPr>
      <w:r>
        <w:rPr>
          <w:rFonts w:ascii="Consolas" w:hAnsi="Consolas"/>
          <w:color w:val="225370"/>
          <w:sz w:val="18"/>
        </w:rPr>
        <w:t>ROI_TOO_SMALL</w:t>
      </w:r>
      <w:r>
        <w:t xml:space="preserve"> không làm </w:t>
      </w:r>
      <w:r>
        <w:rPr>
          <w:rFonts w:ascii="Consolas" w:hAnsi="Consolas"/>
          <w:color w:val="225370"/>
          <w:sz w:val="18"/>
        </w:rPr>
        <w:t>status=REVIEW</w:t>
      </w:r>
      <w:r>
        <w:t xml:space="preserve"> khi đứng một mình; đây là dấu hiệu </w:t>
      </w:r>
      <w:r>
        <w:rPr>
          <w:b/>
        </w:rPr>
        <w:t>không đánh giá được</w:t>
      </w:r>
      <w:r>
        <w:t>.</w:t>
      </w:r>
    </w:p>
    <w:p>
      <w:pPr>
        <w:pStyle w:val="ListNumber"/>
      </w:pPr>
      <w:r>
        <w:t xml:space="preserve">Chỉ số </w:t>
      </w:r>
      <w:r>
        <w:rPr>
          <w:rFonts w:ascii="Consolas" w:hAnsi="Consolas"/>
          <w:color w:val="225370"/>
          <w:sz w:val="18"/>
        </w:rPr>
        <w:t>occluded</w:t>
      </w:r>
      <w:r>
        <w:t xml:space="preserve"> được đọc từ XML nhưng </w:t>
      </w:r>
      <w:r>
        <w:rPr>
          <w:b/>
        </w:rPr>
        <w:t>chưa được dùng để điều chỉnh threshold</w:t>
      </w:r>
      <w:r>
        <w:t>.</w:t>
      </w:r>
    </w:p>
    <w:p>
      <w:pPr>
        <w:pStyle w:val="ListNumber"/>
      </w:pPr>
      <w:r>
        <w:t>XML có thể chứa ảnh không nằm trong ZIP; Geometry có thể dùng kích thước khai báo, nhưng merged UI hiện yêu cầu ZIP có ít nhất một ảnh hợp lệ.</w:t>
      </w:r>
    </w:p>
    <w:p>
      <w:pPr>
        <w:pStyle w:val="ListNumber"/>
      </w:pPr>
      <w:r>
        <w:t>Code hiện tại tính gray/LAB lại cho từng box trong cùng ảnh; nếu dataset lớn có thể tối ưu bằng cách tính một lần/ảnh và truyền ROI.</w:t>
      </w:r>
    </w:p>
    <w:p>
      <w:pPr>
        <w:pStyle w:val="ListNumber"/>
      </w:pPr>
      <w:r>
        <w:rPr>
          <w:rFonts w:ascii="Consolas" w:hAnsi="Consolas"/>
          <w:color w:val="225370"/>
          <w:sz w:val="18"/>
        </w:rPr>
        <w:t>POSSIBLE_DUPLICATE</w:t>
      </w:r>
      <w:r>
        <w:t xml:space="preserve"> đánh dấu cả hai box cùng class có IoU vượt ngưỡng; không xác định box nào cần xóa.</w:t>
      </w:r>
    </w:p>
    <w:p>
      <w:pPr>
        <w:pStyle w:val="ListNumber"/>
      </w:pPr>
      <w:r>
        <w:t xml:space="preserve">Biểu đồ và điểm số dùng </w:t>
      </w:r>
      <w:r>
        <w:rPr>
          <w:b/>
        </w:rPr>
        <w:t>heuristic/rule-based</w:t>
      </w:r>
      <w:r>
        <w:t>, không có AI model, không có supervised learning và không có ground-truth matching.</w:t>
      </w:r>
    </w:p>
    <w:p>
      <w:pPr>
        <w:pStyle w:val="Heading1"/>
      </w:pPr>
      <w:r>
        <w:t>10. Bảng tra nhanh: tham số trong code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rPr>
                <w:b/>
              </w:rPr>
              <w:t>Tên tham số</w:t>
            </w:r>
          </w:p>
        </w:tc>
        <w:tc>
          <w:tcPr>
            <w:tcW w:type="dxa" w:w="3216"/>
          </w:tcPr>
          <w:p>
            <w:r>
              <w:rPr>
                <w:b/>
              </w:rPr>
              <w:t>Giá trị mặc định</w:t>
            </w:r>
          </w:p>
        </w:tc>
        <w:tc>
          <w:tcPr>
            <w:tcW w:type="dxa" w:w="3216"/>
          </w:tcPr>
          <w:p>
            <w:r>
              <w:rPr>
                <w:b/>
              </w:rPr>
              <w:t>Điều kiện phát cờ</w:t>
            </w:r>
          </w:p>
        </w:tc>
      </w:tr>
      <w:tr>
        <w:tc>
          <w:tcPr>
            <w:tcW w:type="dxa" w:w="3216"/>
          </w:tcPr>
          <w:p>
            <w:r>
              <w:rPr>
                <w:rFonts w:ascii="Consolas" w:hAnsi="Consolas"/>
                <w:color w:val="225370"/>
                <w:sz w:val="18"/>
              </w:rPr>
              <w:t>blur_threshold</w:t>
            </w:r>
          </w:p>
        </w:tc>
        <w:tc>
          <w:tcPr>
            <w:tcW w:type="dxa" w:w="3216"/>
          </w:tcPr>
          <w:p>
            <w:r>
              <w:t>100</w:t>
            </w:r>
          </w:p>
        </w:tc>
        <w:tc>
          <w:tcPr>
            <w:tcW w:type="dxa" w:w="3216"/>
          </w:tcPr>
          <w:p>
            <w:r>
              <w:rPr>
                <w:rFonts w:ascii="Consolas" w:hAnsi="Consolas"/>
                <w:color w:val="225370"/>
                <w:sz w:val="18"/>
              </w:rPr>
              <w:t>blur_score &lt; 100</w:t>
            </w:r>
          </w:p>
        </w:tc>
      </w:tr>
      <w:tr>
        <w:tc>
          <w:tcPr>
            <w:tcW w:type="dxa" w:w="3216"/>
          </w:tcPr>
          <w:p>
            <w:r>
              <w:rPr>
                <w:rFonts w:ascii="Consolas" w:hAnsi="Consolas"/>
                <w:color w:val="225370"/>
                <w:sz w:val="18"/>
              </w:rPr>
              <w:t>dark_threshold</w:t>
            </w:r>
          </w:p>
        </w:tc>
        <w:tc>
          <w:tcPr>
            <w:tcW w:type="dxa" w:w="3216"/>
          </w:tcPr>
          <w:p>
            <w:r>
              <w:t>40</w:t>
            </w:r>
          </w:p>
        </w:tc>
        <w:tc>
          <w:tcPr>
            <w:tcW w:type="dxa" w:w="3216"/>
          </w:tcPr>
          <w:p>
            <w:r>
              <w:rPr>
                <w:rFonts w:ascii="Consolas" w:hAnsi="Consolas"/>
                <w:color w:val="225370"/>
                <w:sz w:val="18"/>
              </w:rPr>
              <w:t>brightness &lt; 40</w:t>
            </w:r>
          </w:p>
        </w:tc>
      </w:tr>
      <w:tr>
        <w:tc>
          <w:tcPr>
            <w:tcW w:type="dxa" w:w="3216"/>
          </w:tcPr>
          <w:p>
            <w:r>
              <w:rPr>
                <w:rFonts w:ascii="Consolas" w:hAnsi="Consolas"/>
                <w:color w:val="225370"/>
                <w:sz w:val="18"/>
              </w:rPr>
              <w:t>bright_threshold</w:t>
            </w:r>
          </w:p>
        </w:tc>
        <w:tc>
          <w:tcPr>
            <w:tcW w:type="dxa" w:w="3216"/>
          </w:tcPr>
          <w:p>
            <w:r>
              <w:t>215</w:t>
            </w:r>
          </w:p>
        </w:tc>
        <w:tc>
          <w:tcPr>
            <w:tcW w:type="dxa" w:w="3216"/>
          </w:tcPr>
          <w:p>
            <w:r>
              <w:rPr>
                <w:rFonts w:ascii="Consolas" w:hAnsi="Consolas"/>
                <w:color w:val="225370"/>
                <w:sz w:val="18"/>
              </w:rPr>
              <w:t>brightness &gt; 215</w:t>
            </w:r>
          </w:p>
        </w:tc>
      </w:tr>
      <w:tr>
        <w:tc>
          <w:tcPr>
            <w:tcW w:type="dxa" w:w="3216"/>
          </w:tcPr>
          <w:p>
            <w:r>
              <w:rPr>
                <w:rFonts w:ascii="Consolas" w:hAnsi="Consolas"/>
                <w:color w:val="225370"/>
                <w:sz w:val="18"/>
              </w:rPr>
              <w:t>contrast_threshold</w:t>
            </w:r>
          </w:p>
        </w:tc>
        <w:tc>
          <w:tcPr>
            <w:tcW w:type="dxa" w:w="3216"/>
          </w:tcPr>
          <w:p>
            <w:r>
              <w:t>25</w:t>
            </w:r>
          </w:p>
        </w:tc>
        <w:tc>
          <w:tcPr>
            <w:tcW w:type="dxa" w:w="3216"/>
          </w:tcPr>
          <w:p>
            <w:r>
              <w:rPr>
                <w:rFonts w:ascii="Consolas" w:hAnsi="Consolas"/>
                <w:color w:val="225370"/>
                <w:sz w:val="18"/>
              </w:rPr>
              <w:t>contrast &lt; 25</w:t>
            </w:r>
          </w:p>
        </w:tc>
      </w:tr>
      <w:tr>
        <w:tc>
          <w:tcPr>
            <w:tcW w:type="dxa" w:w="3216"/>
          </w:tcPr>
          <w:p>
            <w:r>
              <w:rPr>
                <w:rFonts w:ascii="Consolas" w:hAnsi="Consolas"/>
                <w:color w:val="225370"/>
                <w:sz w:val="18"/>
              </w:rPr>
              <w:t>noise_threshold</w:t>
            </w:r>
          </w:p>
        </w:tc>
        <w:tc>
          <w:tcPr>
            <w:tcW w:type="dxa" w:w="3216"/>
          </w:tcPr>
          <w:p>
            <w:r>
              <w:t>10</w:t>
            </w:r>
          </w:p>
        </w:tc>
        <w:tc>
          <w:tcPr>
            <w:tcW w:type="dxa" w:w="3216"/>
          </w:tcPr>
          <w:p>
            <w:r>
              <w:rPr>
                <w:rFonts w:ascii="Consolas" w:hAnsi="Consolas"/>
                <w:color w:val="225370"/>
                <w:sz w:val="18"/>
              </w:rPr>
              <w:t>noise_score &gt; 10</w:t>
            </w:r>
            <w:r>
              <w:t xml:space="preserve"> (nếu finite)</w:t>
            </w:r>
          </w:p>
        </w:tc>
      </w:tr>
      <w:tr>
        <w:tc>
          <w:tcPr>
            <w:tcW w:type="dxa" w:w="3216"/>
          </w:tcPr>
          <w:p>
            <w:r>
              <w:rPr>
                <w:rFonts w:ascii="Consolas" w:hAnsi="Consolas"/>
                <w:color w:val="225370"/>
                <w:sz w:val="18"/>
              </w:rPr>
              <w:t>min_width</w:t>
            </w:r>
            <w:r>
              <w:t xml:space="preserve">, </w:t>
            </w:r>
            <w:r>
              <w:rPr>
                <w:rFonts w:ascii="Consolas" w:hAnsi="Consolas"/>
                <w:color w:val="225370"/>
                <w:sz w:val="18"/>
              </w:rPr>
              <w:t>min_height</w:t>
            </w:r>
          </w:p>
        </w:tc>
        <w:tc>
          <w:tcPr>
            <w:tcW w:type="dxa" w:w="3216"/>
          </w:tcPr>
          <w:p>
            <w:r>
              <w:t>320, 240</w:t>
            </w:r>
          </w:p>
        </w:tc>
        <w:tc>
          <w:tcPr>
            <w:tcW w:type="dxa" w:w="3216"/>
          </w:tcPr>
          <w:p>
            <w:r>
              <w:t xml:space="preserve">width &lt; 320 </w:t>
            </w:r>
            <w:r>
              <w:rPr>
                <w:b/>
              </w:rPr>
              <w:t>hoặc</w:t>
            </w:r>
            <w:r>
              <w:t xml:space="preserve"> height &lt; 240</w:t>
            </w:r>
          </w:p>
        </w:tc>
      </w:tr>
      <w:tr>
        <w:tc>
          <w:tcPr>
            <w:tcW w:type="dxa" w:w="3216"/>
          </w:tcPr>
          <w:p>
            <w:r>
              <w:rPr>
                <w:rFonts w:ascii="Consolas" w:hAnsi="Consolas"/>
                <w:color w:val="225370"/>
                <w:sz w:val="18"/>
              </w:rPr>
              <w:t>black_threshold</w:t>
            </w:r>
            <w:r>
              <w:t xml:space="preserve">, </w:t>
            </w:r>
            <w:r>
              <w:rPr>
                <w:rFonts w:ascii="Consolas" w:hAnsi="Consolas"/>
                <w:color w:val="225370"/>
                <w:sz w:val="18"/>
              </w:rPr>
              <w:t>white_threshold</w:t>
            </w:r>
          </w:p>
        </w:tc>
        <w:tc>
          <w:tcPr>
            <w:tcW w:type="dxa" w:w="3216"/>
          </w:tcPr>
          <w:p>
            <w:r>
              <w:t>20, 245</w:t>
            </w:r>
          </w:p>
        </w:tc>
        <w:tc>
          <w:tcPr>
            <w:tcW w:type="dxa" w:w="3216"/>
          </w:tcPr>
          <w:p>
            <w:r>
              <w:t>chỉ tính tỷ lệ pixel, không phát cờ</w:t>
            </w:r>
          </w:p>
        </w:tc>
      </w:tr>
      <w:tr>
        <w:tc>
          <w:tcPr>
            <w:tcW w:type="dxa" w:w="3216"/>
          </w:tcPr>
          <w:p>
            <w:r>
              <w:rPr>
                <w:rFonts w:ascii="Consolas" w:hAnsi="Consolas"/>
                <w:color w:val="225370"/>
                <w:sz w:val="18"/>
              </w:rPr>
              <w:t>min_area_pct</w:t>
            </w:r>
          </w:p>
        </w:tc>
        <w:tc>
          <w:tcPr>
            <w:tcW w:type="dxa" w:w="3216"/>
          </w:tcPr>
          <w:p>
            <w:r>
              <w:t>0.01</w:t>
            </w:r>
          </w:p>
        </w:tc>
        <w:tc>
          <w:tcPr>
            <w:tcW w:type="dxa" w:w="3216"/>
          </w:tcPr>
          <w:p>
            <w:r>
              <w:rPr>
                <w:rFonts w:ascii="Consolas" w:hAnsi="Consolas"/>
                <w:color w:val="225370"/>
                <w:sz w:val="18"/>
              </w:rPr>
              <w:t>area_pct &lt; 0.01</w:t>
            </w:r>
          </w:p>
        </w:tc>
      </w:tr>
      <w:tr>
        <w:tc>
          <w:tcPr>
            <w:tcW w:type="dxa" w:w="3216"/>
          </w:tcPr>
          <w:p>
            <w:r>
              <w:rPr>
                <w:rFonts w:ascii="Consolas" w:hAnsi="Consolas"/>
                <w:color w:val="225370"/>
                <w:sz w:val="18"/>
              </w:rPr>
              <w:t>max_area_pct</w:t>
            </w:r>
          </w:p>
        </w:tc>
        <w:tc>
          <w:tcPr>
            <w:tcW w:type="dxa" w:w="3216"/>
          </w:tcPr>
          <w:p>
            <w:r>
              <w:t>80</w:t>
            </w:r>
          </w:p>
        </w:tc>
        <w:tc>
          <w:tcPr>
            <w:tcW w:type="dxa" w:w="3216"/>
          </w:tcPr>
          <w:p>
            <w:r>
              <w:rPr>
                <w:rFonts w:ascii="Consolas" w:hAnsi="Consolas"/>
                <w:color w:val="225370"/>
                <w:sz w:val="18"/>
              </w:rPr>
              <w:t>area_pct &gt; 80</w:t>
            </w:r>
          </w:p>
        </w:tc>
      </w:tr>
      <w:tr>
        <w:tc>
          <w:tcPr>
            <w:tcW w:type="dxa" w:w="3216"/>
          </w:tcPr>
          <w:p>
            <w:r>
              <w:rPr>
                <w:rFonts w:ascii="Consolas" w:hAnsi="Consolas"/>
                <w:color w:val="225370"/>
                <w:sz w:val="18"/>
              </w:rPr>
              <w:t>min_aspect</w:t>
            </w:r>
            <w:r>
              <w:t xml:space="preserve">, </w:t>
            </w:r>
            <w:r>
              <w:rPr>
                <w:rFonts w:ascii="Consolas" w:hAnsi="Consolas"/>
                <w:color w:val="225370"/>
                <w:sz w:val="18"/>
              </w:rPr>
              <w:t>max_aspect</w:t>
            </w:r>
          </w:p>
        </w:tc>
        <w:tc>
          <w:tcPr>
            <w:tcW w:type="dxa" w:w="3216"/>
          </w:tcPr>
          <w:p>
            <w:r>
              <w:t>0.15, 7.0</w:t>
            </w:r>
          </w:p>
        </w:tc>
        <w:tc>
          <w:tcPr>
            <w:tcW w:type="dxa" w:w="3216"/>
          </w:tcPr>
          <w:p>
            <w:r>
              <w:t>ngoài khoảng</w:t>
            </w:r>
          </w:p>
        </w:tc>
      </w:tr>
      <w:tr>
        <w:tc>
          <w:tcPr>
            <w:tcW w:type="dxa" w:w="3216"/>
          </w:tcPr>
          <w:p>
            <w:r>
              <w:rPr>
                <w:rFonts w:ascii="Consolas" w:hAnsi="Consolas"/>
                <w:color w:val="225370"/>
                <w:sz w:val="18"/>
              </w:rPr>
              <w:t>duplicate_iou</w:t>
            </w:r>
          </w:p>
        </w:tc>
        <w:tc>
          <w:tcPr>
            <w:tcW w:type="dxa" w:w="3216"/>
          </w:tcPr>
          <w:p>
            <w:r>
              <w:t>0.90</w:t>
            </w:r>
          </w:p>
        </w:tc>
        <w:tc>
          <w:tcPr>
            <w:tcW w:type="dxa" w:w="3216"/>
          </w:tcPr>
          <w:p>
            <w:r>
              <w:rPr>
                <w:rFonts w:ascii="Consolas" w:hAnsi="Consolas"/>
                <w:color w:val="225370"/>
                <w:sz w:val="18"/>
              </w:rPr>
              <w:t>IoU &gt;= 0.90</w:t>
            </w:r>
            <w:r>
              <w:t>, cùng class</w:t>
            </w:r>
          </w:p>
        </w:tc>
      </w:tr>
      <w:tr>
        <w:tc>
          <w:tcPr>
            <w:tcW w:type="dxa" w:w="3216"/>
          </w:tcPr>
          <w:p>
            <w:r>
              <w:rPr>
                <w:rFonts w:ascii="Consolas" w:hAnsi="Consolas"/>
                <w:color w:val="225370"/>
                <w:sz w:val="18"/>
              </w:rPr>
              <w:t>min_edge</w:t>
            </w:r>
          </w:p>
        </w:tc>
        <w:tc>
          <w:tcPr>
            <w:tcW w:type="dxa" w:w="3216"/>
          </w:tcPr>
          <w:p>
            <w:r>
              <w:t>0.02</w:t>
            </w:r>
          </w:p>
        </w:tc>
        <w:tc>
          <w:tcPr>
            <w:tcW w:type="dxa" w:w="3216"/>
          </w:tcPr>
          <w:p>
            <w:r>
              <w:rPr>
                <w:rFonts w:ascii="Consolas" w:hAnsi="Consolas"/>
                <w:color w:val="225370"/>
                <w:sz w:val="18"/>
              </w:rPr>
              <w:t>edge_density &lt; 0.02</w:t>
            </w:r>
          </w:p>
        </w:tc>
      </w:tr>
      <w:tr>
        <w:tc>
          <w:tcPr>
            <w:tcW w:type="dxa" w:w="3216"/>
          </w:tcPr>
          <w:p>
            <w:r>
              <w:rPr>
                <w:rFonts w:ascii="Consolas" w:hAnsi="Consolas"/>
                <w:color w:val="225370"/>
                <w:sz w:val="18"/>
              </w:rPr>
              <w:t>min_texture</w:t>
            </w:r>
          </w:p>
        </w:tc>
        <w:tc>
          <w:tcPr>
            <w:tcW w:type="dxa" w:w="3216"/>
          </w:tcPr>
          <w:p>
            <w:r>
              <w:t>100</w:t>
            </w:r>
          </w:p>
        </w:tc>
        <w:tc>
          <w:tcPr>
            <w:tcW w:type="dxa" w:w="3216"/>
          </w:tcPr>
          <w:p>
            <w:r>
              <w:rPr>
                <w:rFonts w:ascii="Consolas" w:hAnsi="Consolas"/>
                <w:color w:val="225370"/>
                <w:sz w:val="18"/>
              </w:rPr>
              <w:t>texture_variance &lt; 100</w:t>
            </w:r>
          </w:p>
        </w:tc>
      </w:tr>
      <w:tr>
        <w:tc>
          <w:tcPr>
            <w:tcW w:type="dxa" w:w="3216"/>
          </w:tcPr>
          <w:p>
            <w:r>
              <w:rPr>
                <w:rFonts w:ascii="Consolas" w:hAnsi="Consolas"/>
                <w:color w:val="225370"/>
                <w:sz w:val="18"/>
              </w:rPr>
              <w:t>min_sharpness</w:t>
            </w:r>
          </w:p>
        </w:tc>
        <w:tc>
          <w:tcPr>
            <w:tcW w:type="dxa" w:w="3216"/>
          </w:tcPr>
          <w:p>
            <w:r>
              <w:t>50</w:t>
            </w:r>
          </w:p>
        </w:tc>
        <w:tc>
          <w:tcPr>
            <w:tcW w:type="dxa" w:w="3216"/>
          </w:tcPr>
          <w:p>
            <w:r>
              <w:rPr>
                <w:rFonts w:ascii="Consolas" w:hAnsi="Consolas"/>
                <w:color w:val="225370"/>
                <w:sz w:val="18"/>
              </w:rPr>
              <w:t>laplacian_variance &lt; 50</w:t>
            </w:r>
          </w:p>
        </w:tc>
      </w:tr>
      <w:tr>
        <w:tc>
          <w:tcPr>
            <w:tcW w:type="dxa" w:w="3216"/>
          </w:tcPr>
          <w:p>
            <w:r>
              <w:rPr>
                <w:rFonts w:ascii="Consolas" w:hAnsi="Consolas"/>
                <w:color w:val="225370"/>
                <w:sz w:val="18"/>
              </w:rPr>
              <w:t>min_contrast</w:t>
            </w:r>
          </w:p>
        </w:tc>
        <w:tc>
          <w:tcPr>
            <w:tcW w:type="dxa" w:w="3216"/>
          </w:tcPr>
          <w:p>
            <w:r>
              <w:t>12</w:t>
            </w:r>
          </w:p>
        </w:tc>
        <w:tc>
          <w:tcPr>
            <w:tcW w:type="dxa" w:w="3216"/>
          </w:tcPr>
          <w:p>
            <w:r>
              <w:rPr>
                <w:rFonts w:ascii="Consolas" w:hAnsi="Consolas"/>
                <w:color w:val="225370"/>
                <w:sz w:val="18"/>
              </w:rPr>
              <w:t>foreground_contrast &lt; 12</w:t>
            </w:r>
            <w:r>
              <w:t xml:space="preserve"> (nếu finite)</w:t>
            </w:r>
          </w:p>
        </w:tc>
      </w:tr>
      <w:tr>
        <w:tc>
          <w:tcPr>
            <w:tcW w:type="dxa" w:w="3216"/>
          </w:tcPr>
          <w:p>
            <w:r>
              <w:rPr>
                <w:rFonts w:ascii="Consolas" w:hAnsi="Consolas"/>
                <w:color w:val="225370"/>
                <w:sz w:val="18"/>
              </w:rPr>
              <w:t>min_boundary</w:t>
            </w:r>
          </w:p>
        </w:tc>
        <w:tc>
          <w:tcPr>
            <w:tcW w:type="dxa" w:w="3216"/>
          </w:tcPr>
          <w:p>
            <w:r>
              <w:t>0.02</w:t>
            </w:r>
          </w:p>
        </w:tc>
        <w:tc>
          <w:tcPr>
            <w:tcW w:type="dxa" w:w="3216"/>
          </w:tcPr>
          <w:p>
            <w:r>
              <w:rPr>
                <w:rFonts w:ascii="Consolas" w:hAnsi="Consolas"/>
                <w:color w:val="225370"/>
                <w:sz w:val="18"/>
              </w:rPr>
              <w:t>boundary_support &lt; 0.02</w:t>
            </w:r>
          </w:p>
        </w:tc>
      </w:tr>
      <w:tr>
        <w:tc>
          <w:tcPr>
            <w:tcW w:type="dxa" w:w="3216"/>
          </w:tcPr>
          <w:p>
            <w:r>
              <w:t>Canny low/high</w:t>
            </w:r>
          </w:p>
        </w:tc>
        <w:tc>
          <w:tcPr>
            <w:tcW w:type="dxa" w:w="3216"/>
          </w:tcPr>
          <w:p>
            <w:r>
              <w:t>50 / 150</w:t>
            </w:r>
          </w:p>
        </w:tc>
        <w:tc>
          <w:tcPr>
            <w:tcW w:type="dxa" w:w="3216"/>
          </w:tcPr>
          <w:p>
            <w:r>
              <w:t xml:space="preserve">cố định trong code, </w:t>
            </w:r>
            <w:r>
              <w:rPr>
                <w:b/>
              </w:rPr>
              <w:t>không có slider</w:t>
            </w:r>
          </w:p>
        </w:tc>
      </w:tr>
      <w:tr>
        <w:tc>
          <w:tcPr>
            <w:tcW w:type="dxa" w:w="3216"/>
          </w:tcPr>
          <w:p>
            <w:r>
              <w:t>Sobel flat gradient cutoff</w:t>
            </w:r>
          </w:p>
        </w:tc>
        <w:tc>
          <w:tcPr>
            <w:tcW w:type="dxa" w:w="3216"/>
          </w:tcPr>
          <w:p>
            <w:r>
              <w:t>15</w:t>
            </w:r>
          </w:p>
        </w:tc>
        <w:tc>
          <w:tcPr>
            <w:tcW w:type="dxa" w:w="3216"/>
          </w:tcPr>
          <w:p>
            <w:r>
              <w:t>cố định trong code</w:t>
            </w:r>
          </w:p>
        </w:tc>
      </w:tr>
      <w:tr>
        <w:tc>
          <w:tcPr>
            <w:tcW w:type="dxa" w:w="3216"/>
          </w:tcPr>
          <w:p>
            <w:r>
              <w:t>MAD minimum flat pixels</w:t>
            </w:r>
          </w:p>
        </w:tc>
        <w:tc>
          <w:tcPr>
            <w:tcW w:type="dxa" w:w="3216"/>
          </w:tcPr>
          <w:p>
            <w:r>
              <w:t>100</w:t>
            </w:r>
          </w:p>
        </w:tc>
        <w:tc>
          <w:tcPr>
            <w:tcW w:type="dxa" w:w="3216"/>
          </w:tcPr>
          <w:p>
            <w:r>
              <w:t xml:space="preserve">ít hơn → </w:t>
            </w:r>
            <w:r>
              <w:rPr>
                <w:rFonts w:ascii="Consolas" w:hAnsi="Consolas"/>
                <w:color w:val="225370"/>
                <w:sz w:val="18"/>
              </w:rPr>
              <w:t>NaN</w:t>
            </w:r>
          </w:p>
        </w:tc>
      </w:tr>
      <w:tr>
        <w:tc>
          <w:tcPr>
            <w:tcW w:type="dxa" w:w="3216"/>
          </w:tcPr>
          <w:p>
            <w:r>
              <w:t>ROI minimum size</w:t>
            </w:r>
          </w:p>
        </w:tc>
        <w:tc>
          <w:tcPr>
            <w:tcW w:type="dxa" w:w="3216"/>
          </w:tcPr>
          <w:p>
            <w:r>
              <w:t>8×8</w:t>
            </w:r>
          </w:p>
        </w:tc>
        <w:tc>
          <w:tcPr>
            <w:tcW w:type="dxa" w:w="3216"/>
          </w:tcPr>
          <w:p>
            <w:r>
              <w:t xml:space="preserve">nhỏ hơn → </w:t>
            </w:r>
            <w:r>
              <w:rPr>
                <w:rFonts w:ascii="Consolas" w:hAnsi="Consolas"/>
                <w:color w:val="225370"/>
                <w:sz w:val="18"/>
              </w:rPr>
              <w:t>ROI_TOO_SMALL</w:t>
            </w:r>
          </w:p>
        </w:tc>
      </w:tr>
    </w:tbl>
    <w:p/>
    <w:p>
      <w:pPr>
        <w:pStyle w:val="Heading1"/>
      </w:pPr>
      <w:r>
        <w:t>11. Gợi ý cách trình bày trong báo cáo Build Phase</w:t>
      </w:r>
    </w:p>
    <w:p>
      <w:r>
        <w:rPr>
          <w:b/>
        </w:rPr>
        <w:t>Vấn đề:</w:t>
      </w:r>
      <w:r>
        <w:t xml:space="preserve"> Leader cần sàng lọc nhanh dữ liệu ảnh và nhãn CVAT khi không có GT cho toàn bộ tập.</w:t>
      </w:r>
    </w:p>
    <w:p>
      <w:r>
        <w:rPr>
          <w:b/>
        </w:rPr>
        <w:t>Giải pháp:</w:t>
      </w:r>
      <w:r>
        <w:t xml:space="preserve"> pipeline hai tầng: Image Quality kiểm tra tính sử dụng được của ảnh; Label Check A kiểm tra tính nhất quán hình học; Label Check B đối chiếu ROI với đặc trưng thị giác. Mọi tín hiệu được lưu ở mức ảnh/box, có giải thích và xem lại trực quan.</w:t>
      </w:r>
    </w:p>
    <w:p>
      <w:r>
        <w:rPr>
          <w:b/>
        </w:rPr>
        <w:t>Điểm mạnh:</w:t>
      </w:r>
      <w:r>
        <w:t xml:space="preserve"> dễ giải thích, không cần huấn luyện model, xử lý class tùy biến, xuất CSV để audit, cho phép thay threshold.</w:t>
      </w:r>
    </w:p>
    <w:p>
      <w:r>
        <w:rPr>
          <w:b/>
        </w:rPr>
        <w:t>Giới hạn:</w:t>
      </w:r>
      <w:r>
        <w:t xml:space="preserve"> heuristic không xác minh đúng/sai nhãn; chưa phát hiện missing object/class mismatch; nhiều metric phụ thuộc cảnh; chưa có calibration và chưa có phép đo độ hiệu quả review dựa trên mẫu đã được Leader kiểm tra.</w:t>
      </w:r>
    </w:p>
    <w:p>
      <w:r>
        <w:rPr>
          <w:b/>
        </w:rPr>
        <w:t>Hướng đánh giá đề xuất:</w:t>
      </w:r>
      <w:r>
        <w:t xml:space="preserve"> so sánh thời gian Leader tìm lỗi khi review thủ công ngẫu nhiên với khi review theo priority; báo cáo </w:t>
      </w:r>
      <w:r>
        <w:rPr>
          <w:rFonts w:ascii="Consolas" w:hAnsi="Consolas"/>
          <w:color w:val="225370"/>
          <w:sz w:val="18"/>
        </w:rPr>
        <w:t>review precision@K</w:t>
      </w:r>
      <w:r>
        <w:t xml:space="preserve"> trên mẫu đã kiểm tra và mức tiết kiệm thời gian. </w:t>
      </w:r>
      <w:r>
        <w:rPr>
          <w:b/>
        </w:rPr>
        <w:t>Chỉ báo cáo các con số sau khi thực nghiệm thực sự được tiến hành.</w:t>
      </w:r>
    </w:p>
    <w:p>
      <w:r>
        <w:t>————————————————————————————————</w:t>
      </w:r>
    </w:p>
    <w:p>
      <w:r>
        <w:rPr>
          <w:i/>
        </w:rPr>
        <w:t>Tài liệu này mô tả code đã có, không khẳng định các ngưỡng đã được xác thực hay các cảnh báo là lỗi thực tế.</w:t>
      </w:r>
    </w:p>
    <w:sectPr w:rsidR="00FC693F" w:rsidRPr="0006063C" w:rsidSect="00034616">
      <w:footerReference w:type="default" r:id="rId9"/>
      <w:pgSz w:w="12240" w:h="15840"/>
      <w:pgMar w:top="1123"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CVAT Quality Dashboard | Algorithms &amp; Formulas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9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9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39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9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