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5F075" w14:textId="77777777" w:rsidR="00352063" w:rsidRPr="004504FF" w:rsidRDefault="00000000">
      <w:pPr>
        <w:pStyle w:val="Titel"/>
        <w:spacing w:after="120" w:line="259" w:lineRule="auto"/>
        <w:jc w:val="center"/>
        <w:rPr>
          <w:sz w:val="48"/>
          <w:szCs w:val="56"/>
          <w:lang w:val="de-DE"/>
        </w:rPr>
      </w:pPr>
      <w:r w:rsidRPr="004504FF">
        <w:rPr>
          <w:sz w:val="48"/>
          <w:szCs w:val="56"/>
          <w:lang w:val="de-DE"/>
        </w:rPr>
        <w:t>MCM-</w:t>
      </w:r>
      <w:proofErr w:type="spellStart"/>
      <w:r w:rsidRPr="004504FF">
        <w:rPr>
          <w:sz w:val="48"/>
          <w:szCs w:val="56"/>
          <w:lang w:val="de-DE"/>
        </w:rPr>
        <w:t>Spiking</w:t>
      </w:r>
      <w:proofErr w:type="spellEnd"/>
      <w:r w:rsidRPr="004504FF">
        <w:rPr>
          <w:sz w:val="48"/>
          <w:szCs w:val="56"/>
          <w:lang w:val="de-DE"/>
        </w:rPr>
        <w:t>-State-Field</w:t>
      </w:r>
    </w:p>
    <w:p w14:paraId="342673A3" w14:textId="77777777" w:rsidR="004504FF" w:rsidRPr="004504FF" w:rsidRDefault="004504FF" w:rsidP="004504FF">
      <w:pPr>
        <w:rPr>
          <w:lang w:val="de-DE"/>
        </w:rPr>
      </w:pPr>
    </w:p>
    <w:p w14:paraId="33767FE9" w14:textId="7A899D6E" w:rsidR="00352063" w:rsidRDefault="00000000">
      <w:pPr>
        <w:pStyle w:val="Untertitel"/>
        <w:spacing w:after="320" w:line="259" w:lineRule="auto"/>
        <w:jc w:val="center"/>
        <w:rPr>
          <w:lang w:val="de-DE"/>
        </w:rPr>
      </w:pPr>
      <w:r w:rsidRPr="004504FF">
        <w:rPr>
          <w:lang w:val="de-DE"/>
        </w:rPr>
        <w:t>Entwurf und Umsetzungsplan f</w:t>
      </w:r>
      <w:r w:rsidR="004504FF">
        <w:rPr>
          <w:lang w:val="de-DE"/>
        </w:rPr>
        <w:t>ü</w:t>
      </w:r>
      <w:r w:rsidRPr="004504FF">
        <w:rPr>
          <w:lang w:val="de-DE"/>
        </w:rPr>
        <w:t>r eine Kombination aus Spaun-/</w:t>
      </w:r>
      <w:proofErr w:type="spellStart"/>
      <w:r w:rsidRPr="004504FF">
        <w:rPr>
          <w:lang w:val="de-DE"/>
        </w:rPr>
        <w:t>Nengo</w:t>
      </w:r>
      <w:proofErr w:type="spellEnd"/>
      <w:r w:rsidRPr="004504FF">
        <w:rPr>
          <w:lang w:val="de-DE"/>
        </w:rPr>
        <w:t>-Technik und Mental Core Matrix (MCM)</w:t>
      </w:r>
    </w:p>
    <w:p w14:paraId="1EFC4623" w14:textId="77777777" w:rsidR="004504FF" w:rsidRPr="004504FF" w:rsidRDefault="004504FF" w:rsidP="004504FF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352063" w14:paraId="0D05C571" w14:textId="77777777">
        <w:tc>
          <w:tcPr>
            <w:tcW w:w="4896" w:type="dxa"/>
          </w:tcPr>
          <w:p w14:paraId="6415EB74" w14:textId="77777777" w:rsidR="00352063" w:rsidRDefault="00000000">
            <w:proofErr w:type="spellStart"/>
            <w:r>
              <w:rPr>
                <w:b/>
              </w:rPr>
              <w:t>Dokumenttyp</w:t>
            </w:r>
            <w:proofErr w:type="spellEnd"/>
          </w:p>
        </w:tc>
        <w:tc>
          <w:tcPr>
            <w:tcW w:w="4896" w:type="dxa"/>
          </w:tcPr>
          <w:p w14:paraId="37F6AADE" w14:textId="77777777" w:rsidR="00352063" w:rsidRDefault="00000000">
            <w:r>
              <w:t>Konzeptpapier + technischer Umsetzungsplan</w:t>
            </w:r>
          </w:p>
        </w:tc>
      </w:tr>
      <w:tr w:rsidR="00352063" w:rsidRPr="004504FF" w14:paraId="6B162CD7" w14:textId="77777777">
        <w:tc>
          <w:tcPr>
            <w:tcW w:w="4896" w:type="dxa"/>
          </w:tcPr>
          <w:p w14:paraId="31743BC5" w14:textId="77777777" w:rsidR="00352063" w:rsidRDefault="00000000">
            <w:r>
              <w:rPr>
                <w:b/>
              </w:rPr>
              <w:t>Ziel</w:t>
            </w:r>
          </w:p>
        </w:tc>
        <w:tc>
          <w:tcPr>
            <w:tcW w:w="4896" w:type="dxa"/>
          </w:tcPr>
          <w:p w14:paraId="5325C57D" w14:textId="77777777" w:rsidR="00352063" w:rsidRPr="004504FF" w:rsidRDefault="00000000">
            <w:pPr>
              <w:rPr>
                <w:lang w:val="de-DE"/>
              </w:rPr>
            </w:pPr>
            <w:proofErr w:type="spellStart"/>
            <w:r w:rsidRPr="004504FF">
              <w:rPr>
                <w:lang w:val="de-DE"/>
              </w:rPr>
              <w:t>Spikendes</w:t>
            </w:r>
            <w:proofErr w:type="spellEnd"/>
            <w:r w:rsidRPr="004504FF">
              <w:rPr>
                <w:lang w:val="de-DE"/>
              </w:rPr>
              <w:t xml:space="preserve"> inneres Zustandsmodell mit kontinuierlichem MCM-Feld</w:t>
            </w:r>
          </w:p>
        </w:tc>
      </w:tr>
      <w:tr w:rsidR="00352063" w:rsidRPr="004504FF" w14:paraId="647F4C6F" w14:textId="77777777">
        <w:tc>
          <w:tcPr>
            <w:tcW w:w="4896" w:type="dxa"/>
          </w:tcPr>
          <w:p w14:paraId="4CC32B8A" w14:textId="77777777" w:rsidR="00352063" w:rsidRDefault="00000000">
            <w:r>
              <w:rPr>
                <w:b/>
              </w:rPr>
              <w:t>Status</w:t>
            </w:r>
          </w:p>
        </w:tc>
        <w:tc>
          <w:tcPr>
            <w:tcW w:w="4896" w:type="dxa"/>
          </w:tcPr>
          <w:p w14:paraId="766A3BA6" w14:textId="77777777" w:rsidR="00352063" w:rsidRPr="004504FF" w:rsidRDefault="00000000">
            <w:pPr>
              <w:rPr>
                <w:lang w:val="de-DE"/>
              </w:rPr>
            </w:pPr>
            <w:r w:rsidRPr="004504FF">
              <w:rPr>
                <w:lang w:val="de-DE"/>
              </w:rPr>
              <w:t>Hypothetischer Entwurf, nicht empirisch validiertes Gehirnmodell</w:t>
            </w:r>
          </w:p>
        </w:tc>
      </w:tr>
      <w:tr w:rsidR="00352063" w:rsidRPr="004504FF" w14:paraId="3841549C" w14:textId="77777777">
        <w:tc>
          <w:tcPr>
            <w:tcW w:w="4896" w:type="dxa"/>
          </w:tcPr>
          <w:p w14:paraId="02A4255B" w14:textId="77777777" w:rsidR="00352063" w:rsidRDefault="00000000">
            <w:r>
              <w:rPr>
                <w:b/>
              </w:rPr>
              <w:t>Repo-Paket</w:t>
            </w:r>
          </w:p>
        </w:tc>
        <w:tc>
          <w:tcPr>
            <w:tcW w:w="4896" w:type="dxa"/>
          </w:tcPr>
          <w:p w14:paraId="6E39BE2A" w14:textId="77777777" w:rsidR="00352063" w:rsidRPr="004504FF" w:rsidRDefault="00000000">
            <w:pPr>
              <w:rPr>
                <w:lang w:val="de-DE"/>
              </w:rPr>
            </w:pPr>
            <w:r w:rsidRPr="004504FF">
              <w:rPr>
                <w:lang w:val="de-DE"/>
              </w:rPr>
              <w:t>README.md + docs/UMSETZUNGSPLAN.md + PDF/DOCX</w:t>
            </w:r>
          </w:p>
        </w:tc>
      </w:tr>
    </w:tbl>
    <w:p w14:paraId="3D57BF1C" w14:textId="77777777" w:rsidR="00352063" w:rsidRPr="004504FF" w:rsidRDefault="00352063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792"/>
      </w:tblGrid>
      <w:tr w:rsidR="00352063" w:rsidRPr="004504FF" w14:paraId="6C5027DA" w14:textId="77777777">
        <w:tc>
          <w:tcPr>
            <w:tcW w:w="9792" w:type="dxa"/>
            <w:shd w:val="clear" w:color="auto" w:fill="EEF4FB"/>
          </w:tcPr>
          <w:p w14:paraId="6A4B783A" w14:textId="6BC69AAC" w:rsidR="00352063" w:rsidRPr="004504FF" w:rsidRDefault="00000000">
            <w:pPr>
              <w:rPr>
                <w:lang w:val="de-DE"/>
              </w:rPr>
            </w:pPr>
            <w:r w:rsidRPr="004504FF">
              <w:rPr>
                <w:i/>
                <w:sz w:val="18"/>
                <w:lang w:val="de-DE"/>
              </w:rPr>
              <w:t xml:space="preserve">Kurzfassung: Dieses Projekt </w:t>
            </w:r>
            <w:r w:rsidR="004504FF">
              <w:rPr>
                <w:i/>
                <w:sz w:val="18"/>
                <w:lang w:val="de-DE"/>
              </w:rPr>
              <w:t>ü</w:t>
            </w:r>
            <w:r w:rsidRPr="004504FF">
              <w:rPr>
                <w:i/>
                <w:sz w:val="18"/>
                <w:lang w:val="de-DE"/>
              </w:rPr>
              <w:t>bernimmt aus Spaun/</w:t>
            </w:r>
            <w:proofErr w:type="spellStart"/>
            <w:r w:rsidRPr="004504FF">
              <w:rPr>
                <w:i/>
                <w:sz w:val="18"/>
                <w:lang w:val="de-DE"/>
              </w:rPr>
              <w:t>Nengo</w:t>
            </w:r>
            <w:proofErr w:type="spellEnd"/>
            <w:r w:rsidRPr="004504FF">
              <w:rPr>
                <w:i/>
                <w:sz w:val="18"/>
                <w:lang w:val="de-DE"/>
              </w:rPr>
              <w:t xml:space="preserve"> die </w:t>
            </w:r>
            <w:proofErr w:type="spellStart"/>
            <w:r w:rsidRPr="004504FF">
              <w:rPr>
                <w:i/>
                <w:sz w:val="18"/>
                <w:lang w:val="de-DE"/>
              </w:rPr>
              <w:t>spikende</w:t>
            </w:r>
            <w:proofErr w:type="spellEnd"/>
            <w:r w:rsidRPr="004504FF">
              <w:rPr>
                <w:i/>
                <w:sz w:val="18"/>
                <w:lang w:val="de-DE"/>
              </w:rPr>
              <w:t xml:space="preserve"> neuronale Aktivit</w:t>
            </w:r>
            <w:r w:rsidR="004504FF">
              <w:rPr>
                <w:i/>
                <w:sz w:val="18"/>
                <w:lang w:val="de-DE"/>
              </w:rPr>
              <w:t>ä</w:t>
            </w:r>
            <w:r w:rsidRPr="004504FF">
              <w:rPr>
                <w:i/>
                <w:sz w:val="18"/>
                <w:lang w:val="de-DE"/>
              </w:rPr>
              <w:t>t und kombiniert sie mit einem kontinuierlichen MCM-Zustandsraum, damit Wahrnehmung nicht nur verarbeitet, sondern als innere Lage gehalten, geclustert, reflektiert und reguliert werden kann.</w:t>
            </w:r>
          </w:p>
        </w:tc>
      </w:tr>
    </w:tbl>
    <w:p w14:paraId="5A15CDC8" w14:textId="77777777" w:rsidR="00352063" w:rsidRPr="004504FF" w:rsidRDefault="00352063">
      <w:pPr>
        <w:rPr>
          <w:lang w:val="de-DE"/>
        </w:rPr>
      </w:pPr>
    </w:p>
    <w:p w14:paraId="1184479A" w14:textId="77777777" w:rsidR="00352063" w:rsidRPr="004504FF" w:rsidRDefault="00000000">
      <w:pPr>
        <w:pStyle w:val="berschrift1"/>
        <w:spacing w:before="0" w:after="100" w:line="259" w:lineRule="auto"/>
        <w:rPr>
          <w:lang w:val="de-DE"/>
        </w:rPr>
      </w:pPr>
      <w:r w:rsidRPr="004504FF">
        <w:rPr>
          <w:lang w:val="de-DE"/>
        </w:rPr>
        <w:t>1. Ausgangspunkt</w:t>
      </w:r>
    </w:p>
    <w:p w14:paraId="1ABB9F89" w14:textId="6893C11E" w:rsidR="00352063" w:rsidRPr="004504FF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 xml:space="preserve">Spaun zeigt eine technisch interessante Form neuronaler Verarbeitung: </w:t>
      </w:r>
      <w:proofErr w:type="spellStart"/>
      <w:r w:rsidRPr="004504FF">
        <w:rPr>
          <w:lang w:val="de-DE"/>
        </w:rPr>
        <w:t>spikende</w:t>
      </w:r>
      <w:proofErr w:type="spellEnd"/>
      <w:r w:rsidRPr="004504FF">
        <w:rPr>
          <w:lang w:val="de-DE"/>
        </w:rPr>
        <w:t xml:space="preserve"> Populationen, verteilte Repräsentationen, rekurrente Aktivit</w:t>
      </w:r>
      <w:r w:rsidR="004504FF">
        <w:rPr>
          <w:lang w:val="de-DE"/>
        </w:rPr>
        <w:t>ä</w:t>
      </w:r>
      <w:r w:rsidRPr="004504FF">
        <w:rPr>
          <w:lang w:val="de-DE"/>
        </w:rPr>
        <w:t xml:space="preserve">t und kognitive </w:t>
      </w:r>
      <w:proofErr w:type="spellStart"/>
      <w:r w:rsidRPr="004504FF">
        <w:rPr>
          <w:lang w:val="de-DE"/>
        </w:rPr>
        <w:t>Ste</w:t>
      </w:r>
      <w:r w:rsidR="004504FF">
        <w:rPr>
          <w:lang w:val="de-DE"/>
        </w:rPr>
        <w:t>ü</w:t>
      </w:r>
      <w:r w:rsidRPr="004504FF">
        <w:rPr>
          <w:lang w:val="de-DE"/>
        </w:rPr>
        <w:t>rung</w:t>
      </w:r>
      <w:proofErr w:type="spellEnd"/>
      <w:r w:rsidRPr="004504FF">
        <w:rPr>
          <w:lang w:val="de-DE"/>
        </w:rPr>
        <w:t>. F</w:t>
      </w:r>
      <w:r w:rsidR="004504FF">
        <w:rPr>
          <w:lang w:val="de-DE"/>
        </w:rPr>
        <w:t>ü</w:t>
      </w:r>
      <w:r w:rsidRPr="004504FF">
        <w:rPr>
          <w:lang w:val="de-DE"/>
        </w:rPr>
        <w:t>r dieses Projekt ist daran vor allem die neuronale Aktivit</w:t>
      </w:r>
      <w:r w:rsidR="004504FF">
        <w:rPr>
          <w:lang w:val="de-DE"/>
        </w:rPr>
        <w:t>ä</w:t>
      </w:r>
      <w:r w:rsidRPr="004504FF">
        <w:rPr>
          <w:lang w:val="de-DE"/>
        </w:rPr>
        <w:t>tsdynamik interessant, nicht der komplette Aufgabenumfang des Originalsystems.</w:t>
      </w:r>
    </w:p>
    <w:p w14:paraId="2AE41447" w14:textId="389D5070" w:rsidR="00352063" w:rsidRPr="004504FF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 xml:space="preserve">Die MCM liefert dagegen den inneren Zustandsraum: einen kontinuierlichen Raum X = [-3, +3] mit Zentrum 0 als Attraktor, einem Einzelzustand x(t), einer </w:t>
      </w:r>
      <w:proofErr w:type="spellStart"/>
      <w:r w:rsidRPr="004504FF">
        <w:rPr>
          <w:lang w:val="de-DE"/>
        </w:rPr>
        <w:t>Feldform</w:t>
      </w:r>
      <w:proofErr w:type="spellEnd"/>
      <w:r w:rsidRPr="004504FF">
        <w:rPr>
          <w:lang w:val="de-DE"/>
        </w:rPr>
        <w:t xml:space="preserve"> </w:t>
      </w:r>
      <w:proofErr w:type="spellStart"/>
      <w:r w:rsidRPr="004504FF">
        <w:rPr>
          <w:lang w:val="de-DE"/>
        </w:rPr>
        <w:t>rho</w:t>
      </w:r>
      <w:proofErr w:type="spellEnd"/>
      <w:r w:rsidRPr="004504FF">
        <w:rPr>
          <w:lang w:val="de-DE"/>
        </w:rPr>
        <w:t>(</w:t>
      </w:r>
      <w:proofErr w:type="spellStart"/>
      <w:proofErr w:type="gramStart"/>
      <w:r w:rsidRPr="004504FF">
        <w:rPr>
          <w:lang w:val="de-DE"/>
        </w:rPr>
        <w:t>x,t</w:t>
      </w:r>
      <w:proofErr w:type="spellEnd"/>
      <w:proofErr w:type="gramEnd"/>
      <w:r w:rsidRPr="004504FF">
        <w:rPr>
          <w:lang w:val="de-DE"/>
        </w:rPr>
        <w:t>), R</w:t>
      </w:r>
      <w:r w:rsidR="004504FF">
        <w:rPr>
          <w:lang w:val="de-DE"/>
        </w:rPr>
        <w:t>ü</w:t>
      </w:r>
      <w:r w:rsidRPr="004504FF">
        <w:rPr>
          <w:lang w:val="de-DE"/>
        </w:rPr>
        <w:t>ckf</w:t>
      </w:r>
      <w:r w:rsidR="004504FF">
        <w:rPr>
          <w:lang w:val="de-DE"/>
        </w:rPr>
        <w:t>ü</w:t>
      </w:r>
      <w:r w:rsidRPr="004504FF">
        <w:rPr>
          <w:lang w:val="de-DE"/>
        </w:rPr>
        <w:t>hrung, Varianz und einer symbolischen Leseschicht Phi nur f</w:t>
      </w:r>
      <w:r w:rsidR="004504FF">
        <w:rPr>
          <w:lang w:val="de-DE"/>
        </w:rPr>
        <w:t>ü</w:t>
      </w:r>
      <w:r w:rsidRPr="004504FF">
        <w:rPr>
          <w:lang w:val="de-DE"/>
        </w:rPr>
        <w:t>r sp</w:t>
      </w:r>
      <w:r w:rsidR="004504FF">
        <w:rPr>
          <w:lang w:val="de-DE"/>
        </w:rPr>
        <w:t>ä</w:t>
      </w:r>
      <w:r w:rsidRPr="004504FF">
        <w:rPr>
          <w:lang w:val="de-DE"/>
        </w:rPr>
        <w:t>tere Interpretation.</w:t>
      </w:r>
    </w:p>
    <w:p w14:paraId="0AEAA28A" w14:textId="22D2533A" w:rsidR="00352063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 xml:space="preserve">Der Kern dieses Entwurfs ist daher nicht 'Spaun </w:t>
      </w:r>
      <w:proofErr w:type="spellStart"/>
      <w:r w:rsidRPr="004504FF">
        <w:rPr>
          <w:lang w:val="de-DE"/>
        </w:rPr>
        <w:t>nachba</w:t>
      </w:r>
      <w:r w:rsidR="004504FF">
        <w:rPr>
          <w:lang w:val="de-DE"/>
        </w:rPr>
        <w:t>ü</w:t>
      </w:r>
      <w:r w:rsidRPr="004504FF">
        <w:rPr>
          <w:lang w:val="de-DE"/>
        </w:rPr>
        <w:t>n</w:t>
      </w:r>
      <w:proofErr w:type="spellEnd"/>
      <w:r w:rsidRPr="004504FF">
        <w:rPr>
          <w:lang w:val="de-DE"/>
        </w:rPr>
        <w:t>', sondern eine kleinere, saubere Kernarchitektur: Wahrnehmung -&gt; neuronale Aktivit</w:t>
      </w:r>
      <w:r w:rsidR="004504FF">
        <w:rPr>
          <w:lang w:val="de-DE"/>
        </w:rPr>
        <w:t>ä</w:t>
      </w:r>
      <w:r w:rsidRPr="004504FF">
        <w:rPr>
          <w:lang w:val="de-DE"/>
        </w:rPr>
        <w:t>t -&gt; MCM-Feldzustand -&gt; neuronales Feedback.</w:t>
      </w:r>
    </w:p>
    <w:p w14:paraId="3F1AF274" w14:textId="77777777" w:rsidR="004504FF" w:rsidRPr="004504FF" w:rsidRDefault="004504FF">
      <w:pPr>
        <w:spacing w:after="100" w:line="259" w:lineRule="auto"/>
        <w:rPr>
          <w:lang w:val="de-DE"/>
        </w:rPr>
      </w:pPr>
    </w:p>
    <w:p w14:paraId="666A4B31" w14:textId="77777777" w:rsidR="00352063" w:rsidRDefault="00000000">
      <w:pPr>
        <w:pStyle w:val="berschrift1"/>
        <w:spacing w:before="0" w:after="100" w:line="259" w:lineRule="auto"/>
      </w:pPr>
      <w:r>
        <w:t>2. Zielbild des Systems</w:t>
      </w:r>
    </w:p>
    <w:p w14:paraId="16D38672" w14:textId="77777777" w:rsidR="00352063" w:rsidRDefault="00000000">
      <w:pPr>
        <w:pStyle w:val="Aufzhlungszeichen"/>
        <w:spacing w:after="20" w:line="250" w:lineRule="auto"/>
      </w:pPr>
      <w:r>
        <w:t>Wahrnehmung</w:t>
      </w:r>
    </w:p>
    <w:p w14:paraId="4BD98F9E" w14:textId="77777777" w:rsidR="00352063" w:rsidRDefault="00000000">
      <w:pPr>
        <w:pStyle w:val="Aufzhlungszeichen"/>
        <w:spacing w:after="20" w:line="250" w:lineRule="auto"/>
      </w:pPr>
      <w:r>
        <w:t>neuronale Verarbeitung</w:t>
      </w:r>
    </w:p>
    <w:p w14:paraId="74676FD2" w14:textId="77777777" w:rsidR="00352063" w:rsidRDefault="00000000">
      <w:pPr>
        <w:pStyle w:val="Aufzhlungszeichen"/>
        <w:spacing w:after="20" w:line="250" w:lineRule="auto"/>
      </w:pPr>
      <w:r>
        <w:t>kontinuierlicher MCM-Feldzustand</w:t>
      </w:r>
    </w:p>
    <w:p w14:paraId="3F39B9CF" w14:textId="77777777" w:rsidR="00352063" w:rsidRDefault="00000000">
      <w:pPr>
        <w:pStyle w:val="Aufzhlungszeichen"/>
        <w:spacing w:after="20" w:line="250" w:lineRule="auto"/>
      </w:pPr>
      <w:r>
        <w:t>Clustering wiederkehrender innerer Muster</w:t>
      </w:r>
    </w:p>
    <w:p w14:paraId="249A110B" w14:textId="3211643D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internes Replay f</w:t>
      </w:r>
      <w:r w:rsidR="004504FF">
        <w:rPr>
          <w:lang w:val="de-DE"/>
        </w:rPr>
        <w:t>ü</w:t>
      </w:r>
      <w:r w:rsidRPr="004504FF">
        <w:rPr>
          <w:lang w:val="de-DE"/>
        </w:rPr>
        <w:t xml:space="preserve">r Denken / </w:t>
      </w:r>
      <w:r w:rsidR="004504FF" w:rsidRPr="004504FF">
        <w:rPr>
          <w:lang w:val="de-DE"/>
        </w:rPr>
        <w:t>G</w:t>
      </w:r>
      <w:r w:rsidR="004504FF">
        <w:rPr>
          <w:lang w:val="de-DE"/>
        </w:rPr>
        <w:t>rübeln</w:t>
      </w:r>
    </w:p>
    <w:p w14:paraId="458C9A7A" w14:textId="77777777" w:rsidR="00352063" w:rsidRDefault="00000000">
      <w:pPr>
        <w:pStyle w:val="Aufzhlungszeichen"/>
        <w:spacing w:after="20" w:line="250" w:lineRule="auto"/>
      </w:pPr>
      <w:proofErr w:type="spellStart"/>
      <w:r>
        <w:t>eigene</w:t>
      </w:r>
      <w:proofErr w:type="spellEnd"/>
      <w:r>
        <w:t xml:space="preserve"> </w:t>
      </w:r>
      <w:proofErr w:type="spellStart"/>
      <w:r>
        <w:t>Kontextbildung</w:t>
      </w:r>
      <w:proofErr w:type="spellEnd"/>
    </w:p>
    <w:p w14:paraId="3E0F1F19" w14:textId="77777777" w:rsidR="00352063" w:rsidRDefault="00000000">
      <w:pPr>
        <w:pStyle w:val="Aufzhlungszeichen"/>
        <w:spacing w:after="20" w:line="250" w:lineRule="auto"/>
      </w:pPr>
      <w:r>
        <w:t>Kontextlernen</w:t>
      </w:r>
    </w:p>
    <w:p w14:paraId="6528E7AF" w14:textId="7473C71F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 xml:space="preserve">Reflexion </w:t>
      </w:r>
      <w:r w:rsidR="004504FF" w:rsidRPr="004504FF">
        <w:rPr>
          <w:lang w:val="de-DE"/>
        </w:rPr>
        <w:t>ü</w:t>
      </w:r>
      <w:r w:rsidRPr="004504FF">
        <w:rPr>
          <w:lang w:val="de-DE"/>
        </w:rPr>
        <w:t>ber den eigenen Verlauf</w:t>
      </w:r>
    </w:p>
    <w:p w14:paraId="6D4D0A1A" w14:textId="77777777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innere Wahrnehmung ("wie geht es mir?")</w:t>
      </w:r>
    </w:p>
    <w:p w14:paraId="3F896601" w14:textId="77777777" w:rsidR="00352063" w:rsidRDefault="00000000">
      <w:pPr>
        <w:pStyle w:val="Aufzhlungszeichen"/>
        <w:spacing w:after="20" w:line="250" w:lineRule="auto"/>
      </w:pPr>
      <w:proofErr w:type="spellStart"/>
      <w:r>
        <w:t>Selbstregulierung</w:t>
      </w:r>
      <w:proofErr w:type="spellEnd"/>
    </w:p>
    <w:p w14:paraId="151B1732" w14:textId="77777777" w:rsidR="00352063" w:rsidRDefault="00000000">
      <w:pPr>
        <w:pStyle w:val="Aufzhlungszeichen"/>
        <w:spacing w:after="20" w:line="250" w:lineRule="auto"/>
      </w:pPr>
      <w:proofErr w:type="spellStart"/>
      <w:r>
        <w:t>Datenausgang</w:t>
      </w:r>
      <w:proofErr w:type="spellEnd"/>
      <w:r>
        <w:t xml:space="preserve"> </w:t>
      </w:r>
      <w:proofErr w:type="spellStart"/>
      <w:proofErr w:type="gramStart"/>
      <w:r>
        <w:t>als</w:t>
      </w:r>
      <w:proofErr w:type="spellEnd"/>
      <w:proofErr w:type="gramEnd"/>
      <w:r>
        <w:t xml:space="preserve"> </w:t>
      </w:r>
      <w:proofErr w:type="spellStart"/>
      <w:r>
        <w:t>interner</w:t>
      </w:r>
      <w:proofErr w:type="spellEnd"/>
      <w:r>
        <w:t xml:space="preserve"> </w:t>
      </w:r>
      <w:proofErr w:type="spellStart"/>
      <w:r>
        <w:t>Zustandsreport</w:t>
      </w:r>
      <w:proofErr w:type="spellEnd"/>
    </w:p>
    <w:p w14:paraId="6876E746" w14:textId="77777777" w:rsidR="004504FF" w:rsidRDefault="004504FF" w:rsidP="004504FF">
      <w:pPr>
        <w:pStyle w:val="Aufzhlungszeichen"/>
        <w:numPr>
          <w:ilvl w:val="0"/>
          <w:numId w:val="0"/>
        </w:numPr>
        <w:spacing w:after="20" w:line="250" w:lineRule="auto"/>
        <w:ind w:left="360" w:hanging="360"/>
      </w:pPr>
    </w:p>
    <w:p w14:paraId="1150B802" w14:textId="77777777" w:rsidR="004504FF" w:rsidRDefault="004504FF" w:rsidP="004504FF">
      <w:pPr>
        <w:pStyle w:val="Aufzhlungszeichen"/>
        <w:numPr>
          <w:ilvl w:val="0"/>
          <w:numId w:val="0"/>
        </w:numPr>
        <w:spacing w:after="20" w:line="250" w:lineRule="auto"/>
        <w:ind w:left="360" w:hanging="360"/>
      </w:pPr>
    </w:p>
    <w:p w14:paraId="55706FC7" w14:textId="77777777" w:rsidR="004504FF" w:rsidRDefault="004504FF" w:rsidP="004504FF">
      <w:pPr>
        <w:pStyle w:val="Aufzhlungszeichen"/>
        <w:numPr>
          <w:ilvl w:val="0"/>
          <w:numId w:val="0"/>
        </w:numPr>
        <w:spacing w:after="20" w:line="250" w:lineRule="auto"/>
        <w:ind w:left="360" w:hanging="360"/>
      </w:pPr>
    </w:p>
    <w:p w14:paraId="5B3934EA" w14:textId="77777777" w:rsidR="004504FF" w:rsidRDefault="004504FF" w:rsidP="004504FF">
      <w:pPr>
        <w:pStyle w:val="Aufzhlungszeichen"/>
        <w:numPr>
          <w:ilvl w:val="0"/>
          <w:numId w:val="0"/>
        </w:numPr>
        <w:spacing w:after="20" w:line="250" w:lineRule="auto"/>
        <w:ind w:left="360"/>
      </w:pPr>
    </w:p>
    <w:p w14:paraId="4B55A30B" w14:textId="77777777" w:rsidR="00352063" w:rsidRDefault="00000000">
      <w:pPr>
        <w:pStyle w:val="berschrift1"/>
        <w:spacing w:before="0" w:after="100" w:line="259" w:lineRule="auto"/>
      </w:pPr>
      <w:r>
        <w:lastRenderedPageBreak/>
        <w:t>3. Formale Grundlage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792"/>
      </w:tblGrid>
      <w:tr w:rsidR="00352063" w:rsidRPr="004504FF" w14:paraId="136EBAF3" w14:textId="77777777">
        <w:tc>
          <w:tcPr>
            <w:tcW w:w="9792" w:type="dxa"/>
            <w:shd w:val="clear" w:color="auto" w:fill="F6F8FA"/>
          </w:tcPr>
          <w:p w14:paraId="2F5CBA95" w14:textId="1C417855" w:rsidR="00352063" w:rsidRPr="004504FF" w:rsidRDefault="00000000">
            <w:pPr>
              <w:rPr>
                <w:lang w:val="de-DE"/>
              </w:rPr>
            </w:pPr>
            <w:r w:rsidRPr="004504FF">
              <w:rPr>
                <w:rFonts w:ascii="Courier New" w:eastAsia="Courier New" w:hAnsi="Courier New"/>
                <w:sz w:val="18"/>
                <w:lang w:val="de-DE"/>
              </w:rPr>
              <w:t>Kernraum:           X = [-3, +3]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Einzelzustand:      x(t) in X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Feldform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:          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) &gt;= 0, integral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dx = 1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R</w:t>
            </w:r>
            <w:r w:rsidR="004504FF">
              <w:rPr>
                <w:rFonts w:ascii="Courier New" w:eastAsia="Courier New" w:hAnsi="Courier New"/>
                <w:sz w:val="18"/>
                <w:lang w:val="de-DE"/>
              </w:rPr>
              <w:t>ü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t>ckf</w:t>
            </w:r>
            <w:r w:rsidR="004504FF">
              <w:rPr>
                <w:rFonts w:ascii="Courier New" w:eastAsia="Courier New" w:hAnsi="Courier New"/>
                <w:sz w:val="18"/>
                <w:lang w:val="de-DE"/>
              </w:rPr>
              <w:t>ü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t>hrung:      v(x) = -k x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Potenzial:          V(x) = 0.5 * a * x^2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Einzelzustand-Dyn.: dx/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dt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= -k x + I(t) +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eta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Feldgleichung:      partial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/ partial t = -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partial_x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(v(x)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)) + D partial_x^2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Spannung:           S(x) = |x|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Feldmittelwert:    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mu_x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(t) = integral x *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) dx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Feldvarianz:       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Var_x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(t) = integral (x -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mu_x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)^2 *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) dx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Leseschicht:        Phi: X -&gt; A</w:t>
            </w:r>
          </w:p>
        </w:tc>
      </w:tr>
    </w:tbl>
    <w:p w14:paraId="1A06C76F" w14:textId="77777777" w:rsidR="00352063" w:rsidRPr="004504FF" w:rsidRDefault="00352063">
      <w:pPr>
        <w:rPr>
          <w:lang w:val="de-DE"/>
        </w:rPr>
      </w:pPr>
    </w:p>
    <w:p w14:paraId="111DA7EC" w14:textId="77777777" w:rsidR="00352063" w:rsidRDefault="00000000">
      <w:pPr>
        <w:pStyle w:val="berschrift1"/>
        <w:spacing w:before="0" w:after="100" w:line="259" w:lineRule="auto"/>
      </w:pPr>
      <w:r>
        <w:t>4. Architekturprinzipien</w:t>
      </w:r>
    </w:p>
    <w:p w14:paraId="39BFBDDC" w14:textId="4B7DC89D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 xml:space="preserve">Der </w:t>
      </w:r>
      <w:proofErr w:type="spellStart"/>
      <w:r w:rsidRPr="004504FF">
        <w:rPr>
          <w:lang w:val="de-DE"/>
        </w:rPr>
        <w:t>Feldraum</w:t>
      </w:r>
      <w:proofErr w:type="spellEnd"/>
      <w:r w:rsidRPr="004504FF">
        <w:rPr>
          <w:lang w:val="de-DE"/>
        </w:rPr>
        <w:t xml:space="preserve"> bleibt kontinuierlich; es gibt keine harten </w:t>
      </w:r>
      <w:proofErr w:type="spellStart"/>
      <w:r w:rsidRPr="004504FF">
        <w:rPr>
          <w:lang w:val="de-DE"/>
        </w:rPr>
        <w:t>Ma</w:t>
      </w:r>
      <w:r w:rsidR="004504FF">
        <w:rPr>
          <w:lang w:val="de-DE"/>
        </w:rPr>
        <w:t>ü</w:t>
      </w:r>
      <w:r w:rsidRPr="004504FF">
        <w:rPr>
          <w:lang w:val="de-DE"/>
        </w:rPr>
        <w:t>rn</w:t>
      </w:r>
      <w:proofErr w:type="spellEnd"/>
      <w:r w:rsidRPr="004504FF">
        <w:rPr>
          <w:lang w:val="de-DE"/>
        </w:rPr>
        <w:t xml:space="preserve"> zwischen Zonen.</w:t>
      </w:r>
    </w:p>
    <w:p w14:paraId="0BE37273" w14:textId="77777777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 xml:space="preserve">Interpretationszonen bleiben </w:t>
      </w:r>
      <w:proofErr w:type="spellStart"/>
      <w:r w:rsidRPr="004504FF">
        <w:rPr>
          <w:lang w:val="de-DE"/>
        </w:rPr>
        <w:t>Readout</w:t>
      </w:r>
      <w:proofErr w:type="spellEnd"/>
      <w:r w:rsidRPr="004504FF">
        <w:rPr>
          <w:lang w:val="de-DE"/>
        </w:rPr>
        <w:t>, nicht Feldstruktur.</w:t>
      </w:r>
    </w:p>
    <w:p w14:paraId="2FAA4ADE" w14:textId="3651BF18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 xml:space="preserve">Das System verarbeitet Reize nicht direkt zu </w:t>
      </w:r>
      <w:proofErr w:type="spellStart"/>
      <w:r w:rsidRPr="004504FF">
        <w:rPr>
          <w:lang w:val="de-DE"/>
        </w:rPr>
        <w:t>Antworten</w:t>
      </w:r>
      <w:proofErr w:type="spellEnd"/>
      <w:r w:rsidRPr="004504FF">
        <w:rPr>
          <w:lang w:val="de-DE"/>
        </w:rPr>
        <w:t xml:space="preserve">, sondern </w:t>
      </w:r>
      <w:r w:rsidR="004504FF">
        <w:rPr>
          <w:lang w:val="de-DE"/>
        </w:rPr>
        <w:t>ü</w:t>
      </w:r>
      <w:r w:rsidRPr="004504FF">
        <w:rPr>
          <w:lang w:val="de-DE"/>
        </w:rPr>
        <w:t>ber einen inneren Zustand.</w:t>
      </w:r>
    </w:p>
    <w:p w14:paraId="3306FD1E" w14:textId="2AAAA5B7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Die Ausgabe ist zun</w:t>
      </w:r>
      <w:r w:rsidR="004504FF">
        <w:rPr>
          <w:lang w:val="de-DE"/>
        </w:rPr>
        <w:t>ä</w:t>
      </w:r>
      <w:r w:rsidRPr="004504FF">
        <w:rPr>
          <w:lang w:val="de-DE"/>
        </w:rPr>
        <w:t xml:space="preserve">chst ein Datenkanal </w:t>
      </w:r>
      <w:r w:rsidR="004504FF">
        <w:rPr>
          <w:lang w:val="de-DE"/>
        </w:rPr>
        <w:t>ü</w:t>
      </w:r>
      <w:r w:rsidRPr="004504FF">
        <w:rPr>
          <w:lang w:val="de-DE"/>
        </w:rPr>
        <w:t>ber den inneren Zustand, nicht Verhalten.</w:t>
      </w:r>
    </w:p>
    <w:p w14:paraId="2E2932E7" w14:textId="77777777" w:rsidR="00352063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Selbstregulierung ist Kernfunktion, nicht Zusatzmodul.</w:t>
      </w:r>
    </w:p>
    <w:p w14:paraId="705A6482" w14:textId="77777777" w:rsidR="004504FF" w:rsidRPr="004504FF" w:rsidRDefault="004504FF" w:rsidP="004504FF">
      <w:pPr>
        <w:pStyle w:val="Aufzhlungszeichen"/>
        <w:numPr>
          <w:ilvl w:val="0"/>
          <w:numId w:val="0"/>
        </w:numPr>
        <w:spacing w:after="20" w:line="250" w:lineRule="auto"/>
        <w:ind w:left="360"/>
        <w:rPr>
          <w:lang w:val="de-DE"/>
        </w:rPr>
      </w:pPr>
    </w:p>
    <w:p w14:paraId="7D929AEF" w14:textId="77777777" w:rsidR="00352063" w:rsidRPr="004504FF" w:rsidRDefault="00000000">
      <w:pPr>
        <w:pStyle w:val="berschrift1"/>
        <w:spacing w:before="0" w:after="100" w:line="259" w:lineRule="auto"/>
        <w:rPr>
          <w:lang w:val="de-DE"/>
        </w:rPr>
      </w:pPr>
      <w:r w:rsidRPr="004504FF">
        <w:rPr>
          <w:lang w:val="de-DE"/>
        </w:rPr>
        <w:t>5. Module</w:t>
      </w:r>
    </w:p>
    <w:p w14:paraId="7C4ECCEA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5.1 Wahrnehmung</w:t>
      </w:r>
    </w:p>
    <w:p w14:paraId="76182437" w14:textId="05114E55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 xml:space="preserve">Externe Reize werden in Eingangsvektoren u(t) </w:t>
      </w:r>
      <w:r w:rsidR="004504FF">
        <w:rPr>
          <w:lang w:val="de-DE"/>
        </w:rPr>
        <w:t>ü</w:t>
      </w:r>
      <w:r w:rsidRPr="004504FF">
        <w:rPr>
          <w:lang w:val="de-DE"/>
        </w:rPr>
        <w:t xml:space="preserve">bersetzt. </w:t>
      </w:r>
      <w:proofErr w:type="spellStart"/>
      <w:r w:rsidRPr="004504FF">
        <w:rPr>
          <w:lang w:val="de-DE"/>
        </w:rPr>
        <w:t>Moegliche</w:t>
      </w:r>
      <w:proofErr w:type="spellEnd"/>
      <w:r w:rsidRPr="004504FF">
        <w:rPr>
          <w:lang w:val="de-DE"/>
        </w:rPr>
        <w:t xml:space="preserve"> Kan</w:t>
      </w:r>
      <w:r w:rsidR="004504FF">
        <w:rPr>
          <w:lang w:val="de-DE"/>
        </w:rPr>
        <w:t>ä</w:t>
      </w:r>
      <w:r w:rsidRPr="004504FF">
        <w:rPr>
          <w:lang w:val="de-DE"/>
        </w:rPr>
        <w:t>le sind Valenz, Neuheit, Relevanz, Unsicherheit und soziale Bedeutsamkeit.</w:t>
      </w:r>
    </w:p>
    <w:p w14:paraId="173251E3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 xml:space="preserve">5.2 </w:t>
      </w:r>
      <w:proofErr w:type="spellStart"/>
      <w:r w:rsidRPr="004504FF">
        <w:rPr>
          <w:lang w:val="de-DE"/>
        </w:rPr>
        <w:t>Spikende</w:t>
      </w:r>
      <w:proofErr w:type="spellEnd"/>
      <w:r w:rsidRPr="004504FF">
        <w:rPr>
          <w:lang w:val="de-DE"/>
        </w:rPr>
        <w:t xml:space="preserve"> neuronale Verarbeitung</w:t>
      </w:r>
    </w:p>
    <w:p w14:paraId="007C2758" w14:textId="16C71CBF" w:rsidR="00352063" w:rsidRPr="004504FF" w:rsidRDefault="00000000">
      <w:pPr>
        <w:spacing w:after="60" w:line="259" w:lineRule="auto"/>
        <w:rPr>
          <w:lang w:val="de-DE"/>
        </w:rPr>
      </w:pPr>
      <w:proofErr w:type="spellStart"/>
      <w:r w:rsidRPr="004504FF">
        <w:rPr>
          <w:lang w:val="de-DE"/>
        </w:rPr>
        <w:t>Nengo</w:t>
      </w:r>
      <w:proofErr w:type="spellEnd"/>
      <w:r w:rsidRPr="004504FF">
        <w:rPr>
          <w:lang w:val="de-DE"/>
        </w:rPr>
        <w:t>-Ensembles tragen die laufenden Aktivit</w:t>
      </w:r>
      <w:r w:rsidR="004504FF">
        <w:rPr>
          <w:lang w:val="de-DE"/>
        </w:rPr>
        <w:t>ä</w:t>
      </w:r>
      <w:r w:rsidRPr="004504FF">
        <w:rPr>
          <w:lang w:val="de-DE"/>
        </w:rPr>
        <w:t>tsmuster n(t). Hier entsteht die verteilte, rekurrente neuronale Aktivit</w:t>
      </w:r>
      <w:r w:rsidR="004504FF">
        <w:rPr>
          <w:lang w:val="de-DE"/>
        </w:rPr>
        <w:t>ä</w:t>
      </w:r>
      <w:r w:rsidRPr="004504FF">
        <w:rPr>
          <w:lang w:val="de-DE"/>
        </w:rPr>
        <w:t>t.</w:t>
      </w:r>
    </w:p>
    <w:p w14:paraId="35FDFF16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5.3 MCM-Einzelzustand x(t)</w:t>
      </w:r>
    </w:p>
    <w:p w14:paraId="6C2FB799" w14:textId="60D3BC2A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>Aus n(t) wird der innere Feldwert x(t) abgeleitet. Dieser Wert repr</w:t>
      </w:r>
      <w:r w:rsidR="004504FF">
        <w:rPr>
          <w:lang w:val="de-DE"/>
        </w:rPr>
        <w:t>ä</w:t>
      </w:r>
      <w:r w:rsidRPr="004504FF">
        <w:rPr>
          <w:lang w:val="de-DE"/>
        </w:rPr>
        <w:t xml:space="preserve">sentiert die </w:t>
      </w:r>
      <w:proofErr w:type="spellStart"/>
      <w:r w:rsidRPr="004504FF">
        <w:rPr>
          <w:lang w:val="de-DE"/>
        </w:rPr>
        <w:t>akt</w:t>
      </w:r>
      <w:r w:rsidR="004504FF">
        <w:rPr>
          <w:lang w:val="de-DE"/>
        </w:rPr>
        <w:t>ü</w:t>
      </w:r>
      <w:r w:rsidRPr="004504FF">
        <w:rPr>
          <w:lang w:val="de-DE"/>
        </w:rPr>
        <w:t>lle</w:t>
      </w:r>
      <w:proofErr w:type="spellEnd"/>
      <w:r w:rsidRPr="004504FF">
        <w:rPr>
          <w:lang w:val="de-DE"/>
        </w:rPr>
        <w:t xml:space="preserve"> Lage im kontinuierlichen MCM-Raum.</w:t>
      </w:r>
    </w:p>
    <w:p w14:paraId="7DA34E42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 xml:space="preserve">5.4 Feldrekonstruktion </w:t>
      </w:r>
      <w:proofErr w:type="spellStart"/>
      <w:r w:rsidRPr="004504FF">
        <w:rPr>
          <w:lang w:val="de-DE"/>
        </w:rPr>
        <w:t>rho</w:t>
      </w:r>
      <w:proofErr w:type="spellEnd"/>
      <w:r w:rsidRPr="004504FF">
        <w:rPr>
          <w:lang w:val="de-DE"/>
        </w:rPr>
        <w:t>(</w:t>
      </w:r>
      <w:proofErr w:type="spellStart"/>
      <w:proofErr w:type="gramStart"/>
      <w:r w:rsidRPr="004504FF">
        <w:rPr>
          <w:lang w:val="de-DE"/>
        </w:rPr>
        <w:t>x,t</w:t>
      </w:r>
      <w:proofErr w:type="spellEnd"/>
      <w:proofErr w:type="gramEnd"/>
      <w:r w:rsidRPr="004504FF">
        <w:rPr>
          <w:lang w:val="de-DE"/>
        </w:rPr>
        <w:t>)</w:t>
      </w:r>
    </w:p>
    <w:p w14:paraId="7CFE268B" w14:textId="656813EC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>Aus Unterpopulationen und bevorzugten Feldbereichen wird eine kontinuierliche Felddichte rekonstruiert, damit nicht nur ein Punktzustand, sondern Aktivit</w:t>
      </w:r>
      <w:r w:rsidR="004504FF">
        <w:rPr>
          <w:lang w:val="de-DE"/>
        </w:rPr>
        <w:t>ä</w:t>
      </w:r>
      <w:r w:rsidRPr="004504FF">
        <w:rPr>
          <w:lang w:val="de-DE"/>
        </w:rPr>
        <w:t>t im Feld beobachtbar wird.</w:t>
      </w:r>
    </w:p>
    <w:p w14:paraId="3D19AA57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5.5 Clustering</w:t>
      </w:r>
    </w:p>
    <w:p w14:paraId="1CA8B196" w14:textId="77777777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 xml:space="preserve">Wiederkehrende Muster in x(t), </w:t>
      </w:r>
      <w:proofErr w:type="spellStart"/>
      <w:r w:rsidRPr="004504FF">
        <w:rPr>
          <w:lang w:val="de-DE"/>
        </w:rPr>
        <w:t>rho</w:t>
      </w:r>
      <w:proofErr w:type="spellEnd"/>
      <w:r w:rsidRPr="004504FF">
        <w:rPr>
          <w:lang w:val="de-DE"/>
        </w:rPr>
        <w:t>(</w:t>
      </w:r>
      <w:proofErr w:type="spellStart"/>
      <w:proofErr w:type="gramStart"/>
      <w:r w:rsidRPr="004504FF">
        <w:rPr>
          <w:lang w:val="de-DE"/>
        </w:rPr>
        <w:t>x,t</w:t>
      </w:r>
      <w:proofErr w:type="spellEnd"/>
      <w:proofErr w:type="gramEnd"/>
      <w:r w:rsidRPr="004504FF">
        <w:rPr>
          <w:lang w:val="de-DE"/>
        </w:rPr>
        <w:t>) und deren Verlauf werden zu stabilen Clustern verdichtet.</w:t>
      </w:r>
    </w:p>
    <w:p w14:paraId="0EB18323" w14:textId="4A4BC880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5.6 Ged</w:t>
      </w:r>
      <w:r w:rsidR="004504FF">
        <w:rPr>
          <w:lang w:val="de-DE"/>
        </w:rPr>
        <w:t>ä</w:t>
      </w:r>
      <w:r w:rsidRPr="004504FF">
        <w:rPr>
          <w:lang w:val="de-DE"/>
        </w:rPr>
        <w:t>chtnis und Replay</w:t>
      </w:r>
    </w:p>
    <w:p w14:paraId="4B009FAB" w14:textId="009D6C7A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 xml:space="preserve">Cluster werden gespeichert; Replay erzeugt interne Reaktivierung ohne </w:t>
      </w:r>
      <w:proofErr w:type="spellStart"/>
      <w:r w:rsidRPr="004504FF">
        <w:rPr>
          <w:lang w:val="de-DE"/>
        </w:rPr>
        <w:t>ne</w:t>
      </w:r>
      <w:r w:rsidR="004504FF">
        <w:rPr>
          <w:lang w:val="de-DE"/>
        </w:rPr>
        <w:t>ü</w:t>
      </w:r>
      <w:r w:rsidRPr="004504FF">
        <w:rPr>
          <w:lang w:val="de-DE"/>
        </w:rPr>
        <w:t>n</w:t>
      </w:r>
      <w:proofErr w:type="spellEnd"/>
      <w:r w:rsidRPr="004504FF">
        <w:rPr>
          <w:lang w:val="de-DE"/>
        </w:rPr>
        <w:t xml:space="preserve"> </w:t>
      </w:r>
      <w:proofErr w:type="spellStart"/>
      <w:r w:rsidRPr="004504FF">
        <w:rPr>
          <w:lang w:val="de-DE"/>
        </w:rPr>
        <w:t>Aussenreiz</w:t>
      </w:r>
      <w:proofErr w:type="spellEnd"/>
      <w:r w:rsidRPr="004504FF">
        <w:rPr>
          <w:lang w:val="de-DE"/>
        </w:rPr>
        <w:t>. Das ist die technische Grundlage f</w:t>
      </w:r>
      <w:r w:rsidR="004504FF">
        <w:rPr>
          <w:lang w:val="de-DE"/>
        </w:rPr>
        <w:t>ü</w:t>
      </w:r>
      <w:r w:rsidRPr="004504FF">
        <w:rPr>
          <w:lang w:val="de-DE"/>
        </w:rPr>
        <w:t xml:space="preserve">r Denken und </w:t>
      </w:r>
      <w:r w:rsidR="004504FF" w:rsidRPr="004504FF">
        <w:rPr>
          <w:lang w:val="de-DE"/>
        </w:rPr>
        <w:t>G</w:t>
      </w:r>
      <w:r w:rsidR="004504FF">
        <w:rPr>
          <w:lang w:val="de-DE"/>
        </w:rPr>
        <w:t>rübeln</w:t>
      </w:r>
      <w:r w:rsidRPr="004504FF">
        <w:rPr>
          <w:lang w:val="de-DE"/>
        </w:rPr>
        <w:t>.</w:t>
      </w:r>
    </w:p>
    <w:p w14:paraId="71FA47AC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5.7 Kontextbildung</w:t>
      </w:r>
    </w:p>
    <w:p w14:paraId="299C888C" w14:textId="77777777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 xml:space="preserve">Aus Verlauf, </w:t>
      </w:r>
      <w:proofErr w:type="spellStart"/>
      <w:r w:rsidRPr="004504FF">
        <w:rPr>
          <w:lang w:val="de-DE"/>
        </w:rPr>
        <w:t>Feldlage</w:t>
      </w:r>
      <w:proofErr w:type="spellEnd"/>
      <w:r w:rsidRPr="004504FF">
        <w:rPr>
          <w:lang w:val="de-DE"/>
        </w:rPr>
        <w:t>, Clustern und Reizgeschichte entsteht ein eigener Kontextvektor c(t).</w:t>
      </w:r>
    </w:p>
    <w:p w14:paraId="752F2E76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5.8 Kontextlernen</w:t>
      </w:r>
    </w:p>
    <w:p w14:paraId="2E164946" w14:textId="351AE20A" w:rsidR="00352063" w:rsidRPr="004504FF" w:rsidRDefault="004504FF">
      <w:pPr>
        <w:spacing w:after="60" w:line="259" w:lineRule="auto"/>
        <w:rPr>
          <w:lang w:val="de-DE"/>
        </w:rPr>
      </w:pPr>
      <w:r>
        <w:rPr>
          <w:lang w:val="de-DE"/>
        </w:rPr>
        <w:t>Ü</w:t>
      </w:r>
      <w:r w:rsidR="00000000" w:rsidRPr="004504FF">
        <w:rPr>
          <w:lang w:val="de-DE"/>
        </w:rPr>
        <w:t>berg</w:t>
      </w:r>
      <w:r>
        <w:rPr>
          <w:lang w:val="de-DE"/>
        </w:rPr>
        <w:t>ä</w:t>
      </w:r>
      <w:r w:rsidR="00000000" w:rsidRPr="004504FF">
        <w:rPr>
          <w:lang w:val="de-DE"/>
        </w:rPr>
        <w:t>nge zwischen Kontext, Clustern und Regulationserfolg werden gelernt.</w:t>
      </w:r>
    </w:p>
    <w:p w14:paraId="2805C531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5.9 Reflexion</w:t>
      </w:r>
    </w:p>
    <w:p w14:paraId="006ABC93" w14:textId="37DA8233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 xml:space="preserve">Ein Meta-Layer vergleicht </w:t>
      </w:r>
      <w:proofErr w:type="spellStart"/>
      <w:r w:rsidRPr="004504FF">
        <w:rPr>
          <w:lang w:val="de-DE"/>
        </w:rPr>
        <w:t>akt</w:t>
      </w:r>
      <w:r w:rsidR="004504FF">
        <w:rPr>
          <w:lang w:val="de-DE"/>
        </w:rPr>
        <w:t>ü</w:t>
      </w:r>
      <w:r w:rsidRPr="004504FF">
        <w:rPr>
          <w:lang w:val="de-DE"/>
        </w:rPr>
        <w:t>llen</w:t>
      </w:r>
      <w:proofErr w:type="spellEnd"/>
      <w:r w:rsidRPr="004504FF">
        <w:rPr>
          <w:lang w:val="de-DE"/>
        </w:rPr>
        <w:t xml:space="preserve"> Zustand, Verlauf und bekannte Muster.</w:t>
      </w:r>
    </w:p>
    <w:p w14:paraId="19D109BA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5.10 Innere Wahrnehmung / Self-State</w:t>
      </w:r>
    </w:p>
    <w:p w14:paraId="036EF280" w14:textId="77777777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>Ein kontinuierlicher Selbstzustandsvektor q(t) beschreibt die interne Lage.</w:t>
      </w:r>
    </w:p>
    <w:p w14:paraId="5259D3E1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lastRenderedPageBreak/>
        <w:t>5.11 Selbstregulierung</w:t>
      </w:r>
    </w:p>
    <w:p w14:paraId="5B2249D9" w14:textId="36255DBB" w:rsidR="00352063" w:rsidRPr="004504FF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>Ein Regler g(t) moduliert R</w:t>
      </w:r>
      <w:r w:rsidR="004504FF">
        <w:rPr>
          <w:lang w:val="de-DE"/>
        </w:rPr>
        <w:t>ü</w:t>
      </w:r>
      <w:r w:rsidRPr="004504FF">
        <w:rPr>
          <w:lang w:val="de-DE"/>
        </w:rPr>
        <w:t>ckf</w:t>
      </w:r>
      <w:r w:rsidR="004504FF">
        <w:rPr>
          <w:lang w:val="de-DE"/>
        </w:rPr>
        <w:t>ü</w:t>
      </w:r>
      <w:r w:rsidRPr="004504FF">
        <w:rPr>
          <w:lang w:val="de-DE"/>
        </w:rPr>
        <w:t>hrung, Replay, Input-Gain und Noise-Level.</w:t>
      </w:r>
    </w:p>
    <w:p w14:paraId="4D77E997" w14:textId="77777777" w:rsidR="00352063" w:rsidRPr="004504FF" w:rsidRDefault="00000000">
      <w:pPr>
        <w:pStyle w:val="berschrift2"/>
        <w:spacing w:before="0" w:after="40" w:line="259" w:lineRule="auto"/>
        <w:rPr>
          <w:lang w:val="de-DE"/>
        </w:rPr>
      </w:pPr>
      <w:r w:rsidRPr="004504FF">
        <w:rPr>
          <w:lang w:val="de-DE"/>
        </w:rPr>
        <w:t>5.12 Datenausgang</w:t>
      </w:r>
    </w:p>
    <w:p w14:paraId="0C4924F1" w14:textId="77777777" w:rsidR="00352063" w:rsidRDefault="00000000">
      <w:pPr>
        <w:spacing w:after="60" w:line="259" w:lineRule="auto"/>
        <w:rPr>
          <w:lang w:val="de-DE"/>
        </w:rPr>
      </w:pPr>
      <w:r w:rsidRPr="004504FF">
        <w:rPr>
          <w:lang w:val="de-DE"/>
        </w:rPr>
        <w:t xml:space="preserve">Ausgabe von Spikes, x(t), </w:t>
      </w:r>
      <w:proofErr w:type="spellStart"/>
      <w:r w:rsidRPr="004504FF">
        <w:rPr>
          <w:lang w:val="de-DE"/>
        </w:rPr>
        <w:t>rho</w:t>
      </w:r>
      <w:proofErr w:type="spellEnd"/>
      <w:r w:rsidRPr="004504FF">
        <w:rPr>
          <w:lang w:val="de-DE"/>
        </w:rPr>
        <w:t>(</w:t>
      </w:r>
      <w:proofErr w:type="spellStart"/>
      <w:proofErr w:type="gramStart"/>
      <w:r w:rsidRPr="004504FF">
        <w:rPr>
          <w:lang w:val="de-DE"/>
        </w:rPr>
        <w:t>x,t</w:t>
      </w:r>
      <w:proofErr w:type="spellEnd"/>
      <w:proofErr w:type="gramEnd"/>
      <w:r w:rsidRPr="004504FF">
        <w:rPr>
          <w:lang w:val="de-DE"/>
        </w:rPr>
        <w:t xml:space="preserve">), Varianz, Clustern, Kontext, Reflexion und </w:t>
      </w:r>
      <w:proofErr w:type="spellStart"/>
      <w:r w:rsidRPr="004504FF">
        <w:rPr>
          <w:lang w:val="de-DE"/>
        </w:rPr>
        <w:t>Reglerzustand</w:t>
      </w:r>
      <w:proofErr w:type="spellEnd"/>
      <w:r w:rsidRPr="004504FF">
        <w:rPr>
          <w:lang w:val="de-DE"/>
        </w:rPr>
        <w:t>.</w:t>
      </w:r>
    </w:p>
    <w:p w14:paraId="5623CA47" w14:textId="77777777" w:rsidR="004504FF" w:rsidRPr="004504FF" w:rsidRDefault="004504FF">
      <w:pPr>
        <w:spacing w:after="60" w:line="259" w:lineRule="auto"/>
        <w:rPr>
          <w:lang w:val="de-DE"/>
        </w:rPr>
      </w:pPr>
    </w:p>
    <w:p w14:paraId="6D1AF848" w14:textId="77777777" w:rsidR="00352063" w:rsidRDefault="00000000">
      <w:pPr>
        <w:pStyle w:val="berschrift1"/>
        <w:spacing w:before="0" w:after="100" w:line="259" w:lineRule="auto"/>
      </w:pPr>
      <w:r>
        <w:t>6. Signalfluss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792"/>
      </w:tblGrid>
      <w:tr w:rsidR="00352063" w:rsidRPr="004504FF" w14:paraId="12F1D859" w14:textId="77777777">
        <w:tc>
          <w:tcPr>
            <w:tcW w:w="9792" w:type="dxa"/>
            <w:shd w:val="clear" w:color="auto" w:fill="F6F8FA"/>
          </w:tcPr>
          <w:p w14:paraId="3EB3CDFA" w14:textId="38E5819D" w:rsidR="00352063" w:rsidRPr="004504FF" w:rsidRDefault="00000000">
            <w:pPr>
              <w:rPr>
                <w:lang w:val="de-DE"/>
              </w:rPr>
            </w:pPr>
            <w:r w:rsidRPr="004504FF">
              <w:rPr>
                <w:rFonts w:ascii="Courier New" w:eastAsia="Courier New" w:hAnsi="Courier New"/>
                <w:sz w:val="18"/>
                <w:lang w:val="de-DE"/>
              </w:rPr>
              <w:t>u(t)            -&gt; n(t)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n(t)            -&gt; x(t)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n(t)            -&gt;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x(t),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)  -&gt; Clustering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C_t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C_t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            -&gt; Ged</w:t>
            </w:r>
            <w:r w:rsidR="004504FF">
              <w:rPr>
                <w:rFonts w:ascii="Courier New" w:eastAsia="Courier New" w:hAnsi="Courier New"/>
                <w:sz w:val="18"/>
                <w:lang w:val="de-DE"/>
              </w:rPr>
              <w:t>ä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t>chtnis Mem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Mem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c(t)       -&gt; Replay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r_mem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x,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C_t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, u  -&gt; Kontext c(t+1)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x, c,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C_t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      -&gt; Reflexion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rfl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x,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rfl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    -&gt; Self-State q(t)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q, c,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rfl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      -&gt; Regler g(t)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g(t)            -&gt;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k_reg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replay_gain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input_gain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noise_gain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x,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c, q,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rfl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, g -&gt; Datenausgang y(t)</w:t>
            </w:r>
          </w:p>
        </w:tc>
      </w:tr>
    </w:tbl>
    <w:p w14:paraId="630590B7" w14:textId="77777777" w:rsidR="00352063" w:rsidRPr="004504FF" w:rsidRDefault="00352063">
      <w:pPr>
        <w:rPr>
          <w:lang w:val="de-DE"/>
        </w:rPr>
      </w:pPr>
    </w:p>
    <w:p w14:paraId="678DBA22" w14:textId="77777777" w:rsidR="00352063" w:rsidRDefault="00000000">
      <w:pPr>
        <w:pStyle w:val="berschrift1"/>
        <w:spacing w:before="0" w:after="100" w:line="259" w:lineRule="auto"/>
      </w:pPr>
      <w:r>
        <w:t>7. Zentrale Update-Regeln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792"/>
      </w:tblGrid>
      <w:tr w:rsidR="00352063" w:rsidRPr="004504FF" w14:paraId="54A1D4FE" w14:textId="77777777">
        <w:tc>
          <w:tcPr>
            <w:tcW w:w="9792" w:type="dxa"/>
            <w:shd w:val="clear" w:color="auto" w:fill="F6F8FA"/>
          </w:tcPr>
          <w:p w14:paraId="432A9BA5" w14:textId="77777777" w:rsidR="00352063" w:rsidRPr="004504FF" w:rsidRDefault="00000000">
            <w:pPr>
              <w:rPr>
                <w:lang w:val="de-DE"/>
              </w:rPr>
            </w:pPr>
            <w:r w:rsidRPr="004504FF">
              <w:rPr>
                <w:rFonts w:ascii="Courier New" w:eastAsia="Courier New" w:hAnsi="Courier New"/>
                <w:sz w:val="18"/>
                <w:lang w:val="de-DE"/>
              </w:rPr>
              <w:t>dx/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dt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= -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k_reg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(t) * x +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W_in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* n(t) +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r_mem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(t) +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eta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(t)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) =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sum_i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a_i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(t) * K(x -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p_i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 xml:space="preserve">c(t+1) =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lambda_c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* c(t) + f(x(t),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rho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x,t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),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C_t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, u(t), q(t))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r_mem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(t) =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sum_j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gate_j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(t) * K(x -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mu_j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rfl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(t) = h(x(t), dx/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dt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, c(t), q(t-1), match(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C_t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))</w:t>
            </w:r>
            <w:r w:rsidRPr="004504FF">
              <w:rPr>
                <w:rFonts w:ascii="Courier New" w:eastAsia="Courier New" w:hAnsi="Courier New"/>
                <w:sz w:val="18"/>
                <w:lang w:val="de-DE"/>
              </w:rPr>
              <w:br/>
              <w:t>q(t) = [x, |x|, dx/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dt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Var_x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cluster_stability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 xml:space="preserve">, </w:t>
            </w:r>
            <w:proofErr w:type="spellStart"/>
            <w:r w:rsidRPr="004504FF">
              <w:rPr>
                <w:rFonts w:ascii="Courier New" w:eastAsia="Courier New" w:hAnsi="Courier New"/>
                <w:sz w:val="18"/>
                <w:lang w:val="de-DE"/>
              </w:rPr>
              <w:t>center_distance</w:t>
            </w:r>
            <w:proofErr w:type="spellEnd"/>
            <w:r w:rsidRPr="004504FF">
              <w:rPr>
                <w:rFonts w:ascii="Courier New" w:eastAsia="Courier New" w:hAnsi="Courier New"/>
                <w:sz w:val="18"/>
                <w:lang w:val="de-DE"/>
              </w:rPr>
              <w:t>]</w:t>
            </w:r>
          </w:p>
        </w:tc>
      </w:tr>
    </w:tbl>
    <w:p w14:paraId="5F74FC1F" w14:textId="77777777" w:rsidR="00352063" w:rsidRPr="004504FF" w:rsidRDefault="00352063">
      <w:pPr>
        <w:rPr>
          <w:lang w:val="de-DE"/>
        </w:rPr>
      </w:pPr>
    </w:p>
    <w:p w14:paraId="25F92806" w14:textId="77777777" w:rsidR="00352063" w:rsidRDefault="00000000">
      <w:pPr>
        <w:pStyle w:val="berschrift1"/>
        <w:spacing w:before="0" w:after="100" w:line="259" w:lineRule="auto"/>
      </w:pPr>
      <w:r>
        <w:t>8. Umsetzungsphasen</w:t>
      </w:r>
    </w:p>
    <w:p w14:paraId="62814432" w14:textId="77777777" w:rsidR="00352063" w:rsidRDefault="00000000">
      <w:pPr>
        <w:pStyle w:val="berschrift2"/>
        <w:spacing w:before="0" w:after="20" w:line="259" w:lineRule="auto"/>
      </w:pPr>
      <w:r>
        <w:t>Phase A - Neuraler MCM-Core</w:t>
      </w:r>
    </w:p>
    <w:p w14:paraId="14222016" w14:textId="34FE4472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Input, Spikes, x(t), R</w:t>
      </w:r>
      <w:r w:rsidR="004504FF">
        <w:rPr>
          <w:lang w:val="de-DE"/>
        </w:rPr>
        <w:t>ü</w:t>
      </w:r>
      <w:r w:rsidRPr="004504FF">
        <w:rPr>
          <w:lang w:val="de-DE"/>
        </w:rPr>
        <w:t>ckf</w:t>
      </w:r>
      <w:r w:rsidR="004504FF">
        <w:rPr>
          <w:lang w:val="de-DE"/>
        </w:rPr>
        <w:t>ü</w:t>
      </w:r>
      <w:r w:rsidRPr="004504FF">
        <w:rPr>
          <w:lang w:val="de-DE"/>
        </w:rPr>
        <w:t xml:space="preserve">hrung, </w:t>
      </w:r>
      <w:proofErr w:type="spellStart"/>
      <w:r w:rsidRPr="004504FF">
        <w:rPr>
          <w:lang w:val="de-DE"/>
        </w:rPr>
        <w:t>Probes</w:t>
      </w:r>
      <w:proofErr w:type="spellEnd"/>
    </w:p>
    <w:p w14:paraId="7C35B15F" w14:textId="74E35652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Abnahme: Reize verschieben x(t); ohne Reiz R</w:t>
      </w:r>
      <w:r w:rsidR="004504FF">
        <w:rPr>
          <w:lang w:val="de-DE"/>
        </w:rPr>
        <w:t>ü</w:t>
      </w:r>
      <w:r w:rsidRPr="004504FF">
        <w:rPr>
          <w:lang w:val="de-DE"/>
        </w:rPr>
        <w:t>ckkehr Richtung 0</w:t>
      </w:r>
    </w:p>
    <w:p w14:paraId="32E2915C" w14:textId="77777777" w:rsidR="00352063" w:rsidRDefault="00000000">
      <w:pPr>
        <w:pStyle w:val="berschrift2"/>
        <w:spacing w:before="0" w:after="20" w:line="259" w:lineRule="auto"/>
      </w:pPr>
      <w:r>
        <w:t xml:space="preserve">Phase B - </w:t>
      </w:r>
      <w:proofErr w:type="spellStart"/>
      <w:r>
        <w:t>Feldbeobachtung</w:t>
      </w:r>
      <w:proofErr w:type="spellEnd"/>
    </w:p>
    <w:p w14:paraId="38EF3609" w14:textId="77777777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proofErr w:type="spellStart"/>
      <w:r w:rsidRPr="004504FF">
        <w:rPr>
          <w:lang w:val="de-DE"/>
        </w:rPr>
        <w:t>rho</w:t>
      </w:r>
      <w:proofErr w:type="spellEnd"/>
      <w:r w:rsidRPr="004504FF">
        <w:rPr>
          <w:lang w:val="de-DE"/>
        </w:rPr>
        <w:t>(</w:t>
      </w:r>
      <w:proofErr w:type="spellStart"/>
      <w:proofErr w:type="gramStart"/>
      <w:r w:rsidRPr="004504FF">
        <w:rPr>
          <w:lang w:val="de-DE"/>
        </w:rPr>
        <w:t>x,t</w:t>
      </w:r>
      <w:proofErr w:type="spellEnd"/>
      <w:proofErr w:type="gramEnd"/>
      <w:r w:rsidRPr="004504FF">
        <w:rPr>
          <w:lang w:val="de-DE"/>
        </w:rPr>
        <w:t>), Mittelwert, Varianz, Peaks</w:t>
      </w:r>
    </w:p>
    <w:p w14:paraId="4BF8D946" w14:textId="37DE1A04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Abnahme: Feldunruhe und Aktivit</w:t>
      </w:r>
      <w:r w:rsidR="004504FF">
        <w:rPr>
          <w:lang w:val="de-DE"/>
        </w:rPr>
        <w:t>ä</w:t>
      </w:r>
      <w:r w:rsidRPr="004504FF">
        <w:rPr>
          <w:lang w:val="de-DE"/>
        </w:rPr>
        <w:t>tszentren sind messbar</w:t>
      </w:r>
    </w:p>
    <w:p w14:paraId="24B442C0" w14:textId="28459B14" w:rsidR="00352063" w:rsidRPr="004504FF" w:rsidRDefault="00000000">
      <w:pPr>
        <w:pStyle w:val="berschrift2"/>
        <w:spacing w:before="0" w:after="20" w:line="259" w:lineRule="auto"/>
        <w:rPr>
          <w:lang w:val="de-DE"/>
        </w:rPr>
      </w:pPr>
      <w:r w:rsidRPr="004504FF">
        <w:rPr>
          <w:lang w:val="de-DE"/>
        </w:rPr>
        <w:t>Phase C - Clustering und Ged</w:t>
      </w:r>
      <w:r w:rsidR="004504FF" w:rsidRPr="004504FF">
        <w:rPr>
          <w:lang w:val="de-DE"/>
        </w:rPr>
        <w:t>ä</w:t>
      </w:r>
      <w:r w:rsidRPr="004504FF">
        <w:rPr>
          <w:lang w:val="de-DE"/>
        </w:rPr>
        <w:t>chtnis</w:t>
      </w:r>
    </w:p>
    <w:p w14:paraId="32717DF1" w14:textId="77777777" w:rsidR="00352063" w:rsidRDefault="00000000">
      <w:pPr>
        <w:pStyle w:val="Aufzhlungszeichen"/>
        <w:spacing w:after="20" w:line="250" w:lineRule="auto"/>
      </w:pPr>
      <w:proofErr w:type="spellStart"/>
      <w:r>
        <w:t>Clusterbank</w:t>
      </w:r>
      <w:proofErr w:type="spellEnd"/>
      <w:r>
        <w:t>, Replay-Basis</w:t>
      </w:r>
    </w:p>
    <w:p w14:paraId="46F95740" w14:textId="77777777" w:rsidR="00352063" w:rsidRDefault="00000000">
      <w:pPr>
        <w:pStyle w:val="Aufzhlungszeichen"/>
        <w:spacing w:after="20" w:line="250" w:lineRule="auto"/>
      </w:pPr>
      <w:r>
        <w:t>Abnahme: Wiederkehrmuster werden reproduzierbar erkannt</w:t>
      </w:r>
    </w:p>
    <w:p w14:paraId="6694FDC7" w14:textId="77777777" w:rsidR="00352063" w:rsidRDefault="00000000">
      <w:pPr>
        <w:pStyle w:val="berschrift2"/>
        <w:spacing w:before="0" w:after="20" w:line="259" w:lineRule="auto"/>
      </w:pPr>
      <w:r>
        <w:t>Phase D - Kontextbildung und Lernen</w:t>
      </w:r>
    </w:p>
    <w:p w14:paraId="7CD898BA" w14:textId="773B5ACC" w:rsidR="00352063" w:rsidRDefault="00000000">
      <w:pPr>
        <w:pStyle w:val="Aufzhlungszeichen"/>
        <w:spacing w:after="20" w:line="250" w:lineRule="auto"/>
      </w:pPr>
      <w:proofErr w:type="spellStart"/>
      <w:r>
        <w:t>Kontextvektor</w:t>
      </w:r>
      <w:proofErr w:type="spellEnd"/>
      <w:r>
        <w:t xml:space="preserve">, </w:t>
      </w:r>
      <w:proofErr w:type="spellStart"/>
      <w:r w:rsidR="004504FF">
        <w:t>Ü</w:t>
      </w:r>
      <w:r>
        <w:t>bergangsspeicher</w:t>
      </w:r>
      <w:proofErr w:type="spellEnd"/>
    </w:p>
    <w:p w14:paraId="1C6804D1" w14:textId="07C6D5AD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Abnahme: gleicher Reiz f</w:t>
      </w:r>
      <w:r w:rsidR="004504FF">
        <w:rPr>
          <w:lang w:val="de-DE"/>
        </w:rPr>
        <w:t>ü</w:t>
      </w:r>
      <w:r w:rsidRPr="004504FF">
        <w:rPr>
          <w:lang w:val="de-DE"/>
        </w:rPr>
        <w:t>hrt in anderem Kontext zu anderem Verlauf</w:t>
      </w:r>
    </w:p>
    <w:p w14:paraId="5D8D9978" w14:textId="77777777" w:rsidR="00352063" w:rsidRDefault="00000000">
      <w:pPr>
        <w:pStyle w:val="berschrift2"/>
        <w:spacing w:before="0" w:after="20" w:line="259" w:lineRule="auto"/>
      </w:pPr>
      <w:r>
        <w:t xml:space="preserve">Phase E - </w:t>
      </w:r>
      <w:proofErr w:type="spellStart"/>
      <w:r>
        <w:t>Reflexion</w:t>
      </w:r>
      <w:proofErr w:type="spellEnd"/>
      <w:r>
        <w:t xml:space="preserve"> und Self-State</w:t>
      </w:r>
    </w:p>
    <w:p w14:paraId="1C457EBE" w14:textId="6E83837B" w:rsidR="00352063" w:rsidRDefault="00000000">
      <w:pPr>
        <w:pStyle w:val="Aufzhlungszeichen"/>
        <w:spacing w:after="20" w:line="250" w:lineRule="auto"/>
      </w:pPr>
      <w:r>
        <w:t>Meta-</w:t>
      </w:r>
      <w:proofErr w:type="spellStart"/>
      <w:r>
        <w:t>Zust</w:t>
      </w:r>
      <w:r w:rsidR="004504FF">
        <w:t>ä</w:t>
      </w:r>
      <w:r>
        <w:t>nde</w:t>
      </w:r>
      <w:proofErr w:type="spellEnd"/>
      <w:r>
        <w:t xml:space="preserve">, </w:t>
      </w:r>
      <w:proofErr w:type="spellStart"/>
      <w:r>
        <w:t>Selbstlage</w:t>
      </w:r>
      <w:proofErr w:type="spellEnd"/>
    </w:p>
    <w:p w14:paraId="311BF2F3" w14:textId="060BB5A5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Abnahme: Drift, Schleifen und R</w:t>
      </w:r>
      <w:r w:rsidR="004504FF">
        <w:rPr>
          <w:lang w:val="de-DE"/>
        </w:rPr>
        <w:t>ü</w:t>
      </w:r>
      <w:r w:rsidRPr="004504FF">
        <w:rPr>
          <w:lang w:val="de-DE"/>
        </w:rPr>
        <w:t>ckkehr werden intern kenntlich</w:t>
      </w:r>
    </w:p>
    <w:p w14:paraId="18442966" w14:textId="77777777" w:rsidR="00352063" w:rsidRDefault="00000000">
      <w:pPr>
        <w:pStyle w:val="berschrift2"/>
        <w:spacing w:before="0" w:after="20" w:line="259" w:lineRule="auto"/>
      </w:pPr>
      <w:r>
        <w:t xml:space="preserve">Phase F - </w:t>
      </w:r>
      <w:proofErr w:type="spellStart"/>
      <w:r>
        <w:t>Selbstregulierung</w:t>
      </w:r>
      <w:proofErr w:type="spellEnd"/>
    </w:p>
    <w:p w14:paraId="09F4EEB9" w14:textId="77777777" w:rsidR="00352063" w:rsidRDefault="00000000">
      <w:pPr>
        <w:pStyle w:val="Aufzhlungszeichen"/>
        <w:spacing w:after="20" w:line="250" w:lineRule="auto"/>
      </w:pPr>
      <w:r>
        <w:t>Adaptive Regelung</w:t>
      </w:r>
    </w:p>
    <w:p w14:paraId="1476D952" w14:textId="39626D29" w:rsidR="00352063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Abnahme: extreme Auslenkungen nehmen ab, Zwischenzust</w:t>
      </w:r>
      <w:r w:rsidR="004504FF">
        <w:rPr>
          <w:lang w:val="de-DE"/>
        </w:rPr>
        <w:t>ä</w:t>
      </w:r>
      <w:r w:rsidRPr="004504FF">
        <w:rPr>
          <w:lang w:val="de-DE"/>
        </w:rPr>
        <w:t>nde nehmen zu</w:t>
      </w:r>
    </w:p>
    <w:p w14:paraId="3768AC1E" w14:textId="77777777" w:rsidR="004504FF" w:rsidRDefault="004504FF" w:rsidP="004504FF">
      <w:pPr>
        <w:pStyle w:val="Aufzhlungszeichen"/>
        <w:numPr>
          <w:ilvl w:val="0"/>
          <w:numId w:val="0"/>
        </w:numPr>
        <w:spacing w:after="20" w:line="250" w:lineRule="auto"/>
        <w:ind w:left="360" w:hanging="360"/>
        <w:rPr>
          <w:lang w:val="de-DE"/>
        </w:rPr>
      </w:pPr>
    </w:p>
    <w:p w14:paraId="210CF8B0" w14:textId="77777777" w:rsidR="004504FF" w:rsidRPr="004504FF" w:rsidRDefault="004504FF" w:rsidP="004504FF">
      <w:pPr>
        <w:pStyle w:val="Aufzhlungszeichen"/>
        <w:numPr>
          <w:ilvl w:val="0"/>
          <w:numId w:val="0"/>
        </w:numPr>
        <w:spacing w:after="20" w:line="250" w:lineRule="auto"/>
        <w:ind w:left="360" w:hanging="360"/>
        <w:rPr>
          <w:lang w:val="de-DE"/>
        </w:rPr>
      </w:pPr>
    </w:p>
    <w:p w14:paraId="2E7BD56A" w14:textId="77777777" w:rsidR="00352063" w:rsidRDefault="00000000">
      <w:pPr>
        <w:pStyle w:val="berschrift1"/>
        <w:spacing w:before="0" w:after="100" w:line="259" w:lineRule="auto"/>
      </w:pPr>
      <w:r>
        <w:lastRenderedPageBreak/>
        <w:t>9. Messgroessen</w:t>
      </w:r>
    </w:p>
    <w:p w14:paraId="5FB706F1" w14:textId="76CC387C" w:rsidR="00352063" w:rsidRDefault="00000000">
      <w:pPr>
        <w:pStyle w:val="Aufzhlungszeichen"/>
        <w:spacing w:after="20" w:line="250" w:lineRule="auto"/>
      </w:pPr>
      <w:proofErr w:type="spellStart"/>
      <w:r>
        <w:t>R</w:t>
      </w:r>
      <w:r w:rsidR="004504FF">
        <w:t>ü</w:t>
      </w:r>
      <w:r>
        <w:t>ckkehrzeit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Zentrum</w:t>
      </w:r>
    </w:p>
    <w:p w14:paraId="0B9237AD" w14:textId="77777777" w:rsidR="00352063" w:rsidRDefault="00000000">
      <w:pPr>
        <w:pStyle w:val="Aufzhlungszeichen"/>
        <w:spacing w:after="20" w:line="250" w:lineRule="auto"/>
      </w:pPr>
      <w:r>
        <w:t>Maximalabweichung |x|</w:t>
      </w:r>
    </w:p>
    <w:p w14:paraId="036E9F73" w14:textId="77777777" w:rsidR="00352063" w:rsidRDefault="00000000">
      <w:pPr>
        <w:pStyle w:val="Aufzhlungszeichen"/>
        <w:spacing w:after="20" w:line="250" w:lineRule="auto"/>
      </w:pPr>
      <w:r>
        <w:t>mittlere Feldvarianz</w:t>
      </w:r>
    </w:p>
    <w:p w14:paraId="45E7A9B6" w14:textId="4F27B199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>Anzahl und Stabilit</w:t>
      </w:r>
      <w:r w:rsidR="004504FF" w:rsidRPr="004504FF">
        <w:rPr>
          <w:lang w:val="de-DE"/>
        </w:rPr>
        <w:t>ä</w:t>
      </w:r>
      <w:r w:rsidRPr="004504FF">
        <w:rPr>
          <w:lang w:val="de-DE"/>
        </w:rPr>
        <w:t>t erkannter Cluster</w:t>
      </w:r>
    </w:p>
    <w:p w14:paraId="63668807" w14:textId="48B6EDD4" w:rsidR="00352063" w:rsidRDefault="00000000">
      <w:pPr>
        <w:pStyle w:val="Aufzhlungszeichen"/>
        <w:spacing w:after="20" w:line="250" w:lineRule="auto"/>
      </w:pPr>
      <w:r>
        <w:t>Replay-</w:t>
      </w:r>
      <w:proofErr w:type="spellStart"/>
      <w:r>
        <w:t>Intensit</w:t>
      </w:r>
      <w:r w:rsidR="004504FF">
        <w:t>ä</w:t>
      </w:r>
      <w:r>
        <w:t>t</w:t>
      </w:r>
      <w:proofErr w:type="spellEnd"/>
    </w:p>
    <w:p w14:paraId="6F7D575F" w14:textId="13BD63B9" w:rsidR="00352063" w:rsidRDefault="00000000">
      <w:pPr>
        <w:pStyle w:val="Aufzhlungszeichen"/>
        <w:spacing w:after="20" w:line="250" w:lineRule="auto"/>
      </w:pPr>
      <w:proofErr w:type="spellStart"/>
      <w:r>
        <w:t>L</w:t>
      </w:r>
      <w:r w:rsidR="004504FF">
        <w:t>ä</w:t>
      </w:r>
      <w:r>
        <w:t>nge</w:t>
      </w:r>
      <w:proofErr w:type="spellEnd"/>
      <w:r>
        <w:t xml:space="preserve"> </w:t>
      </w:r>
      <w:proofErr w:type="spellStart"/>
      <w:r>
        <w:t>interner</w:t>
      </w:r>
      <w:proofErr w:type="spellEnd"/>
      <w:r>
        <w:t xml:space="preserve"> </w:t>
      </w:r>
      <w:proofErr w:type="spellStart"/>
      <w:r>
        <w:t>Schleifen</w:t>
      </w:r>
      <w:proofErr w:type="spellEnd"/>
    </w:p>
    <w:p w14:paraId="368DC7C1" w14:textId="77777777" w:rsidR="00352063" w:rsidRDefault="00000000">
      <w:pPr>
        <w:pStyle w:val="Aufzhlungszeichen"/>
        <w:spacing w:after="20" w:line="250" w:lineRule="auto"/>
      </w:pPr>
      <w:r>
        <w:t>Regulationswirksamkeit</w:t>
      </w:r>
    </w:p>
    <w:p w14:paraId="783514D8" w14:textId="77777777" w:rsidR="00352063" w:rsidRDefault="00000000">
      <w:pPr>
        <w:pStyle w:val="Aufzhlungszeichen"/>
        <w:spacing w:after="20" w:line="250" w:lineRule="auto"/>
      </w:pPr>
      <w:r>
        <w:t>Kontextsensitivity</w:t>
      </w:r>
    </w:p>
    <w:p w14:paraId="276DAB97" w14:textId="77777777" w:rsidR="00352063" w:rsidRDefault="00000000">
      <w:pPr>
        <w:pStyle w:val="Aufzhlungszeichen"/>
        <w:spacing w:after="20" w:line="250" w:lineRule="auto"/>
      </w:pPr>
      <w:proofErr w:type="spellStart"/>
      <w:r>
        <w:t>Konsistenz</w:t>
      </w:r>
      <w:proofErr w:type="spellEnd"/>
      <w:r>
        <w:t xml:space="preserve"> des Self-State</w:t>
      </w:r>
    </w:p>
    <w:p w14:paraId="5358F3D3" w14:textId="77777777" w:rsidR="004504FF" w:rsidRDefault="004504FF">
      <w:pPr>
        <w:pStyle w:val="Aufzhlungszeichen"/>
        <w:spacing w:after="20" w:line="250" w:lineRule="auto"/>
      </w:pPr>
    </w:p>
    <w:p w14:paraId="355C82EB" w14:textId="77777777" w:rsidR="00352063" w:rsidRDefault="00000000">
      <w:pPr>
        <w:pStyle w:val="berschrift1"/>
        <w:spacing w:before="0" w:after="100" w:line="259" w:lineRule="auto"/>
      </w:pPr>
      <w:r>
        <w:t>10. Grenzen und saubere Einordnung</w:t>
      </w:r>
    </w:p>
    <w:p w14:paraId="39173AA7" w14:textId="337E9292" w:rsidR="00352063" w:rsidRPr="004504FF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>Dieses Projekt w</w:t>
      </w:r>
      <w:r w:rsidR="004504FF">
        <w:rPr>
          <w:lang w:val="de-DE"/>
        </w:rPr>
        <w:t>ä</w:t>
      </w:r>
      <w:r w:rsidRPr="004504FF">
        <w:rPr>
          <w:lang w:val="de-DE"/>
        </w:rPr>
        <w:t>re kein empirisch best</w:t>
      </w:r>
      <w:r w:rsidR="004504FF">
        <w:rPr>
          <w:lang w:val="de-DE"/>
        </w:rPr>
        <w:t>ä</w:t>
      </w:r>
      <w:r w:rsidRPr="004504FF">
        <w:rPr>
          <w:lang w:val="de-DE"/>
        </w:rPr>
        <w:t>tigtes Gehirnmodell und kein Nachweis von Bewusstsein.</w:t>
      </w:r>
    </w:p>
    <w:p w14:paraId="4B31E4DF" w14:textId="77777777" w:rsidR="00352063" w:rsidRPr="004504FF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>Die MCM ist im vorliegenden Material explizit als hypothetischer, konzeptioneller und explorativer Rahmen beschrieben.</w:t>
      </w:r>
    </w:p>
    <w:p w14:paraId="54260E6F" w14:textId="7969017A" w:rsidR="00352063" w:rsidRPr="004504FF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>Die psychologischen Zonen d</w:t>
      </w:r>
      <w:r w:rsidR="004504FF">
        <w:rPr>
          <w:lang w:val="de-DE"/>
        </w:rPr>
        <w:t>ü</w:t>
      </w:r>
      <w:r w:rsidRPr="004504FF">
        <w:rPr>
          <w:lang w:val="de-DE"/>
        </w:rPr>
        <w:t>rfen nicht mit anatomischen Gehirnregionen verwechselt werden; in diesem Entwurf dienen sie nur als Leseschicht auf einem kontinuierlichen Raum.</w:t>
      </w:r>
    </w:p>
    <w:p w14:paraId="5304A6D8" w14:textId="30DE88B4" w:rsidR="00352063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 xml:space="preserve">Der </w:t>
      </w:r>
      <w:proofErr w:type="spellStart"/>
      <w:r w:rsidRPr="004504FF">
        <w:rPr>
          <w:lang w:val="de-DE"/>
        </w:rPr>
        <w:t>Kernwert</w:t>
      </w:r>
      <w:proofErr w:type="spellEnd"/>
      <w:r w:rsidRPr="004504FF">
        <w:rPr>
          <w:lang w:val="de-DE"/>
        </w:rPr>
        <w:t xml:space="preserve"> dieses Projekts liegt deshalb nicht in </w:t>
      </w:r>
      <w:proofErr w:type="spellStart"/>
      <w:r w:rsidRPr="004504FF">
        <w:rPr>
          <w:lang w:val="de-DE"/>
        </w:rPr>
        <w:t>grossen</w:t>
      </w:r>
      <w:proofErr w:type="spellEnd"/>
      <w:r w:rsidRPr="004504FF">
        <w:rPr>
          <w:lang w:val="de-DE"/>
        </w:rPr>
        <w:t xml:space="preserve"> Behauptungen, sondern in einer sauber spezifizierten Architektur f</w:t>
      </w:r>
      <w:r w:rsidR="004504FF">
        <w:rPr>
          <w:lang w:val="de-DE"/>
        </w:rPr>
        <w:t>ü</w:t>
      </w:r>
      <w:r w:rsidRPr="004504FF">
        <w:rPr>
          <w:lang w:val="de-DE"/>
        </w:rPr>
        <w:t xml:space="preserve">r ein </w:t>
      </w:r>
      <w:proofErr w:type="spellStart"/>
      <w:r w:rsidRPr="004504FF">
        <w:rPr>
          <w:lang w:val="de-DE"/>
        </w:rPr>
        <w:t>spikendes</w:t>
      </w:r>
      <w:proofErr w:type="spellEnd"/>
      <w:r w:rsidRPr="004504FF">
        <w:rPr>
          <w:lang w:val="de-DE"/>
        </w:rPr>
        <w:t xml:space="preserve"> inneres Zustandsmodell.</w:t>
      </w:r>
    </w:p>
    <w:p w14:paraId="005A53A9" w14:textId="77777777" w:rsidR="004504FF" w:rsidRPr="004504FF" w:rsidRDefault="004504FF">
      <w:pPr>
        <w:spacing w:after="100" w:line="259" w:lineRule="auto"/>
        <w:rPr>
          <w:lang w:val="de-DE"/>
        </w:rPr>
      </w:pPr>
    </w:p>
    <w:p w14:paraId="7481833C" w14:textId="77777777" w:rsidR="00352063" w:rsidRPr="004504FF" w:rsidRDefault="00000000">
      <w:pPr>
        <w:pStyle w:val="berschrift1"/>
        <w:spacing w:before="0" w:after="100" w:line="259" w:lineRule="auto"/>
        <w:rPr>
          <w:lang w:val="de-DE"/>
        </w:rPr>
      </w:pPr>
      <w:r w:rsidRPr="004504FF">
        <w:rPr>
          <w:lang w:val="de-DE"/>
        </w:rPr>
        <w:t>11. Erwartetes Ergebnis</w:t>
      </w:r>
    </w:p>
    <w:p w14:paraId="27947BAD" w14:textId="6DAF509B" w:rsidR="00352063" w:rsidRPr="004504FF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>Sauber umgesetzt entst</w:t>
      </w:r>
      <w:r w:rsidR="004504FF">
        <w:rPr>
          <w:lang w:val="de-DE"/>
        </w:rPr>
        <w:t>ü</w:t>
      </w:r>
      <w:r w:rsidRPr="004504FF">
        <w:rPr>
          <w:lang w:val="de-DE"/>
        </w:rPr>
        <w:t>nde kein normales Reiz-Reaktions-System, sondern ein System, das Wahrnehmung als innere Lage h</w:t>
      </w:r>
      <w:r w:rsidR="004504FF">
        <w:rPr>
          <w:lang w:val="de-DE"/>
        </w:rPr>
        <w:t>ä</w:t>
      </w:r>
      <w:r w:rsidRPr="004504FF">
        <w:rPr>
          <w:lang w:val="de-DE"/>
        </w:rPr>
        <w:t>lt und weiterbearbeitet.</w:t>
      </w:r>
    </w:p>
    <w:p w14:paraId="06595E76" w14:textId="10E3E012" w:rsidR="00352063" w:rsidRPr="004504FF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>Es h</w:t>
      </w:r>
      <w:r w:rsidR="004504FF">
        <w:rPr>
          <w:lang w:val="de-DE"/>
        </w:rPr>
        <w:t>ä</w:t>
      </w:r>
      <w:r w:rsidRPr="004504FF">
        <w:rPr>
          <w:lang w:val="de-DE"/>
        </w:rPr>
        <w:t xml:space="preserve">tte einen eigenen kontinuierlichen Feldzustand, </w:t>
      </w:r>
      <w:proofErr w:type="spellStart"/>
      <w:r w:rsidRPr="004504FF">
        <w:rPr>
          <w:lang w:val="de-DE"/>
        </w:rPr>
        <w:t>koennte</w:t>
      </w:r>
      <w:proofErr w:type="spellEnd"/>
      <w:r w:rsidRPr="004504FF">
        <w:rPr>
          <w:lang w:val="de-DE"/>
        </w:rPr>
        <w:t xml:space="preserve"> wiederkehrende Muster clustern, interne Replay-Schleifen f</w:t>
      </w:r>
      <w:r w:rsidR="004504FF">
        <w:rPr>
          <w:lang w:val="de-DE"/>
        </w:rPr>
        <w:t>ü</w:t>
      </w:r>
      <w:r w:rsidRPr="004504FF">
        <w:rPr>
          <w:lang w:val="de-DE"/>
        </w:rPr>
        <w:t>r Denken/</w:t>
      </w:r>
      <w:r w:rsidR="004504FF" w:rsidRPr="004504FF">
        <w:rPr>
          <w:lang w:val="de-DE"/>
        </w:rPr>
        <w:t xml:space="preserve"> </w:t>
      </w:r>
      <w:r w:rsidR="004504FF" w:rsidRPr="004504FF">
        <w:rPr>
          <w:lang w:val="de-DE"/>
        </w:rPr>
        <w:t>G</w:t>
      </w:r>
      <w:r w:rsidR="004504FF">
        <w:rPr>
          <w:lang w:val="de-DE"/>
        </w:rPr>
        <w:t>rübeln</w:t>
      </w:r>
      <w:r w:rsidR="004504FF" w:rsidRPr="004504FF">
        <w:rPr>
          <w:lang w:val="de-DE"/>
        </w:rPr>
        <w:t xml:space="preserve"> </w:t>
      </w:r>
      <w:r w:rsidRPr="004504FF">
        <w:rPr>
          <w:lang w:val="de-DE"/>
        </w:rPr>
        <w:t xml:space="preserve">erzeugen, eigenen Kontext </w:t>
      </w:r>
      <w:proofErr w:type="spellStart"/>
      <w:r w:rsidRPr="004504FF">
        <w:rPr>
          <w:lang w:val="de-DE"/>
        </w:rPr>
        <w:t>aufba</w:t>
      </w:r>
      <w:r w:rsidR="004504FF">
        <w:rPr>
          <w:lang w:val="de-DE"/>
        </w:rPr>
        <w:t>ü</w:t>
      </w:r>
      <w:r w:rsidRPr="004504FF">
        <w:rPr>
          <w:lang w:val="de-DE"/>
        </w:rPr>
        <w:t>n</w:t>
      </w:r>
      <w:proofErr w:type="spellEnd"/>
      <w:r w:rsidRPr="004504FF">
        <w:rPr>
          <w:lang w:val="de-DE"/>
        </w:rPr>
        <w:t>, den eigenen Zustand reflektieren und regulieren.</w:t>
      </w:r>
    </w:p>
    <w:p w14:paraId="2D899AB4" w14:textId="3981D31D" w:rsidR="00352063" w:rsidRDefault="00000000">
      <w:pPr>
        <w:spacing w:after="100" w:line="259" w:lineRule="auto"/>
        <w:rPr>
          <w:lang w:val="de-DE"/>
        </w:rPr>
      </w:pPr>
      <w:r w:rsidRPr="004504FF">
        <w:rPr>
          <w:lang w:val="de-DE"/>
        </w:rPr>
        <w:t>Der prim</w:t>
      </w:r>
      <w:r w:rsidR="004504FF">
        <w:rPr>
          <w:lang w:val="de-DE"/>
        </w:rPr>
        <w:t>ä</w:t>
      </w:r>
      <w:r w:rsidRPr="004504FF">
        <w:rPr>
          <w:lang w:val="de-DE"/>
        </w:rPr>
        <w:t>re Output w</w:t>
      </w:r>
      <w:r w:rsidR="004504FF">
        <w:rPr>
          <w:lang w:val="de-DE"/>
        </w:rPr>
        <w:t>ä</w:t>
      </w:r>
      <w:r w:rsidRPr="004504FF">
        <w:rPr>
          <w:lang w:val="de-DE"/>
        </w:rPr>
        <w:t xml:space="preserve">re ein interner Zustandsreport: Spikes, </w:t>
      </w:r>
      <w:proofErr w:type="spellStart"/>
      <w:r w:rsidRPr="004504FF">
        <w:rPr>
          <w:lang w:val="de-DE"/>
        </w:rPr>
        <w:t>Feldlage</w:t>
      </w:r>
      <w:proofErr w:type="spellEnd"/>
      <w:r w:rsidRPr="004504FF">
        <w:rPr>
          <w:lang w:val="de-DE"/>
        </w:rPr>
        <w:t xml:space="preserve">, Felddichte, Spannungsmasse, Cluster, Kontext, Reflexions- und </w:t>
      </w:r>
      <w:proofErr w:type="spellStart"/>
      <w:r w:rsidRPr="004504FF">
        <w:rPr>
          <w:lang w:val="de-DE"/>
        </w:rPr>
        <w:t>Reglerzustand</w:t>
      </w:r>
      <w:proofErr w:type="spellEnd"/>
      <w:r w:rsidRPr="004504FF">
        <w:rPr>
          <w:lang w:val="de-DE"/>
        </w:rPr>
        <w:t>.</w:t>
      </w:r>
    </w:p>
    <w:p w14:paraId="009BAF9C" w14:textId="77777777" w:rsidR="004504FF" w:rsidRPr="004504FF" w:rsidRDefault="004504FF">
      <w:pPr>
        <w:spacing w:after="100" w:line="259" w:lineRule="auto"/>
        <w:rPr>
          <w:lang w:val="de-DE"/>
        </w:rPr>
      </w:pPr>
    </w:p>
    <w:p w14:paraId="1300A9F5" w14:textId="77777777" w:rsidR="00352063" w:rsidRDefault="00000000">
      <w:pPr>
        <w:pStyle w:val="berschrift1"/>
        <w:spacing w:before="0" w:after="100" w:line="259" w:lineRule="auto"/>
      </w:pPr>
      <w:r>
        <w:t>12. Repo-Inhalt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792"/>
      </w:tblGrid>
      <w:tr w:rsidR="00352063" w14:paraId="54F266FF" w14:textId="77777777">
        <w:tc>
          <w:tcPr>
            <w:tcW w:w="9792" w:type="dxa"/>
            <w:shd w:val="clear" w:color="auto" w:fill="F6F8FA"/>
          </w:tcPr>
          <w:p w14:paraId="1B84E92F" w14:textId="77777777" w:rsidR="00352063" w:rsidRDefault="00000000">
            <w:r>
              <w:rPr>
                <w:rFonts w:ascii="Courier New" w:eastAsia="Courier New" w:hAnsi="Courier New"/>
                <w:sz w:val="18"/>
              </w:rPr>
              <w:t>mcm-spaun-state-field/</w:t>
            </w:r>
            <w:r>
              <w:rPr>
                <w:rFonts w:ascii="Courier New" w:eastAsia="Courier New" w:hAnsi="Courier New"/>
                <w:sz w:val="18"/>
              </w:rPr>
              <w:br/>
              <w:t>├── README.md</w:t>
            </w:r>
            <w:r>
              <w:rPr>
                <w:rFonts w:ascii="Courier New" w:eastAsia="Courier New" w:hAnsi="Courier New"/>
                <w:sz w:val="18"/>
              </w:rPr>
              <w:br/>
              <w:t>└── docs/</w:t>
            </w:r>
            <w:r>
              <w:rPr>
                <w:rFonts w:ascii="Courier New" w:eastAsia="Courier New" w:hAnsi="Courier New"/>
                <w:sz w:val="18"/>
              </w:rPr>
              <w:br/>
              <w:t xml:space="preserve">    ├── UMSETZUNGSPLAN.md</w:t>
            </w:r>
            <w:r>
              <w:rPr>
                <w:rFonts w:ascii="Courier New" w:eastAsia="Courier New" w:hAnsi="Courier New"/>
                <w:sz w:val="18"/>
              </w:rPr>
              <w:br/>
              <w:t xml:space="preserve">    ├── MCM_Spaun_Entwurf_und_Umsetzungsplan.docx</w:t>
            </w:r>
            <w:r>
              <w:rPr>
                <w:rFonts w:ascii="Courier New" w:eastAsia="Courier New" w:hAnsi="Courier New"/>
                <w:sz w:val="18"/>
              </w:rPr>
              <w:br/>
              <w:t xml:space="preserve">    └── MCM_Spaun_Entwurf_und_Umsetzungsplan.pdf</w:t>
            </w:r>
          </w:p>
        </w:tc>
      </w:tr>
    </w:tbl>
    <w:p w14:paraId="726623F1" w14:textId="77777777" w:rsidR="00352063" w:rsidRDefault="00352063"/>
    <w:p w14:paraId="537DD68D" w14:textId="77777777" w:rsidR="00352063" w:rsidRDefault="00000000">
      <w:pPr>
        <w:pStyle w:val="berschrift1"/>
        <w:spacing w:before="0" w:after="100" w:line="259" w:lineRule="auto"/>
      </w:pPr>
      <w:r>
        <w:t>13. Referenzen</w:t>
      </w:r>
    </w:p>
    <w:p w14:paraId="1D9CBEC2" w14:textId="77777777" w:rsidR="00352063" w:rsidRPr="004504FF" w:rsidRDefault="00000000">
      <w:pPr>
        <w:pStyle w:val="Aufzhlungszeichen"/>
        <w:spacing w:after="20" w:line="250" w:lineRule="auto"/>
        <w:rPr>
          <w:lang w:val="es-ES"/>
        </w:rPr>
      </w:pPr>
      <w:r w:rsidRPr="004504FF">
        <w:rPr>
          <w:lang w:val="es-ES"/>
        </w:rPr>
        <w:t>Nengo Documentation - https://www.nengo.ai/documentation/</w:t>
      </w:r>
    </w:p>
    <w:p w14:paraId="214EE2A8" w14:textId="77777777" w:rsidR="00352063" w:rsidRDefault="00000000">
      <w:pPr>
        <w:pStyle w:val="Aufzhlungszeichen"/>
        <w:spacing w:after="20" w:line="250" w:lineRule="auto"/>
      </w:pPr>
      <w:r>
        <w:t xml:space="preserve">Stewart, Choo, </w:t>
      </w:r>
      <w:proofErr w:type="spellStart"/>
      <w:r>
        <w:t>Eliasmith</w:t>
      </w:r>
      <w:proofErr w:type="spellEnd"/>
      <w:r>
        <w:t xml:space="preserve"> (2012). Spaun: A Perception-Cognition-Action Model Using Spiking Neurons - https://compneuro.uwaterloo.ca/publications/stewart2012c.html</w:t>
      </w:r>
    </w:p>
    <w:p w14:paraId="6A5A1A20" w14:textId="77777777" w:rsidR="00352063" w:rsidRDefault="00000000">
      <w:pPr>
        <w:pStyle w:val="Aufzhlungszeichen"/>
        <w:spacing w:after="20" w:line="250" w:lineRule="auto"/>
      </w:pPr>
      <w:r>
        <w:t>Eliasmith (2013). The Semantic Pointer Architecture - https://academic.oup.com/book/6263/chapter/149922017</w:t>
      </w:r>
    </w:p>
    <w:p w14:paraId="1DA92853" w14:textId="77777777" w:rsidR="00352063" w:rsidRPr="004504FF" w:rsidRDefault="00000000">
      <w:pPr>
        <w:pStyle w:val="Aufzhlungszeichen"/>
        <w:spacing w:after="20" w:line="250" w:lineRule="auto"/>
        <w:rPr>
          <w:lang w:val="de-DE"/>
        </w:rPr>
      </w:pPr>
      <w:r w:rsidRPr="004504FF">
        <w:rPr>
          <w:lang w:val="de-DE"/>
        </w:rPr>
        <w:t xml:space="preserve">Projektinterne MCM-Dokumente: Dokument CC, Dokument BB, Abhandlung </w:t>
      </w:r>
      <w:proofErr w:type="spellStart"/>
      <w:r w:rsidRPr="004504FF">
        <w:rPr>
          <w:lang w:val="de-DE"/>
        </w:rPr>
        <w:t>MCM_KI_Modell</w:t>
      </w:r>
      <w:proofErr w:type="spellEnd"/>
      <w:r w:rsidRPr="004504FF">
        <w:rPr>
          <w:lang w:val="de-DE"/>
        </w:rPr>
        <w:t>, Block J</w:t>
      </w:r>
    </w:p>
    <w:sectPr w:rsidR="00352063" w:rsidRPr="004504FF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3492844">
    <w:abstractNumId w:val="8"/>
  </w:num>
  <w:num w:numId="2" w16cid:durableId="1292206077">
    <w:abstractNumId w:val="6"/>
  </w:num>
  <w:num w:numId="3" w16cid:durableId="864944821">
    <w:abstractNumId w:val="5"/>
  </w:num>
  <w:num w:numId="4" w16cid:durableId="1467626309">
    <w:abstractNumId w:val="4"/>
  </w:num>
  <w:num w:numId="5" w16cid:durableId="1171027393">
    <w:abstractNumId w:val="7"/>
  </w:num>
  <w:num w:numId="6" w16cid:durableId="519517103">
    <w:abstractNumId w:val="3"/>
  </w:num>
  <w:num w:numId="7" w16cid:durableId="1340159017">
    <w:abstractNumId w:val="2"/>
  </w:num>
  <w:num w:numId="8" w16cid:durableId="1929651997">
    <w:abstractNumId w:val="1"/>
  </w:num>
  <w:num w:numId="9" w16cid:durableId="103887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2063"/>
    <w:rsid w:val="004504FF"/>
    <w:rsid w:val="00AA1D8D"/>
    <w:rsid w:val="00B47730"/>
    <w:rsid w:val="00CB0664"/>
    <w:rsid w:val="00DA42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94619F"/>
  <w14:defaultImageDpi w14:val="300"/>
  <w15:docId w15:val="{CD0D879D-4DE8-46B2-BCBF-647C59022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Arial" w:eastAsia="Arial" w:hAnsi="Arial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25A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75078"/>
      <w:sz w:val="23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E325A"/>
      <w:spacing w:val="5"/>
      <w:kern w:val="28"/>
      <w:sz w:val="44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05050"/>
      <w:spacing w:val="15"/>
      <w:sz w:val="22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1073</Words>
  <Characters>6762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Ernst</cp:lastModifiedBy>
  <cp:revision>2</cp:revision>
  <dcterms:created xsi:type="dcterms:W3CDTF">2013-12-23T23:15:00Z</dcterms:created>
  <dcterms:modified xsi:type="dcterms:W3CDTF">2026-03-26T15:21:00Z</dcterms:modified>
  <cp:category/>
</cp:coreProperties>
</file>