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2793" w14:textId="77777777" w:rsidR="00657246" w:rsidRPr="00DC78BD" w:rsidRDefault="00657246">
      <w:pPr>
        <w:spacing w:after="12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657246" w:rsidRPr="00DC78BD" w14:paraId="427BED84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single" w:sz="8" w:space="0" w:color="0066B3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040D37" w14:textId="77777777" w:rsidR="00657246" w:rsidRPr="00DC78BD" w:rsidRDefault="00657246">
            <w:pPr>
              <w:spacing w:after="40"/>
              <w:rPr>
                <w:lang w:val="en-US"/>
              </w:rPr>
            </w:pPr>
          </w:p>
        </w:tc>
      </w:tr>
    </w:tbl>
    <w:p w14:paraId="2753C895" w14:textId="77777777" w:rsidR="00657246" w:rsidRPr="00DC78BD" w:rsidRDefault="00657246">
      <w:pPr>
        <w:spacing w:after="400"/>
        <w:rPr>
          <w:lang w:val="en-US"/>
        </w:rPr>
      </w:pPr>
    </w:p>
    <w:p w14:paraId="5442B79F" w14:textId="72BA2834" w:rsidR="00657246" w:rsidRPr="00DC78BD" w:rsidRDefault="00000000">
      <w:pPr>
        <w:rPr>
          <w:lang w:val="en-US"/>
        </w:rPr>
      </w:pPr>
      <w:proofErr w:type="spellStart"/>
      <w:r w:rsidRPr="00DC78BD">
        <w:rPr>
          <w:b/>
          <w:bCs/>
          <w:color w:val="0066B3"/>
          <w:sz w:val="48"/>
          <w:szCs w:val="48"/>
          <w:lang w:val="en-US"/>
        </w:rPr>
        <w:t>Kredito</w:t>
      </w:r>
      <w:r w:rsidR="00670E70" w:rsidRPr="00DC78BD">
        <w:rPr>
          <w:b/>
          <w:bCs/>
          <w:color w:val="0066B3"/>
          <w:sz w:val="48"/>
          <w:szCs w:val="48"/>
          <w:lang w:val="en-US"/>
        </w:rPr>
        <w:t>ž</w:t>
      </w:r>
      <w:r w:rsidRPr="00DC78BD">
        <w:rPr>
          <w:b/>
          <w:bCs/>
          <w:color w:val="0066B3"/>
          <w:sz w:val="48"/>
          <w:szCs w:val="48"/>
          <w:lang w:val="en-US"/>
        </w:rPr>
        <w:t>routi</w:t>
      </w:r>
      <w:proofErr w:type="spellEnd"/>
    </w:p>
    <w:p w14:paraId="1E8B3125" w14:textId="77777777" w:rsidR="00657246" w:rsidRPr="00DC78BD" w:rsidRDefault="00657246">
      <w:pPr>
        <w:spacing w:after="40"/>
        <w:rPr>
          <w:lang w:val="en-US"/>
        </w:rPr>
      </w:pPr>
    </w:p>
    <w:p w14:paraId="5CE91EDF" w14:textId="77777777" w:rsidR="00657246" w:rsidRPr="00DC78BD" w:rsidRDefault="00000000">
      <w:pPr>
        <w:rPr>
          <w:lang w:val="en-US"/>
        </w:rPr>
      </w:pPr>
      <w:r w:rsidRPr="00DC78BD">
        <w:rPr>
          <w:color w:val="005A9E"/>
          <w:sz w:val="26"/>
          <w:szCs w:val="26"/>
          <w:lang w:val="en-US"/>
        </w:rPr>
        <w:t>Regulatory Compliance &amp; Terms of Usage</w:t>
      </w:r>
    </w:p>
    <w:p w14:paraId="76524752" w14:textId="77777777" w:rsidR="00657246" w:rsidRPr="00DC78BD" w:rsidRDefault="00657246">
      <w:pPr>
        <w:spacing w:after="20"/>
        <w:rPr>
          <w:lang w:val="en-US"/>
        </w:rPr>
      </w:pPr>
    </w:p>
    <w:p w14:paraId="4D870DB9" w14:textId="1AE5CA5E" w:rsidR="00657246" w:rsidRPr="00DC78BD" w:rsidRDefault="00000000">
      <w:pPr>
        <w:rPr>
          <w:lang w:val="en-US"/>
        </w:rPr>
      </w:pPr>
      <w:r w:rsidRPr="00DC78BD">
        <w:rPr>
          <w:color w:val="888888"/>
          <w:sz w:val="18"/>
          <w:szCs w:val="18"/>
          <w:lang w:val="en-US"/>
        </w:rPr>
        <w:t>Verification of Compliance with</w:t>
      </w:r>
      <w:r w:rsidR="007D79BD" w:rsidRPr="00DC78BD">
        <w:rPr>
          <w:color w:val="888888"/>
          <w:sz w:val="18"/>
          <w:szCs w:val="18"/>
          <w:lang w:val="en-US"/>
        </w:rPr>
        <w:t xml:space="preserve"> VŠE </w:t>
      </w:r>
      <w:r w:rsidRPr="00DC78BD">
        <w:rPr>
          <w:color w:val="888888"/>
          <w:sz w:val="18"/>
          <w:szCs w:val="18"/>
          <w:lang w:val="en-US"/>
        </w:rPr>
        <w:t>Internal Regulations</w:t>
      </w:r>
    </w:p>
    <w:p w14:paraId="512652A4" w14:textId="77777777" w:rsidR="00657246" w:rsidRPr="00DC78BD" w:rsidRDefault="00657246">
      <w:pPr>
        <w:spacing w:after="600"/>
        <w:rPr>
          <w:lang w:val="en-US"/>
        </w:rPr>
      </w:pPr>
    </w:p>
    <w:tbl>
      <w:tblPr>
        <w:tblW w:w="3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6"/>
        <w:gridCol w:w="3708"/>
      </w:tblGrid>
      <w:tr w:rsidR="00657246" w:rsidRPr="00DC78BD" w14:paraId="3775A9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463D2EA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888888"/>
                <w:sz w:val="18"/>
                <w:szCs w:val="18"/>
                <w:lang w:val="en-US"/>
              </w:rPr>
              <w:t>Document Version: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43384AD" w14:textId="76696081" w:rsidR="00657246" w:rsidRPr="00DC78BD" w:rsidRDefault="00D73AD6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v</w:t>
            </w:r>
            <w:r w:rsidR="00670E70" w:rsidRPr="00DC78BD">
              <w:rPr>
                <w:sz w:val="18"/>
                <w:szCs w:val="18"/>
                <w:lang w:val="en-US"/>
              </w:rPr>
              <w:t>0</w:t>
            </w:r>
            <w:r w:rsidR="00000000" w:rsidRPr="00DC78BD">
              <w:rPr>
                <w:sz w:val="18"/>
                <w:szCs w:val="18"/>
                <w:lang w:val="en-US"/>
              </w:rPr>
              <w:t>.0</w:t>
            </w:r>
            <w:r w:rsidR="00670E70" w:rsidRPr="00DC78BD">
              <w:rPr>
                <w:sz w:val="18"/>
                <w:szCs w:val="18"/>
                <w:lang w:val="en-US"/>
              </w:rPr>
              <w:t>.1</w:t>
            </w:r>
            <w:r w:rsidR="00000000" w:rsidRPr="00DC78BD">
              <w:rPr>
                <w:sz w:val="18"/>
                <w:szCs w:val="18"/>
                <w:lang w:val="en-US"/>
              </w:rPr>
              <w:t xml:space="preserve"> — Beta Launch</w:t>
            </w:r>
          </w:p>
        </w:tc>
      </w:tr>
      <w:tr w:rsidR="00657246" w:rsidRPr="00DC78BD" w14:paraId="17B843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37FB40F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888888"/>
                <w:sz w:val="18"/>
                <w:szCs w:val="18"/>
                <w:lang w:val="en-US"/>
              </w:rPr>
              <w:t>Date: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CF82BE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>January 31, 2026</w:t>
            </w:r>
          </w:p>
        </w:tc>
      </w:tr>
      <w:tr w:rsidR="00657246" w:rsidRPr="00DC78BD" w14:paraId="580AE0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12EF8FA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888888"/>
                <w:sz w:val="18"/>
                <w:szCs w:val="18"/>
                <w:lang w:val="en-US"/>
              </w:rPr>
              <w:t>Applicable To: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B65B62F" w14:textId="54283036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sz w:val="18"/>
                <w:szCs w:val="18"/>
                <w:lang w:val="en-US"/>
              </w:rPr>
              <w:t>Kreditožrouti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Web Application</w:t>
            </w:r>
          </w:p>
        </w:tc>
      </w:tr>
      <w:tr w:rsidR="00657246" w:rsidRPr="00DC78BD" w14:paraId="171CA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344E784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888888"/>
                <w:sz w:val="18"/>
                <w:szCs w:val="18"/>
                <w:lang w:val="en-US"/>
              </w:rPr>
              <w:t>Regulations Reviewed: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4169E90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>SR 05/2018, PR 04/2019, PR 02/2023, Study Rules</w:t>
            </w:r>
          </w:p>
        </w:tc>
      </w:tr>
      <w:tr w:rsidR="00657246" w:rsidRPr="00DC78BD" w14:paraId="0E7869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421A00A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888888"/>
                <w:sz w:val="18"/>
                <w:szCs w:val="18"/>
                <w:lang w:val="en-US"/>
              </w:rPr>
              <w:t>Audience: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1" w:space="0" w:color="E0E0E0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A9703C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>Students, Professors, University Staff</w:t>
            </w:r>
          </w:p>
        </w:tc>
      </w:tr>
    </w:tbl>
    <w:p w14:paraId="3C833B0D" w14:textId="77777777" w:rsidR="00657246" w:rsidRPr="00DC78BD" w:rsidRDefault="00657246">
      <w:pPr>
        <w:spacing w:after="8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6"/>
      </w:tblGrid>
      <w:tr w:rsidR="00657246" w:rsidRPr="00DC78BD" w14:paraId="0BF879C6" w14:textId="77777777">
        <w:tblPrEx>
          <w:tblCellMar>
            <w:top w:w="0" w:type="dxa"/>
            <w:bottom w:w="0" w:type="dxa"/>
          </w:tblCellMar>
        </w:tblPrEx>
        <w:tc>
          <w:tcPr>
            <w:tcW w:w="9306" w:type="dxa"/>
            <w:tcBorders>
              <w:top w:val="none" w:sz="0" w:space="0" w:color="FFFFFF"/>
              <w:left w:val="none" w:sz="0" w:space="0" w:color="FFFFFF"/>
              <w:bottom w:val="single" w:sz="8" w:space="0" w:color="0066B3"/>
              <w:right w:val="none" w:sz="0" w:space="0" w:color="FFFFFF"/>
            </w:tcBorders>
          </w:tcPr>
          <w:p w14:paraId="117D38CB" w14:textId="77777777" w:rsidR="00657246" w:rsidRPr="00DC78BD" w:rsidRDefault="00657246">
            <w:pPr>
              <w:spacing w:after="40"/>
              <w:rPr>
                <w:lang w:val="en-US"/>
              </w:rPr>
            </w:pPr>
          </w:p>
        </w:tc>
      </w:tr>
    </w:tbl>
    <w:p w14:paraId="566452FB" w14:textId="77777777" w:rsidR="00657246" w:rsidRPr="00DC78BD" w:rsidRDefault="00657246">
      <w:pPr>
        <w:rPr>
          <w:lang w:val="en-US"/>
        </w:rPr>
        <w:sectPr w:rsidR="00657246" w:rsidRPr="00DC78BD">
          <w:pgSz w:w="11906" w:h="16838"/>
          <w:pgMar w:top="1440" w:right="1300" w:bottom="1440" w:left="1300" w:header="708" w:footer="708" w:gutter="0"/>
          <w:cols w:space="708"/>
          <w:docGrid w:linePitch="360"/>
        </w:sectPr>
      </w:pPr>
    </w:p>
    <w:p w14:paraId="61D04DE9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lastRenderedPageBreak/>
        <w:t>1. Executive Summary</w:t>
      </w:r>
    </w:p>
    <w:p w14:paraId="0F49BE9C" w14:textId="1EF8DA99" w:rsidR="00657246" w:rsidRPr="00DC78BD" w:rsidRDefault="00000000">
      <w:pPr>
        <w:spacing w:after="140"/>
        <w:rPr>
          <w:lang w:val="en-US"/>
        </w:rPr>
      </w:pPr>
      <w:r w:rsidRPr="00DC78BD">
        <w:rPr>
          <w:lang w:val="en-US"/>
        </w:rPr>
        <w:t xml:space="preserve">You might be wondering: is </w:t>
      </w:r>
      <w:proofErr w:type="spellStart"/>
      <w:r w:rsidR="0082386D" w:rsidRPr="00DC78BD">
        <w:rPr>
          <w:lang w:val="en-US"/>
        </w:rPr>
        <w:t>Kreditožrouti</w:t>
      </w:r>
      <w:proofErr w:type="spellEnd"/>
      <w:r w:rsidRPr="00DC78BD">
        <w:rPr>
          <w:lang w:val="en-US"/>
        </w:rPr>
        <w:t xml:space="preserve"> allowed? Does it break any university rules? Is my data safe? This document answers those questions by mapping every applicable</w:t>
      </w:r>
      <w:r w:rsidR="007D79BD" w:rsidRPr="00DC78BD">
        <w:rPr>
          <w:lang w:val="en-US"/>
        </w:rPr>
        <w:t xml:space="preserve"> VŠE </w:t>
      </w:r>
      <w:r w:rsidRPr="00DC78BD">
        <w:rPr>
          <w:lang w:val="en-US"/>
        </w:rPr>
        <w:t>regulation to the application’s actual implementation. The short answer: yes, it’s fully compliant. Here’s the detailed breakdown.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7"/>
      </w:tblGrid>
      <w:tr w:rsidR="00657246" w:rsidRPr="00DC78BD" w14:paraId="0BA44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222DC8" w14:textId="77777777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b/>
                <w:bCs/>
                <w:color w:val="008000"/>
                <w:lang w:val="en-US"/>
              </w:rPr>
              <w:t>Compliance Summary</w:t>
            </w:r>
          </w:p>
          <w:p w14:paraId="09431399" w14:textId="77777777" w:rsidR="00657246" w:rsidRPr="00DC78BD" w:rsidRDefault="00000000">
            <w:pPr>
              <w:spacing w:after="50"/>
              <w:rPr>
                <w:lang w:val="en-US"/>
              </w:rPr>
            </w:pPr>
            <w:proofErr w:type="gramStart"/>
            <w:r w:rsidRPr="00DC78BD">
              <w:rPr>
                <w:color w:val="008000"/>
                <w:sz w:val="18"/>
                <w:szCs w:val="18"/>
                <w:lang w:val="en-US"/>
              </w:rPr>
              <w:t>✅  SR</w:t>
            </w:r>
            <w:proofErr w:type="gram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05/2018 (Data Protection): COMPLIANT — No personal data processed</w:t>
            </w:r>
          </w:p>
          <w:p w14:paraId="6D538210" w14:textId="3EA3F1F5" w:rsidR="00657246" w:rsidRPr="00DC78BD" w:rsidRDefault="00000000">
            <w:pPr>
              <w:spacing w:after="50"/>
              <w:rPr>
                <w:lang w:val="en-US"/>
              </w:rPr>
            </w:pPr>
            <w:proofErr w:type="gramStart"/>
            <w:r w:rsidRPr="00DC78BD">
              <w:rPr>
                <w:color w:val="008000"/>
                <w:sz w:val="18"/>
                <w:szCs w:val="18"/>
                <w:lang w:val="en-US"/>
              </w:rPr>
              <w:t>✅  PR</w:t>
            </w:r>
            <w:proofErr w:type="gram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02/2023 (IS Usage Rules): COMPLIANT — Read-only public data access, scraping approved by </w:t>
            </w:r>
            <w:proofErr w:type="spellStart"/>
            <w:r w:rsidRPr="00DC78BD">
              <w:rPr>
                <w:color w:val="008000"/>
                <w:sz w:val="18"/>
                <w:szCs w:val="18"/>
                <w:lang w:val="en-US"/>
              </w:rPr>
              <w:t>InSIS</w:t>
            </w:r>
            <w:proofErr w:type="spell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70E70" w:rsidRPr="00DC78BD">
              <w:rPr>
                <w:color w:val="008000"/>
                <w:sz w:val="18"/>
                <w:szCs w:val="18"/>
                <w:lang w:val="en-US"/>
              </w:rPr>
              <w:t>Řídicí</w:t>
            </w:r>
            <w:proofErr w:type="spell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670E70" w:rsidRPr="00DC78BD">
              <w:rPr>
                <w:color w:val="008000"/>
                <w:sz w:val="18"/>
                <w:szCs w:val="18"/>
                <w:lang w:val="en-US"/>
              </w:rPr>
              <w:t>výbor</w:t>
            </w:r>
            <w:proofErr w:type="spellEnd"/>
          </w:p>
          <w:p w14:paraId="37B18378" w14:textId="77777777" w:rsidR="00657246" w:rsidRPr="00DC78BD" w:rsidRDefault="00000000">
            <w:pPr>
              <w:spacing w:after="50"/>
              <w:rPr>
                <w:lang w:val="en-US"/>
              </w:rPr>
            </w:pPr>
            <w:proofErr w:type="gramStart"/>
            <w:r w:rsidRPr="00DC78BD">
              <w:rPr>
                <w:color w:val="008000"/>
                <w:sz w:val="18"/>
                <w:szCs w:val="18"/>
                <w:lang w:val="en-US"/>
              </w:rPr>
              <w:t>✅  PR</w:t>
            </w:r>
            <w:proofErr w:type="gram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04/2019 (Webhosting Rules): NOT APPLICABLE — Self-hosted infrastructure</w:t>
            </w:r>
          </w:p>
          <w:p w14:paraId="300D5C8D" w14:textId="77777777" w:rsidR="00657246" w:rsidRPr="00DC78BD" w:rsidRDefault="00000000">
            <w:pPr>
              <w:spacing w:after="50"/>
              <w:rPr>
                <w:lang w:val="en-US"/>
              </w:rPr>
            </w:pPr>
            <w:proofErr w:type="gramStart"/>
            <w:r w:rsidRPr="00DC78BD">
              <w:rPr>
                <w:color w:val="008000"/>
                <w:sz w:val="18"/>
                <w:szCs w:val="18"/>
                <w:lang w:val="en-US"/>
              </w:rPr>
              <w:t>✅  Study</w:t>
            </w:r>
            <w:proofErr w:type="gramEnd"/>
            <w:r w:rsidRPr="00DC78BD">
              <w:rPr>
                <w:color w:val="008000"/>
                <w:sz w:val="18"/>
                <w:szCs w:val="18"/>
                <w:lang w:val="en-US"/>
              </w:rPr>
              <w:t xml:space="preserve"> &amp; Examination Rules: COMPLIANT — Supports student course discovery</w:t>
            </w:r>
          </w:p>
        </w:tc>
      </w:tr>
    </w:tbl>
    <w:p w14:paraId="38EDF235" w14:textId="77777777" w:rsidR="00657246" w:rsidRPr="00DC78BD" w:rsidRDefault="00657246">
      <w:pPr>
        <w:spacing w:after="160"/>
        <w:rPr>
          <w:lang w:val="en-US"/>
        </w:rPr>
      </w:pPr>
    </w:p>
    <w:p w14:paraId="1B71A6C9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t>2. Application Overview</w:t>
      </w:r>
    </w:p>
    <w:p w14:paraId="72182417" w14:textId="1BF7FD41" w:rsidR="00657246" w:rsidRPr="00DC78BD" w:rsidRDefault="0082386D">
      <w:pPr>
        <w:spacing w:after="140"/>
        <w:rPr>
          <w:lang w:val="en-US"/>
        </w:rPr>
      </w:pPr>
      <w:proofErr w:type="spellStart"/>
      <w:r w:rsidRPr="00DC78BD">
        <w:rPr>
          <w:lang w:val="en-US"/>
        </w:rPr>
        <w:t>Kreditožrouti</w:t>
      </w:r>
      <w:proofErr w:type="spellEnd"/>
      <w:r w:rsidR="00000000" w:rsidRPr="00DC78BD">
        <w:rPr>
          <w:lang w:val="en-US"/>
        </w:rPr>
        <w:t xml:space="preserve"> is a web application that helps</w:t>
      </w:r>
      <w:r w:rsidR="007D79BD" w:rsidRPr="00DC78BD">
        <w:rPr>
          <w:lang w:val="en-US"/>
        </w:rPr>
        <w:t xml:space="preserve"> VŠE </w:t>
      </w:r>
      <w:r w:rsidR="00000000" w:rsidRPr="00DC78BD">
        <w:rPr>
          <w:lang w:val="en-US"/>
        </w:rPr>
        <w:t xml:space="preserve">students discover courses, plan schedules, and detect timetable conflicts. It scrapes the publicly accessible </w:t>
      </w:r>
      <w:proofErr w:type="spellStart"/>
      <w:r w:rsidR="00000000" w:rsidRPr="00DC78BD">
        <w:rPr>
          <w:lang w:val="en-US"/>
        </w:rPr>
        <w:t>InSIS</w:t>
      </w:r>
      <w:proofErr w:type="spellEnd"/>
      <w:r w:rsidR="00000000" w:rsidRPr="00DC78BD">
        <w:rPr>
          <w:lang w:val="en-US"/>
        </w:rPr>
        <w:t xml:space="preserve"> course catalog (no authentication required), normalizes the data, and presents it through a modern search interface with advanced filtering capabilities.</w:t>
      </w:r>
    </w:p>
    <w:p w14:paraId="232D739A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2.1 Data Sources &amp; Scope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199"/>
        <w:gridCol w:w="2905"/>
      </w:tblGrid>
      <w:tr w:rsidR="00657246" w:rsidRPr="00DC78BD" w14:paraId="24A67A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B8AE7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Data Category</w:t>
            </w:r>
          </w:p>
        </w:tc>
        <w:tc>
          <w:tcPr>
            <w:tcW w:w="3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0ADF8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Source</w:t>
            </w:r>
          </w:p>
        </w:tc>
        <w:tc>
          <w:tcPr>
            <w:tcW w:w="29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F24E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Personal Data?</w:t>
            </w:r>
          </w:p>
        </w:tc>
      </w:tr>
      <w:tr w:rsidR="00657246" w:rsidRPr="00DC78BD" w14:paraId="123C4B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61AC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Course metadata (title, ident, credits, syllabus)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EFAF2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public catalog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DF2E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No</w:t>
            </w:r>
          </w:p>
        </w:tc>
      </w:tr>
      <w:tr w:rsidR="00657246" w:rsidRPr="00DC78BD" w14:paraId="5A59A0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3A7D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Timetable slots (day, time, room)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9DAE3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public catalog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F07C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No</w:t>
            </w:r>
          </w:p>
        </w:tc>
      </w:tr>
      <w:tr w:rsidR="00657246" w:rsidRPr="00DC78BD" w14:paraId="5E7189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8C89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Lecturer names (as course attribute)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3C603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public catalog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C0185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Limited — see §2.2</w:t>
            </w:r>
          </w:p>
        </w:tc>
      </w:tr>
      <w:tr w:rsidR="00657246" w:rsidRPr="00DC78BD" w14:paraId="27D08C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36E4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Study plans (structure, categories)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99493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public catalog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75808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No</w:t>
            </w:r>
          </w:p>
        </w:tc>
      </w:tr>
      <w:tr w:rsidR="00657246" w:rsidRPr="00DC78BD" w14:paraId="6B0767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D622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Faculty information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A6275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public catalog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FED8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No</w:t>
            </w:r>
          </w:p>
        </w:tc>
      </w:tr>
      <w:tr w:rsidR="00657246" w:rsidRPr="00DC78BD" w14:paraId="7467DC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10BF9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Student personal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93E14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NOT COLLECTED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35075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8000"/>
                <w:sz w:val="17"/>
                <w:szCs w:val="17"/>
                <w:lang w:val="en-US"/>
              </w:rPr>
              <w:t>N/A — Never accessed</w:t>
            </w:r>
          </w:p>
        </w:tc>
      </w:tr>
      <w:tr w:rsidR="00657246" w:rsidRPr="00DC78BD" w14:paraId="278D65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1DE7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Student grades / enrollment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02139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NOT COLLECTED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D73EB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8000"/>
                <w:sz w:val="17"/>
                <w:szCs w:val="17"/>
                <w:lang w:val="en-US"/>
              </w:rPr>
              <w:t>N/A — Never accessed</w:t>
            </w:r>
          </w:p>
        </w:tc>
      </w:tr>
      <w:tr w:rsidR="00657246" w:rsidRPr="00DC78BD" w14:paraId="62CF6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8228A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Authentication credentials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DD50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NOT COLLECTED</w:t>
            </w:r>
          </w:p>
        </w:tc>
        <w:tc>
          <w:tcPr>
            <w:tcW w:w="2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3137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8000"/>
                <w:sz w:val="17"/>
                <w:szCs w:val="17"/>
                <w:lang w:val="en-US"/>
              </w:rPr>
              <w:t>N/A — No login system</w:t>
            </w:r>
          </w:p>
        </w:tc>
      </w:tr>
    </w:tbl>
    <w:p w14:paraId="4A7190EE" w14:textId="77777777" w:rsidR="00657246" w:rsidRPr="00DC78BD" w:rsidRDefault="00657246">
      <w:pPr>
        <w:spacing w:after="80"/>
        <w:rPr>
          <w:lang w:val="en-US"/>
        </w:rPr>
      </w:pPr>
    </w:p>
    <w:p w14:paraId="01D1E29E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2.2 Lecturer Names — Classification</w:t>
      </w:r>
    </w:p>
    <w:p w14:paraId="6BEF66F1" w14:textId="15061B55" w:rsidR="00657246" w:rsidRPr="00DC78BD" w:rsidRDefault="00000000">
      <w:pPr>
        <w:spacing w:after="140"/>
        <w:rPr>
          <w:lang w:val="en-US"/>
        </w:rPr>
      </w:pPr>
      <w:r w:rsidRPr="00DC78BD">
        <w:rPr>
          <w:lang w:val="en-US"/>
        </w:rPr>
        <w:t xml:space="preserve">Lecturer names appear as attributes of course records in the publicly accessible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catalog. Per SR 05/2018 Article 19(2),</w:t>
      </w:r>
      <w:r w:rsidR="007D79BD" w:rsidRPr="00DC78BD">
        <w:rPr>
          <w:lang w:val="en-US"/>
        </w:rPr>
        <w:t xml:space="preserve"> VŠE </w:t>
      </w:r>
      <w:r w:rsidRPr="00DC78BD">
        <w:rPr>
          <w:lang w:val="en-US"/>
        </w:rPr>
        <w:t xml:space="preserve">permits publication of employee names, titles, position, and teaching activities (subparagraphs a–c, e, n). </w:t>
      </w:r>
      <w:proofErr w:type="spellStart"/>
      <w:r w:rsidR="0082386D" w:rsidRPr="00DC78BD">
        <w:rPr>
          <w:lang w:val="en-US"/>
        </w:rPr>
        <w:t>Kreditožrouti</w:t>
      </w:r>
      <w:proofErr w:type="spellEnd"/>
      <w:r w:rsidRPr="00DC78BD">
        <w:rPr>
          <w:lang w:val="en-US"/>
        </w:rPr>
        <w:t xml:space="preserve"> displays lecturer names strictly in the context of course teaching assignments, which falls within this permitted scope. No additional personal information (contact details, photos, research output) is scraped or displayed.</w:t>
      </w:r>
    </w:p>
    <w:p w14:paraId="5A4D1773" w14:textId="77777777" w:rsidR="00657246" w:rsidRPr="00DC78BD" w:rsidRDefault="00000000">
      <w:pPr>
        <w:rPr>
          <w:lang w:val="en-US"/>
        </w:rPr>
      </w:pPr>
      <w:r w:rsidRPr="00DC78BD">
        <w:rPr>
          <w:lang w:val="en-US"/>
        </w:rPr>
        <w:br w:type="page"/>
      </w:r>
    </w:p>
    <w:p w14:paraId="5A8976E9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lastRenderedPageBreak/>
        <w:t>3. SR 05/2018 — Data Protection</w:t>
      </w:r>
    </w:p>
    <w:p w14:paraId="66A3A434" w14:textId="64F41DBC" w:rsidR="00657246" w:rsidRPr="00DC78BD" w:rsidRDefault="00943158">
      <w:pPr>
        <w:spacing w:after="140"/>
        <w:rPr>
          <w:lang w:val="en-US"/>
        </w:rPr>
      </w:pPr>
      <w:proofErr w:type="spellStart"/>
      <w:r w:rsidRPr="00DC78BD">
        <w:rPr>
          <w:lang w:val="en-US"/>
        </w:rPr>
        <w:t>Směrnice</w:t>
      </w:r>
      <w:proofErr w:type="spellEnd"/>
      <w:r w:rsidR="00000000" w:rsidRPr="00DC78BD">
        <w:rPr>
          <w:lang w:val="en-US"/>
        </w:rPr>
        <w:t xml:space="preserve"> </w:t>
      </w:r>
      <w:proofErr w:type="spellStart"/>
      <w:r w:rsidR="00000000" w:rsidRPr="00DC78BD">
        <w:rPr>
          <w:lang w:val="en-US"/>
        </w:rPr>
        <w:t>rektora</w:t>
      </w:r>
      <w:proofErr w:type="spellEnd"/>
      <w:r w:rsidR="00000000" w:rsidRPr="00DC78BD">
        <w:rPr>
          <w:lang w:val="en-US"/>
        </w:rPr>
        <w:t xml:space="preserve"> 05/2018 (</w:t>
      </w:r>
      <w:proofErr w:type="spellStart"/>
      <w:r w:rsidR="00000000" w:rsidRPr="00DC78BD">
        <w:rPr>
          <w:lang w:val="en-US"/>
        </w:rPr>
        <w:t>Ochrana</w:t>
      </w:r>
      <w:proofErr w:type="spellEnd"/>
      <w:r w:rsidR="00000000" w:rsidRPr="00DC78BD">
        <w:rPr>
          <w:lang w:val="en-US"/>
        </w:rPr>
        <w:t xml:space="preserve"> a </w:t>
      </w:r>
      <w:proofErr w:type="spellStart"/>
      <w:r w:rsidRPr="00DC78BD">
        <w:rPr>
          <w:lang w:val="en-US"/>
        </w:rPr>
        <w:t>zpracovaní</w:t>
      </w:r>
      <w:proofErr w:type="spellEnd"/>
      <w:r w:rsidR="00000000" w:rsidRPr="00DC78BD">
        <w:rPr>
          <w:lang w:val="en-US"/>
        </w:rPr>
        <w:t xml:space="preserve"> </w:t>
      </w:r>
      <w:proofErr w:type="spellStart"/>
      <w:r w:rsidRPr="00DC78BD">
        <w:rPr>
          <w:lang w:val="en-US"/>
        </w:rPr>
        <w:t>osobních</w:t>
      </w:r>
      <w:proofErr w:type="spellEnd"/>
      <w:r w:rsidR="00000000" w:rsidRPr="00DC78BD">
        <w:rPr>
          <w:lang w:val="en-US"/>
        </w:rPr>
        <w:t xml:space="preserve"> </w:t>
      </w:r>
      <w:proofErr w:type="spellStart"/>
      <w:r w:rsidRPr="00DC78BD">
        <w:rPr>
          <w:lang w:val="en-US"/>
        </w:rPr>
        <w:t>údajů</w:t>
      </w:r>
      <w:proofErr w:type="spellEnd"/>
      <w:r w:rsidR="00000000" w:rsidRPr="00DC78BD">
        <w:rPr>
          <w:lang w:val="en-US"/>
        </w:rPr>
        <w:t>) implements GDPR requirements within</w:t>
      </w:r>
      <w:r w:rsidR="007D79BD" w:rsidRPr="00DC78BD">
        <w:rPr>
          <w:lang w:val="en-US"/>
        </w:rPr>
        <w:t xml:space="preserve"> VŠE</w:t>
      </w:r>
      <w:r w:rsidR="00000000" w:rsidRPr="00DC78BD">
        <w:rPr>
          <w:lang w:val="en-US"/>
        </w:rPr>
        <w:t xml:space="preserve">. This section maps each applicable article to </w:t>
      </w:r>
      <w:proofErr w:type="spellStart"/>
      <w:r w:rsidR="0082386D" w:rsidRPr="00DC78BD">
        <w:rPr>
          <w:lang w:val="en-US"/>
        </w:rPr>
        <w:t>Kreditožrouti</w:t>
      </w:r>
      <w:r w:rsidR="00000000" w:rsidRPr="00DC78BD">
        <w:rPr>
          <w:lang w:val="en-US"/>
        </w:rPr>
        <w:t>’s</w:t>
      </w:r>
      <w:proofErr w:type="spellEnd"/>
      <w:r w:rsidR="00000000" w:rsidRPr="00DC78BD">
        <w:rPr>
          <w:lang w:val="en-US"/>
        </w:rPr>
        <w:t xml:space="preserve"> implementation.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2688"/>
        <w:gridCol w:w="1194"/>
        <w:gridCol w:w="3931"/>
      </w:tblGrid>
      <w:tr w:rsidR="00657246" w:rsidRPr="00DC78BD" w14:paraId="7BA474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DF5DB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Article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C2FB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5F7CB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3F336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Implementation</w:t>
            </w:r>
          </w:p>
        </w:tc>
      </w:tr>
      <w:tr w:rsidR="00657246" w:rsidRPr="00DC78BD" w14:paraId="5A800C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1BE9E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94ED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Scope: processing by employees/students in course of duties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139D6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948A08" w14:textId="32388922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processes only publicly available course catalog data. No student or employee personal data is collected, stored, or processed beyond what is already public in </w:t>
            </w:r>
            <w:proofErr w:type="spellStart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.</w:t>
            </w:r>
          </w:p>
        </w:tc>
      </w:tr>
      <w:tr w:rsidR="00657246" w:rsidRPr="00DC78BD" w14:paraId="161942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521C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9D797B" w14:textId="367C4D96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Register processing activities with </w:t>
            </w:r>
            <w:r w:rsidR="00886C51" w:rsidRPr="00DC78BD">
              <w:rPr>
                <w:sz w:val="17"/>
                <w:szCs w:val="17"/>
                <w:lang w:val="en-US"/>
              </w:rPr>
              <w:t>R</w:t>
            </w:r>
            <w:r w:rsidR="008A2DD1" w:rsidRPr="00DC78BD">
              <w:rPr>
                <w:sz w:val="17"/>
                <w:szCs w:val="17"/>
                <w:lang w:val="en-US"/>
              </w:rPr>
              <w:t>epresentative</w:t>
            </w:r>
            <w:r w:rsidR="008A2DD1" w:rsidRPr="00DC78BD">
              <w:rPr>
                <w:sz w:val="17"/>
                <w:szCs w:val="17"/>
                <w:lang w:val="en-US"/>
              </w:rPr>
              <w:t xml:space="preserve"> </w:t>
            </w:r>
            <w:r w:rsidRPr="00DC78BD">
              <w:rPr>
                <w:sz w:val="17"/>
                <w:szCs w:val="17"/>
                <w:lang w:val="en-US"/>
              </w:rPr>
              <w:t>(DPO)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4A2159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E3FFA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No personal data processing activity exists that requires registration. The application processes publicly available institutional data (course metadata), not personal data per GDPR Art. 4(1).</w:t>
            </w:r>
          </w:p>
        </w:tc>
      </w:tr>
      <w:tr w:rsidR="00657246" w:rsidRPr="00DC78BD" w14:paraId="3E9E6FA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0D530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14(1)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8003A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Lawful basis for processing required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6D7720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80007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Primary data (courses, timetables, plans) is institutional, not personal. Lecturer names are published per Art. 19(2)(n). No additional lawful basis is required.</w:t>
            </w:r>
          </w:p>
        </w:tc>
      </w:tr>
      <w:tr w:rsidR="00657246" w:rsidRPr="00DC78BD" w14:paraId="33C0FD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2F44B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B3C6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Special categories (biometric, health) require explicit consent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F8154E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56106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No special category data is collected or processed. The application has no user accounts, no biometric data, no health data.</w:t>
            </w:r>
          </w:p>
        </w:tc>
      </w:tr>
      <w:tr w:rsidR="00657246" w:rsidRPr="00DC78BD" w14:paraId="14C2D8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E013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42631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Inform data subjects transparently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052B5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D1AC1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Lecturers are displayed only within the context of their publicly listed teaching assignments. A disclaimer is shown on the application.</w:t>
            </w:r>
          </w:p>
        </w:tc>
      </w:tr>
      <w:tr w:rsidR="00657246" w:rsidRPr="00DC78BD" w14:paraId="6BBEF1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F8758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19(2)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C26DE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Publishable data limited </w:t>
            </w:r>
            <w:proofErr w:type="gramStart"/>
            <w:r w:rsidRPr="00DC78BD">
              <w:rPr>
                <w:sz w:val="17"/>
                <w:szCs w:val="17"/>
                <w:lang w:val="en-US"/>
              </w:rPr>
              <w:t>to:</w:t>
            </w:r>
            <w:proofErr w:type="gramEnd"/>
            <w:r w:rsidRPr="00DC78BD">
              <w:rPr>
                <w:sz w:val="17"/>
                <w:szCs w:val="17"/>
                <w:lang w:val="en-US"/>
              </w:rPr>
              <w:t xml:space="preserve"> name, titles, position, teaching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EFBED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3981A" w14:textId="13A9DED0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Only lecturer name as a course attribute is displayed, which is explicitly within the permitted scope (subparagraph n: teaching carried out at</w:t>
            </w:r>
            <w:r w:rsidR="007D79BD" w:rsidRPr="00DC78BD">
              <w:rPr>
                <w:color w:val="555555"/>
                <w:sz w:val="17"/>
                <w:szCs w:val="17"/>
                <w:lang w:val="en-US"/>
              </w:rPr>
              <w:t xml:space="preserve"> VŠE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).</w:t>
            </w:r>
          </w:p>
        </w:tc>
      </w:tr>
      <w:tr w:rsidR="00657246" w:rsidRPr="00DC78BD" w14:paraId="7F9B43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470706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20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E52AA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Third-party data sharing requires DPO notification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2085B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77409" w14:textId="7E18F871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does not share any data with third parties. No analytics, tracking, or external API integrations transmit data externally.</w:t>
            </w:r>
          </w:p>
        </w:tc>
      </w:tr>
      <w:tr w:rsidR="00657246" w:rsidRPr="00DC78BD" w14:paraId="69432A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A216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21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F2D2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Security measures: encryption, access controls, incident reporting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308E1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3891E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HTTPS via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Traefik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>/Let’s Encrypt. Environment-based secrets. Parameterized queries. Bearer token authentication for admin endpoints. Sentry error tracking.</w:t>
            </w:r>
          </w:p>
        </w:tc>
      </w:tr>
    </w:tbl>
    <w:p w14:paraId="50BEB48B" w14:textId="77777777" w:rsidR="00657246" w:rsidRPr="00DC78BD" w:rsidRDefault="00657246">
      <w:pPr>
        <w:spacing w:after="160"/>
        <w:rPr>
          <w:lang w:val="en-US"/>
        </w:rPr>
      </w:pPr>
    </w:p>
    <w:p w14:paraId="3F210D64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t>4. PR 02/2023 — IS Usage Rules</w:t>
      </w:r>
    </w:p>
    <w:p w14:paraId="720B8772" w14:textId="4CCAD29F" w:rsidR="00657246" w:rsidRPr="00DC78BD" w:rsidRDefault="00000000">
      <w:pPr>
        <w:spacing w:after="140"/>
        <w:rPr>
          <w:lang w:val="en-US"/>
        </w:rPr>
      </w:pPr>
      <w:proofErr w:type="spellStart"/>
      <w:r w:rsidRPr="00DC78BD">
        <w:rPr>
          <w:lang w:val="en-US"/>
        </w:rPr>
        <w:t>Pravidla</w:t>
      </w:r>
      <w:proofErr w:type="spellEnd"/>
      <w:r w:rsidRPr="00DC78BD">
        <w:rPr>
          <w:lang w:val="en-US"/>
        </w:rPr>
        <w:t xml:space="preserve"> </w:t>
      </w:r>
      <w:proofErr w:type="spellStart"/>
      <w:r w:rsidR="00D54666" w:rsidRPr="00DC78BD">
        <w:rPr>
          <w:lang w:val="en-US"/>
        </w:rPr>
        <w:t>provozovaní</w:t>
      </w:r>
      <w:proofErr w:type="spellEnd"/>
      <w:r w:rsidRPr="00DC78BD">
        <w:rPr>
          <w:lang w:val="en-US"/>
        </w:rPr>
        <w:t xml:space="preserve"> a </w:t>
      </w:r>
      <w:proofErr w:type="spellStart"/>
      <w:r w:rsidR="00D54666" w:rsidRPr="00DC78BD">
        <w:rPr>
          <w:lang w:val="en-US"/>
        </w:rPr>
        <w:t>využívaní</w:t>
      </w:r>
      <w:proofErr w:type="spellEnd"/>
      <w:r w:rsidRPr="00DC78BD">
        <w:rPr>
          <w:lang w:val="en-US"/>
        </w:rPr>
        <w:t xml:space="preserve"> </w:t>
      </w:r>
      <w:proofErr w:type="spellStart"/>
      <w:r w:rsidR="00D54666" w:rsidRPr="00DC78BD">
        <w:rPr>
          <w:lang w:val="en-US"/>
        </w:rPr>
        <w:t>informačních</w:t>
      </w:r>
      <w:proofErr w:type="spellEnd"/>
      <w:r w:rsidRPr="00DC78BD">
        <w:rPr>
          <w:lang w:val="en-US"/>
        </w:rPr>
        <w:t xml:space="preserve"> </w:t>
      </w:r>
      <w:proofErr w:type="spellStart"/>
      <w:r w:rsidR="00D54666" w:rsidRPr="00DC78BD">
        <w:rPr>
          <w:lang w:val="en-US"/>
        </w:rPr>
        <w:t>systémů</w:t>
      </w:r>
      <w:proofErr w:type="spellEnd"/>
      <w:r w:rsidRPr="00DC78BD">
        <w:rPr>
          <w:lang w:val="en-US"/>
        </w:rPr>
        <w:t xml:space="preserve"> (PR 02/2023) governs the creation, operation, and usage of information systems at</w:t>
      </w:r>
      <w:r w:rsidR="007D79BD" w:rsidRPr="00DC78BD">
        <w:rPr>
          <w:lang w:val="en-US"/>
        </w:rPr>
        <w:t xml:space="preserve"> VŠE</w:t>
      </w:r>
      <w:r w:rsidRPr="00DC78BD">
        <w:rPr>
          <w:lang w:val="en-US"/>
        </w:rPr>
        <w:t>.</w:t>
      </w:r>
    </w:p>
    <w:p w14:paraId="3F58239D" w14:textId="5F203A90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 xml:space="preserve">4.1 Classification: Is </w:t>
      </w:r>
      <w:proofErr w:type="spellStart"/>
      <w:r w:rsidR="0082386D" w:rsidRPr="00DC78BD">
        <w:rPr>
          <w:lang w:val="en-US"/>
        </w:rPr>
        <w:t>Kreditožrouti</w:t>
      </w:r>
      <w:proofErr w:type="spellEnd"/>
      <w:r w:rsidRPr="00DC78BD">
        <w:rPr>
          <w:lang w:val="en-US"/>
        </w:rPr>
        <w:t xml:space="preserve"> a</w:t>
      </w:r>
      <w:r w:rsidR="007D79BD" w:rsidRPr="00DC78BD">
        <w:rPr>
          <w:lang w:val="en-US"/>
        </w:rPr>
        <w:t xml:space="preserve"> VŠE </w:t>
      </w:r>
      <w:r w:rsidRPr="00DC78BD">
        <w:rPr>
          <w:lang w:val="en-US"/>
        </w:rPr>
        <w:t>IS?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7"/>
      </w:tblGrid>
      <w:tr w:rsidR="00657246" w:rsidRPr="00DC78BD" w14:paraId="0B9478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6CD6"/>
              <w:bottom w:val="single" w:sz="1" w:space="0" w:color="CCCCCC"/>
              <w:right w:val="single" w:sz="1" w:space="0" w:color="CCCCCC"/>
            </w:tcBorders>
            <w:shd w:val="clear" w:color="auto" w:fill="DAF1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5B19F9" w14:textId="77777777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b/>
                <w:bCs/>
                <w:color w:val="006CD6"/>
                <w:lang w:val="en-US"/>
              </w:rPr>
              <w:t>Key Determination</w:t>
            </w:r>
          </w:p>
          <w:p w14:paraId="49003A6D" w14:textId="56ABAB72" w:rsidR="00657246" w:rsidRPr="00DC78BD" w:rsidRDefault="0082386D">
            <w:pPr>
              <w:spacing w:after="60"/>
              <w:rPr>
                <w:lang w:val="en-US"/>
              </w:rPr>
            </w:pPr>
            <w:proofErr w:type="spellStart"/>
            <w:r w:rsidRPr="00DC78BD">
              <w:rPr>
                <w:sz w:val="18"/>
                <w:szCs w:val="18"/>
                <w:lang w:val="en-US"/>
              </w:rPr>
              <w:t>Kreditožrouti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is NOT a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 </w:t>
            </w:r>
            <w:r w:rsidR="00000000" w:rsidRPr="00DC78BD">
              <w:rPr>
                <w:sz w:val="18"/>
                <w:szCs w:val="18"/>
                <w:lang w:val="en-US"/>
              </w:rPr>
              <w:t>Information System as defined in PR 02/2023 Art. 3. It is an independent, externally hosted, student-initiated tool that consumes publicly available data. It is not operated by any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 </w:t>
            </w:r>
            <w:r w:rsidR="00000000" w:rsidRPr="00DC78BD">
              <w:rPr>
                <w:sz w:val="18"/>
                <w:szCs w:val="18"/>
                <w:lang w:val="en-US"/>
              </w:rPr>
              <w:t>organizational unit, is not registered in the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 </w:t>
            </w:r>
            <w:r w:rsidR="00000000" w:rsidRPr="00DC78BD">
              <w:rPr>
                <w:sz w:val="18"/>
                <w:szCs w:val="18"/>
                <w:lang w:val="en-US"/>
              </w:rPr>
              <w:t>IS registry, and does not process data within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</w:t>
            </w:r>
            <w:r w:rsidR="00000000" w:rsidRPr="00DC78BD">
              <w:rPr>
                <w:sz w:val="18"/>
                <w:szCs w:val="18"/>
                <w:lang w:val="en-US"/>
              </w:rPr>
              <w:t>’s infrastructure.</w:t>
            </w:r>
          </w:p>
          <w:p w14:paraId="28CE40B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 xml:space="preserve">However, certain provisions remain relevant because the application interacts with </w:t>
            </w:r>
            <w:proofErr w:type="spellStart"/>
            <w:r w:rsidRPr="00DC78BD">
              <w:rPr>
                <w:sz w:val="18"/>
                <w:szCs w:val="18"/>
                <w:lang w:val="en-US"/>
              </w:rPr>
              <w:t>InSIS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data. These are analyzed below.</w:t>
            </w:r>
          </w:p>
        </w:tc>
      </w:tr>
    </w:tbl>
    <w:p w14:paraId="59E57AE7" w14:textId="77777777" w:rsidR="00657246" w:rsidRPr="00DC78BD" w:rsidRDefault="00657246">
      <w:pPr>
        <w:spacing w:after="80"/>
        <w:rPr>
          <w:lang w:val="en-US"/>
        </w:rPr>
      </w:pPr>
    </w:p>
    <w:p w14:paraId="53A8E0C2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4.2 Relevant Provisions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2684"/>
        <w:gridCol w:w="1197"/>
        <w:gridCol w:w="3931"/>
      </w:tblGrid>
      <w:tr w:rsidR="00657246" w:rsidRPr="00DC78BD" w14:paraId="7B4771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3617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Article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7E2CA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2EAA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Status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705A5E" w14:textId="49C2B3E2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b/>
                <w:bCs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b/>
                <w:bCs/>
                <w:sz w:val="17"/>
                <w:szCs w:val="17"/>
                <w:lang w:val="en-US"/>
              </w:rPr>
              <w:t xml:space="preserve"> Position</w:t>
            </w:r>
          </w:p>
        </w:tc>
      </w:tr>
      <w:tr w:rsidR="00657246" w:rsidRPr="00DC78BD" w14:paraId="4E6B58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E8CB9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3(5)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7F7B6" w14:textId="37337821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V</w:t>
            </w:r>
            <w:r w:rsidR="005C3A57" w:rsidRPr="00DC78BD">
              <w:rPr>
                <w:sz w:val="17"/>
                <w:szCs w:val="17"/>
                <w:lang w:val="en-US"/>
              </w:rPr>
              <w:t>Š</w:t>
            </w:r>
            <w:r w:rsidRPr="00DC78BD">
              <w:rPr>
                <w:sz w:val="17"/>
                <w:szCs w:val="17"/>
                <w:lang w:val="en-US"/>
              </w:rPr>
              <w:t xml:space="preserve">E maintains a registry of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its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IS, managed by Cyber Security Manager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46EB71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N/A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C31E39" w14:textId="1F13F854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is not a</w:t>
            </w:r>
            <w:r w:rsidR="007D79BD" w:rsidRPr="00DC78BD">
              <w:rPr>
                <w:color w:val="555555"/>
                <w:sz w:val="17"/>
                <w:szCs w:val="17"/>
                <w:lang w:val="en-US"/>
              </w:rPr>
              <w:t xml:space="preserve"> VŠE </w:t>
            </w:r>
            <w:r w:rsidR="00000000" w:rsidRPr="00DC78BD">
              <w:rPr>
                <w:color w:val="555555"/>
                <w:sz w:val="17"/>
                <w:szCs w:val="17"/>
                <w:lang w:val="en-US"/>
              </w:rPr>
              <w:t>IS and therefore is not subject to registry. It is a student project hosted on external infrastructure.</w:t>
            </w:r>
          </w:p>
        </w:tc>
      </w:tr>
      <w:tr w:rsidR="00657246" w:rsidRPr="00DC78BD" w14:paraId="77EB31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2D71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lastRenderedPageBreak/>
              <w:t>Art. 8(2)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A198C4" w14:textId="18AA55AB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Users must handle IS data in accordance with its purpose and</w:t>
            </w:r>
            <w:r w:rsidR="007D79BD" w:rsidRPr="00DC78BD">
              <w:rPr>
                <w:sz w:val="17"/>
                <w:szCs w:val="17"/>
                <w:lang w:val="en-US"/>
              </w:rPr>
              <w:t xml:space="preserve"> VŠE </w:t>
            </w:r>
            <w:r w:rsidRPr="00DC78BD">
              <w:rPr>
                <w:sz w:val="17"/>
                <w:szCs w:val="17"/>
                <w:lang w:val="en-US"/>
              </w:rPr>
              <w:t>policies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E7F20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FEC5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All data sourced from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is used strictly for course discovery and schedule planning — the same purpose for which it is publicly available in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>.</w:t>
            </w:r>
          </w:p>
        </w:tc>
      </w:tr>
      <w:tr w:rsidR="00657246" w:rsidRPr="00DC78BD" w14:paraId="4F49FC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C7AEA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9A.8(1)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8502F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Users must not arbitrarily modify, insert, or delete data in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InSIS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D032BF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37A1E0" w14:textId="643FB970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performs READ-ONLY operations on publicly accessible </w:t>
            </w:r>
            <w:proofErr w:type="spellStart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pages. No data is written back. No modifications are made.</w:t>
            </w:r>
          </w:p>
        </w:tc>
      </w:tr>
      <w:tr w:rsidR="00657246" w:rsidRPr="00DC78BD" w14:paraId="498D96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58156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9A.8(2)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391816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Automated execution of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functionality requires approval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DC269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Approved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F7F562" w14:textId="650DD6C9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The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</w:t>
            </w:r>
            <w:proofErr w:type="spellStart"/>
            <w:r w:rsidR="00993495">
              <w:rPr>
                <w:color w:val="555555"/>
                <w:sz w:val="17"/>
                <w:szCs w:val="17"/>
                <w:lang w:val="en-US"/>
              </w:rPr>
              <w:t>Ří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d</w:t>
            </w:r>
            <w:r w:rsidR="00F1186E">
              <w:rPr>
                <w:color w:val="555555"/>
                <w:sz w:val="17"/>
                <w:szCs w:val="17"/>
                <w:lang w:val="en-US"/>
              </w:rPr>
              <w:t>i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c</w:t>
            </w:r>
            <w:r w:rsidR="00993495">
              <w:rPr>
                <w:color w:val="555555"/>
                <w:sz w:val="17"/>
                <w:szCs w:val="17"/>
                <w:lang w:val="en-US"/>
              </w:rPr>
              <w:t>í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v</w:t>
            </w:r>
            <w:r w:rsidR="00993495">
              <w:rPr>
                <w:color w:val="555555"/>
                <w:sz w:val="17"/>
                <w:szCs w:val="17"/>
                <w:lang w:val="en-US"/>
              </w:rPr>
              <w:t>ý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bor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(Steering Committee) has reviewed and approved this use case. The scraper operates read-only with rate limiting, job deduplication, and scheduled off-peak runs (1–2 AM).</w:t>
            </w:r>
          </w:p>
        </w:tc>
      </w:tr>
    </w:tbl>
    <w:p w14:paraId="57C54E8C" w14:textId="77777777" w:rsidR="00657246" w:rsidRPr="00DC78BD" w:rsidRDefault="00657246">
      <w:pPr>
        <w:spacing w:after="8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7"/>
      </w:tblGrid>
      <w:tr w:rsidR="00657246" w:rsidRPr="00DC78BD" w14:paraId="4F2EE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3338A" w14:textId="77777777" w:rsidR="00657246" w:rsidRPr="00DC78BD" w:rsidRDefault="00000000">
            <w:pPr>
              <w:spacing w:after="60"/>
              <w:rPr>
                <w:lang w:val="en-US"/>
              </w:rPr>
            </w:pPr>
            <w:proofErr w:type="spellStart"/>
            <w:r w:rsidRPr="00DC78BD">
              <w:rPr>
                <w:b/>
                <w:bCs/>
                <w:color w:val="008000"/>
                <w:lang w:val="en-US"/>
              </w:rPr>
              <w:t>InSIS</w:t>
            </w:r>
            <w:proofErr w:type="spellEnd"/>
            <w:r w:rsidRPr="00DC78BD">
              <w:rPr>
                <w:b/>
                <w:bCs/>
                <w:color w:val="008000"/>
                <w:lang w:val="en-US"/>
              </w:rPr>
              <w:t xml:space="preserve"> Steering Committee: Approved</w:t>
            </w:r>
          </w:p>
          <w:p w14:paraId="43BD1770" w14:textId="5D7F1D50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 xml:space="preserve">The </w:t>
            </w:r>
            <w:proofErr w:type="spellStart"/>
            <w:r w:rsidRPr="00DC78BD">
              <w:rPr>
                <w:sz w:val="18"/>
                <w:szCs w:val="18"/>
                <w:lang w:val="en-US"/>
              </w:rPr>
              <w:t>InSIS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DF5A2C" w:rsidRPr="00DC78BD">
              <w:rPr>
                <w:sz w:val="18"/>
                <w:szCs w:val="18"/>
                <w:lang w:val="en-US"/>
              </w:rPr>
              <w:t>Řídicí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DF5A2C" w:rsidRPr="00DC78BD">
              <w:rPr>
                <w:sz w:val="18"/>
                <w:szCs w:val="18"/>
                <w:lang w:val="en-US"/>
              </w:rPr>
              <w:t>výbor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(Steering Committee) — the administrators responsible for the </w:t>
            </w:r>
            <w:proofErr w:type="spellStart"/>
            <w:r w:rsidRPr="00DC78BD">
              <w:rPr>
                <w:sz w:val="18"/>
                <w:szCs w:val="18"/>
                <w:lang w:val="en-US"/>
              </w:rPr>
              <w:t>InSIS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information system — has reviewed </w:t>
            </w:r>
            <w:proofErr w:type="spellStart"/>
            <w:r w:rsidR="0082386D" w:rsidRPr="00DC78BD">
              <w:rPr>
                <w:sz w:val="18"/>
                <w:szCs w:val="18"/>
                <w:lang w:val="en-US"/>
              </w:rPr>
              <w:t>Kreditožrouti</w:t>
            </w:r>
            <w:r w:rsidRPr="00DC78BD">
              <w:rPr>
                <w:sz w:val="18"/>
                <w:szCs w:val="18"/>
                <w:lang w:val="en-US"/>
              </w:rPr>
              <w:t>’s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scraping scope, frequency, rate limiting measures, and data usage, and has granted approval for this project use case.</w:t>
            </w:r>
          </w:p>
          <w:p w14:paraId="48390984" w14:textId="324CDE5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8000"/>
                <w:sz w:val="18"/>
                <w:szCs w:val="18"/>
                <w:lang w:val="en-US"/>
              </w:rPr>
              <w:t xml:space="preserve">This approval covers read-only scraping of the publicly accessible </w:t>
            </w:r>
            <w:proofErr w:type="spellStart"/>
            <w:r w:rsidRPr="00DC78BD">
              <w:rPr>
                <w:b/>
                <w:bCs/>
                <w:color w:val="008000"/>
                <w:sz w:val="18"/>
                <w:szCs w:val="18"/>
                <w:lang w:val="en-US"/>
              </w:rPr>
              <w:t>InSIS</w:t>
            </w:r>
            <w:proofErr w:type="spellEnd"/>
            <w:r w:rsidRPr="00DC78BD">
              <w:rPr>
                <w:b/>
                <w:bCs/>
                <w:color w:val="008000"/>
                <w:sz w:val="18"/>
                <w:szCs w:val="18"/>
                <w:lang w:val="en-US"/>
              </w:rPr>
              <w:t xml:space="preserve"> course catalog for the purpose of course discovery and schedule planning by</w:t>
            </w:r>
            <w:r w:rsidR="007D79BD" w:rsidRPr="00DC78BD">
              <w:rPr>
                <w:b/>
                <w:bCs/>
                <w:color w:val="008000"/>
                <w:sz w:val="18"/>
                <w:szCs w:val="18"/>
                <w:lang w:val="en-US"/>
              </w:rPr>
              <w:t xml:space="preserve"> VŠE </w:t>
            </w:r>
            <w:r w:rsidRPr="00DC78BD">
              <w:rPr>
                <w:b/>
                <w:bCs/>
                <w:color w:val="008000"/>
                <w:sz w:val="18"/>
                <w:szCs w:val="18"/>
                <w:lang w:val="en-US"/>
              </w:rPr>
              <w:t>students.</w:t>
            </w:r>
          </w:p>
        </w:tc>
      </w:tr>
    </w:tbl>
    <w:p w14:paraId="547B7560" w14:textId="77777777" w:rsidR="00657246" w:rsidRPr="00DC78BD" w:rsidRDefault="00000000">
      <w:pPr>
        <w:rPr>
          <w:lang w:val="en-US"/>
        </w:rPr>
      </w:pPr>
      <w:r w:rsidRPr="00DC78BD">
        <w:rPr>
          <w:lang w:val="en-US"/>
        </w:rPr>
        <w:br w:type="page"/>
      </w:r>
    </w:p>
    <w:p w14:paraId="1F52C7AF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lastRenderedPageBreak/>
        <w:t>5. PR 04/2019 — Webhosting Rules</w:t>
      </w:r>
    </w:p>
    <w:p w14:paraId="45C335F4" w14:textId="6B22B4F3" w:rsidR="00657246" w:rsidRPr="00DC78BD" w:rsidRDefault="00000000">
      <w:pPr>
        <w:spacing w:after="140"/>
        <w:rPr>
          <w:lang w:val="en-US"/>
        </w:rPr>
      </w:pPr>
      <w:proofErr w:type="spellStart"/>
      <w:r w:rsidRPr="00DC78BD">
        <w:rPr>
          <w:lang w:val="en-US"/>
        </w:rPr>
        <w:t>Pravidla</w:t>
      </w:r>
      <w:proofErr w:type="spellEnd"/>
      <w:r w:rsidRPr="00DC78BD">
        <w:rPr>
          <w:lang w:val="en-US"/>
        </w:rPr>
        <w:t xml:space="preserve"> </w:t>
      </w:r>
      <w:proofErr w:type="spellStart"/>
      <w:r w:rsidR="00183D40" w:rsidRPr="00DC78BD">
        <w:rPr>
          <w:lang w:val="en-US"/>
        </w:rPr>
        <w:t>používaní</w:t>
      </w:r>
      <w:proofErr w:type="spellEnd"/>
      <w:r w:rsidRPr="00DC78BD">
        <w:rPr>
          <w:lang w:val="en-US"/>
        </w:rPr>
        <w:t xml:space="preserve"> </w:t>
      </w:r>
      <w:proofErr w:type="spellStart"/>
      <w:r w:rsidRPr="00DC78BD">
        <w:rPr>
          <w:lang w:val="en-US"/>
        </w:rPr>
        <w:t>serveru</w:t>
      </w:r>
      <w:proofErr w:type="spellEnd"/>
      <w:r w:rsidRPr="00DC78BD">
        <w:rPr>
          <w:lang w:val="en-US"/>
        </w:rPr>
        <w:t xml:space="preserve"> webhosting.vse.cz (PR 04/2019) governs websites hosted on</w:t>
      </w:r>
      <w:r w:rsidR="007D79BD" w:rsidRPr="00DC78BD">
        <w:rPr>
          <w:lang w:val="en-US"/>
        </w:rPr>
        <w:t xml:space="preserve"> VŠE</w:t>
      </w:r>
      <w:r w:rsidRPr="00DC78BD">
        <w:rPr>
          <w:lang w:val="en-US"/>
        </w:rPr>
        <w:t>’s webhosting.vse.cz server.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7"/>
      </w:tblGrid>
      <w:tr w:rsidR="00657246" w:rsidRPr="00DC78BD" w14:paraId="26CD9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6CD6"/>
              <w:bottom w:val="single" w:sz="1" w:space="0" w:color="CCCCCC"/>
              <w:right w:val="single" w:sz="1" w:space="0" w:color="CCCCCC"/>
            </w:tcBorders>
            <w:shd w:val="clear" w:color="auto" w:fill="DAF1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F9A003" w14:textId="77777777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b/>
                <w:bCs/>
                <w:color w:val="006CD6"/>
                <w:lang w:val="en-US"/>
              </w:rPr>
              <w:t>Applicability Assessment</w:t>
            </w:r>
          </w:p>
          <w:p w14:paraId="3F7C9325" w14:textId="6D10BFC3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 xml:space="preserve">NOT APPLICABLE. </w:t>
            </w:r>
            <w:proofErr w:type="spellStart"/>
            <w:r w:rsidR="0082386D" w:rsidRPr="00DC78BD">
              <w:rPr>
                <w:sz w:val="18"/>
                <w:szCs w:val="18"/>
                <w:lang w:val="en-US"/>
              </w:rPr>
              <w:t>Kreditožrouti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is NOT hosted on webhosting.vse.cz. It is deployed on independent infrastructure using Docker containers with </w:t>
            </w:r>
            <w:proofErr w:type="spellStart"/>
            <w:r w:rsidRPr="00DC78BD">
              <w:rPr>
                <w:sz w:val="18"/>
                <w:szCs w:val="18"/>
                <w:lang w:val="en-US"/>
              </w:rPr>
              <w:t>Traefik</w:t>
            </w:r>
            <w:proofErr w:type="spellEnd"/>
            <w:r w:rsidRPr="00DC78BD">
              <w:rPr>
                <w:sz w:val="18"/>
                <w:szCs w:val="18"/>
                <w:lang w:val="en-US"/>
              </w:rPr>
              <w:t xml:space="preserve"> reverse proxy and its own domain.</w:t>
            </w:r>
          </w:p>
          <w:p w14:paraId="2925B641" w14:textId="2AEDB24C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>However, if the project were to migrate to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 </w:t>
            </w:r>
            <w:r w:rsidRPr="00DC78BD">
              <w:rPr>
                <w:sz w:val="18"/>
                <w:szCs w:val="18"/>
                <w:lang w:val="en-US"/>
              </w:rPr>
              <w:t>infrastructure in the future, the following provisions would apply:</w:t>
            </w:r>
          </w:p>
        </w:tc>
      </w:tr>
    </w:tbl>
    <w:p w14:paraId="392D7D8D" w14:textId="77777777" w:rsidR="00657246" w:rsidRPr="00DC78BD" w:rsidRDefault="00657246">
      <w:pPr>
        <w:spacing w:after="80"/>
        <w:rPr>
          <w:lang w:val="en-US"/>
        </w:rPr>
      </w:pPr>
    </w:p>
    <w:p w14:paraId="21365D65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 xml:space="preserve">5.1 </w:t>
      </w:r>
      <w:proofErr w:type="gramStart"/>
      <w:r w:rsidRPr="00DC78BD">
        <w:rPr>
          <w:lang w:val="en-US"/>
        </w:rPr>
        <w:t>Future-Proofing</w:t>
      </w:r>
      <w:proofErr w:type="gramEnd"/>
      <w:r w:rsidRPr="00DC78BD">
        <w:rPr>
          <w:lang w:val="en-US"/>
        </w:rPr>
        <w:t>: Webhosting Compliance Readiness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2"/>
        <w:gridCol w:w="2684"/>
        <w:gridCol w:w="1195"/>
        <w:gridCol w:w="3933"/>
      </w:tblGrid>
      <w:tr w:rsidR="00657246" w:rsidRPr="00DC78BD" w14:paraId="758515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A9B6F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Article</w:t>
            </w:r>
          </w:p>
        </w:tc>
        <w:tc>
          <w:tcPr>
            <w:tcW w:w="27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DE1D2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Requirement</w:t>
            </w:r>
          </w:p>
        </w:tc>
        <w:tc>
          <w:tcPr>
            <w:tcW w:w="12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1CDD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Ready?</w:t>
            </w:r>
          </w:p>
        </w:tc>
        <w:tc>
          <w:tcPr>
            <w:tcW w:w="396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38FE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Current State</w:t>
            </w:r>
          </w:p>
        </w:tc>
      </w:tr>
      <w:tr w:rsidR="00657246" w:rsidRPr="00DC78BD" w14:paraId="559393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9001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D43490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Domain names must not violate good morals or impersonate other units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14E7A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C9A2E" w14:textId="3907DD2A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"</w:t>
            </w:r>
            <w:proofErr w:type="spellStart"/>
            <w:r w:rsidR="0082386D"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>" is a playful student-facing name. It does not impersonate any</w:t>
            </w:r>
            <w:r w:rsidR="007D79BD" w:rsidRPr="00DC78BD">
              <w:rPr>
                <w:color w:val="555555"/>
                <w:sz w:val="17"/>
                <w:szCs w:val="17"/>
                <w:lang w:val="en-US"/>
              </w:rPr>
              <w:t xml:space="preserve"> VŠE 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unit and is not commercial.</w:t>
            </w:r>
          </w:p>
        </w:tc>
      </w:tr>
      <w:tr w:rsidR="00657246" w:rsidRPr="00DC78BD" w14:paraId="5101DD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9ED44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43425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Domains require electronic approval from rector/dean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5528E6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Ready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0ECE02" w14:textId="0908B36A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If migrating to</w:t>
            </w:r>
            <w:r w:rsidR="007D79BD" w:rsidRPr="00DC78BD">
              <w:rPr>
                <w:color w:val="555555"/>
                <w:sz w:val="17"/>
                <w:szCs w:val="17"/>
                <w:lang w:val="en-US"/>
              </w:rPr>
              <w:t xml:space="preserve"> VŠE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.cz subdomain, formal approval process is understood and will be followed.</w:t>
            </w:r>
          </w:p>
        </w:tc>
      </w:tr>
      <w:tr w:rsidR="00657246" w:rsidRPr="00DC78BD" w14:paraId="3D0F3B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8EEC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3DC3C0" w14:textId="218C6009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Official pages must use unified</w:t>
            </w:r>
            <w:r w:rsidR="007D79BD" w:rsidRPr="00DC78BD">
              <w:rPr>
                <w:sz w:val="17"/>
                <w:szCs w:val="17"/>
                <w:lang w:val="en-US"/>
              </w:rPr>
              <w:t xml:space="preserve"> VŠE </w:t>
            </w:r>
            <w:r w:rsidRPr="00DC78BD">
              <w:rPr>
                <w:sz w:val="17"/>
                <w:szCs w:val="17"/>
                <w:lang w:val="en-US"/>
              </w:rPr>
              <w:t>visual identity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8B8D12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Ready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FA9BB" w14:textId="40122FAD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already mirrors </w:t>
            </w:r>
            <w:proofErr w:type="spellStart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visual language. Adaptation to official branding would be straightforward.</w:t>
            </w:r>
          </w:p>
        </w:tc>
      </w:tr>
      <w:tr w:rsidR="00657246" w:rsidRPr="00DC78BD" w14:paraId="1ED825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6F816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343A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Non-official pages must display disclaimer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80ABB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907B55" w14:textId="23F73573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Application displays a visible disclaimer stating it is not an official</w:t>
            </w:r>
            <w:r w:rsidR="007D79BD" w:rsidRPr="00DC78BD">
              <w:rPr>
                <w:color w:val="555555"/>
                <w:sz w:val="17"/>
                <w:szCs w:val="17"/>
                <w:lang w:val="en-US"/>
              </w:rPr>
              <w:t xml:space="preserve"> VŠE </w:t>
            </w:r>
            <w:r w:rsidRPr="00DC78BD">
              <w:rPr>
                <w:color w:val="555555"/>
                <w:sz w:val="17"/>
                <w:szCs w:val="17"/>
                <w:lang w:val="en-US"/>
              </w:rPr>
              <w:t>application.</w:t>
            </w:r>
          </w:p>
        </w:tc>
      </w:tr>
      <w:tr w:rsidR="00657246" w:rsidRPr="00DC78BD" w14:paraId="1A64E9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2C0CB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F18E8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HTTPS is mandatory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5CDB8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E215A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HTTPS enforced via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Traefik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with automatic Let’s Encrypt certificates. HTTP redirected to HTTPS.</w:t>
            </w:r>
          </w:p>
        </w:tc>
      </w:tr>
    </w:tbl>
    <w:p w14:paraId="2C60B02C" w14:textId="77777777" w:rsidR="00657246" w:rsidRPr="00DC78BD" w:rsidRDefault="00657246">
      <w:pPr>
        <w:spacing w:after="160"/>
        <w:rPr>
          <w:lang w:val="en-US"/>
        </w:rPr>
      </w:pPr>
    </w:p>
    <w:p w14:paraId="14535BAF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t>6. Study &amp; Examination Rules Context</w:t>
      </w:r>
    </w:p>
    <w:p w14:paraId="5CF0F7ED" w14:textId="3644968A" w:rsidR="00657246" w:rsidRPr="00DC78BD" w:rsidRDefault="00000000">
      <w:pPr>
        <w:spacing w:after="140"/>
        <w:rPr>
          <w:lang w:val="en-US"/>
        </w:rPr>
      </w:pPr>
      <w:r w:rsidRPr="00DC78BD">
        <w:rPr>
          <w:lang w:val="en-US"/>
        </w:rPr>
        <w:t xml:space="preserve">The </w:t>
      </w:r>
      <w:proofErr w:type="spellStart"/>
      <w:r w:rsidR="00D310B9" w:rsidRPr="00DC78BD">
        <w:rPr>
          <w:lang w:val="en-US"/>
        </w:rPr>
        <w:t>Studijní</w:t>
      </w:r>
      <w:proofErr w:type="spellEnd"/>
      <w:r w:rsidRPr="00DC78BD">
        <w:rPr>
          <w:lang w:val="en-US"/>
        </w:rPr>
        <w:t xml:space="preserve"> a </w:t>
      </w:r>
      <w:proofErr w:type="spellStart"/>
      <w:r w:rsidR="00D310B9" w:rsidRPr="00DC78BD">
        <w:rPr>
          <w:lang w:val="en-US"/>
        </w:rPr>
        <w:t>zkušební</w:t>
      </w:r>
      <w:proofErr w:type="spellEnd"/>
      <w:r w:rsidRPr="00DC78BD">
        <w:rPr>
          <w:lang w:val="en-US"/>
        </w:rPr>
        <w:t xml:space="preserve"> </w:t>
      </w:r>
      <w:proofErr w:type="spellStart"/>
      <w:r w:rsidR="00D310B9" w:rsidRPr="00DC78BD">
        <w:rPr>
          <w:lang w:val="en-US"/>
        </w:rPr>
        <w:t>řá</w:t>
      </w:r>
      <w:r w:rsidRPr="00DC78BD">
        <w:rPr>
          <w:lang w:val="en-US"/>
        </w:rPr>
        <w:t>d</w:t>
      </w:r>
      <w:proofErr w:type="spellEnd"/>
      <w:r w:rsidR="007D79BD" w:rsidRPr="00DC78BD">
        <w:rPr>
          <w:lang w:val="en-US"/>
        </w:rPr>
        <w:t xml:space="preserve"> VŠE </w:t>
      </w:r>
      <w:r w:rsidRPr="00DC78BD">
        <w:rPr>
          <w:lang w:val="en-US"/>
        </w:rPr>
        <w:t xml:space="preserve">establishes the framework within which course registration, study plans, and academic scheduling operate. </w:t>
      </w:r>
      <w:proofErr w:type="spellStart"/>
      <w:r w:rsidR="0082386D" w:rsidRPr="00DC78BD">
        <w:rPr>
          <w:lang w:val="en-US"/>
        </w:rPr>
        <w:t>Kreditožrouti</w:t>
      </w:r>
      <w:proofErr w:type="spellEnd"/>
      <w:r w:rsidRPr="00DC78BD">
        <w:rPr>
          <w:lang w:val="en-US"/>
        </w:rPr>
        <w:t xml:space="preserve"> supports (but does not replace) the official processes defined in these rules.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9"/>
        <w:gridCol w:w="3000"/>
        <w:gridCol w:w="4805"/>
      </w:tblGrid>
      <w:tr w:rsidR="00657246" w:rsidRPr="00DC78BD" w14:paraId="4A0D0B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4378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Article</w:t>
            </w:r>
          </w:p>
        </w:tc>
        <w:tc>
          <w:tcPr>
            <w:tcW w:w="30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24C1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Study Rule</w:t>
            </w:r>
          </w:p>
        </w:tc>
        <w:tc>
          <w:tcPr>
            <w:tcW w:w="48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E14B5" w14:textId="536285CF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b/>
                <w:bCs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b/>
                <w:bCs/>
                <w:sz w:val="17"/>
                <w:szCs w:val="17"/>
                <w:lang w:val="en-US"/>
              </w:rPr>
              <w:t xml:space="preserve"> Support</w:t>
            </w:r>
          </w:p>
        </w:tc>
      </w:tr>
      <w:tr w:rsidR="00657246" w:rsidRPr="00DC78BD" w14:paraId="2DD9A1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C792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71ED0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Course registration is done via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in defined periods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9EB6DA" w14:textId="6B0B93AB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is a PLANNING tool. Students build draft schedules here, then register officially in </w:t>
            </w:r>
            <w:proofErr w:type="spellStart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InSIS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>. This distinction is clearly communicated.</w:t>
            </w:r>
          </w:p>
        </w:tc>
      </w:tr>
      <w:tr w:rsidR="00657246" w:rsidRPr="00DC78BD" w14:paraId="52095D4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404A9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3843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Study plans prescribe required courses per semester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F4DE8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The Study Plan Wizard categorizes courses as compulsory, optional, or elective per the selected plan, helping students understand their obligations.</w:t>
            </w:r>
          </w:p>
        </w:tc>
      </w:tr>
      <w:tr w:rsidR="00657246" w:rsidRPr="00DC78BD" w14:paraId="2AFC0B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D034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480E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Credit system: students must maintain credit thresholds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124C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Course credit values are displayed prominently. Completeness checking verifies course unit selection.</w:t>
            </w:r>
          </w:p>
        </w:tc>
      </w:tr>
      <w:tr w:rsidR="00657246" w:rsidRPr="00DC78BD" w14:paraId="352CD3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4B821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CA6766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Grading/classification recorded in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InSIS</w:t>
            </w:r>
            <w:proofErr w:type="spellEnd"/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D92FE" w14:textId="74237F13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does NOT access, display, or process any grade or classification data. It is strictly a course discovery tool.</w:t>
            </w:r>
          </w:p>
        </w:tc>
      </w:tr>
      <w:tr w:rsidR="00657246" w:rsidRPr="00DC78BD" w14:paraId="1E84C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AA273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7"/>
                <w:szCs w:val="17"/>
                <w:lang w:val="en-US"/>
              </w:rPr>
              <w:t>Art. 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0425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Course accreditation changes must be published before registration</w:t>
            </w:r>
          </w:p>
        </w:tc>
        <w:tc>
          <w:tcPr>
            <w:tcW w:w="48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EBAE5" w14:textId="6ECD1396" w:rsidR="00657246" w:rsidRPr="00DC78BD" w:rsidRDefault="0082386D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Kreditožrouti</w:t>
            </w:r>
            <w:proofErr w:type="spellEnd"/>
            <w:r w:rsidR="00000000" w:rsidRPr="00DC78BD">
              <w:rPr>
                <w:color w:val="555555"/>
                <w:sz w:val="17"/>
                <w:szCs w:val="17"/>
                <w:lang w:val="en-US"/>
              </w:rPr>
              <w:t xml:space="preserve"> scrapes during registration preparation periods to ensure data reflects current semester offerings.</w:t>
            </w:r>
          </w:p>
        </w:tc>
      </w:tr>
    </w:tbl>
    <w:p w14:paraId="660E2C33" w14:textId="77777777" w:rsidR="00657246" w:rsidRPr="00DC78BD" w:rsidRDefault="00000000">
      <w:pPr>
        <w:rPr>
          <w:lang w:val="en-US"/>
        </w:rPr>
      </w:pPr>
      <w:r w:rsidRPr="00DC78BD">
        <w:rPr>
          <w:lang w:val="en-US"/>
        </w:rPr>
        <w:br w:type="page"/>
      </w:r>
    </w:p>
    <w:p w14:paraId="48C29677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lastRenderedPageBreak/>
        <w:t>7. Terms of Usage</w:t>
      </w:r>
    </w:p>
    <w:p w14:paraId="6C132952" w14:textId="4C06F472" w:rsidR="00657246" w:rsidRPr="00DC78BD" w:rsidRDefault="00000000">
      <w:pPr>
        <w:spacing w:after="140"/>
        <w:rPr>
          <w:lang w:val="en-US"/>
        </w:rPr>
      </w:pPr>
      <w:r w:rsidRPr="00DC78BD">
        <w:rPr>
          <w:lang w:val="en-US"/>
        </w:rPr>
        <w:t xml:space="preserve">The following terms govern the use of the </w:t>
      </w:r>
      <w:proofErr w:type="spellStart"/>
      <w:r w:rsidR="0082386D" w:rsidRPr="00DC78BD">
        <w:rPr>
          <w:lang w:val="en-US"/>
        </w:rPr>
        <w:t>Kreditožrouti</w:t>
      </w:r>
      <w:proofErr w:type="spellEnd"/>
      <w:r w:rsidRPr="00DC78BD">
        <w:rPr>
          <w:lang w:val="en-US"/>
        </w:rPr>
        <w:t xml:space="preserve"> application by its end users.</w:t>
      </w:r>
    </w:p>
    <w:p w14:paraId="362523AE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7.1 Nature of Service</w:t>
      </w:r>
    </w:p>
    <w:p w14:paraId="49D68B79" w14:textId="706B145A" w:rsidR="00657246" w:rsidRPr="00DC78BD" w:rsidRDefault="0082386D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proofErr w:type="spellStart"/>
      <w:r w:rsidRPr="00DC78BD">
        <w:rPr>
          <w:lang w:val="en-US"/>
        </w:rPr>
        <w:t>Kreditožrouti</w:t>
      </w:r>
      <w:proofErr w:type="spellEnd"/>
      <w:r w:rsidR="00000000" w:rsidRPr="00DC78BD">
        <w:rPr>
          <w:lang w:val="en-US"/>
        </w:rPr>
        <w:t xml:space="preserve"> is a supplementary course planning tool. It is NOT affiliated with, endorsed by, or operated by </w:t>
      </w:r>
      <w:proofErr w:type="spellStart"/>
      <w:r w:rsidR="00000000" w:rsidRPr="00DC78BD">
        <w:rPr>
          <w:lang w:val="en-US"/>
        </w:rPr>
        <w:t>Vysoka</w:t>
      </w:r>
      <w:proofErr w:type="spellEnd"/>
      <w:r w:rsidR="00000000" w:rsidRPr="00DC78BD">
        <w:rPr>
          <w:lang w:val="en-US"/>
        </w:rPr>
        <w:t xml:space="preserve"> </w:t>
      </w:r>
      <w:proofErr w:type="spellStart"/>
      <w:r w:rsidR="00000000" w:rsidRPr="00DC78BD">
        <w:rPr>
          <w:lang w:val="en-US"/>
        </w:rPr>
        <w:t>skola</w:t>
      </w:r>
      <w:proofErr w:type="spellEnd"/>
      <w:r w:rsidR="00000000" w:rsidRPr="00DC78BD">
        <w:rPr>
          <w:lang w:val="en-US"/>
        </w:rPr>
        <w:t xml:space="preserve"> </w:t>
      </w:r>
      <w:proofErr w:type="spellStart"/>
      <w:r w:rsidR="00000000" w:rsidRPr="00DC78BD">
        <w:rPr>
          <w:lang w:val="en-US"/>
        </w:rPr>
        <w:t>ekonomicka</w:t>
      </w:r>
      <w:proofErr w:type="spellEnd"/>
      <w:r w:rsidR="00000000" w:rsidRPr="00DC78BD">
        <w:rPr>
          <w:lang w:val="en-US"/>
        </w:rPr>
        <w:t xml:space="preserve"> v </w:t>
      </w:r>
      <w:proofErr w:type="spellStart"/>
      <w:r w:rsidR="00000000" w:rsidRPr="00DC78BD">
        <w:rPr>
          <w:lang w:val="en-US"/>
        </w:rPr>
        <w:t>Praze</w:t>
      </w:r>
      <w:proofErr w:type="spellEnd"/>
      <w:r w:rsidR="00000000" w:rsidRPr="00DC78BD">
        <w:rPr>
          <w:lang w:val="en-US"/>
        </w:rPr>
        <w:t xml:space="preserve"> (V</w:t>
      </w:r>
      <w:r w:rsidR="005C3A57" w:rsidRPr="00DC78BD">
        <w:rPr>
          <w:lang w:val="en-US"/>
        </w:rPr>
        <w:t>Š</w:t>
      </w:r>
      <w:r w:rsidR="00000000" w:rsidRPr="00DC78BD">
        <w:rPr>
          <w:lang w:val="en-US"/>
        </w:rPr>
        <w:t>E).</w:t>
      </w:r>
    </w:p>
    <w:p w14:paraId="46B182D0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 xml:space="preserve">The application does NOT replace the official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course registration system. All official course registrations must be completed through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>.</w:t>
      </w:r>
    </w:p>
    <w:p w14:paraId="22F447F2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 xml:space="preserve">Course data is sourced from publicly accessible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catalog pages and may not reflect real-time changes. Users should verify information in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before registration.</w:t>
      </w:r>
    </w:p>
    <w:p w14:paraId="1078D55A" w14:textId="77777777" w:rsidR="00657246" w:rsidRPr="00DC78BD" w:rsidRDefault="00657246">
      <w:pPr>
        <w:spacing w:after="60"/>
        <w:rPr>
          <w:lang w:val="en-US"/>
        </w:rPr>
      </w:pPr>
    </w:p>
    <w:p w14:paraId="069D8749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7.2 Data &amp; Privacy</w:t>
      </w:r>
    </w:p>
    <w:p w14:paraId="645BA7BA" w14:textId="6AEB5C96" w:rsidR="00657246" w:rsidRPr="00DC78BD" w:rsidRDefault="0082386D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proofErr w:type="spellStart"/>
      <w:r w:rsidRPr="00DC78BD">
        <w:rPr>
          <w:lang w:val="en-US"/>
        </w:rPr>
        <w:t>Kreditožrouti</w:t>
      </w:r>
      <w:proofErr w:type="spellEnd"/>
      <w:r w:rsidR="00000000" w:rsidRPr="00DC78BD">
        <w:rPr>
          <w:lang w:val="en-US"/>
        </w:rPr>
        <w:t xml:space="preserve"> does NOT collect, store, or process any personal data of its users.</w:t>
      </w:r>
    </w:p>
    <w:p w14:paraId="2B3E6ADB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No user accounts exist. No login is required. No cookies are set for tracking purposes.</w:t>
      </w:r>
    </w:p>
    <w:p w14:paraId="149616B3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Schedule data created by users is stored exclusively in the user’s browser (</w:t>
      </w:r>
      <w:proofErr w:type="spellStart"/>
      <w:r w:rsidRPr="00DC78BD">
        <w:rPr>
          <w:lang w:val="en-US"/>
        </w:rPr>
        <w:t>LocalStorage</w:t>
      </w:r>
      <w:proofErr w:type="spellEnd"/>
      <w:r w:rsidRPr="00DC78BD">
        <w:rPr>
          <w:lang w:val="en-US"/>
        </w:rPr>
        <w:t>) and is never transmitted to any server.</w:t>
      </w:r>
    </w:p>
    <w:p w14:paraId="5CF17AE9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 xml:space="preserve">Lecturer names are displayed solely as attributes of course records, consistent with their public availability in the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catalog and within the scope of SR 05/2018 Article 19(2).</w:t>
      </w:r>
    </w:p>
    <w:p w14:paraId="37052B17" w14:textId="77777777" w:rsidR="00657246" w:rsidRPr="00DC78BD" w:rsidRDefault="00657246">
      <w:pPr>
        <w:spacing w:after="60"/>
        <w:rPr>
          <w:lang w:val="en-US"/>
        </w:rPr>
      </w:pPr>
    </w:p>
    <w:p w14:paraId="5C52E127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7.3 Limitations &amp; Disclaimers</w:t>
      </w:r>
    </w:p>
    <w:p w14:paraId="7294802A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 xml:space="preserve">Course information is provided "as is" without warranty. Data accuracy depends on the </w:t>
      </w:r>
      <w:proofErr w:type="spellStart"/>
      <w:r w:rsidRPr="00DC78BD">
        <w:rPr>
          <w:lang w:val="en-US"/>
        </w:rPr>
        <w:t>InSIS</w:t>
      </w:r>
      <w:proofErr w:type="spellEnd"/>
      <w:r w:rsidRPr="00DC78BD">
        <w:rPr>
          <w:lang w:val="en-US"/>
        </w:rPr>
        <w:t xml:space="preserve"> source and scraping freshness.</w:t>
      </w:r>
    </w:p>
    <w:p w14:paraId="4605B3C8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The application is provided free of charge and carries no commercial purpose.</w:t>
      </w:r>
    </w:p>
    <w:p w14:paraId="63CEE87B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The developers are not responsible for scheduling decisions, missed registrations, or any academic consequences arising from reliance on this tool.</w:t>
      </w:r>
    </w:p>
    <w:p w14:paraId="13B994F2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The service may be discontinued or modified at any time without prior notice.</w:t>
      </w:r>
    </w:p>
    <w:p w14:paraId="5193CEB8" w14:textId="77777777" w:rsidR="00657246" w:rsidRPr="00DC78BD" w:rsidRDefault="00657246">
      <w:pPr>
        <w:spacing w:after="60"/>
        <w:rPr>
          <w:lang w:val="en-US"/>
        </w:rPr>
      </w:pPr>
    </w:p>
    <w:p w14:paraId="2E6E5BA3" w14:textId="77777777" w:rsidR="00657246" w:rsidRPr="00DC78BD" w:rsidRDefault="00000000">
      <w:pPr>
        <w:pStyle w:val="Nadpis2"/>
        <w:rPr>
          <w:lang w:val="en-US"/>
        </w:rPr>
      </w:pPr>
      <w:r w:rsidRPr="00DC78BD">
        <w:rPr>
          <w:lang w:val="en-US"/>
        </w:rPr>
        <w:t>7.4 Acceptable Use</w:t>
      </w:r>
    </w:p>
    <w:p w14:paraId="5ABE3A2E" w14:textId="77777777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Users shall not attempt to circumvent any access controls, reverse-engineer the API, or use automated tools to mass-download data from the application.</w:t>
      </w:r>
    </w:p>
    <w:p w14:paraId="4ECAD8DE" w14:textId="3405C799" w:rsidR="00657246" w:rsidRPr="00DC78BD" w:rsidRDefault="00000000">
      <w:pPr>
        <w:pStyle w:val="Odstavecseseznamem"/>
        <w:numPr>
          <w:ilvl w:val="0"/>
          <w:numId w:val="2"/>
        </w:numPr>
        <w:spacing w:after="70"/>
        <w:rPr>
          <w:lang w:val="en-US"/>
        </w:rPr>
      </w:pPr>
      <w:r w:rsidRPr="00DC78BD">
        <w:rPr>
          <w:lang w:val="en-US"/>
        </w:rPr>
        <w:t>Users shall not use the application for any purpose that violates</w:t>
      </w:r>
      <w:r w:rsidR="007D79BD" w:rsidRPr="00DC78BD">
        <w:rPr>
          <w:lang w:val="en-US"/>
        </w:rPr>
        <w:t xml:space="preserve"> VŠE </w:t>
      </w:r>
      <w:r w:rsidRPr="00DC78BD">
        <w:rPr>
          <w:lang w:val="en-US"/>
        </w:rPr>
        <w:t>internal regulations or applicable Czech law.</w:t>
      </w:r>
    </w:p>
    <w:p w14:paraId="56EE948A" w14:textId="77777777" w:rsidR="00657246" w:rsidRPr="00DC78BD" w:rsidRDefault="00657246">
      <w:pPr>
        <w:spacing w:after="120"/>
        <w:rPr>
          <w:lang w:val="en-US"/>
        </w:rPr>
      </w:pPr>
    </w:p>
    <w:p w14:paraId="19C54E72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t>8. Technical Security Measures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04"/>
      </w:tblGrid>
      <w:tr w:rsidR="00657246" w:rsidRPr="00DC78BD" w14:paraId="31739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F3CD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Measure</w:t>
            </w:r>
          </w:p>
        </w:tc>
        <w:tc>
          <w:tcPr>
            <w:tcW w:w="65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EAEC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Implementation</w:t>
            </w:r>
          </w:p>
        </w:tc>
      </w:tr>
      <w:tr w:rsidR="00657246" w:rsidRPr="00DC78BD" w14:paraId="2E21F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4473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Transport Encryption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DA64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HTTPS enforced via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Traefik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reverse proxy with automatic Let’s Encrypt certificate provisioning. HTTP-to-HTTPS redirect enabled.</w:t>
            </w:r>
          </w:p>
        </w:tc>
      </w:tr>
      <w:tr w:rsidR="00657246" w:rsidRPr="00DC78BD" w14:paraId="7FBEE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62DA7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SQL Injection Prevention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651AB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All database queries use 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Kysely’s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parameterized query builder. No raw SQL string concatenation.</w:t>
            </w:r>
          </w:p>
        </w:tc>
      </w:tr>
      <w:tr w:rsidR="00657246" w:rsidRPr="00DC78BD" w14:paraId="14B1CA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8085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Input Validation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A421C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All API inputs validated via Zod schemas before processing.</w:t>
            </w:r>
          </w:p>
        </w:tc>
      </w:tr>
      <w:tr w:rsidR="00657246" w:rsidRPr="00DC78BD" w14:paraId="12889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C0FAE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Secret Management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66F9C4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All secrets </w:t>
            </w:r>
            <w:proofErr w:type="gramStart"/>
            <w:r w:rsidRPr="00DC78BD">
              <w:rPr>
                <w:color w:val="555555"/>
                <w:sz w:val="17"/>
                <w:szCs w:val="17"/>
                <w:lang w:val="en-US"/>
              </w:rPr>
              <w:t>stored</w:t>
            </w:r>
            <w:proofErr w:type="gram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in environment variables. No hardcoded credentials in source code.</w:t>
            </w:r>
          </w:p>
        </w:tc>
      </w:tr>
      <w:tr w:rsidR="00657246" w:rsidRPr="00DC78BD" w14:paraId="639BC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0515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API Authentication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EE28A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Administrative/command endpoints protected by bearer token. Public endpoints serve only non-sensitive course data.</w:t>
            </w:r>
          </w:p>
        </w:tc>
      </w:tr>
      <w:tr w:rsidR="00657246" w:rsidRPr="00DC78BD" w14:paraId="05ECC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68A0D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Session Security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EF070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Redis-backed sessions via connect-</w:t>
            </w: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redis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with configurable session secrets.</w:t>
            </w:r>
          </w:p>
        </w:tc>
      </w:tr>
      <w:tr w:rsidR="00657246" w:rsidRPr="00DC78BD" w14:paraId="1D38CE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56A9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lastRenderedPageBreak/>
              <w:t>Error Monitoring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7A102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Sentry integration for real-time error tracking and alerting.</w:t>
            </w:r>
          </w:p>
        </w:tc>
      </w:tr>
      <w:tr w:rsidR="00657246" w:rsidRPr="00DC78BD" w14:paraId="1E8F9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5F78EF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Scraping Controls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AF279E" w14:textId="77777777" w:rsidR="00657246" w:rsidRPr="00DC78BD" w:rsidRDefault="00000000">
            <w:pPr>
              <w:rPr>
                <w:lang w:val="en-US"/>
              </w:rPr>
            </w:pPr>
            <w:proofErr w:type="spellStart"/>
            <w:r w:rsidRPr="00DC78BD">
              <w:rPr>
                <w:color w:val="555555"/>
                <w:sz w:val="17"/>
                <w:szCs w:val="17"/>
                <w:lang w:val="en-US"/>
              </w:rPr>
              <w:t>BullMQ</w:t>
            </w:r>
            <w:proofErr w:type="spellEnd"/>
            <w:r w:rsidRPr="00DC78BD">
              <w:rPr>
                <w:color w:val="555555"/>
                <w:sz w:val="17"/>
                <w:szCs w:val="17"/>
                <w:lang w:val="en-US"/>
              </w:rPr>
              <w:t xml:space="preserve"> job deduplication. Rate limiting between requests. Scheduled off-peak runs (1–2 AM).</w:t>
            </w:r>
          </w:p>
        </w:tc>
      </w:tr>
      <w:tr w:rsidR="00657246" w:rsidRPr="00DC78BD" w14:paraId="48AC6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3213D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Container Isolation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F3FB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All services run in isolated Docker containers with minimal exposed ports.</w:t>
            </w:r>
          </w:p>
        </w:tc>
      </w:tr>
      <w:tr w:rsidR="00657246" w:rsidRPr="00DC78BD" w14:paraId="34551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92B51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CI/CD Pipeline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2F72D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555555"/>
                <w:sz w:val="17"/>
                <w:szCs w:val="17"/>
                <w:lang w:val="en-US"/>
              </w:rPr>
              <w:t>GitHub Actions with automated builds, linting, and container image publishing.</w:t>
            </w:r>
          </w:p>
        </w:tc>
      </w:tr>
    </w:tbl>
    <w:p w14:paraId="3F35B4BA" w14:textId="77777777" w:rsidR="00657246" w:rsidRPr="00DC78BD" w:rsidRDefault="00657246">
      <w:pPr>
        <w:spacing w:after="160"/>
        <w:rPr>
          <w:lang w:val="en-US"/>
        </w:rPr>
      </w:pPr>
    </w:p>
    <w:p w14:paraId="0A6328CD" w14:textId="77777777" w:rsidR="00657246" w:rsidRPr="00DC78BD" w:rsidRDefault="00000000">
      <w:pPr>
        <w:pStyle w:val="Nadpis1"/>
        <w:rPr>
          <w:lang w:val="en-US"/>
        </w:rPr>
      </w:pPr>
      <w:r w:rsidRPr="00DC78BD">
        <w:rPr>
          <w:lang w:val="en-US"/>
        </w:rPr>
        <w:t>9. Compliance Status &amp; Remaining Steps</w:t>
      </w:r>
    </w:p>
    <w:p w14:paraId="19210329" w14:textId="77777777" w:rsidR="00657246" w:rsidRPr="00DC78BD" w:rsidRDefault="00000000">
      <w:pPr>
        <w:spacing w:after="140"/>
        <w:rPr>
          <w:lang w:val="en-US"/>
        </w:rPr>
      </w:pPr>
      <w:r w:rsidRPr="00DC78BD">
        <w:rPr>
          <w:lang w:val="en-US"/>
        </w:rPr>
        <w:t xml:space="preserve">Overview of all compliance-related actions and their </w:t>
      </w:r>
      <w:proofErr w:type="gramStart"/>
      <w:r w:rsidRPr="00DC78BD">
        <w:rPr>
          <w:lang w:val="en-US"/>
        </w:rPr>
        <w:t>current status</w:t>
      </w:r>
      <w:proofErr w:type="gramEnd"/>
      <w:r w:rsidRPr="00DC78BD">
        <w:rPr>
          <w:lang w:val="en-US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3499"/>
        <w:gridCol w:w="2000"/>
        <w:gridCol w:w="1400"/>
        <w:gridCol w:w="1906"/>
      </w:tblGrid>
      <w:tr w:rsidR="00657246" w:rsidRPr="00DC78BD" w14:paraId="60F3AA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308B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#</w:t>
            </w:r>
          </w:p>
        </w:tc>
        <w:tc>
          <w:tcPr>
            <w:tcW w:w="35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F17579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Action</w:t>
            </w:r>
          </w:p>
        </w:tc>
        <w:tc>
          <w:tcPr>
            <w:tcW w:w="20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34708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Regulation</w:t>
            </w:r>
          </w:p>
        </w:tc>
        <w:tc>
          <w:tcPr>
            <w:tcW w:w="1400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D04F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Priority</w:t>
            </w:r>
          </w:p>
        </w:tc>
        <w:tc>
          <w:tcPr>
            <w:tcW w:w="1906" w:type="dxa"/>
            <w:tcBorders>
              <w:top w:val="single" w:sz="1" w:space="0" w:color="005A9E"/>
              <w:left w:val="single" w:sz="1" w:space="0" w:color="CCCCCC"/>
              <w:bottom w:val="single" w:sz="2" w:space="0" w:color="888888"/>
              <w:right w:val="single" w:sz="1" w:space="0" w:color="CCCCCC"/>
            </w:tcBorders>
            <w:shd w:val="clear" w:color="auto" w:fill="E8E8E8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54EFA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Status</w:t>
            </w:r>
          </w:p>
        </w:tc>
      </w:tr>
      <w:tr w:rsidR="00657246" w:rsidRPr="00DC78BD" w14:paraId="726614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A4CBA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BE7136" w14:textId="2B4C8F4C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 xml:space="preserve">Obtain scraping approval from </w:t>
            </w:r>
            <w:proofErr w:type="spellStart"/>
            <w:r w:rsidRPr="00DC78BD">
              <w:rPr>
                <w:sz w:val="17"/>
                <w:szCs w:val="17"/>
                <w:lang w:val="en-US"/>
              </w:rPr>
              <w:t>InSIS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="00044F42" w:rsidRPr="00DC78BD">
              <w:rPr>
                <w:sz w:val="17"/>
                <w:szCs w:val="17"/>
                <w:lang w:val="en-US"/>
              </w:rPr>
              <w:t>Řídicí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="00044F42" w:rsidRPr="00DC78BD">
              <w:rPr>
                <w:sz w:val="17"/>
                <w:szCs w:val="17"/>
                <w:lang w:val="en-US"/>
              </w:rPr>
              <w:t>výbor</w:t>
            </w:r>
            <w:proofErr w:type="spellEnd"/>
            <w:r w:rsidRPr="00DC78BD">
              <w:rPr>
                <w:sz w:val="17"/>
                <w:szCs w:val="17"/>
                <w:lang w:val="en-US"/>
              </w:rPr>
              <w:t xml:space="preserve"> per Art. 9A.8(2)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09DEFE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66B3"/>
                <w:sz w:val="17"/>
                <w:szCs w:val="17"/>
                <w:lang w:val="en-US"/>
              </w:rPr>
              <w:t>PR 02/2023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C567F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EFDA8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Approved</w:t>
            </w:r>
          </w:p>
        </w:tc>
      </w:tr>
      <w:tr w:rsidR="00657246" w:rsidRPr="00DC78BD" w14:paraId="3DB3E9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8A8BA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DB92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Add visible non-official disclaimer to landing page per Art. 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5790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66B3"/>
                <w:sz w:val="17"/>
                <w:szCs w:val="17"/>
                <w:lang w:val="en-US"/>
              </w:rPr>
              <w:t>PR 04/2019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16D59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5C9459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Implemented</w:t>
            </w:r>
          </w:p>
        </w:tc>
      </w:tr>
      <w:tr w:rsidR="00657246" w:rsidRPr="00DC78BD" w14:paraId="7A760B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1E5F81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2AA83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Document scraping frequency and rate limits for DPO review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4247B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66B3"/>
                <w:sz w:val="17"/>
                <w:szCs w:val="17"/>
                <w:lang w:val="en-US"/>
              </w:rPr>
              <w:t>SR 05/2018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4841B4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—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D40A7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8000"/>
                <w:sz w:val="17"/>
                <w:szCs w:val="17"/>
                <w:lang w:val="en-US"/>
              </w:rPr>
              <w:t>✅ Prepared</w:t>
            </w:r>
          </w:p>
        </w:tc>
      </w:tr>
      <w:tr w:rsidR="00657246" w:rsidRPr="00DC78BD" w14:paraId="198C57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9991A1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749426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Prepare DPIA if scope expands to personal 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4344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66B3"/>
                <w:sz w:val="17"/>
                <w:szCs w:val="17"/>
                <w:lang w:val="en-US"/>
              </w:rPr>
              <w:t>SR 05/2018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370DD2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Low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19EC5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N/A — not needed</w:t>
            </w:r>
          </w:p>
        </w:tc>
      </w:tr>
      <w:tr w:rsidR="00657246" w:rsidRPr="00DC78BD" w14:paraId="78D7A6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1A5B9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b/>
                <w:bCs/>
                <w:sz w:val="17"/>
                <w:szCs w:val="17"/>
                <w:lang w:val="en-US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0F77E9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sz w:val="17"/>
                <w:szCs w:val="17"/>
                <w:lang w:val="en-US"/>
              </w:rPr>
              <w:t>Register as student project with faculty/department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7E6FC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0066B3"/>
                <w:sz w:val="17"/>
                <w:szCs w:val="17"/>
                <w:lang w:val="en-US"/>
              </w:rPr>
              <w:t>General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51403" w14:textId="77777777" w:rsidR="00657246" w:rsidRPr="00DC78BD" w:rsidRDefault="00000000">
            <w:pPr>
              <w:jc w:val="center"/>
              <w:rPr>
                <w:lang w:val="en-US"/>
              </w:rPr>
            </w:pPr>
            <w:r w:rsidRPr="00DC78BD">
              <w:rPr>
                <w:color w:val="888888"/>
                <w:sz w:val="17"/>
                <w:szCs w:val="17"/>
                <w:lang w:val="en-US"/>
              </w:rPr>
              <w:t>Medium</w:t>
            </w:r>
          </w:p>
        </w:tc>
        <w:tc>
          <w:tcPr>
            <w:tcW w:w="19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D6EFD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color w:val="FFD700"/>
                <w:sz w:val="17"/>
                <w:szCs w:val="17"/>
                <w:lang w:val="en-US"/>
              </w:rPr>
              <w:t>⚠️ Pending</w:t>
            </w:r>
          </w:p>
        </w:tc>
      </w:tr>
    </w:tbl>
    <w:p w14:paraId="0423AD46" w14:textId="77777777" w:rsidR="00657246" w:rsidRPr="00DC78BD" w:rsidRDefault="00657246">
      <w:pPr>
        <w:spacing w:after="200"/>
        <w:rPr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7"/>
      </w:tblGrid>
      <w:tr w:rsidR="00657246" w:rsidRPr="00DC78BD" w14:paraId="21F984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6" w:space="0" w:color="008000"/>
              <w:bottom w:val="single" w:sz="1" w:space="0" w:color="CCCCCC"/>
              <w:right w:val="single" w:sz="1" w:space="0" w:color="CCCCCC"/>
            </w:tcBorders>
            <w:shd w:val="clear" w:color="auto" w:fill="CEFA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BB1465" w14:textId="77777777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b/>
                <w:bCs/>
                <w:color w:val="008000"/>
                <w:lang w:val="en-US"/>
              </w:rPr>
              <w:t>Bottom Line</w:t>
            </w:r>
          </w:p>
          <w:p w14:paraId="0F0A48DA" w14:textId="2B4BF8C5" w:rsidR="00657246" w:rsidRPr="00DC78BD" w:rsidRDefault="0082386D">
            <w:pPr>
              <w:spacing w:after="60"/>
              <w:rPr>
                <w:lang w:val="en-US"/>
              </w:rPr>
            </w:pPr>
            <w:proofErr w:type="spellStart"/>
            <w:r w:rsidRPr="00DC78BD">
              <w:rPr>
                <w:sz w:val="18"/>
                <w:szCs w:val="18"/>
                <w:lang w:val="en-US"/>
              </w:rPr>
              <w:t>Kreditožrouti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is fully compliant with all applicable</w:t>
            </w:r>
            <w:r w:rsidR="007D79BD" w:rsidRPr="00DC78BD">
              <w:rPr>
                <w:sz w:val="18"/>
                <w:szCs w:val="18"/>
                <w:lang w:val="en-US"/>
              </w:rPr>
              <w:t xml:space="preserve"> VŠE </w:t>
            </w:r>
            <w:r w:rsidR="00000000" w:rsidRPr="00DC78BD">
              <w:rPr>
                <w:sz w:val="18"/>
                <w:szCs w:val="18"/>
                <w:lang w:val="en-US"/>
              </w:rPr>
              <w:t xml:space="preserve">regulations. It collects no personal data, accesses only publicly available course catalog information, stores your schedule exclusively in your own browser, and has received explicit approval from the </w:t>
            </w:r>
            <w:proofErr w:type="spellStart"/>
            <w:r w:rsidR="00000000" w:rsidRPr="00DC78BD">
              <w:rPr>
                <w:sz w:val="18"/>
                <w:szCs w:val="18"/>
                <w:lang w:val="en-US"/>
              </w:rPr>
              <w:t>InSIS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1649" w:rsidRPr="00DC78BD">
              <w:rPr>
                <w:sz w:val="18"/>
                <w:szCs w:val="18"/>
                <w:lang w:val="en-US"/>
              </w:rPr>
              <w:t>Řídicí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="00F71649" w:rsidRPr="00DC78BD">
              <w:rPr>
                <w:sz w:val="18"/>
                <w:szCs w:val="18"/>
                <w:lang w:val="en-US"/>
              </w:rPr>
              <w:t>výbor</w:t>
            </w:r>
            <w:proofErr w:type="spellEnd"/>
            <w:r w:rsidR="00000000" w:rsidRPr="00DC78BD">
              <w:rPr>
                <w:sz w:val="18"/>
                <w:szCs w:val="18"/>
                <w:lang w:val="en-US"/>
              </w:rPr>
              <w:t xml:space="preserve"> (Steering Committee) for its data sourcing approach.</w:t>
            </w:r>
          </w:p>
          <w:p w14:paraId="189984BA" w14:textId="77777777" w:rsidR="00657246" w:rsidRPr="00DC78BD" w:rsidRDefault="00000000">
            <w:pPr>
              <w:spacing w:after="60"/>
              <w:rPr>
                <w:lang w:val="en-US"/>
              </w:rPr>
            </w:pPr>
            <w:r w:rsidRPr="00DC78BD">
              <w:rPr>
                <w:sz w:val="18"/>
                <w:szCs w:val="18"/>
                <w:lang w:val="en-US"/>
              </w:rPr>
              <w:t>The only outstanding administrative step is formal registration as a student project with the relevant faculty/department, which is in progress and does not affect the application’s compliance or your ability to use it safely.</w:t>
            </w:r>
          </w:p>
          <w:p w14:paraId="54858985" w14:textId="77777777" w:rsidR="00657246" w:rsidRPr="00DC78BD" w:rsidRDefault="00000000">
            <w:pPr>
              <w:rPr>
                <w:lang w:val="en-US"/>
              </w:rPr>
            </w:pPr>
            <w:r w:rsidRPr="00DC78BD">
              <w:rPr>
                <w:b/>
                <w:bCs/>
                <w:color w:val="0066B3"/>
                <w:sz w:val="18"/>
                <w:szCs w:val="18"/>
                <w:lang w:val="en-US"/>
              </w:rPr>
              <w:t>If you have any questions about this document or the application’s compliance, feel free to reach out to the project team.</w:t>
            </w:r>
          </w:p>
        </w:tc>
      </w:tr>
    </w:tbl>
    <w:p w14:paraId="7C6717AF" w14:textId="77777777" w:rsidR="005E6465" w:rsidRPr="00DC78BD" w:rsidRDefault="005E6465">
      <w:pPr>
        <w:rPr>
          <w:lang w:val="en-US"/>
        </w:rPr>
      </w:pPr>
    </w:p>
    <w:sectPr w:rsidR="005E6465" w:rsidRPr="00DC78BD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DD31" w14:textId="77777777" w:rsidR="005E6465" w:rsidRDefault="005E6465">
      <w:r>
        <w:separator/>
      </w:r>
    </w:p>
  </w:endnote>
  <w:endnote w:type="continuationSeparator" w:id="0">
    <w:p w14:paraId="656C4E6A" w14:textId="77777777" w:rsidR="005E6465" w:rsidRDefault="005E6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3CA9" w14:textId="77777777" w:rsidR="00657246" w:rsidRDefault="00000000">
    <w:pPr>
      <w:jc w:val="center"/>
    </w:pPr>
    <w:proofErr w:type="spellStart"/>
    <w:r>
      <w:rPr>
        <w:color w:val="888888"/>
        <w:sz w:val="15"/>
        <w:szCs w:val="15"/>
      </w:rPr>
      <w:t>Page</w:t>
    </w:r>
    <w:proofErr w:type="spellEnd"/>
    <w:r>
      <w:rPr>
        <w:color w:val="888888"/>
        <w:sz w:val="15"/>
        <w:szCs w:val="15"/>
      </w:rPr>
      <w:t xml:space="preserve">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670E70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5E26" w14:textId="77777777" w:rsidR="005E6465" w:rsidRDefault="005E6465">
      <w:r>
        <w:separator/>
      </w:r>
    </w:p>
  </w:footnote>
  <w:footnote w:type="continuationSeparator" w:id="0">
    <w:p w14:paraId="34E8D794" w14:textId="77777777" w:rsidR="005E6465" w:rsidRDefault="005E6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653"/>
      <w:gridCol w:w="4653"/>
    </w:tblGrid>
    <w:tr w:rsidR="00657246" w14:paraId="4A452FC0" w14:textId="77777777">
      <w:tblPrEx>
        <w:tblCellMar>
          <w:top w:w="0" w:type="dxa"/>
          <w:bottom w:w="0" w:type="dxa"/>
        </w:tblCellMar>
      </w:tblPrEx>
      <w:tc>
        <w:tcPr>
          <w:tcW w:w="4653" w:type="dxa"/>
          <w:tcBorders>
            <w:top w:val="none" w:sz="0" w:space="0" w:color="FFFFFF"/>
            <w:left w:val="none" w:sz="0" w:space="0" w:color="FFFFFF"/>
            <w:bottom w:val="single" w:sz="2" w:space="0" w:color="0066B3"/>
            <w:right w:val="none" w:sz="0" w:space="0" w:color="FFFFFF"/>
          </w:tcBorders>
        </w:tcPr>
        <w:p w14:paraId="6FB2B322" w14:textId="7DDC4A30" w:rsidR="00657246" w:rsidRDefault="00000000">
          <w:proofErr w:type="spellStart"/>
          <w:r>
            <w:rPr>
              <w:b/>
              <w:bCs/>
              <w:color w:val="0066B3"/>
              <w:sz w:val="15"/>
              <w:szCs w:val="15"/>
            </w:rPr>
            <w:t>Kredito</w:t>
          </w:r>
          <w:r w:rsidR="00242876">
            <w:rPr>
              <w:b/>
              <w:bCs/>
              <w:color w:val="0066B3"/>
              <w:sz w:val="15"/>
              <w:szCs w:val="15"/>
            </w:rPr>
            <w:t>ž</w:t>
          </w:r>
          <w:r>
            <w:rPr>
              <w:b/>
              <w:bCs/>
              <w:color w:val="0066B3"/>
              <w:sz w:val="15"/>
              <w:szCs w:val="15"/>
            </w:rPr>
            <w:t>routi</w:t>
          </w:r>
          <w:proofErr w:type="spellEnd"/>
        </w:p>
      </w:tc>
      <w:tc>
        <w:tcPr>
          <w:tcW w:w="4653" w:type="dxa"/>
          <w:tcBorders>
            <w:top w:val="none" w:sz="0" w:space="0" w:color="FFFFFF"/>
            <w:left w:val="none" w:sz="0" w:space="0" w:color="FFFFFF"/>
            <w:bottom w:val="single" w:sz="2" w:space="0" w:color="0066B3"/>
            <w:right w:val="none" w:sz="0" w:space="0" w:color="FFFFFF"/>
          </w:tcBorders>
        </w:tcPr>
        <w:p w14:paraId="358F01CF" w14:textId="7A0B642C" w:rsidR="00657246" w:rsidRDefault="00000000">
          <w:pPr>
            <w:jc w:val="right"/>
          </w:pPr>
          <w:proofErr w:type="spellStart"/>
          <w:r>
            <w:rPr>
              <w:i/>
              <w:iCs/>
              <w:color w:val="888888"/>
              <w:sz w:val="14"/>
              <w:szCs w:val="14"/>
            </w:rPr>
            <w:t>Compliance</w:t>
          </w:r>
          <w:proofErr w:type="spellEnd"/>
          <w:r>
            <w:rPr>
              <w:i/>
              <w:iCs/>
              <w:color w:val="888888"/>
              <w:sz w:val="14"/>
              <w:szCs w:val="14"/>
            </w:rPr>
            <w:t xml:space="preserve"> </w:t>
          </w:r>
          <w:proofErr w:type="spellStart"/>
          <w:r>
            <w:rPr>
              <w:i/>
              <w:iCs/>
              <w:color w:val="888888"/>
              <w:sz w:val="14"/>
              <w:szCs w:val="14"/>
            </w:rPr>
            <w:t>Document</w:t>
          </w:r>
          <w:proofErr w:type="spellEnd"/>
          <w:r>
            <w:rPr>
              <w:i/>
              <w:iCs/>
              <w:color w:val="888888"/>
              <w:sz w:val="14"/>
              <w:szCs w:val="14"/>
            </w:rPr>
            <w:t xml:space="preserve"> v</w:t>
          </w:r>
          <w:r w:rsidR="00242876">
            <w:rPr>
              <w:i/>
              <w:iCs/>
              <w:color w:val="888888"/>
              <w:sz w:val="14"/>
              <w:szCs w:val="14"/>
            </w:rPr>
            <w:t>0</w:t>
          </w:r>
          <w:r>
            <w:rPr>
              <w:i/>
              <w:iCs/>
              <w:color w:val="888888"/>
              <w:sz w:val="14"/>
              <w:szCs w:val="14"/>
            </w:rPr>
            <w:t>.0</w:t>
          </w:r>
          <w:r w:rsidR="00242876">
            <w:rPr>
              <w:i/>
              <w:iCs/>
              <w:color w:val="888888"/>
              <w:sz w:val="14"/>
              <w:szCs w:val="14"/>
            </w:rPr>
            <w:t>.1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5219"/>
    <w:multiLevelType w:val="hybridMultilevel"/>
    <w:tmpl w:val="66B0C7AE"/>
    <w:lvl w:ilvl="0" w:tplc="FD16B8FA">
      <w:start w:val="1"/>
      <w:numFmt w:val="bullet"/>
      <w:lvlText w:val="●"/>
      <w:lvlJc w:val="left"/>
      <w:pPr>
        <w:ind w:left="720" w:hanging="360"/>
      </w:pPr>
    </w:lvl>
    <w:lvl w:ilvl="1" w:tplc="CAEE9640">
      <w:start w:val="1"/>
      <w:numFmt w:val="bullet"/>
      <w:lvlText w:val="○"/>
      <w:lvlJc w:val="left"/>
      <w:pPr>
        <w:ind w:left="1440" w:hanging="360"/>
      </w:pPr>
    </w:lvl>
    <w:lvl w:ilvl="2" w:tplc="9EACD5C8">
      <w:start w:val="1"/>
      <w:numFmt w:val="bullet"/>
      <w:lvlText w:val="■"/>
      <w:lvlJc w:val="left"/>
      <w:pPr>
        <w:ind w:left="2160" w:hanging="360"/>
      </w:pPr>
    </w:lvl>
    <w:lvl w:ilvl="3" w:tplc="DEE0D96A">
      <w:start w:val="1"/>
      <w:numFmt w:val="bullet"/>
      <w:lvlText w:val="●"/>
      <w:lvlJc w:val="left"/>
      <w:pPr>
        <w:ind w:left="2880" w:hanging="360"/>
      </w:pPr>
    </w:lvl>
    <w:lvl w:ilvl="4" w:tplc="6304F62A">
      <w:start w:val="1"/>
      <w:numFmt w:val="bullet"/>
      <w:lvlText w:val="○"/>
      <w:lvlJc w:val="left"/>
      <w:pPr>
        <w:ind w:left="3600" w:hanging="360"/>
      </w:pPr>
    </w:lvl>
    <w:lvl w:ilvl="5" w:tplc="6840FA74">
      <w:start w:val="1"/>
      <w:numFmt w:val="bullet"/>
      <w:lvlText w:val="■"/>
      <w:lvlJc w:val="left"/>
      <w:pPr>
        <w:ind w:left="4320" w:hanging="360"/>
      </w:pPr>
    </w:lvl>
    <w:lvl w:ilvl="6" w:tplc="BCA46E32">
      <w:start w:val="1"/>
      <w:numFmt w:val="bullet"/>
      <w:lvlText w:val="●"/>
      <w:lvlJc w:val="left"/>
      <w:pPr>
        <w:ind w:left="5040" w:hanging="360"/>
      </w:pPr>
    </w:lvl>
    <w:lvl w:ilvl="7" w:tplc="DE04BC42">
      <w:start w:val="1"/>
      <w:numFmt w:val="bullet"/>
      <w:lvlText w:val="●"/>
      <w:lvlJc w:val="left"/>
      <w:pPr>
        <w:ind w:left="5760" w:hanging="360"/>
      </w:pPr>
    </w:lvl>
    <w:lvl w:ilvl="8" w:tplc="E4FC2D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6536C"/>
    <w:multiLevelType w:val="hybridMultilevel"/>
    <w:tmpl w:val="397E05FC"/>
    <w:lvl w:ilvl="0" w:tplc="E9A855F6">
      <w:start w:val="1"/>
      <w:numFmt w:val="bullet"/>
      <w:lvlText w:val="•"/>
      <w:lvlJc w:val="left"/>
      <w:pPr>
        <w:ind w:left="720" w:hanging="360"/>
      </w:pPr>
    </w:lvl>
    <w:lvl w:ilvl="1" w:tplc="254EACE6">
      <w:numFmt w:val="decimal"/>
      <w:lvlText w:val=""/>
      <w:lvlJc w:val="left"/>
    </w:lvl>
    <w:lvl w:ilvl="2" w:tplc="75E0B0D8">
      <w:numFmt w:val="decimal"/>
      <w:lvlText w:val=""/>
      <w:lvlJc w:val="left"/>
    </w:lvl>
    <w:lvl w:ilvl="3" w:tplc="BAA044AC">
      <w:numFmt w:val="decimal"/>
      <w:lvlText w:val=""/>
      <w:lvlJc w:val="left"/>
    </w:lvl>
    <w:lvl w:ilvl="4" w:tplc="D83ACABE">
      <w:numFmt w:val="decimal"/>
      <w:lvlText w:val=""/>
      <w:lvlJc w:val="left"/>
    </w:lvl>
    <w:lvl w:ilvl="5" w:tplc="7076C40A">
      <w:numFmt w:val="decimal"/>
      <w:lvlText w:val=""/>
      <w:lvlJc w:val="left"/>
    </w:lvl>
    <w:lvl w:ilvl="6" w:tplc="6EB0BC00">
      <w:numFmt w:val="decimal"/>
      <w:lvlText w:val=""/>
      <w:lvlJc w:val="left"/>
    </w:lvl>
    <w:lvl w:ilvl="7" w:tplc="BF220FC8">
      <w:numFmt w:val="decimal"/>
      <w:lvlText w:val=""/>
      <w:lvlJc w:val="left"/>
    </w:lvl>
    <w:lvl w:ilvl="8" w:tplc="EFA674E2">
      <w:numFmt w:val="decimal"/>
      <w:lvlText w:val=""/>
      <w:lvlJc w:val="left"/>
    </w:lvl>
  </w:abstractNum>
  <w:abstractNum w:abstractNumId="2" w15:restartNumberingAfterBreak="0">
    <w:nsid w:val="79213AFA"/>
    <w:multiLevelType w:val="hybridMultilevel"/>
    <w:tmpl w:val="9296F004"/>
    <w:lvl w:ilvl="0" w:tplc="691CB430">
      <w:start w:val="1"/>
      <w:numFmt w:val="decimal"/>
      <w:lvlText w:val="%1."/>
      <w:lvlJc w:val="left"/>
      <w:pPr>
        <w:ind w:left="720" w:hanging="360"/>
      </w:pPr>
    </w:lvl>
    <w:lvl w:ilvl="1" w:tplc="43989F74">
      <w:numFmt w:val="decimal"/>
      <w:lvlText w:val=""/>
      <w:lvlJc w:val="left"/>
    </w:lvl>
    <w:lvl w:ilvl="2" w:tplc="C8C250A4">
      <w:numFmt w:val="decimal"/>
      <w:lvlText w:val=""/>
      <w:lvlJc w:val="left"/>
    </w:lvl>
    <w:lvl w:ilvl="3" w:tplc="2C1C97AE">
      <w:numFmt w:val="decimal"/>
      <w:lvlText w:val=""/>
      <w:lvlJc w:val="left"/>
    </w:lvl>
    <w:lvl w:ilvl="4" w:tplc="65E43F12">
      <w:numFmt w:val="decimal"/>
      <w:lvlText w:val=""/>
      <w:lvlJc w:val="left"/>
    </w:lvl>
    <w:lvl w:ilvl="5" w:tplc="02B2DBEE">
      <w:numFmt w:val="decimal"/>
      <w:lvlText w:val=""/>
      <w:lvlJc w:val="left"/>
    </w:lvl>
    <w:lvl w:ilvl="6" w:tplc="BA945600">
      <w:numFmt w:val="decimal"/>
      <w:lvlText w:val=""/>
      <w:lvlJc w:val="left"/>
    </w:lvl>
    <w:lvl w:ilvl="7" w:tplc="C982F52A">
      <w:numFmt w:val="decimal"/>
      <w:lvlText w:val=""/>
      <w:lvlJc w:val="left"/>
    </w:lvl>
    <w:lvl w:ilvl="8" w:tplc="081C83F4">
      <w:numFmt w:val="decimal"/>
      <w:lvlText w:val=""/>
      <w:lvlJc w:val="left"/>
    </w:lvl>
  </w:abstractNum>
  <w:num w:numId="1" w16cid:durableId="1489830727">
    <w:abstractNumId w:val="0"/>
    <w:lvlOverride w:ilvl="0">
      <w:startOverride w:val="1"/>
    </w:lvlOverride>
  </w:num>
  <w:num w:numId="2" w16cid:durableId="20354225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246"/>
    <w:rsid w:val="00044F42"/>
    <w:rsid w:val="00183D40"/>
    <w:rsid w:val="00242876"/>
    <w:rsid w:val="003102E2"/>
    <w:rsid w:val="005C3A57"/>
    <w:rsid w:val="005E6465"/>
    <w:rsid w:val="00657246"/>
    <w:rsid w:val="00670E70"/>
    <w:rsid w:val="007D79BD"/>
    <w:rsid w:val="0082386D"/>
    <w:rsid w:val="00886C51"/>
    <w:rsid w:val="008A2DD1"/>
    <w:rsid w:val="00943158"/>
    <w:rsid w:val="00993495"/>
    <w:rsid w:val="00D27583"/>
    <w:rsid w:val="00D310B9"/>
    <w:rsid w:val="00D54666"/>
    <w:rsid w:val="00D73AD6"/>
    <w:rsid w:val="00DC78BD"/>
    <w:rsid w:val="00DF5A2C"/>
    <w:rsid w:val="00DF7F51"/>
    <w:rsid w:val="00F1186E"/>
    <w:rsid w:val="00F7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EBE3"/>
  <w15:docId w15:val="{5BBF068B-69CA-46DB-8F95-BF522189E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20" w:after="160"/>
      <w:outlineLvl w:val="0"/>
    </w:pPr>
    <w:rPr>
      <w:b/>
      <w:bCs/>
      <w:color w:val="0066B3"/>
      <w:sz w:val="30"/>
      <w:szCs w:val="30"/>
    </w:rPr>
  </w:style>
  <w:style w:type="paragraph" w:styleId="Nadpis2">
    <w:name w:val="heading 2"/>
    <w:uiPriority w:val="9"/>
    <w:unhideWhenUsed/>
    <w:qFormat/>
    <w:pPr>
      <w:spacing w:before="240" w:after="120"/>
      <w:outlineLvl w:val="1"/>
    </w:pPr>
    <w:rPr>
      <w:b/>
      <w:bCs/>
      <w:color w:val="005A9E"/>
      <w:sz w:val="24"/>
      <w:szCs w:val="24"/>
    </w:rPr>
  </w:style>
  <w:style w:type="paragraph" w:styleId="Nadpis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242876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242876"/>
  </w:style>
  <w:style w:type="paragraph" w:styleId="Zpat">
    <w:name w:val="footer"/>
    <w:basedOn w:val="Normln"/>
    <w:link w:val="ZpatChar"/>
    <w:uiPriority w:val="99"/>
    <w:unhideWhenUsed/>
    <w:rsid w:val="00242876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24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1964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Komínek</cp:lastModifiedBy>
  <cp:revision>21</cp:revision>
  <dcterms:created xsi:type="dcterms:W3CDTF">2026-01-31T21:58:00Z</dcterms:created>
  <dcterms:modified xsi:type="dcterms:W3CDTF">2026-01-31T22:14:00Z</dcterms:modified>
</cp:coreProperties>
</file>