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358AB" w:rsidRPr="004F3D02" w:rsidRDefault="00317C0C" w:rsidP="00317C0C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</w:rPr>
      </w:pPr>
      <w:r w:rsidRPr="004F3D02">
        <w:rPr>
          <w:rFonts w:asciiTheme="majorEastAsia" w:eastAsiaTheme="majorEastAsia" w:hAnsiTheme="majorEastAsia" w:hint="eastAsia"/>
          <w:b/>
          <w:sz w:val="32"/>
        </w:rPr>
        <w:t>长序列卷积及语音信号滤波中的定点化处理</w:t>
      </w:r>
    </w:p>
    <w:p w:rsidR="004F3D02" w:rsidRPr="009E7127" w:rsidRDefault="004F3D02" w:rsidP="004F3D02">
      <w:pPr>
        <w:spacing w:line="220" w:lineRule="atLeast"/>
        <w:rPr>
          <w:rFonts w:asciiTheme="majorEastAsia" w:eastAsiaTheme="majorEastAsia" w:hAnsiTheme="majorEastAsia"/>
          <w:sz w:val="24"/>
        </w:rPr>
      </w:pPr>
      <w:r w:rsidRPr="004F3D02">
        <w:rPr>
          <w:rFonts w:asciiTheme="minorEastAsia" w:eastAsiaTheme="minorEastAsia" w:hAnsiTheme="minorEastAsia" w:hint="eastAsia"/>
          <w:b/>
          <w:sz w:val="24"/>
        </w:rPr>
        <w:t>实验名称：</w:t>
      </w:r>
      <w:r w:rsidR="009E7127" w:rsidRPr="009E7127">
        <w:rPr>
          <w:rFonts w:asciiTheme="majorEastAsia" w:eastAsiaTheme="majorEastAsia" w:hAnsiTheme="majorEastAsia" w:hint="eastAsia"/>
          <w:sz w:val="24"/>
        </w:rPr>
        <w:t>长序列卷积及语音信号滤波中的定点化处理</w:t>
      </w:r>
    </w:p>
    <w:p w:rsidR="009E7127" w:rsidRDefault="004F3D02" w:rsidP="009E7127">
      <w:pPr>
        <w:spacing w:line="360" w:lineRule="exact"/>
        <w:rPr>
          <w:rFonts w:asciiTheme="minorEastAsia" w:eastAsiaTheme="minorEastAsia" w:hAnsiTheme="minorEastAsia"/>
          <w:b/>
          <w:sz w:val="24"/>
        </w:rPr>
      </w:pPr>
      <w:r w:rsidRPr="009E7127">
        <w:rPr>
          <w:rFonts w:asciiTheme="minorEastAsia" w:eastAsiaTheme="minorEastAsia" w:hAnsiTheme="minorEastAsia" w:hint="eastAsia"/>
          <w:b/>
          <w:sz w:val="24"/>
        </w:rPr>
        <w:t>实验目的：</w:t>
      </w:r>
    </w:p>
    <w:p w:rsidR="009E7127" w:rsidRPr="009E7127" w:rsidRDefault="009E7127" w:rsidP="009E7127">
      <w:pPr>
        <w:spacing w:line="360" w:lineRule="exact"/>
        <w:ind w:firstLineChars="196" w:firstLine="470"/>
        <w:rPr>
          <w:rFonts w:ascii="宋体" w:eastAsia="宋体" w:hAnsi="宋体" w:cs="Times New Roman"/>
          <w:b/>
          <w:sz w:val="24"/>
        </w:rPr>
      </w:pPr>
      <w:r w:rsidRPr="009E7127">
        <w:rPr>
          <w:rFonts w:asciiTheme="minorEastAsia" w:eastAsiaTheme="minorEastAsia" w:hAnsiTheme="minorEastAsia" w:hint="eastAsia"/>
          <w:sz w:val="24"/>
        </w:rPr>
        <w:t>1、</w:t>
      </w:r>
      <w:r w:rsidRPr="009E7127">
        <w:rPr>
          <w:rFonts w:ascii="宋体" w:eastAsia="宋体" w:hAnsi="宋体" w:cs="Times New Roman" w:hint="eastAsia"/>
        </w:rPr>
        <w:t>熟悉长序列的卷积原理</w:t>
      </w:r>
    </w:p>
    <w:p w:rsidR="009E7127" w:rsidRDefault="009E7127" w:rsidP="009E7127">
      <w:pPr>
        <w:spacing w:line="360" w:lineRule="exact"/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</w:t>
      </w:r>
      <w:r w:rsidRPr="009E7127">
        <w:rPr>
          <w:rFonts w:ascii="宋体" w:eastAsia="宋体" w:hAnsi="宋体" w:cs="Times New Roman" w:hint="eastAsia"/>
        </w:rPr>
        <w:t>了解语音信号的简单滤波操作</w:t>
      </w:r>
    </w:p>
    <w:p w:rsidR="009E7127" w:rsidRPr="009E7127" w:rsidRDefault="009E7127" w:rsidP="009E7127">
      <w:pPr>
        <w:spacing w:line="360" w:lineRule="exact"/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</w:t>
      </w:r>
      <w:r w:rsidRPr="009E7127">
        <w:rPr>
          <w:rFonts w:ascii="宋体" w:eastAsia="宋体" w:hAnsi="宋体" w:cs="Times New Roman" w:hint="eastAsia"/>
        </w:rPr>
        <w:t>熟悉浮点运算的定点化计算原理</w:t>
      </w:r>
    </w:p>
    <w:p w:rsidR="004F3D02" w:rsidRDefault="004F3D02" w:rsidP="004F3D02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  <w:r w:rsidRPr="004F3D02">
        <w:rPr>
          <w:rFonts w:asciiTheme="minorEastAsia" w:eastAsiaTheme="minorEastAsia" w:hAnsiTheme="minorEastAsia" w:hint="eastAsia"/>
          <w:b/>
          <w:sz w:val="24"/>
        </w:rPr>
        <w:t>实验原理：</w:t>
      </w:r>
    </w:p>
    <w:p w:rsidR="000838CD" w:rsidRPr="000838CD" w:rsidRDefault="000838CD" w:rsidP="000838CD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bCs/>
          <w:sz w:val="24"/>
        </w:rPr>
      </w:pPr>
      <w:r w:rsidRPr="000838CD">
        <w:rPr>
          <w:rFonts w:asciiTheme="minorEastAsia" w:eastAsiaTheme="minorEastAsia" w:hAnsiTheme="minorEastAsia" w:hint="eastAsia"/>
          <w:bCs/>
          <w:sz w:val="24"/>
        </w:rPr>
        <w:t>长序列卷积原理：</w:t>
      </w:r>
    </w:p>
    <w:p w:rsidR="000838CD" w:rsidRPr="000838CD" w:rsidRDefault="000838CD" w:rsidP="000838CD">
      <w:pPr>
        <w:spacing w:line="22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0838CD">
        <w:rPr>
          <w:rFonts w:asciiTheme="minorEastAsia" w:eastAsiaTheme="minorEastAsia" w:hAnsiTheme="minorEastAsia" w:hint="eastAsia"/>
          <w:sz w:val="24"/>
        </w:rPr>
        <w:t>信号</w:t>
      </w:r>
      <m:oMath>
        <m:r>
          <w:rPr>
            <w:rFonts w:ascii="Cambria Math" w:eastAsiaTheme="minorEastAsia" w:hAnsi="Cambria Math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通过数字系统</w:t>
      </w:r>
      <m:oMath>
        <m: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后得到输出</w:t>
      </w:r>
      <m:oMath>
        <m:r>
          <w:rPr>
            <w:rFonts w:ascii="Cambria Math" w:eastAsiaTheme="minorEastAsia" w:hAnsi="Cambria Math"/>
            <w:sz w:val="24"/>
          </w:rPr>
          <m:t>y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为</w:t>
      </w:r>
      <w:r w:rsidR="00795895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W w:w="76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60"/>
      </w:tblGrid>
      <w:tr w:rsidR="000838CD" w:rsidRPr="000838CD" w:rsidTr="000838CD">
        <w:tc>
          <w:tcPr>
            <w:tcW w:w="7660" w:type="dxa"/>
            <w:shd w:val="clear" w:color="auto" w:fill="auto"/>
            <w:vAlign w:val="center"/>
          </w:tcPr>
          <w:p w:rsidR="000838CD" w:rsidRPr="000838CD" w:rsidRDefault="000838CD" w:rsidP="000838CD">
            <w:pPr>
              <w:spacing w:line="220" w:lineRule="atLeast"/>
              <w:rPr>
                <w:rFonts w:asciiTheme="minorEastAsia" w:eastAsiaTheme="minorEastAsia" w:hAnsi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nary>
                  <m:naryPr>
                    <m:chr m:val="∑"/>
                    <m:grow m:val="on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n=-∞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+∞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m-n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</w:tr>
    </w:tbl>
    <w:p w:rsidR="000838CD" w:rsidRPr="000838CD" w:rsidRDefault="000838CD" w:rsidP="000838CD">
      <w:pPr>
        <w:spacing w:line="220" w:lineRule="atLeast"/>
        <w:rPr>
          <w:rFonts w:asciiTheme="minorEastAsia" w:eastAsiaTheme="minorEastAsia" w:hAnsi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可能会很长</w:t>
      </w:r>
      <w:r w:rsidR="00795895">
        <w:rPr>
          <w:rFonts w:asciiTheme="minorEastAsia" w:eastAsiaTheme="minorEastAsia" w:hAnsiTheme="minorEastAsia" w:hint="eastAsia"/>
          <w:sz w:val="24"/>
        </w:rPr>
        <w:t>，这样会</w:t>
      </w:r>
      <w:r w:rsidRPr="000838CD">
        <w:rPr>
          <w:rFonts w:asciiTheme="minorEastAsia" w:eastAsiaTheme="minorEastAsia" w:hAnsiTheme="minorEastAsia" w:hint="eastAsia"/>
          <w:sz w:val="24"/>
        </w:rPr>
        <w:t>要求大量的存储空间</w:t>
      </w:r>
      <w:r w:rsidR="00795895">
        <w:rPr>
          <w:rFonts w:asciiTheme="minorEastAsia" w:eastAsiaTheme="minorEastAsia" w:hAnsiTheme="minorEastAsia" w:hint="eastAsia"/>
          <w:sz w:val="24"/>
        </w:rPr>
        <w:t>，而且</w:t>
      </w:r>
      <w:r w:rsidRPr="000838CD">
        <w:rPr>
          <w:rFonts w:asciiTheme="minorEastAsia" w:eastAsiaTheme="minorEastAsia" w:hAnsiTheme="minorEastAsia" w:hint="eastAsia"/>
          <w:sz w:val="24"/>
        </w:rPr>
        <w:t>等待</w:t>
      </w:r>
      <m:oMath>
        <m:r>
          <w:rPr>
            <w:rFonts w:ascii="Cambria Math" w:eastAsiaTheme="minorEastAsia" w:hAnsi="Cambria Math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输入的时间过长而导致不能实现信号的实时处理。</w:t>
      </w:r>
    </w:p>
    <w:p w:rsidR="000838CD" w:rsidRPr="000838CD" w:rsidRDefault="00795895" w:rsidP="00795895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解决这一问题</w:t>
      </w:r>
      <w:r w:rsidR="000838CD" w:rsidRPr="000838CD">
        <w:rPr>
          <w:rFonts w:asciiTheme="minorEastAsia" w:eastAsiaTheme="minorEastAsia" w:hAnsiTheme="minorEastAsia" w:hint="eastAsia"/>
          <w:sz w:val="24"/>
        </w:rPr>
        <w:t>可以将</w:t>
      </w:r>
      <m:oMath>
        <m:r>
          <w:rPr>
            <w:rFonts w:ascii="Cambria Math" w:eastAsiaTheme="minorEastAsia" w:hAnsi="Cambria Math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="000838CD" w:rsidRPr="000838CD">
        <w:rPr>
          <w:rFonts w:asciiTheme="minorEastAsia" w:eastAsiaTheme="minorEastAsia" w:hAnsiTheme="minorEastAsia" w:hint="eastAsia"/>
          <w:sz w:val="24"/>
        </w:rPr>
        <w:t>分成较小的段，每一小段分别与</w:t>
      </w:r>
      <m:oMath>
        <m: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="000838CD" w:rsidRPr="000838CD">
        <w:rPr>
          <w:rFonts w:asciiTheme="minorEastAsia" w:eastAsiaTheme="minorEastAsia" w:hAnsiTheme="minorEastAsia" w:hint="eastAsia"/>
          <w:sz w:val="24"/>
        </w:rPr>
        <w:t>进行卷积，然后将各小段卷积结果按一定方式“组合”在一起便可“重构”出系统相应</w:t>
      </w:r>
      <m:oMath>
        <m:r>
          <w:rPr>
            <w:rFonts w:ascii="Cambria Math" w:eastAsiaTheme="minorEastAsia" w:hAnsi="Cambria Math"/>
            <w:sz w:val="24"/>
          </w:rPr>
          <m:t>y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="000838CD" w:rsidRPr="000838CD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有两种方法：</w:t>
      </w:r>
      <w:r w:rsidR="000838CD" w:rsidRPr="000838CD">
        <w:rPr>
          <w:rFonts w:asciiTheme="minorEastAsia" w:eastAsiaTheme="minorEastAsia" w:hAnsiTheme="minorEastAsia" w:hint="eastAsia"/>
          <w:sz w:val="24"/>
        </w:rPr>
        <w:t>一是叠接相加法，二是叠接舍去法。</w:t>
      </w:r>
    </w:p>
    <w:p w:rsidR="000838CD" w:rsidRDefault="000838CD" w:rsidP="000838CD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0838CD">
        <w:rPr>
          <w:rFonts w:asciiTheme="minorEastAsia" w:eastAsiaTheme="minorEastAsia" w:hAnsiTheme="minorEastAsia" w:hint="eastAsia"/>
          <w:sz w:val="24"/>
        </w:rPr>
        <w:t>1）、叠接相加法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0838CD" w:rsidRPr="000838CD" w:rsidRDefault="000838CD" w:rsidP="000838CD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</w:rPr>
      </w:pPr>
      <w:r w:rsidRPr="000838CD">
        <w:rPr>
          <w:rFonts w:asciiTheme="minorEastAsia" w:eastAsiaTheme="minorEastAsia" w:hAnsiTheme="minorEastAsia" w:hint="eastAsia"/>
          <w:sz w:val="24"/>
        </w:rPr>
        <w:t>如</w:t>
      </w:r>
      <w:r w:rsidR="00795895">
        <w:rPr>
          <w:rFonts w:asciiTheme="minorEastAsia" w:eastAsiaTheme="minorEastAsia" w:hAnsiTheme="minorEastAsia" w:hint="eastAsia"/>
          <w:sz w:val="24"/>
        </w:rPr>
        <w:t>下图</w:t>
      </w:r>
      <w:r w:rsidRPr="000838CD">
        <w:rPr>
          <w:rFonts w:asciiTheme="minorEastAsia" w:eastAsiaTheme="minorEastAsia" w:hAnsiTheme="minorEastAsia" w:hint="eastAsia"/>
          <w:sz w:val="24"/>
        </w:rPr>
        <w:t>所示，将</w:t>
      </w:r>
      <m:oMath>
        <m:r>
          <w:rPr>
            <w:rFonts w:ascii="Cambria Math" w:eastAsiaTheme="minorEastAsia" w:hAnsi="Cambria Math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分为若干长度固定为</w:t>
      </w:r>
      <w:r w:rsidRPr="000838CD">
        <w:rPr>
          <w:rFonts w:asciiTheme="minorEastAsia" w:eastAsiaTheme="minorEastAsia" w:hAnsiTheme="minorEastAsia" w:hint="eastAsia"/>
          <w:i/>
          <w:sz w:val="24"/>
        </w:rPr>
        <w:t>L</w:t>
      </w:r>
      <w:r w:rsidRPr="000838CD">
        <w:rPr>
          <w:rFonts w:asciiTheme="minorEastAsia" w:eastAsiaTheme="minorEastAsia" w:hAnsiTheme="minorEastAsia" w:hint="eastAsia"/>
          <w:sz w:val="24"/>
        </w:rPr>
        <w:t>的小段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</w:rPr>
          <m:t>,i=0,1,⋯,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L-1</m:t>
                </m:r>
              </m:den>
            </m:f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；将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与</w:t>
      </w:r>
      <m:oMath>
        <m: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做卷积得到相应的输出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，然后把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</m:oMath>
      <w:r w:rsidRPr="000838CD">
        <w:rPr>
          <w:rFonts w:asciiTheme="minorEastAsia" w:eastAsiaTheme="minorEastAsia" w:hAnsiTheme="minorEastAsia" w:hint="eastAsia"/>
          <w:sz w:val="24"/>
        </w:rPr>
        <w:t>按如下规律首尾相加，即可得到完整的输出</w:t>
      </w:r>
      <w:r w:rsidRPr="000838CD">
        <w:rPr>
          <w:rFonts w:asciiTheme="minorEastAsia" w:eastAsiaTheme="minorEastAsia" w:hAnsiTheme="minorEastAsia"/>
          <w:sz w:val="24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45pt;height:15.6pt" o:ole="">
            <v:imagedata r:id="rId8" o:title=""/>
          </v:shape>
          <o:OLEObject Type="Embed" ProgID="Equation.3" ShapeID="_x0000_i1025" DrawAspect="Content" ObjectID="_1447780712" r:id="rId9"/>
        </w:object>
      </w:r>
      <w:r w:rsidRPr="000838CD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W w:w="7660" w:type="dxa"/>
        <w:tblLayout w:type="fixed"/>
        <w:tblCellMar>
          <w:top w:w="113" w:type="dxa"/>
          <w:left w:w="0" w:type="dxa"/>
          <w:right w:w="0" w:type="dxa"/>
        </w:tblCellMar>
        <w:tblLook w:val="04A0"/>
      </w:tblPr>
      <w:tblGrid>
        <w:gridCol w:w="7660"/>
      </w:tblGrid>
      <w:tr w:rsidR="000838CD" w:rsidRPr="000838CD" w:rsidTr="000838CD">
        <w:tc>
          <w:tcPr>
            <w:tcW w:w="7660" w:type="dxa"/>
            <w:shd w:val="clear" w:color="auto" w:fill="auto"/>
            <w:vAlign w:val="center"/>
          </w:tcPr>
          <w:p w:rsidR="000838CD" w:rsidRPr="000838CD" w:rsidRDefault="000838CD" w:rsidP="000838C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838CD">
              <w:rPr>
                <w:rFonts w:asciiTheme="minorEastAsia" w:eastAsiaTheme="minorEastAsia" w:hAnsiTheme="minorEastAsia"/>
                <w:sz w:val="24"/>
              </w:rPr>
              <w:object w:dxaOrig="4700" w:dyaOrig="1520">
                <v:shape id="_x0000_i1039" type="#_x0000_t75" style="width:235pt;height:76.1pt" o:ole="">
                  <v:imagedata r:id="rId10" o:title=""/>
                </v:shape>
                <o:OLEObject Type="Embed" ProgID="Equation.3" ShapeID="_x0000_i1039" DrawAspect="Content" ObjectID="_1447780713" r:id="rId11"/>
              </w:object>
            </w:r>
          </w:p>
        </w:tc>
      </w:tr>
    </w:tbl>
    <w:p w:rsidR="000838CD" w:rsidRPr="000838CD" w:rsidRDefault="000838CD" w:rsidP="000838CD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:rsidR="000838CD" w:rsidRPr="000838CD" w:rsidRDefault="000838CD" w:rsidP="000838CD">
      <w:pPr>
        <w:spacing w:line="220" w:lineRule="atLeast"/>
        <w:jc w:val="center"/>
        <w:rPr>
          <w:rFonts w:asciiTheme="minorEastAsia" w:eastAsiaTheme="minorEastAsia" w:hAnsiTheme="minorEastAsia"/>
          <w:sz w:val="24"/>
        </w:rPr>
      </w:pPr>
      <w:r w:rsidRPr="000838CD">
        <w:rPr>
          <w:rFonts w:asciiTheme="minorEastAsia" w:eastAsiaTheme="minorEastAsia" w:hAnsiTheme="minorEastAsia"/>
          <w:sz w:val="24"/>
        </w:rPr>
        <w:lastRenderedPageBreak/>
        <w:drawing>
          <wp:inline distT="0" distB="0" distL="0" distR="0">
            <wp:extent cx="4352925" cy="5161442"/>
            <wp:effectExtent l="19050" t="0" r="9525" b="0"/>
            <wp:docPr id="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16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CD" w:rsidRDefault="000838CD" w:rsidP="000838CD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2）</w:t>
      </w:r>
      <w:r w:rsidRPr="000838CD">
        <w:rPr>
          <w:rFonts w:asciiTheme="minorEastAsia" w:eastAsiaTheme="minorEastAsia" w:hAnsiTheme="minorEastAsia" w:hint="eastAsia"/>
          <w:sz w:val="24"/>
        </w:rPr>
        <w:t>、叠接舍去法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0838CD" w:rsidRPr="000838CD" w:rsidRDefault="000838CD" w:rsidP="000838CD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</w:rPr>
      </w:pPr>
      <w:r w:rsidRPr="000838CD">
        <w:rPr>
          <w:rFonts w:asciiTheme="minorEastAsia" w:eastAsiaTheme="minorEastAsia" w:hAnsiTheme="minorEastAsia" w:hint="eastAsia"/>
          <w:sz w:val="24"/>
        </w:rPr>
        <w:t>如</w:t>
      </w:r>
      <w:r w:rsidR="00795895">
        <w:rPr>
          <w:rFonts w:asciiTheme="minorEastAsia" w:eastAsiaTheme="minorEastAsia" w:hAnsiTheme="minorEastAsia" w:hint="eastAsia"/>
          <w:sz w:val="24"/>
        </w:rPr>
        <w:t>下图</w:t>
      </w:r>
      <w:r w:rsidRPr="000838CD">
        <w:rPr>
          <w:rFonts w:asciiTheme="minorEastAsia" w:eastAsiaTheme="minorEastAsia" w:hAnsiTheme="minorEastAsia" w:hint="eastAsia"/>
          <w:sz w:val="24"/>
        </w:rPr>
        <w:t>所示：假设</w:t>
      </w:r>
      <w:r w:rsidRPr="000838CD">
        <w:rPr>
          <w:rFonts w:asciiTheme="minorEastAsia" w:eastAsiaTheme="minorEastAsia" w:hAnsiTheme="minorEastAsia"/>
          <w:sz w:val="24"/>
        </w:rPr>
        <w:object w:dxaOrig="499" w:dyaOrig="320">
          <v:shape id="_x0000_i1026" type="#_x0000_t75" style="width:24.45pt;height:15.6pt" o:ole="">
            <v:imagedata r:id="rId13" o:title=""/>
          </v:shape>
          <o:OLEObject Type="Embed" ProgID="Equation.3" ShapeID="_x0000_i1026" DrawAspect="Content" ObjectID="_1447780714" r:id="rId14"/>
        </w:object>
      </w:r>
      <w:r w:rsidRPr="000838CD">
        <w:rPr>
          <w:rFonts w:asciiTheme="minorEastAsia" w:eastAsiaTheme="minorEastAsia" w:hAnsiTheme="minorEastAsia" w:hint="eastAsia"/>
          <w:sz w:val="24"/>
        </w:rPr>
        <w:t>的长度为M，先在</w:t>
      </w:r>
      <w:r w:rsidRPr="000838CD">
        <w:rPr>
          <w:rFonts w:asciiTheme="minorEastAsia" w:eastAsiaTheme="minorEastAsia" w:hAnsiTheme="minorEastAsia"/>
          <w:sz w:val="24"/>
        </w:rPr>
        <w:object w:dxaOrig="499" w:dyaOrig="320">
          <v:shape id="_x0000_i1027" type="#_x0000_t75" style="width:24.45pt;height:15.6pt" o:ole="">
            <v:imagedata r:id="rId15" o:title=""/>
          </v:shape>
          <o:OLEObject Type="Embed" ProgID="Equation.3" ShapeID="_x0000_i1027" DrawAspect="Content" ObjectID="_1447780715" r:id="rId16"/>
        </w:object>
      </w:r>
      <w:r w:rsidRPr="000838CD">
        <w:rPr>
          <w:rFonts w:asciiTheme="minorEastAsia" w:eastAsiaTheme="minorEastAsia" w:hAnsiTheme="minorEastAsia" w:hint="eastAsia"/>
          <w:sz w:val="24"/>
        </w:rPr>
        <w:t>前补上M-1个0构成序列</w:t>
      </w:r>
      <w:r w:rsidRPr="000838CD">
        <w:rPr>
          <w:rFonts w:asciiTheme="minorEastAsia" w:eastAsiaTheme="minorEastAsia" w:hAnsiTheme="minorEastAsia"/>
          <w:sz w:val="24"/>
        </w:rPr>
        <w:object w:dxaOrig="560" w:dyaOrig="360">
          <v:shape id="_x0000_i1028" type="#_x0000_t75" style="width:27.85pt;height:18.35pt" o:ole="">
            <v:imagedata r:id="rId17" o:title=""/>
          </v:shape>
          <o:OLEObject Type="Embed" ProgID="Equation.3" ShapeID="_x0000_i1028" DrawAspect="Content" ObjectID="_1447780716" r:id="rId18"/>
        </w:object>
      </w:r>
      <w:r w:rsidRPr="000838CD">
        <w:rPr>
          <w:rFonts w:asciiTheme="minorEastAsia" w:eastAsiaTheme="minorEastAsia" w:hAnsiTheme="minorEastAsia" w:hint="eastAsia"/>
          <w:sz w:val="24"/>
        </w:rPr>
        <w:t>，然后将</w:t>
      </w:r>
      <w:r w:rsidRPr="000838CD">
        <w:rPr>
          <w:rFonts w:asciiTheme="minorEastAsia" w:eastAsiaTheme="minorEastAsia" w:hAnsiTheme="minorEastAsia"/>
          <w:sz w:val="24"/>
        </w:rPr>
        <w:object w:dxaOrig="560" w:dyaOrig="360">
          <v:shape id="_x0000_i1029" type="#_x0000_t75" style="width:27.85pt;height:18.35pt" o:ole="">
            <v:imagedata r:id="rId17" o:title=""/>
          </v:shape>
          <o:OLEObject Type="Embed" ProgID="Equation.3" ShapeID="_x0000_i1029" DrawAspect="Content" ObjectID="_1447780717" r:id="rId19"/>
        </w:object>
      </w:r>
      <w:r w:rsidRPr="000838CD">
        <w:rPr>
          <w:rFonts w:asciiTheme="minorEastAsia" w:eastAsiaTheme="minorEastAsia" w:hAnsiTheme="minorEastAsia" w:hint="eastAsia"/>
          <w:sz w:val="24"/>
        </w:rPr>
        <w:t>分割成一个个长度为L+M-1的小段</w:t>
      </w:r>
      <w:r w:rsidRPr="000838CD">
        <w:rPr>
          <w:rFonts w:asciiTheme="minorEastAsia" w:eastAsiaTheme="minorEastAsia" w:hAnsiTheme="minorEastAsia"/>
          <w:sz w:val="24"/>
        </w:rPr>
        <w:object w:dxaOrig="700" w:dyaOrig="360">
          <v:shape id="_x0000_i1030" type="#_x0000_t75" style="width:35.3pt;height:18.35pt" o:ole="">
            <v:imagedata r:id="rId20" o:title=""/>
          </v:shape>
          <o:OLEObject Type="Embed" ProgID="Equation.3" ShapeID="_x0000_i1030" DrawAspect="Content" ObjectID="_1447780718" r:id="rId21"/>
        </w:object>
      </w:r>
      <w:r w:rsidRPr="000838CD">
        <w:rPr>
          <w:rFonts w:asciiTheme="minorEastAsia" w:eastAsiaTheme="minorEastAsia" w:hAnsiTheme="minorEastAsia" w:hint="eastAsia"/>
          <w:sz w:val="24"/>
        </w:rPr>
        <w:t>，每相邻的两个小段有M-</w:t>
      </w:r>
      <w:r w:rsidRPr="000838CD">
        <w:rPr>
          <w:rFonts w:asciiTheme="minorEastAsia" w:eastAsiaTheme="minorEastAsia" w:hAnsiTheme="minorEastAsia" w:hint="eastAsia"/>
          <w:i/>
          <w:sz w:val="24"/>
        </w:rPr>
        <w:t>1</w:t>
      </w:r>
      <w:r w:rsidRPr="000838CD">
        <w:rPr>
          <w:rFonts w:asciiTheme="minorEastAsia" w:eastAsiaTheme="minorEastAsia" w:hAnsiTheme="minorEastAsia" w:hint="eastAsia"/>
          <w:sz w:val="24"/>
        </w:rPr>
        <w:t>个点是重叠的；将</w:t>
      </w:r>
      <w:r w:rsidRPr="000838CD">
        <w:rPr>
          <w:rFonts w:asciiTheme="minorEastAsia" w:eastAsiaTheme="minorEastAsia" w:hAnsiTheme="minorEastAsia"/>
          <w:sz w:val="24"/>
        </w:rPr>
        <w:object w:dxaOrig="700" w:dyaOrig="360">
          <v:shape id="_x0000_i1031" type="#_x0000_t75" style="width:35.3pt;height:18.35pt" o:ole="">
            <v:imagedata r:id="rId20" o:title=""/>
          </v:shape>
          <o:OLEObject Type="Embed" ProgID="Equation.3" ShapeID="_x0000_i1031" DrawAspect="Content" ObjectID="_1447780719" r:id="rId22"/>
        </w:object>
      </w:r>
      <w:r w:rsidRPr="000838CD">
        <w:rPr>
          <w:rFonts w:asciiTheme="minorEastAsia" w:eastAsiaTheme="minorEastAsia" w:hAnsiTheme="minorEastAsia" w:hint="eastAsia"/>
          <w:sz w:val="24"/>
        </w:rPr>
        <w:t>与</w:t>
      </w:r>
      <w:r w:rsidRPr="000838CD">
        <w:rPr>
          <w:rFonts w:asciiTheme="minorEastAsia" w:eastAsiaTheme="minorEastAsia" w:hAnsiTheme="minorEastAsia"/>
          <w:sz w:val="24"/>
        </w:rPr>
        <w:object w:dxaOrig="499" w:dyaOrig="320">
          <v:shape id="_x0000_i1032" type="#_x0000_t75" style="width:24.45pt;height:15.6pt" o:ole="">
            <v:imagedata r:id="rId13" o:title=""/>
          </v:shape>
          <o:OLEObject Type="Embed" ProgID="Equation.3" ShapeID="_x0000_i1032" DrawAspect="Content" ObjectID="_1447780720" r:id="rId23"/>
        </w:object>
      </w:r>
      <w:r w:rsidRPr="000838CD">
        <w:rPr>
          <w:rFonts w:asciiTheme="minorEastAsia" w:eastAsiaTheme="minorEastAsia" w:hAnsiTheme="minorEastAsia" w:hint="eastAsia"/>
          <w:sz w:val="24"/>
        </w:rPr>
        <w:t>做卷积得到相应的输出</w:t>
      </w:r>
      <w:r w:rsidRPr="000838CD">
        <w:rPr>
          <w:rFonts w:asciiTheme="minorEastAsia" w:eastAsiaTheme="minorEastAsia" w:hAnsiTheme="minorEastAsia"/>
          <w:sz w:val="24"/>
        </w:rPr>
        <w:object w:dxaOrig="700" w:dyaOrig="360">
          <v:shape id="_x0000_i1033" type="#_x0000_t75" style="width:35.3pt;height:18.35pt" o:ole="">
            <v:imagedata r:id="rId24" o:title=""/>
          </v:shape>
          <o:OLEObject Type="Embed" ProgID="Equation.3" ShapeID="_x0000_i1033" DrawAspect="Content" ObjectID="_1447780721" r:id="rId25"/>
        </w:object>
      </w:r>
      <w:r w:rsidRPr="000838CD">
        <w:rPr>
          <w:rFonts w:asciiTheme="minorEastAsia" w:eastAsiaTheme="minorEastAsia" w:hAnsiTheme="minorEastAsia" w:hint="eastAsia"/>
          <w:sz w:val="24"/>
        </w:rPr>
        <w:t>，然后从各</w:t>
      </w:r>
      <w:r w:rsidRPr="000838CD">
        <w:rPr>
          <w:rFonts w:asciiTheme="minorEastAsia" w:eastAsiaTheme="minorEastAsia" w:hAnsiTheme="minorEastAsia"/>
          <w:sz w:val="24"/>
        </w:rPr>
        <w:object w:dxaOrig="700" w:dyaOrig="360">
          <v:shape id="_x0000_i1034" type="#_x0000_t75" style="width:35.3pt;height:18.35pt" o:ole="">
            <v:imagedata r:id="rId26" o:title=""/>
          </v:shape>
          <o:OLEObject Type="Embed" ProgID="Equation.3" ShapeID="_x0000_i1034" DrawAspect="Content" ObjectID="_1447780722" r:id="rId27"/>
        </w:object>
      </w:r>
      <w:r w:rsidRPr="000838CD">
        <w:rPr>
          <w:rFonts w:asciiTheme="minorEastAsia" w:eastAsiaTheme="minorEastAsia" w:hAnsiTheme="minorEastAsia" w:hint="eastAsia"/>
          <w:sz w:val="24"/>
        </w:rPr>
        <w:t>中提取出中间的</w:t>
      </w:r>
      <w:r w:rsidRPr="000838CD">
        <w:rPr>
          <w:rFonts w:asciiTheme="minorEastAsia" w:eastAsiaTheme="minorEastAsia" w:hAnsiTheme="minorEastAsia" w:hint="eastAsia"/>
          <w:i/>
          <w:sz w:val="24"/>
        </w:rPr>
        <w:t>L</w:t>
      </w:r>
      <w:r w:rsidRPr="000838CD">
        <w:rPr>
          <w:rFonts w:asciiTheme="minorEastAsia" w:eastAsiaTheme="minorEastAsia" w:hAnsiTheme="minorEastAsia" w:hint="eastAsia"/>
          <w:sz w:val="24"/>
        </w:rPr>
        <w:t>个点拼接在一块，即可得到完整的输出</w:t>
      </w:r>
      <w:r w:rsidRPr="000838CD">
        <w:rPr>
          <w:rFonts w:asciiTheme="minorEastAsia" w:eastAsiaTheme="minorEastAsia" w:hAnsiTheme="minorEastAsia"/>
          <w:sz w:val="24"/>
        </w:rPr>
        <w:object w:dxaOrig="499" w:dyaOrig="320">
          <v:shape id="_x0000_i1035" type="#_x0000_t75" style="width:24.45pt;height:15.6pt" o:ole="">
            <v:imagedata r:id="rId28" o:title=""/>
          </v:shape>
          <o:OLEObject Type="Embed" ProgID="Equation.3" ShapeID="_x0000_i1035" DrawAspect="Content" ObjectID="_1447780723" r:id="rId29"/>
        </w:object>
      </w:r>
      <w:r w:rsidRPr="000838CD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W w:w="7660" w:type="dxa"/>
        <w:tblLayout w:type="fixed"/>
        <w:tblCellMar>
          <w:top w:w="113" w:type="dxa"/>
          <w:left w:w="0" w:type="dxa"/>
          <w:right w:w="0" w:type="dxa"/>
        </w:tblCellMar>
        <w:tblLook w:val="04A0"/>
      </w:tblPr>
      <w:tblGrid>
        <w:gridCol w:w="7660"/>
      </w:tblGrid>
      <w:tr w:rsidR="000838CD" w:rsidRPr="000838CD" w:rsidTr="000838CD">
        <w:tc>
          <w:tcPr>
            <w:tcW w:w="7660" w:type="dxa"/>
            <w:shd w:val="clear" w:color="auto" w:fill="auto"/>
            <w:vAlign w:val="center"/>
          </w:tcPr>
          <w:p w:rsidR="000838CD" w:rsidRPr="000838CD" w:rsidRDefault="000838CD" w:rsidP="000838C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838CD">
              <w:rPr>
                <w:rFonts w:asciiTheme="minorEastAsia" w:eastAsiaTheme="minorEastAsia" w:hAnsiTheme="minorEastAsia"/>
                <w:sz w:val="24"/>
              </w:rPr>
              <w:object w:dxaOrig="3320" w:dyaOrig="1520">
                <v:shape id="_x0000_i1038" type="#_x0000_t75" style="width:165.75pt;height:76.1pt" o:ole="">
                  <v:imagedata r:id="rId30" o:title=""/>
                </v:shape>
                <o:OLEObject Type="Embed" ProgID="Equation.3" ShapeID="_x0000_i1038" DrawAspect="Content" ObjectID="_1447780724" r:id="rId31"/>
              </w:object>
            </w:r>
          </w:p>
        </w:tc>
      </w:tr>
    </w:tbl>
    <w:p w:rsidR="000838CD" w:rsidRPr="000838CD" w:rsidRDefault="000838CD" w:rsidP="000838CD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0838CD">
        <w:rPr>
          <w:rFonts w:asciiTheme="minorEastAsia" w:eastAsiaTheme="minorEastAsia" w:hAnsiTheme="minorEastAsia"/>
          <w:sz w:val="24"/>
        </w:rPr>
        <w:object w:dxaOrig="740" w:dyaOrig="360">
          <v:shape id="_x0000_i1036" type="#_x0000_t75" style="width:37.35pt;height:18.35pt" o:ole="">
            <v:imagedata r:id="rId32" o:title=""/>
          </v:shape>
          <o:OLEObject Type="Embed" ProgID="Equation.3" ShapeID="_x0000_i1036" DrawAspect="Content" ObjectID="_1447780725" r:id="rId33"/>
        </w:object>
      </w:r>
      <w:r w:rsidRPr="000838CD">
        <w:rPr>
          <w:rFonts w:asciiTheme="minorEastAsia" w:eastAsiaTheme="minorEastAsia" w:hAnsiTheme="minorEastAsia" w:hint="eastAsia"/>
          <w:sz w:val="24"/>
        </w:rPr>
        <w:t>的首尾两段对</w:t>
      </w:r>
      <w:r w:rsidRPr="000838CD">
        <w:rPr>
          <w:rFonts w:asciiTheme="minorEastAsia" w:eastAsiaTheme="minorEastAsia" w:hAnsiTheme="minorEastAsia"/>
          <w:sz w:val="24"/>
        </w:rPr>
        <w:object w:dxaOrig="499" w:dyaOrig="320">
          <v:shape id="_x0000_i1037" type="#_x0000_t75" style="width:24.45pt;height:15.6pt" o:ole="">
            <v:imagedata r:id="rId34" o:title=""/>
          </v:shape>
          <o:OLEObject Type="Embed" ProgID="Equation.3" ShapeID="_x0000_i1037" DrawAspect="Content" ObjectID="_1447780726" r:id="rId35"/>
        </w:object>
      </w:r>
      <w:r w:rsidRPr="000838CD">
        <w:rPr>
          <w:rFonts w:asciiTheme="minorEastAsia" w:eastAsiaTheme="minorEastAsia" w:hAnsiTheme="minorEastAsia" w:hint="eastAsia"/>
          <w:sz w:val="24"/>
        </w:rPr>
        <w:t>并没有用，这些点的卷积可以完全不必计算，因此叠接舍去法相比</w:t>
      </w:r>
      <w:r w:rsidRPr="000838CD">
        <w:rPr>
          <w:rFonts w:asciiTheme="minorEastAsia" w:eastAsiaTheme="minorEastAsia" w:hAnsiTheme="minorEastAsia"/>
          <w:sz w:val="24"/>
        </w:rPr>
        <w:fldChar w:fldCharType="begin"/>
      </w:r>
      <w:r w:rsidRPr="000838CD">
        <w:rPr>
          <w:rFonts w:asciiTheme="minorEastAsia" w:eastAsiaTheme="minorEastAsia" w:hAnsiTheme="minorEastAsia"/>
          <w:sz w:val="24"/>
        </w:rPr>
        <w:instrText xml:space="preserve"> </w:instrText>
      </w:r>
      <w:r w:rsidRPr="000838CD">
        <w:rPr>
          <w:rFonts w:asciiTheme="minorEastAsia" w:eastAsiaTheme="minorEastAsia" w:hAnsiTheme="minorEastAsia" w:hint="eastAsia"/>
          <w:sz w:val="24"/>
        </w:rPr>
        <w:instrText>REF _Ref278025721 \h</w:instrText>
      </w:r>
      <w:r w:rsidRPr="000838CD">
        <w:rPr>
          <w:rFonts w:asciiTheme="minorEastAsia" w:eastAsiaTheme="minorEastAsia" w:hAnsiTheme="minorEastAsia"/>
          <w:sz w:val="24"/>
        </w:rPr>
        <w:instrText xml:space="preserve"> </w:instrText>
      </w:r>
      <w:r w:rsidRPr="000838CD">
        <w:rPr>
          <w:rFonts w:asciiTheme="minorEastAsia" w:eastAsiaTheme="minorEastAsia" w:hAnsiTheme="minorEastAsia"/>
          <w:sz w:val="24"/>
        </w:rPr>
      </w:r>
      <w:r w:rsidRPr="000838CD">
        <w:rPr>
          <w:rFonts w:asciiTheme="minorEastAsia" w:eastAsiaTheme="minorEastAsia" w:hAnsiTheme="minorEastAsia"/>
          <w:sz w:val="24"/>
        </w:rPr>
        <w:fldChar w:fldCharType="separate"/>
      </w:r>
      <w:r w:rsidRPr="000838CD">
        <w:rPr>
          <w:rFonts w:asciiTheme="minorEastAsia" w:eastAsiaTheme="minorEastAsia" w:hAnsiTheme="minorEastAsia"/>
          <w:sz w:val="24"/>
        </w:rPr>
        <w:t>Equation 1</w:t>
      </w:r>
      <w:r w:rsidRPr="000838CD">
        <w:rPr>
          <w:rFonts w:asciiTheme="minorEastAsia" w:eastAsiaTheme="minorEastAsia" w:hAnsiTheme="minorEastAsia"/>
          <w:sz w:val="24"/>
        </w:rPr>
        <w:fldChar w:fldCharType="end"/>
      </w:r>
      <w:r w:rsidRPr="000838CD">
        <w:rPr>
          <w:rFonts w:asciiTheme="minorEastAsia" w:eastAsiaTheme="minorEastAsia" w:hAnsiTheme="minorEastAsia" w:hint="eastAsia"/>
          <w:sz w:val="24"/>
        </w:rPr>
        <w:t>除了增加一些内存搬移过程不会增加任何计算量。</w:t>
      </w:r>
    </w:p>
    <w:p w:rsidR="000838CD" w:rsidRPr="009E7127" w:rsidRDefault="000838CD" w:rsidP="000838CD">
      <w:pPr>
        <w:spacing w:line="220" w:lineRule="atLeast"/>
        <w:jc w:val="center"/>
        <w:rPr>
          <w:rFonts w:asciiTheme="minorEastAsia" w:eastAsiaTheme="minorEastAsia" w:hAnsiTheme="minorEastAsia"/>
          <w:sz w:val="24"/>
        </w:rPr>
      </w:pPr>
      <w:r w:rsidRPr="000838CD">
        <w:rPr>
          <w:rFonts w:asciiTheme="minorEastAsia" w:eastAsiaTheme="minorEastAsia" w:hAnsiTheme="minorEastAsia"/>
          <w:sz w:val="24"/>
        </w:rPr>
        <w:lastRenderedPageBreak/>
        <w:drawing>
          <wp:inline distT="0" distB="0" distL="0" distR="0">
            <wp:extent cx="4371975" cy="2249121"/>
            <wp:effectExtent l="19050" t="0" r="9525" b="0"/>
            <wp:docPr id="3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4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CD" w:rsidRPr="000838CD" w:rsidRDefault="000838CD" w:rsidP="000838CD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</w:rPr>
      </w:pPr>
      <w:r w:rsidRPr="000838CD">
        <w:rPr>
          <w:rFonts w:asciiTheme="minorEastAsia" w:eastAsiaTheme="minorEastAsia" w:hAnsiTheme="minorEastAsia" w:hint="eastAsia"/>
          <w:sz w:val="24"/>
        </w:rPr>
        <w:t>WAV文件简介：</w:t>
      </w:r>
    </w:p>
    <w:p w:rsidR="000838CD" w:rsidRDefault="000838CD" w:rsidP="000838CD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WAV文件格式是一种音频文件格式，</w:t>
      </w:r>
      <w:r w:rsidRPr="000838CD">
        <w:rPr>
          <w:rFonts w:asciiTheme="minorEastAsia" w:eastAsiaTheme="minorEastAsia" w:hAnsiTheme="minorEastAsia" w:hint="eastAsia"/>
          <w:sz w:val="24"/>
        </w:rPr>
        <w:t>由微软和IBM</w:t>
      </w:r>
      <w:r>
        <w:rPr>
          <w:rFonts w:asciiTheme="minorEastAsia" w:eastAsiaTheme="minorEastAsia" w:hAnsiTheme="minorEastAsia" w:hint="eastAsia"/>
          <w:sz w:val="24"/>
        </w:rPr>
        <w:t>联合开发，</w:t>
      </w:r>
      <w:r w:rsidRPr="000838CD">
        <w:rPr>
          <w:rFonts w:asciiTheme="minorEastAsia" w:eastAsiaTheme="minorEastAsia" w:hAnsiTheme="minorEastAsia" w:hint="eastAsia"/>
          <w:sz w:val="24"/>
        </w:rPr>
        <w:t>用于音频数字存储的标准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0838CD" w:rsidRPr="000838CD" w:rsidRDefault="000838CD" w:rsidP="000838CD">
      <w:pPr>
        <w:spacing w:line="220" w:lineRule="atLeas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3、</w:t>
      </w:r>
      <w:r w:rsidRPr="000838CD">
        <w:rPr>
          <w:rFonts w:asciiTheme="minorEastAsia" w:eastAsiaTheme="minorEastAsia" w:hAnsiTheme="minorEastAsia" w:hint="eastAsia"/>
          <w:bCs/>
          <w:sz w:val="24"/>
        </w:rPr>
        <w:t>浮点运算的整数化操作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0838CD" w:rsidRPr="000838CD" w:rsidRDefault="00795895" w:rsidP="000838CD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把</w:t>
      </w:r>
      <w:r w:rsidR="000838CD" w:rsidRPr="000838CD">
        <w:rPr>
          <w:rFonts w:asciiTheme="minorEastAsia" w:eastAsiaTheme="minorEastAsia" w:hAnsiTheme="minorEastAsia" w:hint="eastAsia"/>
          <w:sz w:val="24"/>
        </w:rPr>
        <w:t>浮点运算转化为整数计算</w:t>
      </w:r>
      <w:r>
        <w:rPr>
          <w:rFonts w:asciiTheme="minorEastAsia" w:eastAsiaTheme="minorEastAsia" w:hAnsiTheme="minorEastAsia" w:hint="eastAsia"/>
          <w:sz w:val="24"/>
        </w:rPr>
        <w:t>可以降低计算量</w:t>
      </w:r>
      <w:r w:rsidR="000838CD" w:rsidRPr="000838CD"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 w:hint="eastAsia"/>
          <w:sz w:val="24"/>
        </w:rPr>
        <w:t>做法是：</w:t>
      </w:r>
      <w:r w:rsidR="000838CD" w:rsidRPr="000838CD">
        <w:rPr>
          <w:rFonts w:asciiTheme="minorEastAsia" w:eastAsiaTheme="minorEastAsia" w:hAnsiTheme="minorEastAsia" w:hint="eastAsia"/>
          <w:sz w:val="24"/>
        </w:rPr>
        <w:t>对实小数进行放大求整后与整数相乘，然后将相乘结果右移适当的位数以求得正确结果，例如</w:t>
      </w:r>
      <w:r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W w:w="7655" w:type="dxa"/>
        <w:tblLayout w:type="fixed"/>
        <w:tblCellMar>
          <w:top w:w="113" w:type="dxa"/>
          <w:left w:w="0" w:type="dxa"/>
          <w:right w:w="0" w:type="dxa"/>
        </w:tblCellMar>
        <w:tblLook w:val="04A0"/>
      </w:tblPr>
      <w:tblGrid>
        <w:gridCol w:w="7655"/>
      </w:tblGrid>
      <w:tr w:rsidR="000838CD" w:rsidRPr="000838CD" w:rsidTr="000838CD">
        <w:tc>
          <w:tcPr>
            <w:tcW w:w="7655" w:type="dxa"/>
            <w:shd w:val="clear" w:color="auto" w:fill="auto"/>
            <w:vAlign w:val="center"/>
          </w:tcPr>
          <w:p w:rsidR="000838CD" w:rsidRPr="000838CD" w:rsidRDefault="000838CD" w:rsidP="000838C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838CD">
              <w:rPr>
                <w:rFonts w:asciiTheme="minorEastAsia" w:eastAsiaTheme="minorEastAsia" w:hAnsiTheme="minorEastAsia"/>
                <w:sz w:val="24"/>
              </w:rPr>
              <w:object w:dxaOrig="4680" w:dyaOrig="320">
                <v:shape id="_x0000_i1042" type="#_x0000_t75" style="width:234.35pt;height:15.6pt" o:ole="">
                  <v:imagedata r:id="rId37" o:title=""/>
                </v:shape>
                <o:OLEObject Type="Embed" ProgID="Equation.3" ShapeID="_x0000_i1042" DrawAspect="Content" ObjectID="_1447780727" r:id="rId38"/>
              </w:object>
            </w:r>
          </w:p>
        </w:tc>
      </w:tr>
    </w:tbl>
    <w:p w:rsidR="000838CD" w:rsidRPr="000838CD" w:rsidRDefault="000838CD" w:rsidP="000838CD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0838CD">
        <w:rPr>
          <w:rFonts w:asciiTheme="minorEastAsia" w:eastAsiaTheme="minorEastAsia" w:hAnsiTheme="minorEastAsia" w:hint="eastAsia"/>
          <w:sz w:val="24"/>
        </w:rPr>
        <w:t>可以按如下方式进行计算：</w:t>
      </w:r>
    </w:p>
    <w:tbl>
      <w:tblPr>
        <w:tblW w:w="7655" w:type="dxa"/>
        <w:tblLayout w:type="fixed"/>
        <w:tblCellMar>
          <w:top w:w="113" w:type="dxa"/>
          <w:left w:w="0" w:type="dxa"/>
          <w:right w:w="0" w:type="dxa"/>
        </w:tblCellMar>
        <w:tblLook w:val="04A0"/>
      </w:tblPr>
      <w:tblGrid>
        <w:gridCol w:w="7655"/>
      </w:tblGrid>
      <w:tr w:rsidR="000838CD" w:rsidRPr="000838CD" w:rsidTr="000838CD">
        <w:tc>
          <w:tcPr>
            <w:tcW w:w="7655" w:type="dxa"/>
            <w:shd w:val="clear" w:color="auto" w:fill="auto"/>
            <w:vAlign w:val="center"/>
          </w:tcPr>
          <w:p w:rsidR="000838CD" w:rsidRPr="000838CD" w:rsidRDefault="000838CD" w:rsidP="000838C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838CD">
              <w:rPr>
                <w:rFonts w:asciiTheme="minorEastAsia" w:eastAsiaTheme="minorEastAsia" w:hAnsiTheme="minorEastAsia"/>
                <w:sz w:val="24"/>
              </w:rPr>
              <w:object w:dxaOrig="5420" w:dyaOrig="720">
                <v:shape id="_x0000_i1043" type="#_x0000_t75" style="width:271pt;height:36pt" o:ole="">
                  <v:imagedata r:id="rId39" o:title=""/>
                </v:shape>
                <o:OLEObject Type="Embed" ProgID="Equation.3" ShapeID="_x0000_i1043" DrawAspect="Content" ObjectID="_1447780728" r:id="rId40"/>
              </w:object>
            </w:r>
          </w:p>
        </w:tc>
      </w:tr>
    </w:tbl>
    <w:p w:rsidR="00795895" w:rsidRPr="000838CD" w:rsidRDefault="000838CD" w:rsidP="000838CD">
      <w:pPr>
        <w:spacing w:line="220" w:lineRule="atLeast"/>
        <w:rPr>
          <w:rFonts w:asciiTheme="minorEastAsia" w:eastAsiaTheme="minorEastAsia" w:hAnsiTheme="minorEastAsia" w:hint="eastAsia"/>
          <w:sz w:val="24"/>
        </w:rPr>
      </w:pPr>
      <w:r w:rsidRPr="000838CD">
        <w:rPr>
          <w:rFonts w:asciiTheme="minorEastAsia" w:eastAsiaTheme="minorEastAsia" w:hAnsiTheme="minorEastAsia" w:hint="eastAsia"/>
          <w:sz w:val="24"/>
        </w:rPr>
        <w:t>在计算机中计算</w:t>
      </w:r>
      <w:r w:rsidRPr="000838CD">
        <w:rPr>
          <w:rFonts w:asciiTheme="minorEastAsia" w:eastAsiaTheme="minorEastAsia" w:hAnsiTheme="minorEastAsia"/>
          <w:sz w:val="24"/>
        </w:rPr>
        <w:object w:dxaOrig="2060" w:dyaOrig="340">
          <v:shape id="_x0000_i1040" type="#_x0000_t75" style="width:102.55pt;height:17pt" o:ole="">
            <v:imagedata r:id="rId41" o:title=""/>
          </v:shape>
          <o:OLEObject Type="Embed" ProgID="Equation.3" ShapeID="_x0000_i1040" DrawAspect="Content" ObjectID="_1447780729" r:id="rId42"/>
        </w:object>
      </w:r>
      <w:r w:rsidRPr="000838CD">
        <w:rPr>
          <w:rFonts w:asciiTheme="minorEastAsia" w:eastAsiaTheme="minorEastAsia" w:hAnsiTheme="minorEastAsia" w:hint="eastAsia"/>
          <w:sz w:val="24"/>
        </w:rPr>
        <w:t>要比计算</w:t>
      </w:r>
      <w:r w:rsidRPr="000838CD">
        <w:rPr>
          <w:rFonts w:asciiTheme="minorEastAsia" w:eastAsiaTheme="minorEastAsia" w:hAnsiTheme="minorEastAsia"/>
          <w:sz w:val="24"/>
        </w:rPr>
        <w:object w:dxaOrig="2079" w:dyaOrig="320">
          <v:shape id="_x0000_i1041" type="#_x0000_t75" style="width:103.9pt;height:15.6pt" o:ole="">
            <v:imagedata r:id="rId43" o:title=""/>
          </v:shape>
          <o:OLEObject Type="Embed" ProgID="Equation.3" ShapeID="_x0000_i1041" DrawAspect="Content" ObjectID="_1447780730" r:id="rId44"/>
        </w:object>
      </w:r>
      <w:r w:rsidRPr="000838CD">
        <w:rPr>
          <w:rFonts w:asciiTheme="minorEastAsia" w:eastAsiaTheme="minorEastAsia" w:hAnsiTheme="minorEastAsia" w:hint="eastAsia"/>
          <w:sz w:val="24"/>
        </w:rPr>
        <w:t>要快的多。</w:t>
      </w:r>
    </w:p>
    <w:p w:rsidR="004F3D02" w:rsidRDefault="004F3D02" w:rsidP="004F3D02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  <w:r w:rsidRPr="004F3D02">
        <w:rPr>
          <w:rFonts w:asciiTheme="minorEastAsia" w:eastAsiaTheme="minorEastAsia" w:hAnsiTheme="minorEastAsia" w:hint="eastAsia"/>
          <w:b/>
          <w:sz w:val="24"/>
        </w:rPr>
        <w:t>实验内容：</w:t>
      </w:r>
    </w:p>
    <w:p w:rsidR="00795895" w:rsidRPr="00795895" w:rsidRDefault="00795895" w:rsidP="00795895">
      <w:pPr>
        <w:spacing w:after="2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1、</w:t>
      </w:r>
      <w:r w:rsidRPr="00795895">
        <w:rPr>
          <w:rFonts w:asciiTheme="minorEastAsia" w:eastAsiaTheme="minorEastAsia" w:hAnsiTheme="minorEastAsia" w:hint="eastAsia"/>
          <w:sz w:val="24"/>
        </w:rPr>
        <w:t>用Nero Wav程序打开任意一段音频，然后通过File-&gt;Save as</w:t>
      </w:r>
      <w:r w:rsidRPr="00795895">
        <w:rPr>
          <w:rFonts w:asciiTheme="minorEastAsia" w:eastAsiaTheme="minorEastAsia" w:hAnsiTheme="minorEastAsia"/>
          <w:sz w:val="24"/>
        </w:rPr>
        <w:t>…</w:t>
      </w:r>
      <w:r w:rsidRPr="00795895">
        <w:rPr>
          <w:rFonts w:asciiTheme="minorEastAsia" w:eastAsiaTheme="minorEastAsia" w:hAnsiTheme="minorEastAsia" w:hint="eastAsia"/>
          <w:sz w:val="24"/>
        </w:rPr>
        <w:t>将其转换为</w:t>
      </w:r>
      <w:r w:rsidRPr="00795895">
        <w:rPr>
          <w:rFonts w:asciiTheme="minorEastAsia" w:eastAsiaTheme="minorEastAsia" w:hAnsiTheme="minorEastAsia"/>
          <w:sz w:val="24"/>
        </w:rPr>
        <w:t>”</w:t>
      </w:r>
      <w:r w:rsidRPr="00795895">
        <w:rPr>
          <w:rFonts w:asciiTheme="minorEastAsia" w:eastAsiaTheme="minorEastAsia" w:hAnsiTheme="minorEastAsia" w:hint="eastAsia"/>
          <w:sz w:val="24"/>
        </w:rPr>
        <w:t>Windows PCM (*.wav)</w:t>
      </w:r>
      <w:r w:rsidRPr="00795895">
        <w:rPr>
          <w:rFonts w:asciiTheme="minorEastAsia" w:eastAsiaTheme="minorEastAsia" w:hAnsiTheme="minorEastAsia"/>
          <w:sz w:val="24"/>
        </w:rPr>
        <w:t>”</w:t>
      </w:r>
      <w:r w:rsidRPr="00795895">
        <w:rPr>
          <w:rFonts w:asciiTheme="minorEastAsia" w:eastAsiaTheme="minorEastAsia" w:hAnsiTheme="minorEastAsia" w:hint="eastAsia"/>
          <w:sz w:val="24"/>
        </w:rPr>
        <w:t>格式；</w:t>
      </w:r>
    </w:p>
    <w:p w:rsidR="00795895" w:rsidRPr="00795895" w:rsidRDefault="00795895" w:rsidP="00795895">
      <w:pPr>
        <w:pStyle w:val="a5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</w:rPr>
      </w:pPr>
      <w:r w:rsidRPr="00795895">
        <w:rPr>
          <w:rFonts w:asciiTheme="minorEastAsia" w:eastAsiaTheme="minorEastAsia" w:hAnsiTheme="minorEastAsia" w:hint="eastAsia"/>
          <w:sz w:val="24"/>
        </w:rPr>
        <w:t>如果是多通道的音频，通过Edit-&gt;Convert Sample Type</w:t>
      </w:r>
      <w:r w:rsidRPr="00795895">
        <w:rPr>
          <w:rFonts w:asciiTheme="minorEastAsia" w:eastAsiaTheme="minorEastAsia" w:hAnsiTheme="minorEastAsia"/>
          <w:sz w:val="24"/>
        </w:rPr>
        <w:t>…</w:t>
      </w:r>
      <w:r w:rsidRPr="00795895">
        <w:rPr>
          <w:rFonts w:asciiTheme="minorEastAsia" w:eastAsiaTheme="minorEastAsia" w:hAnsiTheme="minorEastAsia" w:hint="eastAsia"/>
          <w:sz w:val="24"/>
        </w:rPr>
        <w:t>将多个通道合并为一个通道</w:t>
      </w:r>
      <w:r w:rsidR="00072439">
        <w:rPr>
          <w:rFonts w:asciiTheme="minorEastAsia" w:eastAsiaTheme="minorEastAsia" w:hAnsiTheme="minorEastAsia" w:hint="eastAsia"/>
          <w:sz w:val="24"/>
        </w:rPr>
        <w:t>；</w:t>
      </w:r>
    </w:p>
    <w:p w:rsidR="00795895" w:rsidRPr="00795895" w:rsidRDefault="00795895" w:rsidP="00795895">
      <w:pPr>
        <w:widowControl w:val="0"/>
        <w:adjustRightInd/>
        <w:snapToGrid/>
        <w:spacing w:after="0"/>
        <w:jc w:val="both"/>
        <w:rPr>
          <w:rFonts w:asciiTheme="minorEastAsia" w:eastAsiaTheme="minorEastAsia" w:hAnsiTheme="minorEastAsia" w:cs="Times New Roman"/>
          <w:kern w:val="2"/>
          <w:sz w:val="24"/>
        </w:rPr>
      </w:pPr>
      <w:r w:rsidRPr="00795895">
        <w:rPr>
          <w:rFonts w:asciiTheme="minorEastAsia" w:eastAsiaTheme="minorEastAsia" w:hAnsiTheme="minorEastAsia" w:cs="Times New Roman" w:hint="eastAsia"/>
          <w:kern w:val="2"/>
          <w:sz w:val="24"/>
        </w:rPr>
        <w:t>3、使用如下所示19点的FIR滤波器对音频信号进行滤波操作</w:t>
      </w:r>
      <w:r w:rsidRPr="00795895">
        <w:rPr>
          <w:rFonts w:asciiTheme="minorEastAsia" w:eastAsiaTheme="minorEastAsia" w:hAnsiTheme="minorEastAsia" w:cs="Times New Roman"/>
          <w:kern w:val="2"/>
          <w:sz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8522"/>
      </w:tblGrid>
      <w:tr w:rsidR="00795895" w:rsidRPr="00795895" w:rsidTr="004075C9">
        <w:trPr>
          <w:trHeight w:val="242"/>
          <w:jc w:val="center"/>
        </w:trPr>
        <w:tc>
          <w:tcPr>
            <w:tcW w:w="8522" w:type="dxa"/>
            <w:shd w:val="clear" w:color="auto" w:fill="FFFFFF" w:themeFill="background1"/>
          </w:tcPr>
          <w:p w:rsidR="00795895" w:rsidRPr="00795895" w:rsidRDefault="00795895" w:rsidP="00795895">
            <w:pPr>
              <w:widowControl w:val="0"/>
              <w:adjustRightInd/>
              <w:snapToGrid/>
              <w:spacing w:after="0"/>
              <w:ind w:firstLineChars="200" w:firstLine="42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795895">
              <w:rPr>
                <w:rFonts w:ascii="Calibri" w:eastAsia="宋体" w:hAnsi="Calibri" w:cs="Times New Roman"/>
                <w:kern w:val="2"/>
                <w:sz w:val="21"/>
              </w:rPr>
              <w:t>float h[</w:t>
            </w:r>
            <w:r w:rsidRPr="00795895">
              <w:rPr>
                <w:rFonts w:ascii="Calibri" w:eastAsia="宋体" w:hAnsi="Calibri" w:cs="Times New Roman" w:hint="eastAsia"/>
                <w:kern w:val="2"/>
                <w:sz w:val="21"/>
              </w:rPr>
              <w:t>19</w:t>
            </w:r>
            <w:r w:rsidRPr="00795895">
              <w:rPr>
                <w:rFonts w:ascii="Calibri" w:eastAsia="宋体" w:hAnsi="Calibri" w:cs="Times New Roman"/>
                <w:kern w:val="2"/>
                <w:sz w:val="21"/>
              </w:rPr>
              <w:t>]=</w:t>
            </w:r>
          </w:p>
          <w:p w:rsidR="00795895" w:rsidRPr="00795895" w:rsidRDefault="00795895" w:rsidP="00795895">
            <w:pPr>
              <w:widowControl w:val="0"/>
              <w:adjustRightInd/>
              <w:snapToGrid/>
              <w:spacing w:after="0"/>
              <w:ind w:firstLineChars="200" w:firstLine="42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795895">
              <w:rPr>
                <w:rFonts w:ascii="Calibri" w:eastAsia="宋体" w:hAnsi="Calibri" w:cs="Times New Roman"/>
                <w:kern w:val="2"/>
                <w:sz w:val="21"/>
              </w:rPr>
              <w:t>{</w:t>
            </w:r>
          </w:p>
          <w:p w:rsidR="00795895" w:rsidRPr="00795895" w:rsidRDefault="00795895" w:rsidP="00795895">
            <w:pPr>
              <w:widowControl w:val="0"/>
              <w:adjustRightInd/>
              <w:snapToGrid/>
              <w:spacing w:after="0"/>
              <w:ind w:firstLineChars="200" w:firstLine="42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795895">
              <w:rPr>
                <w:rFonts w:ascii="Calibri" w:eastAsia="宋体" w:hAnsi="Calibri" w:cs="Times New Roman"/>
                <w:kern w:val="2"/>
                <w:sz w:val="21"/>
              </w:rPr>
              <w:tab/>
              <w:t>0.01218354,  -0.009012882, -0.02881839, -0.04743239,  -0.04584568,</w:t>
            </w:r>
          </w:p>
          <w:p w:rsidR="00795895" w:rsidRPr="00795895" w:rsidRDefault="00795895" w:rsidP="00795895">
            <w:pPr>
              <w:widowControl w:val="0"/>
              <w:adjustRightInd/>
              <w:snapToGrid/>
              <w:spacing w:after="0"/>
              <w:ind w:firstLineChars="200" w:firstLine="42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795895">
              <w:rPr>
                <w:rFonts w:ascii="Calibri" w:eastAsia="宋体" w:hAnsi="Calibri" w:cs="Times New Roman"/>
                <w:kern w:val="2"/>
                <w:sz w:val="21"/>
              </w:rPr>
              <w:tab/>
              <w:t>-0.008692503, 0.06446265,   0.1544655,   0.2289794,    0.257883,</w:t>
            </w:r>
          </w:p>
          <w:p w:rsidR="00795895" w:rsidRPr="00795895" w:rsidRDefault="00795895" w:rsidP="00795895">
            <w:pPr>
              <w:widowControl w:val="0"/>
              <w:adjustRightInd/>
              <w:snapToGrid/>
              <w:spacing w:after="0"/>
              <w:ind w:firstLineChars="200" w:firstLine="42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795895">
              <w:rPr>
                <w:rFonts w:ascii="Calibri" w:eastAsia="宋体" w:hAnsi="Calibri" w:cs="Times New Roman"/>
                <w:kern w:val="2"/>
                <w:sz w:val="21"/>
              </w:rPr>
              <w:tab/>
              <w:t>0.2289794,    0.1544655,    0.06446265, -0.008692503, -0.04584568,</w:t>
            </w:r>
          </w:p>
          <w:p w:rsidR="00795895" w:rsidRPr="00795895" w:rsidRDefault="00795895" w:rsidP="0007243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7620"/>
              </w:tabs>
              <w:adjustRightInd/>
              <w:snapToGrid/>
              <w:spacing w:after="0"/>
              <w:ind w:firstLineChars="200" w:firstLine="42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795895">
              <w:rPr>
                <w:rFonts w:ascii="Calibri" w:eastAsia="宋体" w:hAnsi="Calibri" w:cs="Times New Roman"/>
                <w:kern w:val="2"/>
                <w:sz w:val="21"/>
              </w:rPr>
              <w:tab/>
              <w:t>-0.04743239, -0.02881839,  -0.009012882, 0.01218354</w:t>
            </w:r>
            <w:r w:rsidR="00072439" w:rsidRPr="00072439">
              <w:rPr>
                <w:rFonts w:ascii="Calibri" w:eastAsia="宋体" w:hAnsi="Calibri" w:cs="Times New Roman"/>
                <w:kern w:val="2"/>
                <w:sz w:val="21"/>
              </w:rPr>
              <w:tab/>
            </w:r>
          </w:p>
          <w:p w:rsidR="00795895" w:rsidRPr="00795895" w:rsidRDefault="00795895" w:rsidP="00795895">
            <w:pPr>
              <w:widowControl w:val="0"/>
              <w:adjustRightInd/>
              <w:snapToGrid/>
              <w:spacing w:after="0"/>
              <w:ind w:firstLineChars="200" w:firstLine="42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795895">
              <w:rPr>
                <w:rFonts w:ascii="Calibri" w:eastAsia="宋体" w:hAnsi="Calibri" w:cs="Times New Roman"/>
                <w:kern w:val="2"/>
                <w:sz w:val="21"/>
              </w:rPr>
              <w:t>};</w:t>
            </w:r>
          </w:p>
        </w:tc>
      </w:tr>
    </w:tbl>
    <w:p w:rsidR="00795895" w:rsidRPr="00072439" w:rsidRDefault="00072439" w:rsidP="00072439">
      <w:pPr>
        <w:rPr>
          <w:rFonts w:asciiTheme="minorEastAsia" w:eastAsiaTheme="minorEastAsia" w:hAnsiTheme="minorEastAsia"/>
          <w:sz w:val="24"/>
          <w:szCs w:val="24"/>
        </w:rPr>
      </w:pPr>
      <w:r w:rsidRPr="00072439">
        <w:rPr>
          <w:rFonts w:asciiTheme="minorEastAsia" w:eastAsiaTheme="minorEastAsia" w:hAnsiTheme="minorEastAsia" w:hint="eastAsia"/>
          <w:sz w:val="24"/>
          <w:szCs w:val="24"/>
        </w:rPr>
        <w:t>4、参考代码中，滤波过程采用的是浮点的计算，需要同学们修改代码以使计算过程能够在全整数操作的情况下进行。</w:t>
      </w:r>
    </w:p>
    <w:p w:rsidR="00072439" w:rsidRDefault="004F3D02" w:rsidP="004F3D02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  <w:r w:rsidRPr="004F3D02">
        <w:rPr>
          <w:rFonts w:asciiTheme="minorEastAsia" w:eastAsiaTheme="minorEastAsia" w:hAnsiTheme="minorEastAsia" w:hint="eastAsia"/>
          <w:b/>
          <w:sz w:val="24"/>
        </w:rPr>
        <w:t>编程思路：</w:t>
      </w:r>
    </w:p>
    <w:p w:rsidR="004075C9" w:rsidRDefault="00072439" w:rsidP="004075C9">
      <w:pPr>
        <w:spacing w:line="220" w:lineRule="atLeast"/>
        <w:ind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根据WAV的格式特点，</w:t>
      </w:r>
      <w:r w:rsidR="004075C9">
        <w:rPr>
          <w:rFonts w:asciiTheme="minorEastAsia" w:eastAsiaTheme="minorEastAsia" w:hAnsiTheme="minorEastAsia" w:hint="eastAsia"/>
          <w:sz w:val="24"/>
        </w:rPr>
        <w:t>前面的东西是文件格式自带的内容，与要处理的实际内容无关，故将frame_start=44。</w:t>
      </w:r>
    </w:p>
    <w:p w:rsidR="004075C9" w:rsidRPr="00072439" w:rsidRDefault="004075C9" w:rsidP="004075C9">
      <w:pPr>
        <w:spacing w:line="220" w:lineRule="atLeast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由于，需将浮点数定点化处理，故在开头处将数据乘以10^10，然后以整数运算，再再结尾处除以10^10恢复成浮点数。</w:t>
      </w:r>
    </w:p>
    <w:p w:rsidR="004F3D02" w:rsidRDefault="004F3D02" w:rsidP="004F3D02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  <w:r w:rsidRPr="004F3D02">
        <w:rPr>
          <w:rFonts w:asciiTheme="minorEastAsia" w:eastAsiaTheme="minorEastAsia" w:hAnsiTheme="minorEastAsia" w:hint="eastAsia"/>
          <w:b/>
          <w:sz w:val="24"/>
        </w:rPr>
        <w:t>实验程序与数据：</w:t>
      </w:r>
    </w:p>
    <w:tbl>
      <w:tblPr>
        <w:tblStyle w:val="a7"/>
        <w:tblW w:w="0" w:type="auto"/>
        <w:tblLook w:val="04A0"/>
      </w:tblPr>
      <w:tblGrid>
        <w:gridCol w:w="675"/>
        <w:gridCol w:w="9287"/>
      </w:tblGrid>
      <w:tr w:rsidR="004075C9" w:rsidTr="004075C9">
        <w:tc>
          <w:tcPr>
            <w:tcW w:w="675" w:type="dxa"/>
            <w:vAlign w:val="center"/>
          </w:tcPr>
          <w:p w:rsidR="004075C9" w:rsidRDefault="004075C9" w:rsidP="004075C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程序</w:t>
            </w:r>
          </w:p>
        </w:tc>
        <w:tc>
          <w:tcPr>
            <w:tcW w:w="9287" w:type="dxa"/>
          </w:tcPr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#include &lt;stdio.h&gt;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#include &lt;string.h&gt;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#include &lt;math.h&gt;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const int frameLen = 180;   /*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语音帧长为点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=22.5ms@8kHz3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采样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*/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const int filterLen = 19;   /*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滤波器长度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*/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/*19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点滤波器系数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*/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static float h[filterLen]=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{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0.01218354f, -0.009012882f, -0.02881839f, -0.04743239f,  -0.04584568f,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-0.008692503f, 0.06446265f,   0.1544655f,   0.2289794f,    0.257883f,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0.2289794f,   0.1544655f,    0.06446265f, -0.008692503f, -0.04584568f,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-0.04743239f, -0.02881839f,  -0.009012882f, 0.01218354f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};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short xt[frameLen+filterLen-1];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short* const indata = &amp;xt[filterLen-1];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short* const pend = &amp;xt[frameLen];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#define fseek_success 0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#define fseek_error 1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/*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主程序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*/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int main()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{</w:t>
            </w:r>
          </w:p>
          <w:p w:rsidR="004075C9" w:rsidRPr="004075C9" w:rsidRDefault="004075C9" w:rsidP="004075C9">
            <w:pPr>
              <w:spacing w:line="220" w:lineRule="atLeast"/>
              <w:ind w:firstLineChars="100" w:firstLine="240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int i0,k0=10;</w:t>
            </w:r>
          </w:p>
          <w:p w:rsidR="004075C9" w:rsidRPr="004075C9" w:rsidRDefault="004075C9" w:rsidP="004075C9">
            <w:pPr>
              <w:spacing w:line="220" w:lineRule="atLeast"/>
              <w:ind w:firstLineChars="100" w:firstLine="240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static long long int h0[filterLen];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char filename[] = "test.wav";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FILE *fp = 0;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fp = fopen(filename,"r+b");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int frame=0;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  <w:t>for(i0=0;i0&lt;filterLen;i0++)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  <w:t>{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  <w:t xml:space="preserve">    h0[i0]=h[i0]*pow(10.0,k0);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}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short outdata[frameLen];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int frame_start=44,frame_end;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//pcm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格式的音频数据从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-byte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开始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fseek(fp,44,SEEK_SET);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memset( xt, 0, sizeof(xt[0])*filterLen );       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lastRenderedPageBreak/>
              <w:t xml:space="preserve">    while( frameLen==fread(indata,2,frameLen,fp) )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{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frame_end = ftell(fp);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/*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调用低通滤波子程序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*/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for(int i=0; i&lt;frameLen; i++)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{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  <w:t>long long int sum0=0;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float sum = 0;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for(int j=0; j&lt;filterLen; j++)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    sum0 += h0[j]*indata[i-j];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  <w:t>sum=sum0/pow(10.0,k0);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outdata[i]=(short)sum;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}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/*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为了循环利用数组，将数据从数组尾部移到头部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*/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for(int i=0; i&lt;(filterLen-1); i++)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xt[i] = pend[i];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/*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将滤波后的样值写入文件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*/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if( fseek_success == fseek(fp, frame_start, SEEK_SET) &amp;&amp;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frameLen == fwrite(outdata,2,frameLen,fp) )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{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fseek(fp, frame_end, SEEK_SET);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frame_start = frame_end;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}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else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{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printf("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存储结果失败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\n");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break;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}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frame++;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if(frame&gt;4000)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{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printf("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手动停止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\n");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    break;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}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}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main_end: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printf("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一共处理了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%d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帧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\n",frame);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if(fp)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    fclose(fp);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ab/>
              <w:t>printf("\nplease enter a char to end</w:t>
            </w:r>
            <w:r w:rsidRPr="004075C9">
              <w:rPr>
                <w:rFonts w:asciiTheme="minorHAnsi" w:eastAsiaTheme="minorEastAsia" w:hAnsiTheme="minorEastAsia" w:cstheme="minorHAnsi"/>
                <w:sz w:val="24"/>
              </w:rPr>
              <w:t>！</w:t>
            </w:r>
            <w:r w:rsidRPr="004075C9">
              <w:rPr>
                <w:rFonts w:asciiTheme="minorHAnsi" w:eastAsiaTheme="minorEastAsia" w:hAnsiTheme="minorHAnsi" w:cstheme="minorHAnsi"/>
                <w:sz w:val="24"/>
              </w:rPr>
              <w:t>\n");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lastRenderedPageBreak/>
              <w:tab/>
              <w:t>getchar();</w:t>
            </w:r>
          </w:p>
          <w:p w:rsidR="004075C9" w:rsidRPr="004075C9" w:rsidRDefault="004075C9" w:rsidP="004075C9">
            <w:pPr>
              <w:spacing w:line="220" w:lineRule="atLeast"/>
              <w:rPr>
                <w:rFonts w:asciiTheme="minorHAnsi" w:eastAsiaTheme="minorEastAsia" w:hAnsiTheme="minorHAnsi" w:cstheme="minorHAnsi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 xml:space="preserve">    return(0);</w:t>
            </w:r>
          </w:p>
          <w:p w:rsidR="004075C9" w:rsidRDefault="004075C9" w:rsidP="004075C9">
            <w:pPr>
              <w:spacing w:line="220" w:lineRule="atLeast"/>
              <w:rPr>
                <w:rFonts w:asciiTheme="minorEastAsia" w:eastAsiaTheme="minorEastAsia" w:hAnsiTheme="minorEastAsia"/>
                <w:sz w:val="24"/>
              </w:rPr>
            </w:pPr>
            <w:r w:rsidRPr="004075C9">
              <w:rPr>
                <w:rFonts w:asciiTheme="minorHAnsi" w:eastAsiaTheme="minorEastAsia" w:hAnsiTheme="minorHAnsi" w:cstheme="minorHAnsi"/>
                <w:sz w:val="24"/>
              </w:rPr>
              <w:t>}</w:t>
            </w:r>
          </w:p>
        </w:tc>
      </w:tr>
      <w:tr w:rsidR="004075C9" w:rsidTr="004075C9">
        <w:tc>
          <w:tcPr>
            <w:tcW w:w="675" w:type="dxa"/>
            <w:vAlign w:val="center"/>
          </w:tcPr>
          <w:p w:rsidR="004075C9" w:rsidRDefault="004075C9" w:rsidP="004075C9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图像</w:t>
            </w:r>
          </w:p>
        </w:tc>
        <w:tc>
          <w:tcPr>
            <w:tcW w:w="9287" w:type="dxa"/>
          </w:tcPr>
          <w:p w:rsidR="004075C9" w:rsidRDefault="004075C9" w:rsidP="004F3D02">
            <w:pPr>
              <w:spacing w:line="220" w:lineRule="atLeas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>
                  <wp:extent cx="5000625" cy="2543175"/>
                  <wp:effectExtent l="19050" t="0" r="9525" b="0"/>
                  <wp:docPr id="1" name="图片 0" descr="捕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JP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5C9" w:rsidRPr="00072439" w:rsidRDefault="004075C9" w:rsidP="004F3D02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:rsidR="004F3D02" w:rsidRDefault="004F3D02" w:rsidP="004F3D02">
      <w:pPr>
        <w:spacing w:line="220" w:lineRule="atLeast"/>
        <w:rPr>
          <w:rFonts w:asciiTheme="minorEastAsia" w:eastAsiaTheme="minorEastAsia" w:hAnsiTheme="minorEastAsia" w:hint="eastAsia"/>
          <w:b/>
          <w:sz w:val="24"/>
        </w:rPr>
      </w:pPr>
      <w:r w:rsidRPr="004F3D02">
        <w:rPr>
          <w:rFonts w:asciiTheme="minorEastAsia" w:eastAsiaTheme="minorEastAsia" w:hAnsiTheme="minorEastAsia" w:hint="eastAsia"/>
          <w:b/>
          <w:sz w:val="24"/>
        </w:rPr>
        <w:t>实验总结：</w:t>
      </w:r>
    </w:p>
    <w:p w:rsidR="004F3D02" w:rsidRDefault="004075C9" w:rsidP="0067257C">
      <w:pPr>
        <w:spacing w:line="220" w:lineRule="atLeast"/>
        <w:ind w:firstLine="495"/>
        <w:rPr>
          <w:rFonts w:asciiTheme="minorEastAsia" w:eastAsiaTheme="minorEastAsia" w:hAnsiTheme="minorEastAsia" w:hint="eastAsia"/>
          <w:sz w:val="24"/>
        </w:rPr>
      </w:pPr>
      <w:r w:rsidRPr="004075C9">
        <w:rPr>
          <w:rFonts w:asciiTheme="minorEastAsia" w:eastAsiaTheme="minorEastAsia" w:hAnsiTheme="minorEastAsia" w:hint="eastAsia"/>
          <w:sz w:val="24"/>
        </w:rPr>
        <w:t>通过本实验</w:t>
      </w:r>
      <w:r w:rsidR="0067257C">
        <w:rPr>
          <w:rFonts w:asciiTheme="minorEastAsia" w:eastAsiaTheme="minorEastAsia" w:hAnsiTheme="minorEastAsia" w:hint="eastAsia"/>
          <w:sz w:val="24"/>
        </w:rPr>
        <w:t>更加深刻了解了用周期卷积计算长序列卷积的方法，以及浮点数定点化方法。了解了19点低通滤波器的工作原理，学会了用C语言设计程序进行信息处理的方法。</w:t>
      </w:r>
    </w:p>
    <w:p w:rsidR="0067257C" w:rsidRPr="00072439" w:rsidRDefault="0067257C" w:rsidP="0067257C">
      <w:pPr>
        <w:spacing w:line="220" w:lineRule="atLeast"/>
        <w:ind w:firstLine="49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通过对比处理前后的音频，可以听出，处理后的音频音调明显偏低。从而证明C程序设计的低通滤波器是正确的，达到了预期效果。</w:t>
      </w:r>
    </w:p>
    <w:sectPr w:rsidR="0067257C" w:rsidRPr="00072439" w:rsidSect="00072439">
      <w:headerReference w:type="default" r:id="rId46"/>
      <w:pgSz w:w="11906" w:h="16838"/>
      <w:pgMar w:top="1440" w:right="1080" w:bottom="1440" w:left="108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578" w:rsidRDefault="00583578" w:rsidP="00317C0C">
      <w:pPr>
        <w:spacing w:after="0"/>
      </w:pPr>
      <w:r>
        <w:separator/>
      </w:r>
    </w:p>
  </w:endnote>
  <w:endnote w:type="continuationSeparator" w:id="0">
    <w:p w:rsidR="00583578" w:rsidRDefault="00583578" w:rsidP="00317C0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578" w:rsidRDefault="00583578" w:rsidP="00317C0C">
      <w:pPr>
        <w:spacing w:after="0"/>
      </w:pPr>
      <w:r>
        <w:separator/>
      </w:r>
    </w:p>
  </w:footnote>
  <w:footnote w:type="continuationSeparator" w:id="0">
    <w:p w:rsidR="00583578" w:rsidRDefault="00583578" w:rsidP="00317C0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02" w:rsidRPr="004F3D02" w:rsidRDefault="004F3D02" w:rsidP="004F3D02">
    <w:pPr>
      <w:pStyle w:val="a3"/>
      <w:rPr>
        <w:rFonts w:ascii="宋体" w:hAnsi="宋体" w:cs="Vani"/>
        <w:sz w:val="32"/>
        <w:szCs w:val="32"/>
      </w:rPr>
    </w:pPr>
    <w:r w:rsidRPr="00405151">
      <w:rPr>
        <w:rFonts w:ascii="宋体" w:hAnsi="宋体" w:cs="Vani"/>
        <w:sz w:val="32"/>
        <w:szCs w:val="32"/>
      </w:rPr>
      <w:t>学号：</w:t>
    </w:r>
    <w:r w:rsidRPr="00405151">
      <w:rPr>
        <w:rFonts w:ascii="宋体" w:hAnsi="宋体" w:cs="Vani"/>
        <w:sz w:val="32"/>
        <w:szCs w:val="32"/>
      </w:rPr>
      <w:t xml:space="preserve">pb11203155     </w:t>
    </w:r>
    <w:r w:rsidRPr="00405151">
      <w:rPr>
        <w:rFonts w:ascii="宋体" w:hAnsi="宋体" w:cs="Vani"/>
        <w:sz w:val="32"/>
        <w:szCs w:val="32"/>
      </w:rPr>
      <w:t>姓名：解鑫</w:t>
    </w:r>
    <w:r w:rsidRPr="00405151">
      <w:rPr>
        <w:rFonts w:ascii="宋体" w:hAnsi="宋体" w:cs="Vani"/>
        <w:sz w:val="32"/>
        <w:szCs w:val="32"/>
      </w:rPr>
      <w:t xml:space="preserve">    </w:t>
    </w:r>
    <w:r>
      <w:rPr>
        <w:rFonts w:ascii="宋体" w:hAnsi="宋体" w:cs="Vani" w:hint="eastAsia"/>
        <w:sz w:val="32"/>
        <w:szCs w:val="32"/>
      </w:rPr>
      <w:t xml:space="preserve"> </w:t>
    </w:r>
    <w:r w:rsidRPr="00405151">
      <w:rPr>
        <w:rFonts w:ascii="宋体" w:hAnsi="宋体" w:cs="Vani"/>
        <w:sz w:val="32"/>
        <w:szCs w:val="32"/>
      </w:rPr>
      <w:t xml:space="preserve"> </w:t>
    </w:r>
    <w:r>
      <w:rPr>
        <w:rFonts w:ascii="宋体" w:hAnsi="宋体" w:cs="Vani"/>
        <w:sz w:val="32"/>
        <w:szCs w:val="32"/>
      </w:rPr>
      <w:t>第</w:t>
    </w:r>
    <w:r>
      <w:rPr>
        <w:rFonts w:ascii="宋体" w:hAnsi="宋体" w:cs="Vani" w:hint="eastAsia"/>
        <w:sz w:val="32"/>
        <w:szCs w:val="32"/>
      </w:rPr>
      <w:t>0</w:t>
    </w:r>
    <w:r w:rsidRPr="00405151">
      <w:rPr>
        <w:rFonts w:ascii="宋体" w:hAnsi="宋体" w:cs="Vani"/>
        <w:sz w:val="32"/>
        <w:szCs w:val="32"/>
      </w:rPr>
      <w:t>次实验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206E"/>
    <w:multiLevelType w:val="hybridMultilevel"/>
    <w:tmpl w:val="6F0EF8D8"/>
    <w:lvl w:ilvl="0" w:tplc="3CFAB266">
      <w:start w:val="1"/>
      <w:numFmt w:val="decimal"/>
      <w:lvlText w:val="%1)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6131D"/>
    <w:multiLevelType w:val="hybridMultilevel"/>
    <w:tmpl w:val="D2605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640CD0"/>
    <w:multiLevelType w:val="hybridMultilevel"/>
    <w:tmpl w:val="E1F87E7C"/>
    <w:lvl w:ilvl="0" w:tplc="94AE4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82409B"/>
    <w:multiLevelType w:val="hybridMultilevel"/>
    <w:tmpl w:val="3DDCA306"/>
    <w:lvl w:ilvl="0" w:tplc="8CAAC2AC">
      <w:start w:val="1"/>
      <w:numFmt w:val="decimal"/>
      <w:lvlText w:val="%1）"/>
      <w:lvlJc w:val="left"/>
      <w:pPr>
        <w:ind w:left="420" w:hanging="42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92D73"/>
    <w:multiLevelType w:val="hybridMultilevel"/>
    <w:tmpl w:val="C568D478"/>
    <w:lvl w:ilvl="0" w:tplc="259E6F1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362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439"/>
    <w:rsid w:val="000838CD"/>
    <w:rsid w:val="00294A31"/>
    <w:rsid w:val="00317C0C"/>
    <w:rsid w:val="00323B43"/>
    <w:rsid w:val="003D37D8"/>
    <w:rsid w:val="004075C9"/>
    <w:rsid w:val="00426133"/>
    <w:rsid w:val="004358AB"/>
    <w:rsid w:val="004F3D02"/>
    <w:rsid w:val="00583578"/>
    <w:rsid w:val="00631439"/>
    <w:rsid w:val="0067257C"/>
    <w:rsid w:val="00795895"/>
    <w:rsid w:val="008B7726"/>
    <w:rsid w:val="009E7127"/>
    <w:rsid w:val="00B24B1D"/>
    <w:rsid w:val="00D25AB8"/>
    <w:rsid w:val="00D31D50"/>
    <w:rsid w:val="00DF4C30"/>
    <w:rsid w:val="00EB1A2B"/>
    <w:rsid w:val="00EF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3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C0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C0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C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C0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E7127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6">
    <w:name w:val="Balloon Text"/>
    <w:basedOn w:val="a"/>
    <w:link w:val="Char1"/>
    <w:uiPriority w:val="99"/>
    <w:semiHidden/>
    <w:unhideWhenUsed/>
    <w:rsid w:val="000838C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38C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838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075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3A26CC-5B21-430C-B75C-B9DCA348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6</cp:revision>
  <dcterms:created xsi:type="dcterms:W3CDTF">2008-09-11T17:20:00Z</dcterms:created>
  <dcterms:modified xsi:type="dcterms:W3CDTF">2013-12-05T12:32:00Z</dcterms:modified>
</cp:coreProperties>
</file>