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279A2" w14:textId="44D1A505" w:rsidR="002C551E" w:rsidRPr="00C35901" w:rsidRDefault="00C35901">
      <w:pPr>
        <w:rPr>
          <w:lang w:val="en-US"/>
        </w:rPr>
      </w:pPr>
      <w:r w:rsidRPr="00C35901">
        <w:rPr>
          <w:b/>
          <w:bCs/>
          <w:lang w:val="en-US"/>
        </w:rPr>
        <w:t xml:space="preserve">Article </w:t>
      </w:r>
      <w:r w:rsidRPr="00C35901">
        <w:rPr>
          <w:b/>
          <w:bCs/>
          <w:lang w:val="en-US"/>
        </w:rPr>
        <w:t>scope</w:t>
      </w:r>
      <w:r w:rsidRPr="00C35901">
        <w:rPr>
          <w:lang w:val="en-US"/>
        </w:rPr>
        <w:t xml:space="preserve">: </w:t>
      </w:r>
      <w:r w:rsidRPr="00C35901">
        <w:rPr>
          <w:lang w:val="en-US"/>
        </w:rPr>
        <w:t>Disease Bioinformatics/Translational Medicine</w:t>
      </w:r>
    </w:p>
    <w:p w14:paraId="7E07CA24" w14:textId="27B4323B" w:rsidR="00C35901" w:rsidRPr="00C35901" w:rsidRDefault="00C35901">
      <w:pPr>
        <w:rPr>
          <w:lang w:val="en-US"/>
        </w:rPr>
      </w:pPr>
      <w:r w:rsidRPr="00C35901">
        <w:rPr>
          <w:b/>
          <w:bCs/>
          <w:lang w:val="en-US"/>
        </w:rPr>
        <w:t>Article type</w:t>
      </w:r>
      <w:r w:rsidRPr="00C35901">
        <w:rPr>
          <w:lang w:val="en-US"/>
        </w:rPr>
        <w:t>: original article</w:t>
      </w:r>
    </w:p>
    <w:p w14:paraId="2C1A0FD2" w14:textId="77777777" w:rsidR="00C35901" w:rsidRPr="00C35901" w:rsidRDefault="00C35901">
      <w:pPr>
        <w:rPr>
          <w:lang w:val="en-US"/>
        </w:rPr>
      </w:pPr>
    </w:p>
    <w:p w14:paraId="0846A43B" w14:textId="77777777" w:rsidR="00C35901" w:rsidRPr="00C35901" w:rsidRDefault="00C35901" w:rsidP="00C35901">
      <w:pPr>
        <w:spacing w:before="100" w:beforeAutospacing="1" w:after="100" w:afterAutospacing="1"/>
        <w:outlineLvl w:val="2"/>
        <w:rPr>
          <w:b/>
          <w:bCs/>
          <w:sz w:val="27"/>
          <w:szCs w:val="27"/>
          <w:lang w:val="en-US"/>
        </w:rPr>
      </w:pPr>
      <w:r w:rsidRPr="00C35901">
        <w:rPr>
          <w:b/>
          <w:bCs/>
          <w:sz w:val="27"/>
          <w:szCs w:val="27"/>
          <w:lang w:val="en-US"/>
        </w:rPr>
        <w:t>Original Article</w:t>
      </w:r>
    </w:p>
    <w:p w14:paraId="191710FA" w14:textId="77777777" w:rsidR="00C35901" w:rsidRPr="00C35901" w:rsidRDefault="00C35901" w:rsidP="00C35901">
      <w:pPr>
        <w:spacing w:before="100" w:beforeAutospacing="1" w:after="100" w:afterAutospacing="1"/>
        <w:rPr>
          <w:lang w:val="en-US"/>
        </w:rPr>
      </w:pPr>
      <w:r w:rsidRPr="00C35901">
        <w:rPr>
          <w:lang w:val="en-US"/>
        </w:rPr>
        <w:t>These are articles that present original research contributions in the areas described in the scope statement. Criteria for publication are described in the subject category texts available within the scope statement.</w:t>
      </w:r>
    </w:p>
    <w:p w14:paraId="24F2FA5F" w14:textId="77777777" w:rsidR="00C35901" w:rsidRPr="00C35901" w:rsidRDefault="00C35901" w:rsidP="00C35901">
      <w:pPr>
        <w:numPr>
          <w:ilvl w:val="0"/>
          <w:numId w:val="1"/>
        </w:numPr>
        <w:spacing w:before="100" w:beforeAutospacing="1" w:after="100" w:afterAutospacing="1"/>
        <w:rPr>
          <w:lang w:val="en-US"/>
        </w:rPr>
      </w:pPr>
      <w:r w:rsidRPr="00C35901">
        <w:rPr>
          <w:lang w:val="en-US"/>
        </w:rPr>
        <w:t>length - up to 8 pages</w:t>
      </w:r>
    </w:p>
    <w:p w14:paraId="187BE728" w14:textId="77777777" w:rsidR="00C35901" w:rsidRPr="00C35901" w:rsidRDefault="00C35901" w:rsidP="00C35901">
      <w:pPr>
        <w:numPr>
          <w:ilvl w:val="0"/>
          <w:numId w:val="1"/>
        </w:numPr>
        <w:spacing w:before="100" w:beforeAutospacing="1" w:after="100" w:afterAutospacing="1"/>
        <w:rPr>
          <w:lang w:val="en-US"/>
        </w:rPr>
      </w:pPr>
      <w:r w:rsidRPr="00C35901">
        <w:rPr>
          <w:lang w:val="en-US"/>
        </w:rPr>
        <w:t>abstract—maximum word count: 200</w:t>
      </w:r>
    </w:p>
    <w:p w14:paraId="645F986F" w14:textId="77777777" w:rsidR="00C35901" w:rsidRPr="00C35901" w:rsidRDefault="00C35901" w:rsidP="00C35901">
      <w:pPr>
        <w:numPr>
          <w:ilvl w:val="0"/>
          <w:numId w:val="1"/>
        </w:numPr>
        <w:spacing w:before="100" w:beforeAutospacing="1" w:after="100" w:afterAutospacing="1"/>
        <w:rPr>
          <w:lang w:val="en-US"/>
        </w:rPr>
      </w:pPr>
      <w:r w:rsidRPr="00C35901">
        <w:rPr>
          <w:lang w:val="en-US"/>
        </w:rPr>
        <w:t xml:space="preserve">keywords—maximum keywords: 5. </w:t>
      </w:r>
      <w:hyperlink r:id="rId5" w:history="1">
        <w:r w:rsidRPr="00C35901">
          <w:rPr>
            <w:color w:val="0000FF"/>
            <w:u w:val="single"/>
            <w:lang w:val="en-US"/>
          </w:rPr>
          <w:t>Journal keywords are preferred</w:t>
        </w:r>
      </w:hyperlink>
      <w:r w:rsidRPr="00C35901">
        <w:rPr>
          <w:lang w:val="en-US"/>
        </w:rPr>
        <w:t>.</w:t>
      </w:r>
    </w:p>
    <w:p w14:paraId="4267CF4A" w14:textId="77777777" w:rsidR="00C35901" w:rsidRPr="00C35901" w:rsidRDefault="00C35901" w:rsidP="00C35901">
      <w:pPr>
        <w:numPr>
          <w:ilvl w:val="0"/>
          <w:numId w:val="1"/>
        </w:numPr>
        <w:spacing w:before="100" w:beforeAutospacing="1" w:after="100" w:afterAutospacing="1"/>
        <w:rPr>
          <w:lang w:val="en-US"/>
        </w:rPr>
      </w:pPr>
      <w:r w:rsidRPr="00C35901">
        <w:rPr>
          <w:lang w:val="en-US"/>
        </w:rPr>
        <w:t>references—maximum references: 50</w:t>
      </w:r>
    </w:p>
    <w:p w14:paraId="2388121E" w14:textId="77777777" w:rsidR="00C35901" w:rsidRPr="00C35901" w:rsidRDefault="00C35901" w:rsidP="00C35901">
      <w:pPr>
        <w:numPr>
          <w:ilvl w:val="0"/>
          <w:numId w:val="1"/>
        </w:numPr>
        <w:spacing w:before="100" w:beforeAutospacing="1" w:after="100" w:afterAutospacing="1"/>
        <w:rPr>
          <w:lang w:val="en-US"/>
        </w:rPr>
      </w:pPr>
      <w:r w:rsidRPr="00C35901">
        <w:rPr>
          <w:lang w:val="en-US"/>
        </w:rPr>
        <w:t>tables and figures—maximum of 6 figures and 6 tables</w:t>
      </w:r>
    </w:p>
    <w:p w14:paraId="362BC045" w14:textId="77777777" w:rsidR="00C35901" w:rsidRDefault="00C35901" w:rsidP="00C35901">
      <w:pPr>
        <w:spacing w:before="100" w:beforeAutospacing="1" w:after="100" w:afterAutospacing="1"/>
        <w:rPr>
          <w:lang w:val="en-US"/>
        </w:rPr>
      </w:pPr>
      <w:r w:rsidRPr="00C35901">
        <w:rPr>
          <w:lang w:val="en-US"/>
        </w:rPr>
        <w:t>Each submission must contain the following sections: Abstract, Introduction, Methods, Discussion, References. The following sections may be appropriate in some cases: Algorithm, Implementation.</w:t>
      </w:r>
    </w:p>
    <w:p w14:paraId="77A04F0F" w14:textId="38ADDCF7" w:rsidR="00C35901" w:rsidRPr="00C35901" w:rsidRDefault="00C35901">
      <w:pPr>
        <w:rPr>
          <w:b/>
          <w:bCs/>
          <w:lang w:val="en-US"/>
        </w:rPr>
      </w:pPr>
      <w:r w:rsidRPr="00C35901">
        <w:rPr>
          <w:b/>
          <w:bCs/>
          <w:lang w:val="en-US"/>
        </w:rPr>
        <w:t>Latex template</w:t>
      </w:r>
    </w:p>
    <w:p w14:paraId="0585541A" w14:textId="15C4D649" w:rsidR="00C35901" w:rsidRDefault="00C35901">
      <w:pPr>
        <w:rPr>
          <w:lang w:val="en-US"/>
        </w:rPr>
      </w:pPr>
      <w:hyperlink r:id="rId6" w:history="1">
        <w:r w:rsidRPr="0005769F">
          <w:rPr>
            <w:rStyle w:val="Hyperlink"/>
            <w:lang w:val="en-US"/>
          </w:rPr>
          <w:t>https://www.overleaf.com/latex/templates/oup-general-template/ybpypwncdxyb</w:t>
        </w:r>
      </w:hyperlink>
    </w:p>
    <w:p w14:paraId="7AC01475" w14:textId="77777777" w:rsidR="00C35901" w:rsidRDefault="00C35901">
      <w:pPr>
        <w:rPr>
          <w:lang w:val="en-US"/>
        </w:rPr>
      </w:pPr>
    </w:p>
    <w:p w14:paraId="5452E1D5" w14:textId="77777777" w:rsidR="00C35901" w:rsidRDefault="00C35901">
      <w:pPr>
        <w:rPr>
          <w:lang w:val="en-US"/>
        </w:rPr>
      </w:pPr>
      <w:r w:rsidRPr="00C35901">
        <w:rPr>
          <w:b/>
          <w:bCs/>
          <w:lang w:val="en-US"/>
        </w:rPr>
        <w:t>Word template</w:t>
      </w:r>
      <w:r>
        <w:rPr>
          <w:lang w:val="en-US"/>
        </w:rPr>
        <w:t xml:space="preserve">: </w:t>
      </w:r>
    </w:p>
    <w:p w14:paraId="5FE81B25" w14:textId="2C08452F" w:rsidR="00C35901" w:rsidRDefault="00C35901">
      <w:pPr>
        <w:rPr>
          <w:lang w:val="en-US"/>
        </w:rPr>
      </w:pPr>
      <w:r>
        <w:rPr>
          <w:lang w:val="en-US"/>
        </w:rPr>
        <w:t>download</w:t>
      </w:r>
    </w:p>
    <w:p w14:paraId="3B2649E0" w14:textId="77777777" w:rsidR="00C35901" w:rsidRPr="00C35901" w:rsidRDefault="00C35901">
      <w:pPr>
        <w:rPr>
          <w:lang w:val="en-US"/>
        </w:rPr>
      </w:pPr>
    </w:p>
    <w:sectPr w:rsidR="00C35901" w:rsidRPr="00C359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2D0D9D"/>
    <w:multiLevelType w:val="multilevel"/>
    <w:tmpl w:val="F33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5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6D"/>
    <w:rsid w:val="002C551E"/>
    <w:rsid w:val="008E0C7D"/>
    <w:rsid w:val="00A439FF"/>
    <w:rsid w:val="00C35901"/>
    <w:rsid w:val="00E72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84C13AC"/>
  <w15:chartTrackingRefBased/>
  <w15:docId w15:val="{A76DA772-0E33-2048-AA13-060E5341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590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72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72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72B6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72B6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72B6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72B6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72B6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72B6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72B6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2B6D"/>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E72B6D"/>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E72B6D"/>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E72B6D"/>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E72B6D"/>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E72B6D"/>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E72B6D"/>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E72B6D"/>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E72B6D"/>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E72B6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2B6D"/>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E72B6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72B6D"/>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E72B6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72B6D"/>
    <w:rPr>
      <w:i/>
      <w:iCs/>
      <w:color w:val="404040" w:themeColor="text1" w:themeTint="BF"/>
      <w:lang w:val="en-US"/>
    </w:rPr>
  </w:style>
  <w:style w:type="paragraph" w:styleId="Listenabsatz">
    <w:name w:val="List Paragraph"/>
    <w:basedOn w:val="Standard"/>
    <w:uiPriority w:val="34"/>
    <w:qFormat/>
    <w:rsid w:val="00E72B6D"/>
    <w:pPr>
      <w:ind w:left="720"/>
      <w:contextualSpacing/>
    </w:pPr>
  </w:style>
  <w:style w:type="character" w:styleId="IntensiveHervorhebung">
    <w:name w:val="Intense Emphasis"/>
    <w:basedOn w:val="Absatz-Standardschriftart"/>
    <w:uiPriority w:val="21"/>
    <w:qFormat/>
    <w:rsid w:val="00E72B6D"/>
    <w:rPr>
      <w:i/>
      <w:iCs/>
      <w:color w:val="0F4761" w:themeColor="accent1" w:themeShade="BF"/>
    </w:rPr>
  </w:style>
  <w:style w:type="paragraph" w:styleId="IntensivesZitat">
    <w:name w:val="Intense Quote"/>
    <w:basedOn w:val="Standard"/>
    <w:next w:val="Standard"/>
    <w:link w:val="IntensivesZitatZchn"/>
    <w:uiPriority w:val="30"/>
    <w:qFormat/>
    <w:rsid w:val="00E72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72B6D"/>
    <w:rPr>
      <w:i/>
      <w:iCs/>
      <w:color w:val="0F4761" w:themeColor="accent1" w:themeShade="BF"/>
      <w:lang w:val="en-US"/>
    </w:rPr>
  </w:style>
  <w:style w:type="character" w:styleId="IntensiverVerweis">
    <w:name w:val="Intense Reference"/>
    <w:basedOn w:val="Absatz-Standardschriftart"/>
    <w:uiPriority w:val="32"/>
    <w:qFormat/>
    <w:rsid w:val="00E72B6D"/>
    <w:rPr>
      <w:b/>
      <w:bCs/>
      <w:smallCaps/>
      <w:color w:val="0F4761" w:themeColor="accent1" w:themeShade="BF"/>
      <w:spacing w:val="5"/>
    </w:rPr>
  </w:style>
  <w:style w:type="paragraph" w:styleId="StandardWeb">
    <w:name w:val="Normal (Web)"/>
    <w:basedOn w:val="Standard"/>
    <w:uiPriority w:val="99"/>
    <w:semiHidden/>
    <w:unhideWhenUsed/>
    <w:rsid w:val="00C35901"/>
    <w:pPr>
      <w:spacing w:before="100" w:beforeAutospacing="1" w:after="100" w:afterAutospacing="1"/>
    </w:pPr>
  </w:style>
  <w:style w:type="character" w:styleId="Hyperlink">
    <w:name w:val="Hyperlink"/>
    <w:basedOn w:val="Absatz-Standardschriftart"/>
    <w:uiPriority w:val="99"/>
    <w:unhideWhenUsed/>
    <w:rsid w:val="00C35901"/>
    <w:rPr>
      <w:color w:val="0000FF"/>
      <w:u w:val="single"/>
    </w:rPr>
  </w:style>
  <w:style w:type="character" w:styleId="NichtaufgelsteErwhnung">
    <w:name w:val="Unresolved Mention"/>
    <w:basedOn w:val="Absatz-Standardschriftart"/>
    <w:uiPriority w:val="99"/>
    <w:semiHidden/>
    <w:unhideWhenUsed/>
    <w:rsid w:val="00C35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verleaf.com/latex/templates/oup-general-template/ybpypwncdxyb" TargetMode="External"/><Relationship Id="rId5" Type="http://schemas.openxmlformats.org/officeDocument/2006/relationships/hyperlink" Target="https://static.primary.prod.gcms.the-infra.com/static/site/bioinformaticsadvances/document/2021_BA_keyword_list.xlsx?node=0f4beccdac8577c90195&amp;version=730640:8b45e8e26e2fa1491e89"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973</Characters>
  <Application>Microsoft Office Word</Application>
  <DocSecurity>0</DocSecurity>
  <Lines>8</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 Al-Hasani</dc:creator>
  <cp:keywords/>
  <dc:description/>
  <cp:lastModifiedBy>Hoor Al-Hasani</cp:lastModifiedBy>
  <cp:revision>2</cp:revision>
  <dcterms:created xsi:type="dcterms:W3CDTF">2025-09-23T17:03:00Z</dcterms:created>
  <dcterms:modified xsi:type="dcterms:W3CDTF">2025-09-23T17:11:00Z</dcterms:modified>
</cp:coreProperties>
</file>