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0FFFD" w14:textId="133F1E90" w:rsidR="00E86847" w:rsidRPr="00246CCA" w:rsidRDefault="00E86847" w:rsidP="00E86847">
      <w:pPr>
        <w:pStyle w:val="berschrift1"/>
      </w:pPr>
      <w:r w:rsidRPr="00246CCA">
        <w:t xml:space="preserve">Materials </w:t>
      </w:r>
    </w:p>
    <w:p w14:paraId="17E4F737" w14:textId="77777777" w:rsidR="00E86847" w:rsidRPr="00246CCA" w:rsidRDefault="00E86847"/>
    <w:p w14:paraId="5FAB5FE2" w14:textId="7FBD2704" w:rsidR="001C6536" w:rsidRPr="009044EC" w:rsidRDefault="00CF6AD9" w:rsidP="001C6536">
      <w:pPr>
        <w:pStyle w:val="berschrift2"/>
        <w:rPr>
          <w:b/>
          <w:bCs/>
        </w:rPr>
      </w:pPr>
      <w:r w:rsidRPr="009044EC">
        <w:rPr>
          <w:b/>
          <w:bCs/>
        </w:rPr>
        <w:t>1.</w:t>
      </w:r>
      <w:r w:rsidR="001C6536" w:rsidRPr="009044EC">
        <w:rPr>
          <w:b/>
          <w:bCs/>
        </w:rPr>
        <w:t xml:space="preserve"> Data sources and acquisition</w:t>
      </w:r>
    </w:p>
    <w:p w14:paraId="75261086" w14:textId="77777777" w:rsidR="00CE6BB0" w:rsidRPr="00246CCA" w:rsidRDefault="00CE6BB0"/>
    <w:p w14:paraId="2601017B" w14:textId="636786C5" w:rsidR="00CE6BB0" w:rsidRPr="00246CCA" w:rsidRDefault="00CE6BB0">
      <w:r w:rsidRPr="00246CCA">
        <w:t>Table 1</w:t>
      </w:r>
      <w:r w:rsidR="001C6536">
        <w:t>: dataset, access date and other info</w:t>
      </w:r>
    </w:p>
    <w:tbl>
      <w:tblPr>
        <w:tblStyle w:val="Tabellenraster"/>
        <w:tblW w:w="9067" w:type="dxa"/>
        <w:tblLayout w:type="fixed"/>
        <w:tblLook w:val="04A0" w:firstRow="1" w:lastRow="0" w:firstColumn="1" w:lastColumn="0" w:noHBand="0" w:noVBand="1"/>
      </w:tblPr>
      <w:tblGrid>
        <w:gridCol w:w="1555"/>
        <w:gridCol w:w="2071"/>
        <w:gridCol w:w="1472"/>
        <w:gridCol w:w="2155"/>
        <w:gridCol w:w="1814"/>
      </w:tblGrid>
      <w:tr w:rsidR="00CE6BB0" w:rsidRPr="000C2CC8" w14:paraId="0E3EA751" w14:textId="77777777" w:rsidTr="00895015">
        <w:trPr>
          <w:trHeight w:val="642"/>
        </w:trPr>
        <w:tc>
          <w:tcPr>
            <w:tcW w:w="1555" w:type="dxa"/>
            <w:vAlign w:val="center"/>
          </w:tcPr>
          <w:p w14:paraId="21040207"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Dataset</w:t>
            </w:r>
          </w:p>
        </w:tc>
        <w:tc>
          <w:tcPr>
            <w:tcW w:w="2071" w:type="dxa"/>
            <w:vAlign w:val="center"/>
          </w:tcPr>
          <w:p w14:paraId="31CE857C"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Purpose </w:t>
            </w:r>
          </w:p>
        </w:tc>
        <w:tc>
          <w:tcPr>
            <w:tcW w:w="1472" w:type="dxa"/>
            <w:vAlign w:val="center"/>
          </w:tcPr>
          <w:p w14:paraId="5AE3AFB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Access date</w:t>
            </w:r>
          </w:p>
        </w:tc>
        <w:tc>
          <w:tcPr>
            <w:tcW w:w="2155" w:type="dxa"/>
            <w:vAlign w:val="center"/>
          </w:tcPr>
          <w:p w14:paraId="6BD8551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Filtering</w:t>
            </w:r>
          </w:p>
        </w:tc>
        <w:tc>
          <w:tcPr>
            <w:tcW w:w="1814" w:type="dxa"/>
            <w:vAlign w:val="center"/>
          </w:tcPr>
          <w:p w14:paraId="654474B8" w14:textId="6F17B8E5" w:rsidR="00CE6BB0" w:rsidRPr="000C2CC8" w:rsidRDefault="000C2CC8" w:rsidP="00895015">
            <w:pPr>
              <w:jc w:val="center"/>
              <w:rPr>
                <w:rFonts w:ascii="Calibri" w:hAnsi="Calibri" w:cs="Calibri"/>
                <w:sz w:val="22"/>
                <w:szCs w:val="22"/>
              </w:rPr>
            </w:pPr>
            <w:r>
              <w:rPr>
                <w:rFonts w:ascii="Calibri" w:hAnsi="Calibri" w:cs="Calibri"/>
                <w:sz w:val="22"/>
                <w:szCs w:val="22"/>
              </w:rPr>
              <w:t>S</w:t>
            </w:r>
            <w:r w:rsidR="00CE6BB0" w:rsidRPr="000C2CC8">
              <w:rPr>
                <w:rFonts w:ascii="Calibri" w:hAnsi="Calibri" w:cs="Calibri"/>
                <w:sz w:val="22"/>
                <w:szCs w:val="22"/>
              </w:rPr>
              <w:t>ource</w:t>
            </w:r>
          </w:p>
        </w:tc>
      </w:tr>
      <w:tr w:rsidR="00CE6BB0" w:rsidRPr="000C2CC8" w14:paraId="36E307FB" w14:textId="77777777" w:rsidTr="00895015">
        <w:trPr>
          <w:trHeight w:val="310"/>
        </w:trPr>
        <w:tc>
          <w:tcPr>
            <w:tcW w:w="1555" w:type="dxa"/>
            <w:vAlign w:val="center"/>
          </w:tcPr>
          <w:p w14:paraId="14A57431"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Uniprot </w:t>
            </w:r>
          </w:p>
        </w:tc>
        <w:tc>
          <w:tcPr>
            <w:tcW w:w="2071" w:type="dxa"/>
            <w:vAlign w:val="center"/>
          </w:tcPr>
          <w:p w14:paraId="2A67444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Human Protein sequences + protein annotation </w:t>
            </w:r>
          </w:p>
        </w:tc>
        <w:tc>
          <w:tcPr>
            <w:tcW w:w="1472" w:type="dxa"/>
            <w:vAlign w:val="center"/>
          </w:tcPr>
          <w:p w14:paraId="56B26441"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Feb 2025</w:t>
            </w:r>
          </w:p>
        </w:tc>
        <w:tc>
          <w:tcPr>
            <w:tcW w:w="2155" w:type="dxa"/>
            <w:vAlign w:val="center"/>
          </w:tcPr>
          <w:p w14:paraId="14BCE80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Reviewed sequences + proteins with valid Uniprot ids</w:t>
            </w:r>
          </w:p>
        </w:tc>
        <w:tc>
          <w:tcPr>
            <w:tcW w:w="1814" w:type="dxa"/>
            <w:vAlign w:val="center"/>
          </w:tcPr>
          <w:p w14:paraId="2E1D58C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https://www.uniprot.org/</w:t>
            </w:r>
          </w:p>
        </w:tc>
      </w:tr>
      <w:tr w:rsidR="00CE6BB0" w:rsidRPr="000C2CC8" w14:paraId="66276DAD" w14:textId="77777777" w:rsidTr="00895015">
        <w:trPr>
          <w:trHeight w:val="310"/>
        </w:trPr>
        <w:tc>
          <w:tcPr>
            <w:tcW w:w="1555" w:type="dxa"/>
            <w:vAlign w:val="center"/>
          </w:tcPr>
          <w:p w14:paraId="3EB60B8A"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gnomAD v2.1.1 leftover to GRCh 38</w:t>
            </w:r>
          </w:p>
        </w:tc>
        <w:tc>
          <w:tcPr>
            <w:tcW w:w="2071" w:type="dxa"/>
            <w:vAlign w:val="center"/>
          </w:tcPr>
          <w:p w14:paraId="68E5816D"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SNPs </w:t>
            </w:r>
          </w:p>
        </w:tc>
        <w:tc>
          <w:tcPr>
            <w:tcW w:w="1472" w:type="dxa"/>
            <w:vAlign w:val="center"/>
          </w:tcPr>
          <w:p w14:paraId="47A319B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2025</w:t>
            </w:r>
          </w:p>
        </w:tc>
        <w:tc>
          <w:tcPr>
            <w:tcW w:w="2155" w:type="dxa"/>
            <w:vAlign w:val="center"/>
          </w:tcPr>
          <w:p w14:paraId="571DBF78"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SNPs in exon regions; coding SNPs; AF &gt;0.1; Filter = PASS; population = EUR*</w:t>
            </w:r>
          </w:p>
        </w:tc>
        <w:tc>
          <w:tcPr>
            <w:tcW w:w="1814" w:type="dxa"/>
            <w:vAlign w:val="center"/>
          </w:tcPr>
          <w:p w14:paraId="2B473776"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https://gnomad.broadinstitute.org/</w:t>
            </w:r>
          </w:p>
        </w:tc>
      </w:tr>
      <w:tr w:rsidR="00CE6BB0" w:rsidRPr="000C2CC8" w14:paraId="493EF927" w14:textId="77777777" w:rsidTr="00895015">
        <w:trPr>
          <w:trHeight w:val="310"/>
        </w:trPr>
        <w:tc>
          <w:tcPr>
            <w:tcW w:w="1555" w:type="dxa"/>
            <w:vAlign w:val="center"/>
          </w:tcPr>
          <w:p w14:paraId="11A76E7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Ensembl v110</w:t>
            </w:r>
          </w:p>
        </w:tc>
        <w:tc>
          <w:tcPr>
            <w:tcW w:w="2071" w:type="dxa"/>
            <w:vAlign w:val="center"/>
          </w:tcPr>
          <w:p w14:paraId="5F44FB21" w14:textId="1AAFF01C" w:rsidR="00E338A9" w:rsidRPr="000C2CC8" w:rsidRDefault="00CE6BB0" w:rsidP="00E338A9">
            <w:pPr>
              <w:jc w:val="center"/>
              <w:rPr>
                <w:rFonts w:ascii="Calibri" w:hAnsi="Calibri" w:cs="Calibri"/>
                <w:sz w:val="22"/>
                <w:szCs w:val="22"/>
              </w:rPr>
            </w:pPr>
            <w:r w:rsidRPr="000C2CC8">
              <w:rPr>
                <w:rFonts w:ascii="Calibri" w:hAnsi="Calibri" w:cs="Calibri"/>
                <w:sz w:val="22"/>
                <w:szCs w:val="22"/>
              </w:rPr>
              <w:t>VEP indexed cache</w:t>
            </w:r>
            <w:r w:rsidR="00E338A9">
              <w:rPr>
                <w:rFonts w:ascii="Calibri" w:hAnsi="Calibri" w:cs="Calibri"/>
                <w:sz w:val="22"/>
                <w:szCs w:val="22"/>
              </w:rPr>
              <w:t xml:space="preserve"> </w:t>
            </w:r>
          </w:p>
        </w:tc>
        <w:tc>
          <w:tcPr>
            <w:tcW w:w="1472" w:type="dxa"/>
            <w:vAlign w:val="center"/>
          </w:tcPr>
          <w:p w14:paraId="74631A85"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2025</w:t>
            </w:r>
          </w:p>
        </w:tc>
        <w:tc>
          <w:tcPr>
            <w:tcW w:w="3969" w:type="dxa"/>
            <w:gridSpan w:val="2"/>
            <w:vAlign w:val="center"/>
          </w:tcPr>
          <w:p w14:paraId="18FD51FC"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https://ftp.ensembl.org/pub/release-110/variation/indexed_vep_cache/homo_sapiens_vep_110_GRCh38.tar.gz</w:t>
            </w:r>
          </w:p>
        </w:tc>
      </w:tr>
      <w:tr w:rsidR="00CE6BB0" w:rsidRPr="000C2CC8" w14:paraId="4035D864" w14:textId="77777777" w:rsidTr="00895015">
        <w:trPr>
          <w:trHeight w:val="310"/>
        </w:trPr>
        <w:tc>
          <w:tcPr>
            <w:tcW w:w="1555" w:type="dxa"/>
            <w:vAlign w:val="center"/>
          </w:tcPr>
          <w:p w14:paraId="0FE9276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HPA v24</w:t>
            </w:r>
          </w:p>
        </w:tc>
        <w:tc>
          <w:tcPr>
            <w:tcW w:w="2071" w:type="dxa"/>
            <w:vAlign w:val="center"/>
          </w:tcPr>
          <w:p w14:paraId="7E98A8C0"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HPA RNA dataset </w:t>
            </w:r>
          </w:p>
        </w:tc>
        <w:tc>
          <w:tcPr>
            <w:tcW w:w="1472" w:type="dxa"/>
            <w:vAlign w:val="center"/>
          </w:tcPr>
          <w:p w14:paraId="418EB8E6"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2025</w:t>
            </w:r>
          </w:p>
        </w:tc>
        <w:tc>
          <w:tcPr>
            <w:tcW w:w="2155" w:type="dxa"/>
            <w:vMerge w:val="restart"/>
            <w:vAlign w:val="center"/>
          </w:tcPr>
          <w:p w14:paraId="1B581FA8" w14:textId="449E2BED" w:rsidR="00CE6BB0" w:rsidRPr="000C2CC8" w:rsidRDefault="00CE6BB0" w:rsidP="00895015">
            <w:pPr>
              <w:jc w:val="center"/>
              <w:rPr>
                <w:rFonts w:ascii="Calibri" w:hAnsi="Calibri" w:cs="Calibri"/>
                <w:sz w:val="22"/>
                <w:szCs w:val="22"/>
              </w:rPr>
            </w:pPr>
            <w:r w:rsidRPr="000C2CC8">
              <w:rPr>
                <w:rFonts w:ascii="Calibri" w:hAnsi="Calibri" w:cs="Calibri"/>
                <w:sz w:val="22"/>
                <w:szCs w:val="22"/>
              </w:rPr>
              <w:t>Valid cross-reference with Uniprot</w:t>
            </w:r>
            <w:r w:rsidR="00E338A9">
              <w:rPr>
                <w:rFonts w:ascii="Calibri" w:hAnsi="Calibri" w:cs="Calibri"/>
                <w:sz w:val="22"/>
                <w:szCs w:val="22"/>
              </w:rPr>
              <w:t>-ensembl IDs</w:t>
            </w:r>
          </w:p>
        </w:tc>
        <w:tc>
          <w:tcPr>
            <w:tcW w:w="1814" w:type="dxa"/>
            <w:vAlign w:val="center"/>
          </w:tcPr>
          <w:p w14:paraId="1EC32A2E" w14:textId="77777777" w:rsidR="00CE6BB0" w:rsidRPr="000C2CC8" w:rsidRDefault="00CE6BB0" w:rsidP="00895015">
            <w:pPr>
              <w:jc w:val="center"/>
              <w:rPr>
                <w:rFonts w:ascii="Calibri" w:hAnsi="Calibri" w:cs="Calibri"/>
                <w:sz w:val="22"/>
                <w:szCs w:val="22"/>
              </w:rPr>
            </w:pPr>
            <w:r w:rsidRPr="000C2CC8">
              <w:rPr>
                <w:rStyle w:val="HTMLCode"/>
                <w:rFonts w:ascii="Calibri" w:eastAsiaTheme="majorEastAsia" w:hAnsi="Calibri" w:cs="Calibri"/>
                <w:sz w:val="22"/>
                <w:szCs w:val="22"/>
              </w:rPr>
              <w:t>https://www.proteinatlas.org/download/rna_tissue_hpa.tsv.zip</w:t>
            </w:r>
          </w:p>
        </w:tc>
      </w:tr>
      <w:tr w:rsidR="00CE6BB0" w:rsidRPr="000C2CC8" w14:paraId="46A6A381" w14:textId="77777777" w:rsidTr="00895015">
        <w:trPr>
          <w:trHeight w:val="310"/>
        </w:trPr>
        <w:tc>
          <w:tcPr>
            <w:tcW w:w="1555" w:type="dxa"/>
            <w:vAlign w:val="center"/>
          </w:tcPr>
          <w:p w14:paraId="6CBB3836"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GTEx v8</w:t>
            </w:r>
          </w:p>
        </w:tc>
        <w:tc>
          <w:tcPr>
            <w:tcW w:w="2071" w:type="dxa"/>
            <w:vAlign w:val="center"/>
          </w:tcPr>
          <w:p w14:paraId="65685F2F" w14:textId="7A8EC541" w:rsidR="00CE6BB0" w:rsidRPr="000C2CC8" w:rsidRDefault="00CE6BB0" w:rsidP="00895015">
            <w:pPr>
              <w:jc w:val="center"/>
              <w:rPr>
                <w:rFonts w:ascii="Calibri" w:hAnsi="Calibri" w:cs="Calibri"/>
                <w:sz w:val="22"/>
                <w:szCs w:val="22"/>
              </w:rPr>
            </w:pPr>
            <w:r w:rsidRPr="000C2CC8">
              <w:rPr>
                <w:rFonts w:ascii="Calibri" w:hAnsi="Calibri" w:cs="Calibri"/>
                <w:sz w:val="22"/>
                <w:szCs w:val="22"/>
              </w:rPr>
              <w:t>Transcript</w:t>
            </w:r>
            <w:r w:rsidR="000C2CC8">
              <w:rPr>
                <w:rFonts w:ascii="Calibri" w:hAnsi="Calibri" w:cs="Calibri"/>
                <w:sz w:val="22"/>
                <w:szCs w:val="22"/>
              </w:rPr>
              <w:t>-</w:t>
            </w:r>
            <w:r w:rsidRPr="000C2CC8">
              <w:rPr>
                <w:rFonts w:ascii="Calibri" w:hAnsi="Calibri" w:cs="Calibri"/>
                <w:sz w:val="22"/>
                <w:szCs w:val="22"/>
              </w:rPr>
              <w:t xml:space="preserve">level </w:t>
            </w:r>
            <w:r w:rsidR="000C2CC8">
              <w:rPr>
                <w:rFonts w:ascii="Calibri" w:hAnsi="Calibri" w:cs="Calibri"/>
                <w:sz w:val="22"/>
                <w:szCs w:val="22"/>
              </w:rPr>
              <w:t>expression</w:t>
            </w:r>
          </w:p>
        </w:tc>
        <w:tc>
          <w:tcPr>
            <w:tcW w:w="1472" w:type="dxa"/>
            <w:vAlign w:val="center"/>
          </w:tcPr>
          <w:p w14:paraId="701879BE"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2025</w:t>
            </w:r>
          </w:p>
        </w:tc>
        <w:tc>
          <w:tcPr>
            <w:tcW w:w="2155" w:type="dxa"/>
            <w:vMerge/>
            <w:vAlign w:val="center"/>
          </w:tcPr>
          <w:p w14:paraId="76036EE6" w14:textId="77777777" w:rsidR="00CE6BB0" w:rsidRPr="000C2CC8" w:rsidRDefault="00CE6BB0" w:rsidP="00895015">
            <w:pPr>
              <w:jc w:val="center"/>
              <w:rPr>
                <w:rFonts w:ascii="Calibri" w:hAnsi="Calibri" w:cs="Calibri"/>
                <w:sz w:val="22"/>
                <w:szCs w:val="22"/>
              </w:rPr>
            </w:pPr>
          </w:p>
        </w:tc>
        <w:tc>
          <w:tcPr>
            <w:tcW w:w="1814" w:type="dxa"/>
            <w:vAlign w:val="center"/>
          </w:tcPr>
          <w:p w14:paraId="7CC25793" w14:textId="77777777" w:rsidR="00CE6BB0" w:rsidRPr="000C2CC8" w:rsidRDefault="00CE6BB0" w:rsidP="00895015">
            <w:pPr>
              <w:jc w:val="center"/>
              <w:rPr>
                <w:rFonts w:ascii="Calibri" w:hAnsi="Calibri" w:cs="Calibri"/>
                <w:sz w:val="22"/>
                <w:szCs w:val="22"/>
              </w:rPr>
            </w:pPr>
            <w:r w:rsidRPr="000C2CC8">
              <w:rPr>
                <w:rStyle w:val="HTMLCode"/>
                <w:rFonts w:ascii="Calibri" w:eastAsiaTheme="majorEastAsia" w:hAnsi="Calibri" w:cs="Calibri"/>
                <w:sz w:val="22"/>
                <w:szCs w:val="22"/>
              </w:rPr>
              <w:t>https://storage.googleapis.com/adult-gtex/bulk-gex/v8/rna-seq/GTEx_Analysis_2017-06-05_v8_RSEMv1.3.0_transcript_tpm.gct.gz</w:t>
            </w:r>
          </w:p>
        </w:tc>
      </w:tr>
      <w:tr w:rsidR="00246CCA" w:rsidRPr="000C2CC8" w14:paraId="408E1A93" w14:textId="77777777" w:rsidTr="00895015">
        <w:trPr>
          <w:trHeight w:val="292"/>
        </w:trPr>
        <w:tc>
          <w:tcPr>
            <w:tcW w:w="1555" w:type="dxa"/>
            <w:vMerge w:val="restart"/>
            <w:vAlign w:val="center"/>
          </w:tcPr>
          <w:p w14:paraId="01DB6482" w14:textId="77777777" w:rsidR="00246CCA" w:rsidRPr="000C2CC8" w:rsidRDefault="00246CCA" w:rsidP="00895015">
            <w:pPr>
              <w:jc w:val="center"/>
              <w:rPr>
                <w:rFonts w:ascii="Calibri" w:hAnsi="Calibri" w:cs="Calibri"/>
                <w:sz w:val="22"/>
                <w:szCs w:val="22"/>
              </w:rPr>
            </w:pPr>
            <w:r w:rsidRPr="000C2CC8">
              <w:rPr>
                <w:rFonts w:ascii="Calibri" w:hAnsi="Calibri" w:cs="Calibri"/>
                <w:sz w:val="22"/>
                <w:szCs w:val="22"/>
              </w:rPr>
              <w:t>IEDB</w:t>
            </w:r>
          </w:p>
        </w:tc>
        <w:tc>
          <w:tcPr>
            <w:tcW w:w="2071" w:type="dxa"/>
            <w:vAlign w:val="center"/>
          </w:tcPr>
          <w:p w14:paraId="58AB7E21" w14:textId="6459F68A" w:rsidR="00246CCA" w:rsidRPr="000C2CC8" w:rsidRDefault="00246CCA" w:rsidP="00895015">
            <w:pPr>
              <w:jc w:val="center"/>
              <w:rPr>
                <w:rFonts w:ascii="Calibri" w:hAnsi="Calibri" w:cs="Calibri"/>
                <w:sz w:val="22"/>
                <w:szCs w:val="22"/>
              </w:rPr>
            </w:pPr>
            <w:r w:rsidRPr="000C2CC8">
              <w:rPr>
                <w:rFonts w:ascii="Calibri" w:hAnsi="Calibri" w:cs="Calibri"/>
                <w:sz w:val="22"/>
                <w:szCs w:val="22"/>
              </w:rPr>
              <w:t>Peptide</w:t>
            </w:r>
            <w:r w:rsidR="00E338A9">
              <w:rPr>
                <w:rFonts w:ascii="Calibri" w:hAnsi="Calibri" w:cs="Calibri"/>
                <w:sz w:val="22"/>
                <w:szCs w:val="22"/>
              </w:rPr>
              <w:t>s</w:t>
            </w:r>
            <w:r w:rsidRPr="000C2CC8">
              <w:rPr>
                <w:rFonts w:ascii="Calibri" w:hAnsi="Calibri" w:cs="Calibri"/>
                <w:sz w:val="22"/>
                <w:szCs w:val="22"/>
              </w:rPr>
              <w:t xml:space="preserve"> annotation</w:t>
            </w:r>
            <w:r w:rsidR="00E338A9">
              <w:rPr>
                <w:rFonts w:ascii="Calibri" w:hAnsi="Calibri" w:cs="Calibri"/>
                <w:sz w:val="22"/>
                <w:szCs w:val="22"/>
              </w:rPr>
              <w:t>s</w:t>
            </w:r>
            <w:r w:rsidRPr="000C2CC8">
              <w:rPr>
                <w:rFonts w:ascii="Calibri" w:hAnsi="Calibri" w:cs="Calibri"/>
                <w:sz w:val="22"/>
                <w:szCs w:val="22"/>
              </w:rPr>
              <w:t xml:space="preserve"> </w:t>
            </w:r>
          </w:p>
        </w:tc>
        <w:tc>
          <w:tcPr>
            <w:tcW w:w="1472" w:type="dxa"/>
            <w:vAlign w:val="center"/>
          </w:tcPr>
          <w:p w14:paraId="4612ACF4" w14:textId="77777777" w:rsidR="00246CCA" w:rsidRPr="000C2CC8" w:rsidRDefault="00246CCA" w:rsidP="00895015">
            <w:pPr>
              <w:jc w:val="center"/>
              <w:rPr>
                <w:rFonts w:ascii="Calibri" w:hAnsi="Calibri" w:cs="Calibri"/>
                <w:sz w:val="22"/>
                <w:szCs w:val="22"/>
              </w:rPr>
            </w:pPr>
            <w:r w:rsidRPr="000C2CC8">
              <w:rPr>
                <w:rFonts w:ascii="Calibri" w:hAnsi="Calibri" w:cs="Calibri"/>
                <w:sz w:val="22"/>
                <w:szCs w:val="22"/>
              </w:rPr>
              <w:t>2025</w:t>
            </w:r>
          </w:p>
        </w:tc>
        <w:tc>
          <w:tcPr>
            <w:tcW w:w="2155" w:type="dxa"/>
            <w:vAlign w:val="center"/>
          </w:tcPr>
          <w:p w14:paraId="5581EBE0" w14:textId="77777777" w:rsidR="00246CCA" w:rsidRPr="000C2CC8" w:rsidRDefault="00246CCA" w:rsidP="00895015">
            <w:pPr>
              <w:jc w:val="center"/>
              <w:rPr>
                <w:rFonts w:ascii="Calibri" w:hAnsi="Calibri" w:cs="Calibri"/>
                <w:sz w:val="22"/>
                <w:szCs w:val="22"/>
              </w:rPr>
            </w:pPr>
            <w:r w:rsidRPr="000C2CC8">
              <w:rPr>
                <w:rFonts w:ascii="Calibri" w:hAnsi="Calibri" w:cs="Calibri"/>
                <w:sz w:val="22"/>
                <w:szCs w:val="22"/>
              </w:rPr>
              <w:t xml:space="preserve">Human; linear peptide; peptide sequence </w:t>
            </w:r>
          </w:p>
        </w:tc>
        <w:tc>
          <w:tcPr>
            <w:tcW w:w="1814" w:type="dxa"/>
            <w:vAlign w:val="center"/>
          </w:tcPr>
          <w:p w14:paraId="7442C50B" w14:textId="77777777" w:rsidR="00246CCA" w:rsidRPr="000C2CC8" w:rsidRDefault="00246CCA" w:rsidP="00895015">
            <w:pPr>
              <w:jc w:val="center"/>
              <w:rPr>
                <w:rFonts w:ascii="Calibri" w:hAnsi="Calibri" w:cs="Calibri"/>
                <w:sz w:val="22"/>
                <w:szCs w:val="22"/>
              </w:rPr>
            </w:pPr>
            <w:r w:rsidRPr="000C2CC8">
              <w:rPr>
                <w:rFonts w:ascii="Calibri" w:hAnsi="Calibri" w:cs="Calibri"/>
                <w:sz w:val="22"/>
                <w:szCs w:val="22"/>
              </w:rPr>
              <w:t>https://www.iedb.org/</w:t>
            </w:r>
          </w:p>
        </w:tc>
      </w:tr>
      <w:tr w:rsidR="00246CCA" w:rsidRPr="000C2CC8" w14:paraId="3D2D445C" w14:textId="77777777" w:rsidTr="00246CCA">
        <w:trPr>
          <w:trHeight w:val="292"/>
        </w:trPr>
        <w:tc>
          <w:tcPr>
            <w:tcW w:w="1555" w:type="dxa"/>
            <w:vMerge/>
            <w:vAlign w:val="center"/>
          </w:tcPr>
          <w:p w14:paraId="2FD230D9" w14:textId="77777777" w:rsidR="00246CCA" w:rsidRPr="000C2CC8" w:rsidRDefault="00246CCA" w:rsidP="00895015">
            <w:pPr>
              <w:jc w:val="center"/>
              <w:rPr>
                <w:rFonts w:ascii="Calibri" w:hAnsi="Calibri" w:cs="Calibri"/>
                <w:sz w:val="22"/>
                <w:szCs w:val="22"/>
              </w:rPr>
            </w:pPr>
          </w:p>
        </w:tc>
        <w:tc>
          <w:tcPr>
            <w:tcW w:w="7512" w:type="dxa"/>
            <w:gridSpan w:val="4"/>
            <w:vAlign w:val="center"/>
          </w:tcPr>
          <w:p w14:paraId="78EE0833" w14:textId="0B9AE133"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term = … (list of peptide sequences)</w:t>
            </w:r>
          </w:p>
          <w:p w14:paraId="203CAEF1" w14:textId="48B23D7F"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base_uri='https://query-api.iedb.org'</w:t>
            </w:r>
          </w:p>
          <w:p w14:paraId="5310042E" w14:textId="226BD804"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search_params</w:t>
            </w:r>
            <w:r w:rsidR="005D37CC" w:rsidRPr="000C2CC8">
              <w:rPr>
                <w:rStyle w:val="HTMLCode"/>
                <w:rFonts w:ascii="Calibri" w:eastAsiaTheme="majorEastAsia" w:hAnsi="Calibri" w:cs="Calibri"/>
                <w:sz w:val="22"/>
                <w:szCs w:val="22"/>
              </w:rPr>
              <w:t xml:space="preserve"> </w:t>
            </w:r>
            <w:r w:rsidRPr="000C2CC8">
              <w:rPr>
                <w:rStyle w:val="HTMLCode"/>
                <w:rFonts w:ascii="Calibri" w:eastAsiaTheme="majorEastAsia" w:hAnsi="Calibri" w:cs="Calibri"/>
                <w:sz w:val="22"/>
                <w:szCs w:val="22"/>
              </w:rPr>
              <w:t>=</w:t>
            </w:r>
            <w:r w:rsidR="005D37CC" w:rsidRPr="000C2CC8">
              <w:rPr>
                <w:rStyle w:val="HTMLCode"/>
                <w:rFonts w:ascii="Calibri" w:eastAsiaTheme="majorEastAsia" w:hAnsi="Calibri" w:cs="Calibri"/>
                <w:sz w:val="22"/>
                <w:szCs w:val="22"/>
              </w:rPr>
              <w:t xml:space="preserve"> </w:t>
            </w:r>
            <w:r w:rsidRPr="000C2CC8">
              <w:rPr>
                <w:rStyle w:val="HTMLCode"/>
                <w:rFonts w:ascii="Calibri" w:eastAsiaTheme="majorEastAsia" w:hAnsi="Calibri" w:cs="Calibri"/>
                <w:sz w:val="22"/>
                <w:szCs w:val="22"/>
              </w:rPr>
              <w:t>{'linear_sequence': term,</w:t>
            </w:r>
          </w:p>
          <w:p w14:paraId="287D2E22" w14:textId="5C75315E"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 xml:space="preserve">               'structure_type': 'eq.Linear peptide', </w:t>
            </w:r>
          </w:p>
          <w:p w14:paraId="655F8486" w14:textId="05F50FAE"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 xml:space="preserve">               'host_organism_iri': 'eq.NCBITaxon:9606', </w:t>
            </w:r>
          </w:p>
          <w:p w14:paraId="56EFAC0A" w14:textId="6D488B01" w:rsidR="00246CCA" w:rsidRPr="000C2CC8" w:rsidRDefault="00246CCA" w:rsidP="00246CCA">
            <w:pPr>
              <w:autoSpaceDE w:val="0"/>
              <w:autoSpaceDN w:val="0"/>
              <w:adjustRightInd w:val="0"/>
              <w:rPr>
                <w:rStyle w:val="HTMLCode"/>
                <w:rFonts w:ascii="Calibri" w:eastAsiaTheme="majorEastAsia" w:hAnsi="Calibri" w:cs="Calibri"/>
                <w:sz w:val="22"/>
                <w:szCs w:val="22"/>
              </w:rPr>
            </w:pPr>
            <w:r w:rsidRPr="000C2CC8">
              <w:rPr>
                <w:rStyle w:val="HTMLCode"/>
                <w:rFonts w:ascii="Calibri" w:eastAsiaTheme="majorEastAsia" w:hAnsi="Calibri" w:cs="Calibri"/>
                <w:sz w:val="22"/>
                <w:szCs w:val="22"/>
              </w:rPr>
              <w:t xml:space="preserve">               'source_organism_iri': 'eq.NCBITaxon:9606', </w:t>
            </w:r>
          </w:p>
          <w:p w14:paraId="170886EF" w14:textId="3137210F" w:rsidR="00246CCA" w:rsidRPr="000C2CC8" w:rsidRDefault="00246CCA" w:rsidP="005D37CC">
            <w:pPr>
              <w:autoSpaceDE w:val="0"/>
              <w:autoSpaceDN w:val="0"/>
              <w:adjustRightInd w:val="0"/>
              <w:rPr>
                <w:rFonts w:ascii="Calibri" w:eastAsiaTheme="majorEastAsia" w:hAnsi="Calibri" w:cs="Calibri"/>
                <w:sz w:val="22"/>
                <w:szCs w:val="22"/>
              </w:rPr>
            </w:pPr>
            <w:r w:rsidRPr="000C2CC8">
              <w:rPr>
                <w:rStyle w:val="HTMLCode"/>
                <w:rFonts w:ascii="Calibri" w:eastAsiaTheme="majorEastAsia" w:hAnsi="Calibri" w:cs="Calibri"/>
                <w:sz w:val="22"/>
                <w:szCs w:val="22"/>
              </w:rPr>
              <w:t xml:space="preserve">               'order': 'linear_sequence', 'offset': 0}</w:t>
            </w:r>
          </w:p>
        </w:tc>
      </w:tr>
      <w:tr w:rsidR="00CE6BB0" w:rsidRPr="000C2CC8" w14:paraId="777E6434" w14:textId="77777777" w:rsidTr="00895015">
        <w:trPr>
          <w:trHeight w:val="292"/>
        </w:trPr>
        <w:tc>
          <w:tcPr>
            <w:tcW w:w="1555" w:type="dxa"/>
            <w:vAlign w:val="center"/>
          </w:tcPr>
          <w:p w14:paraId="269E62AE"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PEPREP</w:t>
            </w:r>
          </w:p>
        </w:tc>
        <w:tc>
          <w:tcPr>
            <w:tcW w:w="2071" w:type="dxa"/>
            <w:vAlign w:val="center"/>
          </w:tcPr>
          <w:p w14:paraId="253C688E" w14:textId="31E0B0A8" w:rsidR="00CE6BB0" w:rsidRPr="000C2CC8" w:rsidRDefault="00CE6BB0" w:rsidP="00895015">
            <w:pPr>
              <w:jc w:val="center"/>
              <w:rPr>
                <w:rFonts w:ascii="Calibri" w:hAnsi="Calibri" w:cs="Calibri"/>
                <w:sz w:val="22"/>
                <w:szCs w:val="22"/>
              </w:rPr>
            </w:pPr>
            <w:r w:rsidRPr="000C2CC8">
              <w:rPr>
                <w:rFonts w:ascii="Calibri" w:hAnsi="Calibri" w:cs="Calibri"/>
                <w:sz w:val="22"/>
                <w:szCs w:val="22"/>
              </w:rPr>
              <w:t>Peptide</w:t>
            </w:r>
            <w:r w:rsidR="00E338A9">
              <w:rPr>
                <w:rFonts w:ascii="Calibri" w:hAnsi="Calibri" w:cs="Calibri"/>
                <w:sz w:val="22"/>
                <w:szCs w:val="22"/>
              </w:rPr>
              <w:t>s</w:t>
            </w:r>
            <w:r w:rsidRPr="000C2CC8">
              <w:rPr>
                <w:rFonts w:ascii="Calibri" w:hAnsi="Calibri" w:cs="Calibri"/>
                <w:sz w:val="22"/>
                <w:szCs w:val="22"/>
              </w:rPr>
              <w:t xml:space="preserve"> annotation</w:t>
            </w:r>
            <w:r w:rsidR="00E338A9">
              <w:rPr>
                <w:rFonts w:ascii="Calibri" w:hAnsi="Calibri" w:cs="Calibri"/>
                <w:sz w:val="22"/>
                <w:szCs w:val="22"/>
              </w:rPr>
              <w:t>s</w:t>
            </w:r>
          </w:p>
        </w:tc>
        <w:tc>
          <w:tcPr>
            <w:tcW w:w="1472" w:type="dxa"/>
            <w:vAlign w:val="center"/>
          </w:tcPr>
          <w:p w14:paraId="1983E408"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2025</w:t>
            </w:r>
          </w:p>
        </w:tc>
        <w:tc>
          <w:tcPr>
            <w:tcW w:w="2155" w:type="dxa"/>
            <w:vAlign w:val="center"/>
          </w:tcPr>
          <w:p w14:paraId="73CFD594"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Human; peptide sequence</w:t>
            </w:r>
          </w:p>
        </w:tc>
        <w:tc>
          <w:tcPr>
            <w:tcW w:w="1814" w:type="dxa"/>
            <w:vAlign w:val="center"/>
          </w:tcPr>
          <w:p w14:paraId="07418455" w14:textId="28D8C824" w:rsidR="00CE6BB0" w:rsidRPr="000C2CC8" w:rsidRDefault="00CE6BB0" w:rsidP="00895015">
            <w:pPr>
              <w:jc w:val="center"/>
              <w:rPr>
                <w:rFonts w:ascii="Calibri" w:hAnsi="Calibri" w:cs="Calibri"/>
                <w:sz w:val="22"/>
                <w:szCs w:val="22"/>
              </w:rPr>
            </w:pPr>
            <w:r w:rsidRPr="000C2CC8">
              <w:rPr>
                <w:rFonts w:ascii="Calibri" w:hAnsi="Calibri" w:cs="Calibri"/>
                <w:sz w:val="22"/>
                <w:szCs w:val="22"/>
              </w:rPr>
              <w:t>BioCopy</w:t>
            </w:r>
            <w:r w:rsidR="00E338A9">
              <w:rPr>
                <w:rFonts w:ascii="Calibri" w:hAnsi="Calibri" w:cs="Calibri"/>
                <w:sz w:val="22"/>
                <w:szCs w:val="22"/>
              </w:rPr>
              <w:t xml:space="preserve"> GmbH</w:t>
            </w:r>
          </w:p>
        </w:tc>
      </w:tr>
    </w:tbl>
    <w:p w14:paraId="1E759C90" w14:textId="77777777" w:rsidR="00CE6BB0" w:rsidRPr="00246CCA" w:rsidRDefault="00CE6BB0"/>
    <w:p w14:paraId="0F518E63" w14:textId="77777777" w:rsidR="000C2CC8" w:rsidRDefault="000C2CC8"/>
    <w:p w14:paraId="3A4D1879" w14:textId="77777777" w:rsidR="000C2CC8" w:rsidRDefault="000C2CC8"/>
    <w:p w14:paraId="485067AB" w14:textId="3A16A8E6" w:rsidR="00CE6BB0" w:rsidRPr="00246CCA" w:rsidRDefault="00CE6BB0">
      <w:r w:rsidRPr="00246CCA">
        <w:t>Table 2</w:t>
      </w:r>
      <w:r w:rsidR="001C6536">
        <w:t xml:space="preserve">: tools and packages that were used directly in EpiTox </w:t>
      </w:r>
    </w:p>
    <w:p w14:paraId="48C718C1" w14:textId="77777777" w:rsidR="00CE6BB0" w:rsidRPr="00246CCA" w:rsidRDefault="00CE6BB0"/>
    <w:tbl>
      <w:tblPr>
        <w:tblStyle w:val="Tabellenraster"/>
        <w:tblW w:w="9263" w:type="dxa"/>
        <w:jc w:val="center"/>
        <w:tblLook w:val="04A0" w:firstRow="1" w:lastRow="0" w:firstColumn="1" w:lastColumn="0" w:noHBand="0" w:noVBand="1"/>
      </w:tblPr>
      <w:tblGrid>
        <w:gridCol w:w="2087"/>
        <w:gridCol w:w="1846"/>
        <w:gridCol w:w="5330"/>
      </w:tblGrid>
      <w:tr w:rsidR="00CE6BB0" w:rsidRPr="000C2CC8" w14:paraId="005B5101" w14:textId="77777777" w:rsidTr="00E338A9">
        <w:trPr>
          <w:trHeight w:val="279"/>
          <w:jc w:val="center"/>
        </w:trPr>
        <w:tc>
          <w:tcPr>
            <w:tcW w:w="2087" w:type="dxa"/>
            <w:vAlign w:val="center"/>
          </w:tcPr>
          <w:p w14:paraId="7549EA60"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lastRenderedPageBreak/>
              <w:t>Tools/package</w:t>
            </w:r>
          </w:p>
        </w:tc>
        <w:tc>
          <w:tcPr>
            <w:tcW w:w="1846" w:type="dxa"/>
            <w:vAlign w:val="center"/>
          </w:tcPr>
          <w:p w14:paraId="2FB1523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Purpose </w:t>
            </w:r>
          </w:p>
        </w:tc>
        <w:tc>
          <w:tcPr>
            <w:tcW w:w="5330" w:type="dxa"/>
            <w:vAlign w:val="center"/>
          </w:tcPr>
          <w:p w14:paraId="40AB229A"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Reference </w:t>
            </w:r>
          </w:p>
        </w:tc>
      </w:tr>
      <w:tr w:rsidR="00CE6BB0" w:rsidRPr="000C2CC8" w14:paraId="0BCB2A6E" w14:textId="77777777" w:rsidTr="00E338A9">
        <w:trPr>
          <w:trHeight w:val="303"/>
          <w:jc w:val="center"/>
        </w:trPr>
        <w:tc>
          <w:tcPr>
            <w:tcW w:w="2087" w:type="dxa"/>
            <w:vAlign w:val="center"/>
          </w:tcPr>
          <w:p w14:paraId="4A3F4BC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BLASTp</w:t>
            </w:r>
          </w:p>
        </w:tc>
        <w:tc>
          <w:tcPr>
            <w:tcW w:w="1846" w:type="dxa"/>
            <w:vAlign w:val="center"/>
          </w:tcPr>
          <w:p w14:paraId="794B2F3D"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Sequence search</w:t>
            </w:r>
          </w:p>
        </w:tc>
        <w:tc>
          <w:tcPr>
            <w:tcW w:w="5330" w:type="dxa"/>
            <w:vAlign w:val="center"/>
          </w:tcPr>
          <w:p w14:paraId="546041DA" w14:textId="77777777" w:rsidR="00CE6BB0" w:rsidRPr="000C2CC8" w:rsidRDefault="00CE6BB0" w:rsidP="00895015">
            <w:pPr>
              <w:rPr>
                <w:rFonts w:ascii="Calibri" w:hAnsi="Calibri" w:cs="Calibri"/>
                <w:sz w:val="22"/>
                <w:szCs w:val="22"/>
              </w:rPr>
            </w:pPr>
          </w:p>
        </w:tc>
      </w:tr>
      <w:tr w:rsidR="00CE6BB0" w:rsidRPr="000C2CC8" w14:paraId="7FDAF05F" w14:textId="77777777" w:rsidTr="00E338A9">
        <w:trPr>
          <w:trHeight w:val="279"/>
          <w:jc w:val="center"/>
        </w:trPr>
        <w:tc>
          <w:tcPr>
            <w:tcW w:w="2087" w:type="dxa"/>
            <w:vAlign w:val="center"/>
          </w:tcPr>
          <w:p w14:paraId="0C277676"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PEPMatch</w:t>
            </w:r>
          </w:p>
        </w:tc>
        <w:tc>
          <w:tcPr>
            <w:tcW w:w="1846" w:type="dxa"/>
            <w:vAlign w:val="center"/>
          </w:tcPr>
          <w:p w14:paraId="60F83EB1"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Sequence search</w:t>
            </w:r>
          </w:p>
        </w:tc>
        <w:tc>
          <w:tcPr>
            <w:tcW w:w="5330" w:type="dxa"/>
            <w:vAlign w:val="center"/>
          </w:tcPr>
          <w:p w14:paraId="2E8A047D" w14:textId="77777777" w:rsidR="00CE6BB0" w:rsidRPr="000C2CC8" w:rsidRDefault="00CE6BB0" w:rsidP="00895015">
            <w:pPr>
              <w:rPr>
                <w:rFonts w:ascii="Calibri" w:hAnsi="Calibri" w:cs="Calibri"/>
                <w:sz w:val="22"/>
                <w:szCs w:val="22"/>
              </w:rPr>
            </w:pPr>
          </w:p>
        </w:tc>
      </w:tr>
      <w:tr w:rsidR="00CE6BB0" w:rsidRPr="000C2CC8" w14:paraId="52484D71" w14:textId="77777777" w:rsidTr="00E338A9">
        <w:trPr>
          <w:trHeight w:val="303"/>
          <w:jc w:val="center"/>
        </w:trPr>
        <w:tc>
          <w:tcPr>
            <w:tcW w:w="2087" w:type="dxa"/>
            <w:vAlign w:val="center"/>
          </w:tcPr>
          <w:p w14:paraId="0D4458DD"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tabix 1.9</w:t>
            </w:r>
          </w:p>
        </w:tc>
        <w:tc>
          <w:tcPr>
            <w:tcW w:w="1846" w:type="dxa"/>
            <w:vMerge w:val="restart"/>
            <w:vAlign w:val="center"/>
          </w:tcPr>
          <w:p w14:paraId="1211BC6D" w14:textId="158809C6"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SNPs extraction</w:t>
            </w:r>
            <w:r w:rsidR="00E338A9">
              <w:rPr>
                <w:rFonts w:ascii="Calibri" w:hAnsi="Calibri" w:cs="Calibri"/>
                <w:sz w:val="22"/>
                <w:szCs w:val="22"/>
              </w:rPr>
              <w:t>*</w:t>
            </w:r>
          </w:p>
        </w:tc>
        <w:tc>
          <w:tcPr>
            <w:tcW w:w="5330" w:type="dxa"/>
            <w:vAlign w:val="center"/>
          </w:tcPr>
          <w:p w14:paraId="4D766688" w14:textId="77777777" w:rsidR="00CE6BB0" w:rsidRPr="000C2CC8" w:rsidRDefault="00CE6BB0" w:rsidP="00895015">
            <w:pPr>
              <w:rPr>
                <w:rFonts w:ascii="Calibri" w:hAnsi="Calibri" w:cs="Calibri"/>
                <w:sz w:val="22"/>
                <w:szCs w:val="22"/>
              </w:rPr>
            </w:pPr>
          </w:p>
        </w:tc>
      </w:tr>
      <w:tr w:rsidR="00CE6BB0" w:rsidRPr="000C2CC8" w14:paraId="055F90CD" w14:textId="77777777" w:rsidTr="00E338A9">
        <w:trPr>
          <w:trHeight w:val="279"/>
          <w:jc w:val="center"/>
        </w:trPr>
        <w:tc>
          <w:tcPr>
            <w:tcW w:w="2087" w:type="dxa"/>
            <w:vAlign w:val="center"/>
          </w:tcPr>
          <w:p w14:paraId="3ACFC051"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Bcftools</w:t>
            </w:r>
          </w:p>
        </w:tc>
        <w:tc>
          <w:tcPr>
            <w:tcW w:w="1846" w:type="dxa"/>
            <w:vMerge/>
            <w:vAlign w:val="center"/>
          </w:tcPr>
          <w:p w14:paraId="4F11BC37" w14:textId="77777777" w:rsidR="00CE6BB0" w:rsidRPr="000C2CC8" w:rsidRDefault="00CE6BB0" w:rsidP="00895015">
            <w:pPr>
              <w:jc w:val="center"/>
              <w:rPr>
                <w:rFonts w:ascii="Calibri" w:hAnsi="Calibri" w:cs="Calibri"/>
                <w:sz w:val="22"/>
                <w:szCs w:val="22"/>
              </w:rPr>
            </w:pPr>
          </w:p>
        </w:tc>
        <w:tc>
          <w:tcPr>
            <w:tcW w:w="5330" w:type="dxa"/>
            <w:vAlign w:val="center"/>
          </w:tcPr>
          <w:p w14:paraId="766E6D2F" w14:textId="77777777" w:rsidR="00CE6BB0" w:rsidRPr="000C2CC8" w:rsidRDefault="00CE6BB0" w:rsidP="00895015">
            <w:pPr>
              <w:rPr>
                <w:rFonts w:ascii="Calibri" w:hAnsi="Calibri" w:cs="Calibri"/>
                <w:sz w:val="22"/>
                <w:szCs w:val="22"/>
              </w:rPr>
            </w:pPr>
          </w:p>
        </w:tc>
      </w:tr>
      <w:tr w:rsidR="00CE6BB0" w:rsidRPr="000C2CC8" w14:paraId="1AD391EE" w14:textId="77777777" w:rsidTr="00E338A9">
        <w:trPr>
          <w:trHeight w:val="279"/>
          <w:jc w:val="center"/>
        </w:trPr>
        <w:tc>
          <w:tcPr>
            <w:tcW w:w="2087" w:type="dxa"/>
            <w:vAlign w:val="center"/>
          </w:tcPr>
          <w:p w14:paraId="3E42AB2A"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vep</w:t>
            </w:r>
          </w:p>
        </w:tc>
        <w:tc>
          <w:tcPr>
            <w:tcW w:w="1846" w:type="dxa"/>
            <w:vAlign w:val="center"/>
          </w:tcPr>
          <w:p w14:paraId="1EAD47EC"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SNPs annotation</w:t>
            </w:r>
          </w:p>
        </w:tc>
        <w:tc>
          <w:tcPr>
            <w:tcW w:w="5330" w:type="dxa"/>
            <w:vAlign w:val="center"/>
          </w:tcPr>
          <w:p w14:paraId="78ACDE28" w14:textId="77777777" w:rsidR="00CE6BB0" w:rsidRPr="000C2CC8" w:rsidRDefault="00CE6BB0" w:rsidP="00895015">
            <w:pPr>
              <w:rPr>
                <w:rFonts w:ascii="Calibri" w:hAnsi="Calibri" w:cs="Calibri"/>
                <w:sz w:val="22"/>
                <w:szCs w:val="22"/>
              </w:rPr>
            </w:pPr>
          </w:p>
        </w:tc>
      </w:tr>
      <w:tr w:rsidR="00CE6BB0" w:rsidRPr="000C2CC8" w14:paraId="44324690" w14:textId="77777777" w:rsidTr="00E338A9">
        <w:trPr>
          <w:trHeight w:val="303"/>
          <w:jc w:val="center"/>
        </w:trPr>
        <w:tc>
          <w:tcPr>
            <w:tcW w:w="2087" w:type="dxa"/>
            <w:vAlign w:val="center"/>
          </w:tcPr>
          <w:p w14:paraId="4192126E"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NetMHCpan</w:t>
            </w:r>
          </w:p>
        </w:tc>
        <w:tc>
          <w:tcPr>
            <w:tcW w:w="1846" w:type="dxa"/>
            <w:vMerge w:val="restart"/>
            <w:vAlign w:val="center"/>
          </w:tcPr>
          <w:p w14:paraId="1BD9DDEE"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HLA binding predictions </w:t>
            </w:r>
          </w:p>
        </w:tc>
        <w:tc>
          <w:tcPr>
            <w:tcW w:w="5330" w:type="dxa"/>
            <w:vAlign w:val="center"/>
          </w:tcPr>
          <w:p w14:paraId="1023B062" w14:textId="77777777" w:rsidR="00CE6BB0" w:rsidRPr="000C2CC8" w:rsidRDefault="00CE6BB0" w:rsidP="00895015">
            <w:pPr>
              <w:rPr>
                <w:rFonts w:ascii="Calibri" w:hAnsi="Calibri" w:cs="Calibri"/>
                <w:sz w:val="22"/>
                <w:szCs w:val="22"/>
              </w:rPr>
            </w:pPr>
          </w:p>
        </w:tc>
      </w:tr>
      <w:tr w:rsidR="00CE6BB0" w:rsidRPr="000C2CC8" w14:paraId="066AAF7C" w14:textId="77777777" w:rsidTr="00E338A9">
        <w:trPr>
          <w:trHeight w:val="279"/>
          <w:jc w:val="center"/>
        </w:trPr>
        <w:tc>
          <w:tcPr>
            <w:tcW w:w="2087" w:type="dxa"/>
            <w:vAlign w:val="center"/>
          </w:tcPr>
          <w:p w14:paraId="57C9ED8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MHCflurry</w:t>
            </w:r>
          </w:p>
        </w:tc>
        <w:tc>
          <w:tcPr>
            <w:tcW w:w="1846" w:type="dxa"/>
            <w:vMerge/>
            <w:vAlign w:val="center"/>
          </w:tcPr>
          <w:p w14:paraId="78AA77D5" w14:textId="77777777" w:rsidR="00CE6BB0" w:rsidRPr="000C2CC8" w:rsidRDefault="00CE6BB0" w:rsidP="00895015">
            <w:pPr>
              <w:jc w:val="center"/>
              <w:rPr>
                <w:rFonts w:ascii="Calibri" w:hAnsi="Calibri" w:cs="Calibri"/>
                <w:sz w:val="22"/>
                <w:szCs w:val="22"/>
              </w:rPr>
            </w:pPr>
          </w:p>
        </w:tc>
        <w:tc>
          <w:tcPr>
            <w:tcW w:w="5330" w:type="dxa"/>
            <w:vAlign w:val="center"/>
          </w:tcPr>
          <w:p w14:paraId="3EC42921" w14:textId="77777777" w:rsidR="00CE6BB0" w:rsidRPr="000C2CC8" w:rsidRDefault="00CE6BB0" w:rsidP="00895015">
            <w:pPr>
              <w:rPr>
                <w:rFonts w:ascii="Calibri" w:hAnsi="Calibri" w:cs="Calibri"/>
                <w:sz w:val="22"/>
                <w:szCs w:val="22"/>
              </w:rPr>
            </w:pPr>
          </w:p>
        </w:tc>
      </w:tr>
      <w:tr w:rsidR="00CE6BB0" w:rsidRPr="000C2CC8" w14:paraId="43C6AC17" w14:textId="77777777" w:rsidTr="00E338A9">
        <w:trPr>
          <w:trHeight w:val="279"/>
          <w:jc w:val="center"/>
        </w:trPr>
        <w:tc>
          <w:tcPr>
            <w:tcW w:w="3933" w:type="dxa"/>
            <w:gridSpan w:val="2"/>
            <w:vAlign w:val="center"/>
          </w:tcPr>
          <w:p w14:paraId="45DAC904" w14:textId="77777777" w:rsidR="00CE6BB0" w:rsidRPr="000C2CC8" w:rsidRDefault="00CE6BB0" w:rsidP="00895015">
            <w:pPr>
              <w:rPr>
                <w:rFonts w:ascii="Calibri" w:hAnsi="Calibri" w:cs="Calibri"/>
                <w:sz w:val="22"/>
                <w:szCs w:val="22"/>
              </w:rPr>
            </w:pPr>
            <w:r w:rsidRPr="000C2CC8">
              <w:rPr>
                <w:rFonts w:ascii="Calibri" w:hAnsi="Calibri" w:cs="Calibri"/>
                <w:sz w:val="22"/>
                <w:szCs w:val="22"/>
              </w:rPr>
              <w:t>R packages</w:t>
            </w:r>
          </w:p>
        </w:tc>
        <w:tc>
          <w:tcPr>
            <w:tcW w:w="5330" w:type="dxa"/>
            <w:vAlign w:val="center"/>
          </w:tcPr>
          <w:p w14:paraId="755E754B" w14:textId="77777777" w:rsidR="00CE6BB0" w:rsidRPr="000C2CC8" w:rsidRDefault="00CE6BB0" w:rsidP="00895015">
            <w:pPr>
              <w:rPr>
                <w:rFonts w:ascii="Calibri" w:hAnsi="Calibri" w:cs="Calibri"/>
                <w:sz w:val="22"/>
                <w:szCs w:val="22"/>
              </w:rPr>
            </w:pPr>
          </w:p>
        </w:tc>
      </w:tr>
      <w:tr w:rsidR="00CE6BB0" w:rsidRPr="000C2CC8" w14:paraId="6427F22E" w14:textId="77777777" w:rsidTr="00E338A9">
        <w:trPr>
          <w:trHeight w:val="582"/>
          <w:jc w:val="center"/>
        </w:trPr>
        <w:tc>
          <w:tcPr>
            <w:tcW w:w="2087" w:type="dxa"/>
            <w:vAlign w:val="center"/>
          </w:tcPr>
          <w:p w14:paraId="37C4D32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ggplot2</w:t>
            </w:r>
          </w:p>
        </w:tc>
        <w:tc>
          <w:tcPr>
            <w:tcW w:w="1846" w:type="dxa"/>
            <w:vAlign w:val="center"/>
          </w:tcPr>
          <w:p w14:paraId="14E4A4F5"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Visualization</w:t>
            </w:r>
          </w:p>
        </w:tc>
        <w:tc>
          <w:tcPr>
            <w:tcW w:w="5330" w:type="dxa"/>
            <w:vAlign w:val="center"/>
          </w:tcPr>
          <w:p w14:paraId="22990A2C"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H. Wickham. ggplot2: Elegant Graphics for Data Analysis. Springer-Verlag New York, 2016.</w:t>
            </w:r>
          </w:p>
        </w:tc>
      </w:tr>
      <w:tr w:rsidR="00CE6BB0" w:rsidRPr="000C2CC8" w14:paraId="7D59A03D" w14:textId="77777777" w:rsidTr="00E338A9">
        <w:trPr>
          <w:trHeight w:val="3376"/>
          <w:jc w:val="center"/>
        </w:trPr>
        <w:tc>
          <w:tcPr>
            <w:tcW w:w="2087" w:type="dxa"/>
            <w:vAlign w:val="center"/>
          </w:tcPr>
          <w:p w14:paraId="6B82B164"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lessR</w:t>
            </w:r>
          </w:p>
        </w:tc>
        <w:tc>
          <w:tcPr>
            <w:tcW w:w="1846" w:type="dxa"/>
            <w:vAlign w:val="center"/>
          </w:tcPr>
          <w:p w14:paraId="0FDC2BA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Visualization</w:t>
            </w:r>
          </w:p>
        </w:tc>
        <w:tc>
          <w:tcPr>
            <w:tcW w:w="5330" w:type="dxa"/>
            <w:vAlign w:val="center"/>
          </w:tcPr>
          <w:p w14:paraId="0C82CBAF"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 xml:space="preserve">Gerbing D (2025). </w:t>
            </w:r>
            <w:r w:rsidRPr="000C2CC8">
              <w:rPr>
                <w:rStyle w:val="Hervorhebung"/>
                <w:rFonts w:ascii="Calibri" w:eastAsiaTheme="majorEastAsia" w:hAnsi="Calibri" w:cs="Calibri"/>
                <w:i w:val="0"/>
                <w:iCs w:val="0"/>
                <w:sz w:val="22"/>
                <w:szCs w:val="22"/>
                <w:lang w:val="en-US"/>
              </w:rPr>
              <w:t>lessR: Less Code, More Results</w:t>
            </w:r>
            <w:r w:rsidRPr="000C2CC8">
              <w:rPr>
                <w:rFonts w:ascii="Calibri" w:hAnsi="Calibri" w:cs="Calibri"/>
                <w:sz w:val="22"/>
                <w:szCs w:val="22"/>
                <w:lang w:val="en-US"/>
              </w:rPr>
              <w:t>. R package version 4.4.5, &lt;https://CRAN.R-project.org/package=lessR&gt;.</w:t>
            </w:r>
          </w:p>
          <w:p w14:paraId="10CCA649"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Gerbing DW (2021). “Enhancement of the Command-Line Environment for use in the Introductory Statistics Course and Beyond.”</w:t>
            </w:r>
          </w:p>
          <w:p w14:paraId="1613EA5B" w14:textId="77777777" w:rsidR="00CE6BB0" w:rsidRPr="000C2CC8" w:rsidRDefault="00CE6BB0" w:rsidP="00895015">
            <w:pPr>
              <w:pStyle w:val="StandardWeb"/>
              <w:rPr>
                <w:rFonts w:ascii="Calibri" w:hAnsi="Calibri" w:cs="Calibri"/>
                <w:sz w:val="22"/>
                <w:szCs w:val="22"/>
                <w:lang w:val="en-US"/>
              </w:rPr>
            </w:pPr>
            <w:r w:rsidRPr="000C2CC8">
              <w:rPr>
                <w:rStyle w:val="Hervorhebung"/>
                <w:rFonts w:ascii="Calibri" w:eastAsiaTheme="majorEastAsia" w:hAnsi="Calibri" w:cs="Calibri"/>
                <w:i w:val="0"/>
                <w:iCs w:val="0"/>
                <w:sz w:val="22"/>
                <w:szCs w:val="22"/>
                <w:lang w:val="en-US"/>
              </w:rPr>
              <w:t>Journal of Statistics and Data Science Education</w:t>
            </w:r>
            <w:r w:rsidRPr="000C2CC8">
              <w:rPr>
                <w:rFonts w:ascii="Calibri" w:hAnsi="Calibri" w:cs="Calibri"/>
                <w:sz w:val="22"/>
                <w:szCs w:val="22"/>
                <w:lang w:val="en-US"/>
              </w:rPr>
              <w:t xml:space="preserve">, </w:t>
            </w:r>
            <w:r w:rsidRPr="000C2CC8">
              <w:rPr>
                <w:rStyle w:val="Hervorhebung"/>
                <w:rFonts w:ascii="Calibri" w:eastAsiaTheme="majorEastAsia" w:hAnsi="Calibri" w:cs="Calibri"/>
                <w:i w:val="0"/>
                <w:iCs w:val="0"/>
                <w:sz w:val="22"/>
                <w:szCs w:val="22"/>
                <w:lang w:val="en-US"/>
              </w:rPr>
              <w:t>29</w:t>
            </w:r>
            <w:r w:rsidRPr="000C2CC8">
              <w:rPr>
                <w:rFonts w:ascii="Calibri" w:hAnsi="Calibri" w:cs="Calibri"/>
                <w:sz w:val="22"/>
                <w:szCs w:val="22"/>
                <w:lang w:val="en-US"/>
              </w:rPr>
              <w:t>(3), 251-256. doi:10.1080/26939169.2021.1999871</w:t>
            </w:r>
          </w:p>
          <w:p w14:paraId="15126281"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&lt;https://doi.org/10.1080/26939169.2021.1999871&gt;.</w:t>
            </w:r>
          </w:p>
        </w:tc>
      </w:tr>
      <w:tr w:rsidR="00CE6BB0" w:rsidRPr="000C2CC8" w14:paraId="36D024F0" w14:textId="77777777" w:rsidTr="00E338A9">
        <w:trPr>
          <w:trHeight w:val="3935"/>
          <w:jc w:val="center"/>
        </w:trPr>
        <w:tc>
          <w:tcPr>
            <w:tcW w:w="2087" w:type="dxa"/>
            <w:vAlign w:val="center"/>
          </w:tcPr>
          <w:p w14:paraId="726538E5"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biomaRt</w:t>
            </w:r>
          </w:p>
        </w:tc>
        <w:tc>
          <w:tcPr>
            <w:tcW w:w="1846" w:type="dxa"/>
            <w:vAlign w:val="center"/>
          </w:tcPr>
          <w:p w14:paraId="3044A93F"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Cross-reference and gene annotation</w:t>
            </w:r>
          </w:p>
        </w:tc>
        <w:tc>
          <w:tcPr>
            <w:tcW w:w="5330" w:type="dxa"/>
            <w:vAlign w:val="center"/>
          </w:tcPr>
          <w:p w14:paraId="551D99B2"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Mapping identifiers for the integration of genomic datasets with the R/Bioconductor package biomaRt. Steffen Durinck, Paul</w:t>
            </w:r>
          </w:p>
          <w:p w14:paraId="6B9E2A43"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T. Spellman, Ewan Birney and Wolfgang Huber, Nature Protocols 4, 1184-1191 (2009).</w:t>
            </w:r>
          </w:p>
          <w:p w14:paraId="2DC83C0F"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BioMart and Bioconductor: a powerful link between biological databases and microarray data analysis. Steffen Durinck, Yves</w:t>
            </w:r>
          </w:p>
          <w:p w14:paraId="75B4DEB1"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Moreau, Arek Kasprzyk, Sean Davis, Bart De Moor, Alvis Brazma and Wolfgang Huber, Bioinformatics 21, 3439-3440 (2005).</w:t>
            </w:r>
          </w:p>
        </w:tc>
      </w:tr>
      <w:tr w:rsidR="00CE6BB0" w:rsidRPr="000C2CC8" w14:paraId="6D197EE1" w14:textId="77777777" w:rsidTr="00E338A9">
        <w:trPr>
          <w:trHeight w:val="1979"/>
          <w:jc w:val="center"/>
        </w:trPr>
        <w:tc>
          <w:tcPr>
            <w:tcW w:w="2087" w:type="dxa"/>
            <w:vAlign w:val="center"/>
          </w:tcPr>
          <w:p w14:paraId="6A25CF98"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rmarkdown</w:t>
            </w:r>
          </w:p>
        </w:tc>
        <w:tc>
          <w:tcPr>
            <w:tcW w:w="1846" w:type="dxa"/>
            <w:vAlign w:val="center"/>
          </w:tcPr>
          <w:p w14:paraId="4799F434"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Report generation</w:t>
            </w:r>
          </w:p>
        </w:tc>
        <w:tc>
          <w:tcPr>
            <w:tcW w:w="5330" w:type="dxa"/>
            <w:vAlign w:val="center"/>
          </w:tcPr>
          <w:p w14:paraId="783A3DA3"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Allaire J, Xie Y, Dervieux C, McPherson J, Luraschi J, Ushey K, Atkins A, Wickham H, Cheng J, Chang W, Iannone R (2024).</w:t>
            </w:r>
          </w:p>
          <w:p w14:paraId="6D5B92BE" w14:textId="77777777" w:rsidR="00CE6BB0" w:rsidRPr="000C2CC8" w:rsidRDefault="00CE6BB0" w:rsidP="00895015">
            <w:pPr>
              <w:pStyle w:val="StandardWeb"/>
              <w:rPr>
                <w:rFonts w:ascii="Calibri" w:hAnsi="Calibri" w:cs="Calibri"/>
                <w:sz w:val="22"/>
                <w:szCs w:val="22"/>
                <w:lang w:val="en-US"/>
              </w:rPr>
            </w:pPr>
            <w:r w:rsidRPr="000C2CC8">
              <w:rPr>
                <w:rStyle w:val="Hervorhebung"/>
                <w:rFonts w:ascii="Calibri" w:eastAsiaTheme="majorEastAsia" w:hAnsi="Calibri" w:cs="Calibri"/>
                <w:i w:val="0"/>
                <w:iCs w:val="0"/>
                <w:sz w:val="22"/>
                <w:szCs w:val="22"/>
                <w:lang w:val="en-US"/>
              </w:rPr>
              <w:t>rmarkdown: Dynamic Documents for R</w:t>
            </w:r>
            <w:r w:rsidRPr="000C2CC8">
              <w:rPr>
                <w:rFonts w:ascii="Calibri" w:hAnsi="Calibri" w:cs="Calibri"/>
                <w:sz w:val="22"/>
                <w:szCs w:val="22"/>
                <w:lang w:val="en-US"/>
              </w:rPr>
              <w:t>. R package version 2.29, &lt;https://github.com/rstudio/rmarkdown&gt;.</w:t>
            </w:r>
          </w:p>
        </w:tc>
      </w:tr>
      <w:tr w:rsidR="00CE6BB0" w:rsidRPr="000C2CC8" w14:paraId="288708C6" w14:textId="77777777" w:rsidTr="00E338A9">
        <w:trPr>
          <w:trHeight w:val="1117"/>
          <w:jc w:val="center"/>
        </w:trPr>
        <w:tc>
          <w:tcPr>
            <w:tcW w:w="2087" w:type="dxa"/>
            <w:vAlign w:val="center"/>
          </w:tcPr>
          <w:p w14:paraId="0625615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tidyr</w:t>
            </w:r>
          </w:p>
        </w:tc>
        <w:tc>
          <w:tcPr>
            <w:tcW w:w="1846" w:type="dxa"/>
            <w:vAlign w:val="center"/>
          </w:tcPr>
          <w:p w14:paraId="631349B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Data manipulation</w:t>
            </w:r>
          </w:p>
        </w:tc>
        <w:tc>
          <w:tcPr>
            <w:tcW w:w="5330" w:type="dxa"/>
            <w:vAlign w:val="center"/>
          </w:tcPr>
          <w:p w14:paraId="75FF39BB"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 xml:space="preserve">Wickham H, Vaughan D, Girlich M (2024). </w:t>
            </w:r>
            <w:r w:rsidRPr="000C2CC8">
              <w:rPr>
                <w:rStyle w:val="Hervorhebung"/>
                <w:rFonts w:ascii="Calibri" w:eastAsiaTheme="majorEastAsia" w:hAnsi="Calibri" w:cs="Calibri"/>
                <w:i w:val="0"/>
                <w:iCs w:val="0"/>
                <w:sz w:val="22"/>
                <w:szCs w:val="22"/>
                <w:lang w:val="en-US"/>
              </w:rPr>
              <w:t>tidyr: Tidy Messy Data</w:t>
            </w:r>
            <w:r w:rsidRPr="000C2CC8">
              <w:rPr>
                <w:rFonts w:ascii="Calibri" w:hAnsi="Calibri" w:cs="Calibri"/>
                <w:sz w:val="22"/>
                <w:szCs w:val="22"/>
                <w:lang w:val="en-US"/>
              </w:rPr>
              <w:t>. R package version 1.3.1,</w:t>
            </w:r>
          </w:p>
          <w:p w14:paraId="5B56B5BD" w14:textId="77777777" w:rsidR="00CE6BB0" w:rsidRPr="000C2CC8" w:rsidRDefault="00CE6BB0" w:rsidP="00895015">
            <w:pPr>
              <w:pStyle w:val="StandardWeb"/>
              <w:rPr>
                <w:rFonts w:ascii="Calibri" w:hAnsi="Calibri" w:cs="Calibri"/>
                <w:sz w:val="22"/>
                <w:szCs w:val="22"/>
                <w:lang w:val="en-US"/>
              </w:rPr>
            </w:pPr>
            <w:r w:rsidRPr="000C2CC8">
              <w:rPr>
                <w:rFonts w:ascii="Calibri" w:hAnsi="Calibri" w:cs="Calibri"/>
                <w:sz w:val="22"/>
                <w:szCs w:val="22"/>
                <w:lang w:val="en-US"/>
              </w:rPr>
              <w:t>&lt;https://CRAN.R-project.org/package=tidyr&gt;.</w:t>
            </w:r>
          </w:p>
        </w:tc>
      </w:tr>
      <w:tr w:rsidR="00CE6BB0" w:rsidRPr="000C2CC8" w14:paraId="7B5DE8E7" w14:textId="77777777" w:rsidTr="00E338A9">
        <w:trPr>
          <w:trHeight w:val="303"/>
          <w:jc w:val="center"/>
        </w:trPr>
        <w:tc>
          <w:tcPr>
            <w:tcW w:w="3933" w:type="dxa"/>
            <w:gridSpan w:val="2"/>
            <w:vAlign w:val="center"/>
          </w:tcPr>
          <w:p w14:paraId="5F686A18" w14:textId="3AB0A616" w:rsidR="00CE6BB0" w:rsidRPr="000C2CC8" w:rsidRDefault="00CE6BB0" w:rsidP="000C2CC8">
            <w:pPr>
              <w:rPr>
                <w:rFonts w:ascii="Calibri" w:hAnsi="Calibri" w:cs="Calibri"/>
                <w:sz w:val="22"/>
                <w:szCs w:val="22"/>
              </w:rPr>
            </w:pPr>
            <w:r w:rsidRPr="000C2CC8">
              <w:rPr>
                <w:rFonts w:ascii="Calibri" w:hAnsi="Calibri" w:cs="Calibri"/>
                <w:sz w:val="22"/>
                <w:szCs w:val="22"/>
              </w:rPr>
              <w:t>Python module</w:t>
            </w:r>
            <w:r w:rsidR="000C2CC8" w:rsidRPr="000C2CC8">
              <w:rPr>
                <w:rFonts w:ascii="Calibri" w:hAnsi="Calibri" w:cs="Calibri"/>
                <w:sz w:val="22"/>
                <w:szCs w:val="22"/>
              </w:rPr>
              <w:t>s</w:t>
            </w:r>
          </w:p>
        </w:tc>
        <w:tc>
          <w:tcPr>
            <w:tcW w:w="5330" w:type="dxa"/>
            <w:vAlign w:val="center"/>
          </w:tcPr>
          <w:p w14:paraId="43BB1693" w14:textId="77777777" w:rsidR="00CE6BB0" w:rsidRPr="000C2CC8" w:rsidRDefault="00CE6BB0" w:rsidP="00895015">
            <w:pPr>
              <w:rPr>
                <w:rFonts w:ascii="Calibri" w:hAnsi="Calibri" w:cs="Calibri"/>
                <w:sz w:val="22"/>
                <w:szCs w:val="22"/>
              </w:rPr>
            </w:pPr>
          </w:p>
        </w:tc>
      </w:tr>
      <w:tr w:rsidR="00CE6BB0" w:rsidRPr="000C2CC8" w14:paraId="38DC72CF" w14:textId="77777777" w:rsidTr="00E338A9">
        <w:trPr>
          <w:trHeight w:val="279"/>
          <w:jc w:val="center"/>
        </w:trPr>
        <w:tc>
          <w:tcPr>
            <w:tcW w:w="2087" w:type="dxa"/>
            <w:vAlign w:val="center"/>
          </w:tcPr>
          <w:p w14:paraId="5CBCEE83"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lastRenderedPageBreak/>
              <w:t>Panda</w:t>
            </w:r>
          </w:p>
        </w:tc>
        <w:tc>
          <w:tcPr>
            <w:tcW w:w="1846" w:type="dxa"/>
            <w:vAlign w:val="center"/>
          </w:tcPr>
          <w:p w14:paraId="5716F686" w14:textId="77777777" w:rsidR="00CE6BB0" w:rsidRPr="000C2CC8" w:rsidRDefault="00CE6BB0" w:rsidP="00895015">
            <w:pPr>
              <w:jc w:val="center"/>
              <w:rPr>
                <w:rFonts w:ascii="Calibri" w:hAnsi="Calibri" w:cs="Calibri"/>
                <w:sz w:val="22"/>
                <w:szCs w:val="22"/>
              </w:rPr>
            </w:pPr>
          </w:p>
        </w:tc>
        <w:tc>
          <w:tcPr>
            <w:tcW w:w="5330" w:type="dxa"/>
            <w:vAlign w:val="center"/>
          </w:tcPr>
          <w:p w14:paraId="26FC51D7" w14:textId="77777777" w:rsidR="00CE6BB0" w:rsidRPr="000C2CC8" w:rsidRDefault="00CE6BB0" w:rsidP="00895015">
            <w:pPr>
              <w:rPr>
                <w:rFonts w:ascii="Calibri" w:hAnsi="Calibri" w:cs="Calibri"/>
                <w:sz w:val="22"/>
                <w:szCs w:val="22"/>
              </w:rPr>
            </w:pPr>
          </w:p>
        </w:tc>
      </w:tr>
      <w:tr w:rsidR="00CE6BB0" w:rsidRPr="000C2CC8" w14:paraId="18E5E670" w14:textId="77777777" w:rsidTr="00E338A9">
        <w:trPr>
          <w:trHeight w:val="279"/>
          <w:jc w:val="center"/>
        </w:trPr>
        <w:tc>
          <w:tcPr>
            <w:tcW w:w="2087" w:type="dxa"/>
            <w:vAlign w:val="center"/>
          </w:tcPr>
          <w:p w14:paraId="7C2D308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sklearn</w:t>
            </w:r>
          </w:p>
        </w:tc>
        <w:tc>
          <w:tcPr>
            <w:tcW w:w="1846" w:type="dxa"/>
            <w:vAlign w:val="center"/>
          </w:tcPr>
          <w:p w14:paraId="6CABE098" w14:textId="77777777" w:rsidR="00CE6BB0" w:rsidRPr="000C2CC8" w:rsidRDefault="00CE6BB0" w:rsidP="00895015">
            <w:pPr>
              <w:jc w:val="center"/>
              <w:rPr>
                <w:rFonts w:ascii="Calibri" w:hAnsi="Calibri" w:cs="Calibri"/>
                <w:sz w:val="22"/>
                <w:szCs w:val="22"/>
              </w:rPr>
            </w:pPr>
          </w:p>
        </w:tc>
        <w:tc>
          <w:tcPr>
            <w:tcW w:w="5330" w:type="dxa"/>
            <w:vAlign w:val="center"/>
          </w:tcPr>
          <w:p w14:paraId="18D4058E" w14:textId="77777777" w:rsidR="00CE6BB0" w:rsidRPr="000C2CC8" w:rsidRDefault="00CE6BB0" w:rsidP="00895015">
            <w:pPr>
              <w:rPr>
                <w:rFonts w:ascii="Calibri" w:hAnsi="Calibri" w:cs="Calibri"/>
                <w:sz w:val="22"/>
                <w:szCs w:val="22"/>
              </w:rPr>
            </w:pPr>
          </w:p>
        </w:tc>
      </w:tr>
      <w:tr w:rsidR="00CE6BB0" w:rsidRPr="000C2CC8" w14:paraId="103279A6" w14:textId="77777777" w:rsidTr="00E338A9">
        <w:trPr>
          <w:trHeight w:val="303"/>
          <w:jc w:val="center"/>
        </w:trPr>
        <w:tc>
          <w:tcPr>
            <w:tcW w:w="2087" w:type="dxa"/>
            <w:vAlign w:val="center"/>
          </w:tcPr>
          <w:p w14:paraId="46C625F6"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Numpy</w:t>
            </w:r>
          </w:p>
        </w:tc>
        <w:tc>
          <w:tcPr>
            <w:tcW w:w="1846" w:type="dxa"/>
            <w:vAlign w:val="center"/>
          </w:tcPr>
          <w:p w14:paraId="3AAB2EF3" w14:textId="77777777" w:rsidR="00CE6BB0" w:rsidRPr="000C2CC8" w:rsidRDefault="00CE6BB0" w:rsidP="00895015">
            <w:pPr>
              <w:jc w:val="center"/>
              <w:rPr>
                <w:rFonts w:ascii="Calibri" w:hAnsi="Calibri" w:cs="Calibri"/>
                <w:sz w:val="22"/>
                <w:szCs w:val="22"/>
              </w:rPr>
            </w:pPr>
          </w:p>
        </w:tc>
        <w:tc>
          <w:tcPr>
            <w:tcW w:w="5330" w:type="dxa"/>
            <w:vAlign w:val="center"/>
          </w:tcPr>
          <w:p w14:paraId="5434FF49" w14:textId="77777777" w:rsidR="00CE6BB0" w:rsidRPr="000C2CC8" w:rsidRDefault="00CE6BB0" w:rsidP="00895015">
            <w:pPr>
              <w:rPr>
                <w:rFonts w:ascii="Calibri" w:hAnsi="Calibri" w:cs="Calibri"/>
                <w:sz w:val="22"/>
                <w:szCs w:val="22"/>
              </w:rPr>
            </w:pPr>
          </w:p>
        </w:tc>
      </w:tr>
      <w:tr w:rsidR="00CE6BB0" w:rsidRPr="000C2CC8" w14:paraId="5C0C7331" w14:textId="77777777" w:rsidTr="00E338A9">
        <w:trPr>
          <w:trHeight w:val="279"/>
          <w:jc w:val="center"/>
        </w:trPr>
        <w:tc>
          <w:tcPr>
            <w:tcW w:w="2087" w:type="dxa"/>
            <w:vAlign w:val="center"/>
          </w:tcPr>
          <w:p w14:paraId="7B719EE2"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Bio.SeqUtils</w:t>
            </w:r>
          </w:p>
        </w:tc>
        <w:tc>
          <w:tcPr>
            <w:tcW w:w="1846" w:type="dxa"/>
            <w:vAlign w:val="center"/>
          </w:tcPr>
          <w:p w14:paraId="50E92C2D" w14:textId="77777777" w:rsidR="00CE6BB0" w:rsidRPr="000C2CC8" w:rsidRDefault="00CE6BB0" w:rsidP="00895015">
            <w:pPr>
              <w:jc w:val="center"/>
              <w:rPr>
                <w:rFonts w:ascii="Calibri" w:hAnsi="Calibri" w:cs="Calibri"/>
                <w:sz w:val="22"/>
                <w:szCs w:val="22"/>
              </w:rPr>
            </w:pPr>
          </w:p>
        </w:tc>
        <w:tc>
          <w:tcPr>
            <w:tcW w:w="5330" w:type="dxa"/>
            <w:vAlign w:val="center"/>
          </w:tcPr>
          <w:p w14:paraId="1C509FBA" w14:textId="77777777" w:rsidR="00CE6BB0" w:rsidRPr="000C2CC8" w:rsidRDefault="00CE6BB0" w:rsidP="00895015">
            <w:pPr>
              <w:rPr>
                <w:rFonts w:ascii="Calibri" w:hAnsi="Calibri" w:cs="Calibri"/>
                <w:sz w:val="22"/>
                <w:szCs w:val="22"/>
              </w:rPr>
            </w:pPr>
          </w:p>
        </w:tc>
      </w:tr>
      <w:tr w:rsidR="00CE6BB0" w:rsidRPr="000C2CC8" w14:paraId="36ECA509" w14:textId="77777777" w:rsidTr="00E338A9">
        <w:trPr>
          <w:trHeight w:val="303"/>
          <w:jc w:val="center"/>
        </w:trPr>
        <w:tc>
          <w:tcPr>
            <w:tcW w:w="2087" w:type="dxa"/>
            <w:vAlign w:val="center"/>
          </w:tcPr>
          <w:p w14:paraId="64AC09B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Scipy</w:t>
            </w:r>
          </w:p>
        </w:tc>
        <w:tc>
          <w:tcPr>
            <w:tcW w:w="1846" w:type="dxa"/>
            <w:vAlign w:val="center"/>
          </w:tcPr>
          <w:p w14:paraId="36FDDFC4" w14:textId="77777777" w:rsidR="00CE6BB0" w:rsidRPr="000C2CC8" w:rsidRDefault="00CE6BB0" w:rsidP="00895015">
            <w:pPr>
              <w:jc w:val="center"/>
              <w:rPr>
                <w:rFonts w:ascii="Calibri" w:hAnsi="Calibri" w:cs="Calibri"/>
                <w:sz w:val="22"/>
                <w:szCs w:val="22"/>
              </w:rPr>
            </w:pPr>
          </w:p>
        </w:tc>
        <w:tc>
          <w:tcPr>
            <w:tcW w:w="5330" w:type="dxa"/>
            <w:vAlign w:val="center"/>
          </w:tcPr>
          <w:p w14:paraId="447E28B6" w14:textId="77777777" w:rsidR="00CE6BB0" w:rsidRPr="000C2CC8" w:rsidRDefault="00CE6BB0" w:rsidP="00895015">
            <w:pPr>
              <w:rPr>
                <w:rFonts w:ascii="Calibri" w:hAnsi="Calibri" w:cs="Calibri"/>
                <w:sz w:val="22"/>
                <w:szCs w:val="22"/>
              </w:rPr>
            </w:pPr>
          </w:p>
        </w:tc>
      </w:tr>
      <w:tr w:rsidR="00CE6BB0" w:rsidRPr="000C2CC8" w14:paraId="1DBC3167" w14:textId="77777777" w:rsidTr="00E338A9">
        <w:trPr>
          <w:trHeight w:val="279"/>
          <w:jc w:val="center"/>
        </w:trPr>
        <w:tc>
          <w:tcPr>
            <w:tcW w:w="2087" w:type="dxa"/>
            <w:vAlign w:val="center"/>
          </w:tcPr>
          <w:p w14:paraId="2F8418B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peptides</w:t>
            </w:r>
          </w:p>
        </w:tc>
        <w:tc>
          <w:tcPr>
            <w:tcW w:w="1846" w:type="dxa"/>
            <w:vAlign w:val="center"/>
          </w:tcPr>
          <w:p w14:paraId="79B52B80" w14:textId="77777777" w:rsidR="00CE6BB0" w:rsidRPr="000C2CC8" w:rsidRDefault="00CE6BB0" w:rsidP="00895015">
            <w:pPr>
              <w:jc w:val="center"/>
              <w:rPr>
                <w:rFonts w:ascii="Calibri" w:hAnsi="Calibri" w:cs="Calibri"/>
                <w:sz w:val="22"/>
                <w:szCs w:val="22"/>
              </w:rPr>
            </w:pPr>
          </w:p>
        </w:tc>
        <w:tc>
          <w:tcPr>
            <w:tcW w:w="5330" w:type="dxa"/>
            <w:vAlign w:val="center"/>
          </w:tcPr>
          <w:p w14:paraId="3652B37A" w14:textId="77777777" w:rsidR="00CE6BB0" w:rsidRPr="000C2CC8" w:rsidRDefault="00CE6BB0" w:rsidP="00895015">
            <w:pPr>
              <w:rPr>
                <w:rFonts w:ascii="Calibri" w:hAnsi="Calibri" w:cs="Calibri"/>
                <w:sz w:val="22"/>
                <w:szCs w:val="22"/>
              </w:rPr>
            </w:pPr>
          </w:p>
        </w:tc>
      </w:tr>
      <w:tr w:rsidR="000C2CC8" w:rsidRPr="000C2CC8" w14:paraId="414F8250" w14:textId="77777777" w:rsidTr="00E338A9">
        <w:trPr>
          <w:trHeight w:val="303"/>
          <w:jc w:val="center"/>
        </w:trPr>
        <w:tc>
          <w:tcPr>
            <w:tcW w:w="9263" w:type="dxa"/>
            <w:gridSpan w:val="3"/>
            <w:vAlign w:val="center"/>
          </w:tcPr>
          <w:p w14:paraId="65DBEE3D" w14:textId="514FE6E3" w:rsidR="000C2CC8" w:rsidRPr="000C2CC8" w:rsidRDefault="000C2CC8" w:rsidP="000C2CC8">
            <w:pPr>
              <w:rPr>
                <w:rFonts w:ascii="Calibri" w:hAnsi="Calibri" w:cs="Calibri"/>
                <w:sz w:val="22"/>
                <w:szCs w:val="22"/>
              </w:rPr>
            </w:pPr>
            <w:r w:rsidRPr="000C2CC8">
              <w:rPr>
                <w:rFonts w:ascii="Calibri" w:hAnsi="Calibri" w:cs="Calibri"/>
                <w:sz w:val="22"/>
                <w:szCs w:val="22"/>
              </w:rPr>
              <w:t>Framework</w:t>
            </w:r>
          </w:p>
        </w:tc>
      </w:tr>
      <w:tr w:rsidR="00CE6BB0" w:rsidRPr="000C2CC8" w14:paraId="09664423" w14:textId="77777777" w:rsidTr="00E338A9">
        <w:trPr>
          <w:trHeight w:val="1117"/>
          <w:jc w:val="center"/>
        </w:trPr>
        <w:tc>
          <w:tcPr>
            <w:tcW w:w="2087" w:type="dxa"/>
            <w:vAlign w:val="center"/>
          </w:tcPr>
          <w:p w14:paraId="2246FCF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R 4.4.1</w:t>
            </w:r>
          </w:p>
        </w:tc>
        <w:tc>
          <w:tcPr>
            <w:tcW w:w="7176" w:type="dxa"/>
            <w:gridSpan w:val="2"/>
            <w:vAlign w:val="center"/>
          </w:tcPr>
          <w:p w14:paraId="1863A1FE" w14:textId="77777777" w:rsidR="00CE6BB0" w:rsidRPr="000C2CC8" w:rsidRDefault="00CE6BB0" w:rsidP="00895015">
            <w:pPr>
              <w:rPr>
                <w:rFonts w:ascii="Calibri" w:hAnsi="Calibri" w:cs="Calibri"/>
                <w:sz w:val="22"/>
                <w:szCs w:val="22"/>
              </w:rPr>
            </w:pPr>
            <w:r w:rsidRPr="000C2CC8">
              <w:rPr>
                <w:rFonts w:ascii="Calibri" w:hAnsi="Calibri" w:cs="Calibri"/>
                <w:sz w:val="22"/>
                <w:szCs w:val="22"/>
              </w:rPr>
              <w:t>R Core Team (2024). _R: A Language and Environment for Statistical Computing_. R</w:t>
            </w:r>
          </w:p>
          <w:p w14:paraId="414A5654" w14:textId="77777777" w:rsidR="00CE6BB0" w:rsidRPr="000C2CC8" w:rsidRDefault="00CE6BB0" w:rsidP="00895015">
            <w:pPr>
              <w:rPr>
                <w:rFonts w:ascii="Calibri" w:hAnsi="Calibri" w:cs="Calibri"/>
                <w:sz w:val="22"/>
                <w:szCs w:val="22"/>
              </w:rPr>
            </w:pPr>
            <w:r w:rsidRPr="000C2CC8">
              <w:rPr>
                <w:rFonts w:ascii="Calibri" w:hAnsi="Calibri" w:cs="Calibri"/>
                <w:sz w:val="22"/>
                <w:szCs w:val="22"/>
              </w:rPr>
              <w:t xml:space="preserve">  Foundation for Statistical Computing, Vienna, Austria.</w:t>
            </w:r>
          </w:p>
          <w:p w14:paraId="5BDEB22D" w14:textId="77777777" w:rsidR="00CE6BB0" w:rsidRPr="000C2CC8" w:rsidRDefault="00CE6BB0" w:rsidP="00895015">
            <w:pPr>
              <w:rPr>
                <w:rFonts w:ascii="Calibri" w:hAnsi="Calibri" w:cs="Calibri"/>
                <w:sz w:val="22"/>
                <w:szCs w:val="22"/>
              </w:rPr>
            </w:pPr>
            <w:r w:rsidRPr="000C2CC8">
              <w:rPr>
                <w:rFonts w:ascii="Calibri" w:hAnsi="Calibri" w:cs="Calibri"/>
                <w:sz w:val="22"/>
                <w:szCs w:val="22"/>
              </w:rPr>
              <w:t xml:space="preserve">  &lt;https://www.R-project.org/&gt;.</w:t>
            </w:r>
          </w:p>
        </w:tc>
      </w:tr>
      <w:tr w:rsidR="00CE6BB0" w:rsidRPr="000C2CC8" w14:paraId="0C322BD0" w14:textId="77777777" w:rsidTr="00E338A9">
        <w:trPr>
          <w:trHeight w:val="558"/>
          <w:jc w:val="center"/>
        </w:trPr>
        <w:tc>
          <w:tcPr>
            <w:tcW w:w="2087" w:type="dxa"/>
            <w:vAlign w:val="center"/>
          </w:tcPr>
          <w:p w14:paraId="3350B9BF"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Python 3.9.16</w:t>
            </w:r>
          </w:p>
        </w:tc>
        <w:tc>
          <w:tcPr>
            <w:tcW w:w="7176" w:type="dxa"/>
            <w:gridSpan w:val="2"/>
            <w:vAlign w:val="center"/>
          </w:tcPr>
          <w:p w14:paraId="3AF2B5B8" w14:textId="77777777" w:rsidR="00CE6BB0" w:rsidRPr="000C2CC8" w:rsidRDefault="00CE6BB0" w:rsidP="00895015">
            <w:pPr>
              <w:rPr>
                <w:rFonts w:ascii="Calibri" w:hAnsi="Calibri" w:cs="Calibri"/>
                <w:sz w:val="22"/>
                <w:szCs w:val="22"/>
              </w:rPr>
            </w:pPr>
            <w:r w:rsidRPr="000C2CC8">
              <w:rPr>
                <w:rFonts w:ascii="Calibri" w:hAnsi="Calibri" w:cs="Calibri"/>
                <w:sz w:val="22"/>
                <w:szCs w:val="22"/>
              </w:rPr>
              <w:t>Van Rossum, G., &amp; Drake, F. L. (2009). Python 3 Reference Manual. Scotts Valley, CA: CreateSpace.</w:t>
            </w:r>
          </w:p>
        </w:tc>
      </w:tr>
      <w:tr w:rsidR="00CE6BB0" w:rsidRPr="000C2CC8" w14:paraId="4FA202F3" w14:textId="77777777" w:rsidTr="00E338A9">
        <w:trPr>
          <w:trHeight w:val="279"/>
          <w:jc w:val="center"/>
        </w:trPr>
        <w:tc>
          <w:tcPr>
            <w:tcW w:w="2087" w:type="dxa"/>
            <w:vAlign w:val="center"/>
          </w:tcPr>
          <w:p w14:paraId="7BC7877A"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Conda</w:t>
            </w:r>
          </w:p>
        </w:tc>
        <w:tc>
          <w:tcPr>
            <w:tcW w:w="7176" w:type="dxa"/>
            <w:gridSpan w:val="2"/>
            <w:vAlign w:val="center"/>
          </w:tcPr>
          <w:p w14:paraId="30A54703" w14:textId="77777777" w:rsidR="00CE6BB0" w:rsidRPr="000C2CC8" w:rsidRDefault="00CE6BB0" w:rsidP="00895015">
            <w:pPr>
              <w:rPr>
                <w:rFonts w:ascii="Calibri" w:hAnsi="Calibri" w:cs="Calibri"/>
                <w:sz w:val="22"/>
                <w:szCs w:val="22"/>
              </w:rPr>
            </w:pPr>
          </w:p>
        </w:tc>
      </w:tr>
      <w:tr w:rsidR="00CE6BB0" w:rsidRPr="000C2CC8" w14:paraId="4CBBEA79" w14:textId="77777777" w:rsidTr="00E338A9">
        <w:trPr>
          <w:trHeight w:val="1141"/>
          <w:jc w:val="center"/>
        </w:trPr>
        <w:tc>
          <w:tcPr>
            <w:tcW w:w="2087" w:type="dxa"/>
            <w:vAlign w:val="center"/>
          </w:tcPr>
          <w:p w14:paraId="1557FB59" w14:textId="77777777" w:rsidR="00CE6BB0" w:rsidRPr="000C2CC8" w:rsidRDefault="00CE6BB0" w:rsidP="00895015">
            <w:pPr>
              <w:jc w:val="center"/>
              <w:rPr>
                <w:rFonts w:ascii="Calibri" w:hAnsi="Calibri" w:cs="Calibri"/>
                <w:sz w:val="22"/>
                <w:szCs w:val="22"/>
              </w:rPr>
            </w:pPr>
            <w:r w:rsidRPr="000C2CC8">
              <w:rPr>
                <w:rFonts w:ascii="Calibri" w:hAnsi="Calibri" w:cs="Calibri"/>
                <w:sz w:val="22"/>
                <w:szCs w:val="22"/>
              </w:rPr>
              <w:t xml:space="preserve">snakemake </w:t>
            </w:r>
            <w:r w:rsidRPr="000C2CC8">
              <w:rPr>
                <w:rFonts w:ascii="Calibri" w:hAnsi="Calibri" w:cs="Calibri"/>
                <w:color w:val="000000"/>
                <w:sz w:val="22"/>
                <w:szCs w:val="22"/>
              </w:rPr>
              <w:t>7.24.2</w:t>
            </w:r>
          </w:p>
        </w:tc>
        <w:tc>
          <w:tcPr>
            <w:tcW w:w="7176" w:type="dxa"/>
            <w:gridSpan w:val="2"/>
            <w:vAlign w:val="center"/>
          </w:tcPr>
          <w:p w14:paraId="6B523B5A" w14:textId="77777777" w:rsidR="00CE6BB0" w:rsidRPr="000C2CC8" w:rsidRDefault="00CE6BB0" w:rsidP="00895015">
            <w:pPr>
              <w:rPr>
                <w:rFonts w:ascii="Calibri" w:hAnsi="Calibri" w:cs="Calibri"/>
                <w:sz w:val="22"/>
                <w:szCs w:val="22"/>
              </w:rPr>
            </w:pPr>
            <w:hyperlink r:id="rId5" w:history="1">
              <w:r w:rsidRPr="000C2CC8">
                <w:rPr>
                  <w:rStyle w:val="Hyperlink"/>
                  <w:rFonts w:ascii="Calibri" w:hAnsi="Calibri" w:cs="Calibri"/>
                  <w:sz w:val="22"/>
                  <w:szCs w:val="22"/>
                </w:rPr>
                <w:t>Mölder, F., Jablonski, K.P., Letcher, B., Hall, M.B., Tomkins-Tinch, C.H., Sochat, V., Forster, J., Lee, S., Twardziok, S.O., Kanitz, A., Wilm, A., Holtgrewe, M., Rahmann, S., Nahnsen, S., Köster, J., 2021. Sustainable data analysis with Snakemake. F1000Res 10, 33.</w:t>
              </w:r>
            </w:hyperlink>
          </w:p>
        </w:tc>
      </w:tr>
      <w:tr w:rsidR="00E338A9" w:rsidRPr="000C2CC8" w14:paraId="1C10960E" w14:textId="77777777" w:rsidTr="00E338A9">
        <w:trPr>
          <w:trHeight w:val="931"/>
          <w:jc w:val="center"/>
        </w:trPr>
        <w:tc>
          <w:tcPr>
            <w:tcW w:w="9263" w:type="dxa"/>
            <w:gridSpan w:val="3"/>
            <w:vAlign w:val="center"/>
          </w:tcPr>
          <w:p w14:paraId="530904F9" w14:textId="5187B605" w:rsidR="00E338A9" w:rsidRPr="00E338A9" w:rsidRDefault="00E338A9" w:rsidP="00895015">
            <w:pPr>
              <w:rPr>
                <w:i/>
                <w:iCs/>
              </w:rPr>
            </w:pPr>
            <w:r w:rsidRPr="00E338A9">
              <w:rPr>
                <w:i/>
                <w:iCs/>
              </w:rPr>
              <w:t xml:space="preserve">*we followed gnomAD population’s description for selection (see </w:t>
            </w:r>
            <w:hyperlink r:id="rId6" w:history="1">
              <w:r w:rsidRPr="00E338A9">
                <w:rPr>
                  <w:rStyle w:val="Hyperlink"/>
                  <w:i/>
                  <w:iCs/>
                </w:rPr>
                <w:t>https://gnomad.broadinstitute.org/news/2017-02-the-genome-aggregation-database/</w:t>
              </w:r>
            </w:hyperlink>
            <w:r w:rsidRPr="00E338A9">
              <w:rPr>
                <w:i/>
                <w:iCs/>
              </w:rPr>
              <w:t>)</w:t>
            </w:r>
          </w:p>
        </w:tc>
      </w:tr>
    </w:tbl>
    <w:p w14:paraId="68146267" w14:textId="77777777" w:rsidR="00075727" w:rsidRDefault="00075727" w:rsidP="00CE6BB0"/>
    <w:p w14:paraId="0F7A073B" w14:textId="45D99FFD" w:rsidR="001C6536" w:rsidRPr="009044EC" w:rsidRDefault="00CF6AD9" w:rsidP="001C6536">
      <w:pPr>
        <w:pStyle w:val="berschrift2"/>
      </w:pPr>
      <w:r w:rsidRPr="009044EC">
        <w:rPr>
          <w:b/>
          <w:bCs/>
        </w:rPr>
        <w:t>2.</w:t>
      </w:r>
      <w:r w:rsidR="001C6536" w:rsidRPr="009044EC">
        <w:rPr>
          <w:b/>
          <w:bCs/>
        </w:rPr>
        <w:t xml:space="preserve"> PEPREP: in-house database for pHLA annotations</w:t>
      </w:r>
    </w:p>
    <w:p w14:paraId="64CC5F89" w14:textId="05D3F191" w:rsidR="001C6536" w:rsidRDefault="001C6536" w:rsidP="001C6536">
      <w:pPr>
        <w:pStyle w:val="FirstParagraph"/>
      </w:pPr>
      <w:r w:rsidRPr="009044EC">
        <w:t xml:space="preserve">Along with public resources, EpiTox uses in-house established resource for experimentally validated pHLA complexes, peptides repertoire (PEPREP). PEPREP aggregates and harmonizes public and propriety data to provide different information for each pHLA, for example HLA-allele, disease, </w:t>
      </w:r>
      <w:r>
        <w:t>and</w:t>
      </w:r>
      <w:r w:rsidRPr="009044EC">
        <w:t xml:space="preserve"> tissue</w:t>
      </w:r>
      <w:r>
        <w:t>.</w:t>
      </w:r>
    </w:p>
    <w:p w14:paraId="3FAC3C35" w14:textId="6A9B2BC0" w:rsidR="001C6536" w:rsidRPr="009044EC" w:rsidRDefault="00CF6AD9" w:rsidP="001C6536">
      <w:pPr>
        <w:pStyle w:val="berschrift2"/>
      </w:pPr>
      <w:r w:rsidRPr="009044EC">
        <w:rPr>
          <w:b/>
          <w:bCs/>
        </w:rPr>
        <w:t>3.</w:t>
      </w:r>
      <w:r w:rsidR="001C6536" w:rsidRPr="009044EC">
        <w:rPr>
          <w:b/>
          <w:bCs/>
        </w:rPr>
        <w:t xml:space="preserve"> Known peptide</w:t>
      </w:r>
      <w:r w:rsidR="00455F47">
        <w:rPr>
          <w:b/>
          <w:bCs/>
        </w:rPr>
        <w:t>s</w:t>
      </w:r>
      <w:r w:rsidR="001C6536" w:rsidRPr="009044EC">
        <w:rPr>
          <w:b/>
          <w:bCs/>
        </w:rPr>
        <w:t xml:space="preserve"> in MAGE</w:t>
      </w:r>
      <w:r w:rsidR="00E338A9">
        <w:rPr>
          <w:b/>
          <w:bCs/>
        </w:rPr>
        <w:t>-</w:t>
      </w:r>
      <w:r w:rsidR="001C6536" w:rsidRPr="009044EC">
        <w:rPr>
          <w:b/>
          <w:bCs/>
        </w:rPr>
        <w:t>A3 context</w:t>
      </w:r>
    </w:p>
    <w:p w14:paraId="4D8E9F69" w14:textId="1F79BDF8" w:rsidR="001C6536" w:rsidRPr="009044EC" w:rsidRDefault="001C6536" w:rsidP="001C6536">
      <w:pPr>
        <w:pStyle w:val="Textkrper"/>
      </w:pPr>
      <w:r w:rsidRPr="009044EC">
        <w:t>Three studies and one patent were used to create a list of 18 peptides that was used as disclosed or known off-target</w:t>
      </w:r>
      <w:r w:rsidR="00455F47">
        <w:t>s</w:t>
      </w:r>
      <w:r w:rsidRPr="009044EC">
        <w:t xml:space="preserve"> for MAGE</w:t>
      </w:r>
      <w:r w:rsidR="00455F47">
        <w:t>-</w:t>
      </w:r>
      <w:r w:rsidRPr="009044EC">
        <w:t>A3 case</w:t>
      </w:r>
      <w:r w:rsidR="00D75177">
        <w:t xml:space="preserve">. The peptides sequences and annotations were incorporated as they were provided by the papers. </w:t>
      </w:r>
    </w:p>
    <w:p w14:paraId="4B1D5755" w14:textId="77777777" w:rsidR="001C6536" w:rsidRPr="00246CCA" w:rsidRDefault="001C6536" w:rsidP="00CE6BB0"/>
    <w:p w14:paraId="355BD2EA" w14:textId="5DEA4CD3" w:rsidR="00CF557D" w:rsidRDefault="00075727">
      <w:r w:rsidRPr="00246CCA">
        <w:t>Table 3</w:t>
      </w:r>
      <w:r>
        <w:t>: known peptides in MAGE</w:t>
      </w:r>
      <w:r w:rsidR="00E338A9">
        <w:t>-</w:t>
      </w:r>
      <w:r>
        <w:t>A3 context as speculated or confirmed off-targets</w:t>
      </w:r>
    </w:p>
    <w:tbl>
      <w:tblPr>
        <w:tblStyle w:val="Tabellenraster"/>
        <w:tblW w:w="9252" w:type="dxa"/>
        <w:tblLook w:val="04A0" w:firstRow="1" w:lastRow="0" w:firstColumn="1" w:lastColumn="0" w:noHBand="0" w:noVBand="1"/>
      </w:tblPr>
      <w:tblGrid>
        <w:gridCol w:w="1498"/>
        <w:gridCol w:w="1302"/>
        <w:gridCol w:w="1122"/>
        <w:gridCol w:w="5330"/>
      </w:tblGrid>
      <w:tr w:rsidR="00075727" w:rsidRPr="00E449C4" w14:paraId="72760C6F" w14:textId="77777777" w:rsidTr="00E338A9">
        <w:trPr>
          <w:trHeight w:val="300"/>
        </w:trPr>
        <w:tc>
          <w:tcPr>
            <w:tcW w:w="1498" w:type="dxa"/>
            <w:noWrap/>
            <w:vAlign w:val="center"/>
            <w:hideMark/>
          </w:tcPr>
          <w:p w14:paraId="356B4FA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Gene</w:t>
            </w:r>
            <w:r>
              <w:rPr>
                <w:rFonts w:ascii="Calibri" w:eastAsia="Times New Roman" w:hAnsi="Calibri" w:cs="Calibri"/>
                <w:color w:val="000000"/>
                <w:sz w:val="22"/>
                <w:szCs w:val="22"/>
                <w:lang w:eastAsia="de-DE"/>
              </w:rPr>
              <w:t xml:space="preserve"> </w:t>
            </w:r>
            <w:r w:rsidRPr="00E449C4">
              <w:rPr>
                <w:rFonts w:ascii="Calibri" w:eastAsia="Times New Roman" w:hAnsi="Calibri" w:cs="Calibri"/>
                <w:color w:val="000000"/>
                <w:sz w:val="22"/>
                <w:szCs w:val="22"/>
                <w:lang w:eastAsia="de-DE"/>
              </w:rPr>
              <w:t>name</w:t>
            </w:r>
          </w:p>
        </w:tc>
        <w:tc>
          <w:tcPr>
            <w:tcW w:w="1302" w:type="dxa"/>
            <w:noWrap/>
            <w:vAlign w:val="center"/>
            <w:hideMark/>
          </w:tcPr>
          <w:p w14:paraId="70DB34A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peptide</w:t>
            </w:r>
          </w:p>
        </w:tc>
        <w:tc>
          <w:tcPr>
            <w:tcW w:w="1122" w:type="dxa"/>
            <w:noWrap/>
            <w:vAlign w:val="center"/>
            <w:hideMark/>
          </w:tcPr>
          <w:p w14:paraId="247F97A1"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mismatch</w:t>
            </w:r>
          </w:p>
        </w:tc>
        <w:tc>
          <w:tcPr>
            <w:tcW w:w="5330" w:type="dxa"/>
            <w:noWrap/>
            <w:vAlign w:val="center"/>
            <w:hideMark/>
          </w:tcPr>
          <w:p w14:paraId="4DE8AE5D"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source</w:t>
            </w:r>
          </w:p>
        </w:tc>
      </w:tr>
      <w:tr w:rsidR="00075727" w:rsidRPr="00E449C4" w14:paraId="3AAE1D56" w14:textId="77777777" w:rsidTr="00E338A9">
        <w:trPr>
          <w:trHeight w:val="300"/>
        </w:trPr>
        <w:tc>
          <w:tcPr>
            <w:tcW w:w="1498" w:type="dxa"/>
            <w:noWrap/>
            <w:vAlign w:val="center"/>
            <w:hideMark/>
          </w:tcPr>
          <w:p w14:paraId="35C7F8A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MAGEA9, MAGEA3</w:t>
            </w:r>
          </w:p>
        </w:tc>
        <w:tc>
          <w:tcPr>
            <w:tcW w:w="1302" w:type="dxa"/>
            <w:noWrap/>
            <w:vAlign w:val="center"/>
            <w:hideMark/>
          </w:tcPr>
          <w:p w14:paraId="539C1CE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KVAELVHFL</w:t>
            </w:r>
          </w:p>
        </w:tc>
        <w:tc>
          <w:tcPr>
            <w:tcW w:w="1122" w:type="dxa"/>
            <w:noWrap/>
            <w:vAlign w:val="center"/>
            <w:hideMark/>
          </w:tcPr>
          <w:p w14:paraId="270CAC4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0</w:t>
            </w:r>
          </w:p>
        </w:tc>
        <w:tc>
          <w:tcPr>
            <w:tcW w:w="5330" w:type="dxa"/>
            <w:noWrap/>
            <w:vAlign w:val="center"/>
            <w:hideMark/>
          </w:tcPr>
          <w:p w14:paraId="2C39A65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PMID21149604, WO2021173674A1</w:t>
            </w:r>
          </w:p>
        </w:tc>
      </w:tr>
      <w:tr w:rsidR="00075727" w:rsidRPr="00E449C4" w14:paraId="3F575D4F" w14:textId="77777777" w:rsidTr="00E338A9">
        <w:trPr>
          <w:trHeight w:val="300"/>
        </w:trPr>
        <w:tc>
          <w:tcPr>
            <w:tcW w:w="1498" w:type="dxa"/>
            <w:noWrap/>
            <w:vAlign w:val="center"/>
            <w:hideMark/>
          </w:tcPr>
          <w:p w14:paraId="44A830A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DDX28</w:t>
            </w:r>
          </w:p>
        </w:tc>
        <w:tc>
          <w:tcPr>
            <w:tcW w:w="1302" w:type="dxa"/>
            <w:noWrap/>
            <w:vAlign w:val="center"/>
            <w:hideMark/>
          </w:tcPr>
          <w:p w14:paraId="035F4A4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KVAELVHIL</w:t>
            </w:r>
          </w:p>
        </w:tc>
        <w:tc>
          <w:tcPr>
            <w:tcW w:w="1122" w:type="dxa"/>
            <w:noWrap/>
            <w:vAlign w:val="center"/>
            <w:hideMark/>
          </w:tcPr>
          <w:p w14:paraId="79B1C7A1"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3444680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 PMID27439771</w:t>
            </w:r>
          </w:p>
        </w:tc>
      </w:tr>
      <w:tr w:rsidR="00075727" w:rsidRPr="00E449C4" w14:paraId="4DFD9509" w14:textId="77777777" w:rsidTr="00E338A9">
        <w:trPr>
          <w:trHeight w:val="300"/>
        </w:trPr>
        <w:tc>
          <w:tcPr>
            <w:tcW w:w="1498" w:type="dxa"/>
            <w:noWrap/>
            <w:vAlign w:val="center"/>
            <w:hideMark/>
          </w:tcPr>
          <w:p w14:paraId="15A3833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MAGEA12</w:t>
            </w:r>
          </w:p>
        </w:tc>
        <w:tc>
          <w:tcPr>
            <w:tcW w:w="1302" w:type="dxa"/>
            <w:noWrap/>
            <w:vAlign w:val="center"/>
            <w:hideMark/>
          </w:tcPr>
          <w:p w14:paraId="3CED441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KMAELVHFL</w:t>
            </w:r>
          </w:p>
        </w:tc>
        <w:tc>
          <w:tcPr>
            <w:tcW w:w="1122" w:type="dxa"/>
            <w:noWrap/>
            <w:vAlign w:val="center"/>
            <w:hideMark/>
          </w:tcPr>
          <w:p w14:paraId="755B381E"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4784D574"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PMID21149604, WO2021173674A1, PMID27439771</w:t>
            </w:r>
          </w:p>
        </w:tc>
      </w:tr>
      <w:tr w:rsidR="00075727" w:rsidRPr="00E449C4" w14:paraId="43B0E94B" w14:textId="77777777" w:rsidTr="00E338A9">
        <w:trPr>
          <w:trHeight w:val="300"/>
        </w:trPr>
        <w:tc>
          <w:tcPr>
            <w:tcW w:w="1498" w:type="dxa"/>
            <w:noWrap/>
            <w:vAlign w:val="center"/>
            <w:hideMark/>
          </w:tcPr>
          <w:p w14:paraId="144B6891"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MAGEA6</w:t>
            </w:r>
          </w:p>
        </w:tc>
        <w:tc>
          <w:tcPr>
            <w:tcW w:w="1302" w:type="dxa"/>
            <w:noWrap/>
            <w:vAlign w:val="center"/>
            <w:hideMark/>
          </w:tcPr>
          <w:p w14:paraId="2BF7448A"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KVAKLVHFL</w:t>
            </w:r>
          </w:p>
        </w:tc>
        <w:tc>
          <w:tcPr>
            <w:tcW w:w="1122" w:type="dxa"/>
            <w:noWrap/>
            <w:vAlign w:val="center"/>
            <w:hideMark/>
          </w:tcPr>
          <w:p w14:paraId="480D2F0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3CD14781"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 WO2021173674A1</w:t>
            </w:r>
          </w:p>
        </w:tc>
      </w:tr>
      <w:tr w:rsidR="00075727" w:rsidRPr="00E449C4" w14:paraId="7C701422" w14:textId="77777777" w:rsidTr="00E338A9">
        <w:trPr>
          <w:trHeight w:val="300"/>
        </w:trPr>
        <w:tc>
          <w:tcPr>
            <w:tcW w:w="1498" w:type="dxa"/>
            <w:noWrap/>
            <w:vAlign w:val="center"/>
            <w:hideMark/>
          </w:tcPr>
          <w:p w14:paraId="74F2BC6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MAGEA8</w:t>
            </w:r>
          </w:p>
        </w:tc>
        <w:tc>
          <w:tcPr>
            <w:tcW w:w="1302" w:type="dxa"/>
            <w:noWrap/>
            <w:vAlign w:val="center"/>
            <w:hideMark/>
          </w:tcPr>
          <w:p w14:paraId="1F31E92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KVAELVRFL</w:t>
            </w:r>
          </w:p>
        </w:tc>
        <w:tc>
          <w:tcPr>
            <w:tcW w:w="1122" w:type="dxa"/>
            <w:noWrap/>
            <w:vAlign w:val="center"/>
            <w:hideMark/>
          </w:tcPr>
          <w:p w14:paraId="58CA1FB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5D2F58D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 WO2021173674A1</w:t>
            </w:r>
          </w:p>
        </w:tc>
      </w:tr>
      <w:tr w:rsidR="00075727" w:rsidRPr="00E449C4" w14:paraId="717BB714" w14:textId="77777777" w:rsidTr="00E338A9">
        <w:trPr>
          <w:trHeight w:val="300"/>
        </w:trPr>
        <w:tc>
          <w:tcPr>
            <w:tcW w:w="1498" w:type="dxa"/>
            <w:noWrap/>
            <w:vAlign w:val="center"/>
            <w:hideMark/>
          </w:tcPr>
          <w:p w14:paraId="72C148F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MAGEC2</w:t>
            </w:r>
          </w:p>
        </w:tc>
        <w:tc>
          <w:tcPr>
            <w:tcW w:w="1302" w:type="dxa"/>
            <w:noWrap/>
            <w:vAlign w:val="center"/>
            <w:hideMark/>
          </w:tcPr>
          <w:p w14:paraId="7C1A470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KVAELVEFL</w:t>
            </w:r>
          </w:p>
        </w:tc>
        <w:tc>
          <w:tcPr>
            <w:tcW w:w="1122" w:type="dxa"/>
            <w:noWrap/>
            <w:vAlign w:val="center"/>
            <w:hideMark/>
          </w:tcPr>
          <w:p w14:paraId="172318F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3882156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w:t>
            </w:r>
          </w:p>
        </w:tc>
      </w:tr>
      <w:tr w:rsidR="00075727" w:rsidRPr="00E449C4" w14:paraId="42701B36" w14:textId="77777777" w:rsidTr="00E338A9">
        <w:trPr>
          <w:trHeight w:val="300"/>
        </w:trPr>
        <w:tc>
          <w:tcPr>
            <w:tcW w:w="1498" w:type="dxa"/>
            <w:noWrap/>
            <w:vAlign w:val="center"/>
            <w:hideMark/>
          </w:tcPr>
          <w:p w14:paraId="322B6FF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MAGEC3</w:t>
            </w:r>
          </w:p>
        </w:tc>
        <w:tc>
          <w:tcPr>
            <w:tcW w:w="1302" w:type="dxa"/>
            <w:noWrap/>
            <w:vAlign w:val="center"/>
            <w:hideMark/>
          </w:tcPr>
          <w:p w14:paraId="4773B17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KVAELVQFL</w:t>
            </w:r>
          </w:p>
        </w:tc>
        <w:tc>
          <w:tcPr>
            <w:tcW w:w="1122" w:type="dxa"/>
            <w:noWrap/>
            <w:vAlign w:val="center"/>
            <w:hideMark/>
          </w:tcPr>
          <w:p w14:paraId="3C6B444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1</w:t>
            </w:r>
          </w:p>
        </w:tc>
        <w:tc>
          <w:tcPr>
            <w:tcW w:w="5330" w:type="dxa"/>
            <w:noWrap/>
            <w:vAlign w:val="center"/>
            <w:hideMark/>
          </w:tcPr>
          <w:p w14:paraId="7A26ED7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 PMID27439771</w:t>
            </w:r>
          </w:p>
        </w:tc>
      </w:tr>
      <w:tr w:rsidR="00075727" w:rsidRPr="00E449C4" w14:paraId="4F617482" w14:textId="77777777" w:rsidTr="00E338A9">
        <w:trPr>
          <w:trHeight w:val="300"/>
        </w:trPr>
        <w:tc>
          <w:tcPr>
            <w:tcW w:w="1498" w:type="dxa"/>
            <w:noWrap/>
            <w:vAlign w:val="center"/>
            <w:hideMark/>
          </w:tcPr>
          <w:p w14:paraId="61D0B69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EPS8L2</w:t>
            </w:r>
          </w:p>
        </w:tc>
        <w:tc>
          <w:tcPr>
            <w:tcW w:w="1302" w:type="dxa"/>
            <w:noWrap/>
            <w:vAlign w:val="center"/>
            <w:hideMark/>
          </w:tcPr>
          <w:p w14:paraId="1EF8AB4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SAAELVHFL</w:t>
            </w:r>
          </w:p>
        </w:tc>
        <w:tc>
          <w:tcPr>
            <w:tcW w:w="1122" w:type="dxa"/>
            <w:noWrap/>
            <w:vAlign w:val="center"/>
            <w:hideMark/>
          </w:tcPr>
          <w:p w14:paraId="44CE702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3EB20B1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WO2021173674A1, PMID27439771</w:t>
            </w:r>
          </w:p>
        </w:tc>
      </w:tr>
      <w:tr w:rsidR="00075727" w:rsidRPr="00E449C4" w14:paraId="0FC3570E" w14:textId="77777777" w:rsidTr="00E338A9">
        <w:trPr>
          <w:trHeight w:val="300"/>
        </w:trPr>
        <w:tc>
          <w:tcPr>
            <w:tcW w:w="1498" w:type="dxa"/>
            <w:noWrap/>
            <w:vAlign w:val="center"/>
            <w:hideMark/>
          </w:tcPr>
          <w:p w14:paraId="68BF8DA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MAGEA1</w:t>
            </w:r>
          </w:p>
        </w:tc>
        <w:tc>
          <w:tcPr>
            <w:tcW w:w="1302" w:type="dxa"/>
            <w:noWrap/>
            <w:vAlign w:val="center"/>
            <w:hideMark/>
          </w:tcPr>
          <w:p w14:paraId="17AACF49"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KVADLVGFL</w:t>
            </w:r>
          </w:p>
        </w:tc>
        <w:tc>
          <w:tcPr>
            <w:tcW w:w="1122" w:type="dxa"/>
            <w:noWrap/>
            <w:vAlign w:val="center"/>
            <w:hideMark/>
          </w:tcPr>
          <w:p w14:paraId="0EDEE828"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187D08B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 WO2021173674A1</w:t>
            </w:r>
          </w:p>
        </w:tc>
      </w:tr>
      <w:tr w:rsidR="00075727" w:rsidRPr="00E449C4" w14:paraId="521630B7" w14:textId="77777777" w:rsidTr="00E338A9">
        <w:trPr>
          <w:trHeight w:val="300"/>
        </w:trPr>
        <w:tc>
          <w:tcPr>
            <w:tcW w:w="1498" w:type="dxa"/>
            <w:noWrap/>
            <w:vAlign w:val="center"/>
            <w:hideMark/>
          </w:tcPr>
          <w:p w14:paraId="53EF6503"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lastRenderedPageBreak/>
              <w:t>MAGEA2</w:t>
            </w:r>
          </w:p>
        </w:tc>
        <w:tc>
          <w:tcPr>
            <w:tcW w:w="1302" w:type="dxa"/>
            <w:noWrap/>
            <w:vAlign w:val="center"/>
            <w:hideMark/>
          </w:tcPr>
          <w:p w14:paraId="22031562"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KMVELVHFL</w:t>
            </w:r>
          </w:p>
        </w:tc>
        <w:tc>
          <w:tcPr>
            <w:tcW w:w="1122" w:type="dxa"/>
            <w:noWrap/>
            <w:vAlign w:val="center"/>
            <w:hideMark/>
          </w:tcPr>
          <w:p w14:paraId="6B581CA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2E501A8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 WO2021173674A1</w:t>
            </w:r>
          </w:p>
        </w:tc>
      </w:tr>
      <w:tr w:rsidR="00075727" w:rsidRPr="00E449C4" w14:paraId="3B803DE6" w14:textId="77777777" w:rsidTr="00E338A9">
        <w:trPr>
          <w:trHeight w:val="300"/>
        </w:trPr>
        <w:tc>
          <w:tcPr>
            <w:tcW w:w="1498" w:type="dxa"/>
            <w:noWrap/>
            <w:vAlign w:val="center"/>
            <w:hideMark/>
          </w:tcPr>
          <w:p w14:paraId="3857B28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MAGEA4</w:t>
            </w:r>
          </w:p>
        </w:tc>
        <w:tc>
          <w:tcPr>
            <w:tcW w:w="1302" w:type="dxa"/>
            <w:noWrap/>
            <w:vAlign w:val="center"/>
            <w:hideMark/>
          </w:tcPr>
          <w:p w14:paraId="1767A00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KVDELAHFL</w:t>
            </w:r>
          </w:p>
        </w:tc>
        <w:tc>
          <w:tcPr>
            <w:tcW w:w="1122" w:type="dxa"/>
            <w:noWrap/>
            <w:vAlign w:val="center"/>
            <w:hideMark/>
          </w:tcPr>
          <w:p w14:paraId="7D7424D4"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6BB5E0DC"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PMID21149604, WO2021173674A1</w:t>
            </w:r>
          </w:p>
        </w:tc>
      </w:tr>
      <w:tr w:rsidR="00075727" w:rsidRPr="00E449C4" w14:paraId="447668BF" w14:textId="77777777" w:rsidTr="00E338A9">
        <w:trPr>
          <w:trHeight w:val="300"/>
        </w:trPr>
        <w:tc>
          <w:tcPr>
            <w:tcW w:w="1498" w:type="dxa"/>
            <w:noWrap/>
            <w:vAlign w:val="center"/>
            <w:hideMark/>
          </w:tcPr>
          <w:p w14:paraId="41D382A3"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MAGEA5</w:t>
            </w:r>
          </w:p>
        </w:tc>
        <w:tc>
          <w:tcPr>
            <w:tcW w:w="1302" w:type="dxa"/>
            <w:noWrap/>
            <w:vAlign w:val="center"/>
            <w:hideMark/>
          </w:tcPr>
          <w:p w14:paraId="6A477823"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KVADLIHFL</w:t>
            </w:r>
          </w:p>
        </w:tc>
        <w:tc>
          <w:tcPr>
            <w:tcW w:w="1122" w:type="dxa"/>
            <w:noWrap/>
            <w:vAlign w:val="center"/>
            <w:hideMark/>
          </w:tcPr>
          <w:p w14:paraId="52D8B72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5EF6FDE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WO2021173674A1</w:t>
            </w:r>
          </w:p>
        </w:tc>
      </w:tr>
      <w:tr w:rsidR="00075727" w:rsidRPr="00E449C4" w14:paraId="5695EC49" w14:textId="77777777" w:rsidTr="00E338A9">
        <w:trPr>
          <w:trHeight w:val="300"/>
        </w:trPr>
        <w:tc>
          <w:tcPr>
            <w:tcW w:w="1498" w:type="dxa"/>
            <w:noWrap/>
            <w:vAlign w:val="center"/>
            <w:hideMark/>
          </w:tcPr>
          <w:p w14:paraId="0D9D3038"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MAGEB18</w:t>
            </w:r>
          </w:p>
        </w:tc>
        <w:tc>
          <w:tcPr>
            <w:tcW w:w="1302" w:type="dxa"/>
            <w:noWrap/>
            <w:vAlign w:val="center"/>
            <w:hideMark/>
          </w:tcPr>
          <w:p w14:paraId="624F9D19"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KVVSLVHFL</w:t>
            </w:r>
          </w:p>
        </w:tc>
        <w:tc>
          <w:tcPr>
            <w:tcW w:w="1122" w:type="dxa"/>
            <w:noWrap/>
            <w:vAlign w:val="center"/>
            <w:hideMark/>
          </w:tcPr>
          <w:p w14:paraId="234AB03C"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0357B3B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w:t>
            </w:r>
          </w:p>
        </w:tc>
      </w:tr>
      <w:tr w:rsidR="00075727" w:rsidRPr="00E449C4" w14:paraId="09B94E15" w14:textId="77777777" w:rsidTr="00E338A9">
        <w:trPr>
          <w:trHeight w:val="300"/>
        </w:trPr>
        <w:tc>
          <w:tcPr>
            <w:tcW w:w="1498" w:type="dxa"/>
            <w:noWrap/>
            <w:vAlign w:val="center"/>
            <w:hideMark/>
          </w:tcPr>
          <w:p w14:paraId="50969BF0"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MRV11, MRVI1</w:t>
            </w:r>
          </w:p>
        </w:tc>
        <w:tc>
          <w:tcPr>
            <w:tcW w:w="1302" w:type="dxa"/>
            <w:noWrap/>
            <w:vAlign w:val="center"/>
            <w:hideMark/>
          </w:tcPr>
          <w:p w14:paraId="3CE923D9"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KLEELVHFL</w:t>
            </w:r>
          </w:p>
        </w:tc>
        <w:tc>
          <w:tcPr>
            <w:tcW w:w="1122" w:type="dxa"/>
            <w:noWrap/>
            <w:vAlign w:val="center"/>
            <w:hideMark/>
          </w:tcPr>
          <w:p w14:paraId="5711179E"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2</w:t>
            </w:r>
          </w:p>
        </w:tc>
        <w:tc>
          <w:tcPr>
            <w:tcW w:w="5330" w:type="dxa"/>
            <w:noWrap/>
            <w:vAlign w:val="center"/>
            <w:hideMark/>
          </w:tcPr>
          <w:p w14:paraId="45C3F5C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 PMID27439771</w:t>
            </w:r>
          </w:p>
        </w:tc>
      </w:tr>
      <w:tr w:rsidR="00075727" w:rsidRPr="00E449C4" w14:paraId="459E9884" w14:textId="77777777" w:rsidTr="00E338A9">
        <w:trPr>
          <w:trHeight w:val="300"/>
        </w:trPr>
        <w:tc>
          <w:tcPr>
            <w:tcW w:w="1498" w:type="dxa"/>
            <w:noWrap/>
            <w:vAlign w:val="center"/>
            <w:hideMark/>
          </w:tcPr>
          <w:p w14:paraId="24F52D3C"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EPS8</w:t>
            </w:r>
          </w:p>
        </w:tc>
        <w:tc>
          <w:tcPr>
            <w:tcW w:w="1302" w:type="dxa"/>
            <w:noWrap/>
            <w:vAlign w:val="center"/>
            <w:hideMark/>
          </w:tcPr>
          <w:p w14:paraId="6CD513B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SAADLVHFL</w:t>
            </w:r>
          </w:p>
        </w:tc>
        <w:tc>
          <w:tcPr>
            <w:tcW w:w="1122" w:type="dxa"/>
            <w:noWrap/>
            <w:vAlign w:val="center"/>
            <w:hideMark/>
          </w:tcPr>
          <w:p w14:paraId="456220CE"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3</w:t>
            </w:r>
          </w:p>
        </w:tc>
        <w:tc>
          <w:tcPr>
            <w:tcW w:w="5330" w:type="dxa"/>
            <w:noWrap/>
            <w:vAlign w:val="center"/>
            <w:hideMark/>
          </w:tcPr>
          <w:p w14:paraId="60916A0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 PMID27439771</w:t>
            </w:r>
          </w:p>
        </w:tc>
      </w:tr>
      <w:tr w:rsidR="00075727" w:rsidRPr="00E449C4" w14:paraId="2AC344D9" w14:textId="77777777" w:rsidTr="00E338A9">
        <w:trPr>
          <w:trHeight w:val="300"/>
        </w:trPr>
        <w:tc>
          <w:tcPr>
            <w:tcW w:w="1498" w:type="dxa"/>
            <w:noWrap/>
            <w:vAlign w:val="center"/>
            <w:hideMark/>
          </w:tcPr>
          <w:p w14:paraId="704DDC5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MAGEA10</w:t>
            </w:r>
          </w:p>
        </w:tc>
        <w:tc>
          <w:tcPr>
            <w:tcW w:w="1302" w:type="dxa"/>
            <w:noWrap/>
            <w:vAlign w:val="center"/>
            <w:hideMark/>
          </w:tcPr>
          <w:p w14:paraId="760ACE05"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KVTDLVQFL</w:t>
            </w:r>
          </w:p>
        </w:tc>
        <w:tc>
          <w:tcPr>
            <w:tcW w:w="1122" w:type="dxa"/>
            <w:noWrap/>
            <w:vAlign w:val="center"/>
            <w:hideMark/>
          </w:tcPr>
          <w:p w14:paraId="178E7C8C"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3</w:t>
            </w:r>
          </w:p>
        </w:tc>
        <w:tc>
          <w:tcPr>
            <w:tcW w:w="5330" w:type="dxa"/>
            <w:noWrap/>
            <w:vAlign w:val="center"/>
            <w:hideMark/>
          </w:tcPr>
          <w:p w14:paraId="504CBB89"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WO2021173674A1</w:t>
            </w:r>
          </w:p>
        </w:tc>
      </w:tr>
      <w:tr w:rsidR="00075727" w:rsidRPr="00E449C4" w14:paraId="62B11D1D" w14:textId="77777777" w:rsidTr="00E338A9">
        <w:trPr>
          <w:trHeight w:val="300"/>
        </w:trPr>
        <w:tc>
          <w:tcPr>
            <w:tcW w:w="1498" w:type="dxa"/>
            <w:noWrap/>
            <w:vAlign w:val="center"/>
            <w:hideMark/>
          </w:tcPr>
          <w:p w14:paraId="2034F6A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MAGEF1</w:t>
            </w:r>
          </w:p>
        </w:tc>
        <w:tc>
          <w:tcPr>
            <w:tcW w:w="1302" w:type="dxa"/>
            <w:noWrap/>
            <w:vAlign w:val="center"/>
            <w:hideMark/>
          </w:tcPr>
          <w:p w14:paraId="2AE7128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TVAELVQFL</w:t>
            </w:r>
          </w:p>
        </w:tc>
        <w:tc>
          <w:tcPr>
            <w:tcW w:w="1122" w:type="dxa"/>
            <w:noWrap/>
            <w:vAlign w:val="center"/>
            <w:hideMark/>
          </w:tcPr>
          <w:p w14:paraId="7DBE7ECF"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3</w:t>
            </w:r>
          </w:p>
        </w:tc>
        <w:tc>
          <w:tcPr>
            <w:tcW w:w="5330" w:type="dxa"/>
            <w:noWrap/>
            <w:vAlign w:val="center"/>
            <w:hideMark/>
          </w:tcPr>
          <w:p w14:paraId="1013CD21"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w:t>
            </w:r>
          </w:p>
        </w:tc>
      </w:tr>
      <w:tr w:rsidR="00075727" w:rsidRPr="00E449C4" w14:paraId="2265D8DC" w14:textId="77777777" w:rsidTr="00E338A9">
        <w:trPr>
          <w:trHeight w:val="300"/>
        </w:trPr>
        <w:tc>
          <w:tcPr>
            <w:tcW w:w="1498" w:type="dxa"/>
            <w:noWrap/>
            <w:vAlign w:val="center"/>
            <w:hideMark/>
          </w:tcPr>
          <w:p w14:paraId="3FB6CF3B"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PPP2R1B</w:t>
            </w:r>
          </w:p>
        </w:tc>
        <w:tc>
          <w:tcPr>
            <w:tcW w:w="1302" w:type="dxa"/>
            <w:noWrap/>
            <w:vAlign w:val="center"/>
            <w:hideMark/>
          </w:tcPr>
          <w:p w14:paraId="6338E14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GIAELVHFS</w:t>
            </w:r>
          </w:p>
        </w:tc>
        <w:tc>
          <w:tcPr>
            <w:tcW w:w="1122" w:type="dxa"/>
            <w:noWrap/>
            <w:vAlign w:val="center"/>
            <w:hideMark/>
          </w:tcPr>
          <w:p w14:paraId="1827284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3</w:t>
            </w:r>
          </w:p>
        </w:tc>
        <w:tc>
          <w:tcPr>
            <w:tcW w:w="5330" w:type="dxa"/>
            <w:noWrap/>
            <w:vAlign w:val="center"/>
            <w:hideMark/>
          </w:tcPr>
          <w:p w14:paraId="3140EA3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PMID23377668, WO2021173674A1</w:t>
            </w:r>
          </w:p>
        </w:tc>
      </w:tr>
      <w:tr w:rsidR="00075727" w:rsidRPr="00E449C4" w14:paraId="5D3F7C88" w14:textId="77777777" w:rsidTr="00E338A9">
        <w:trPr>
          <w:trHeight w:val="300"/>
        </w:trPr>
        <w:tc>
          <w:tcPr>
            <w:tcW w:w="1498" w:type="dxa"/>
            <w:noWrap/>
            <w:vAlign w:val="center"/>
            <w:hideMark/>
          </w:tcPr>
          <w:p w14:paraId="383D2F16"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MAGEA11</w:t>
            </w:r>
          </w:p>
        </w:tc>
        <w:tc>
          <w:tcPr>
            <w:tcW w:w="1302" w:type="dxa"/>
            <w:noWrap/>
            <w:vAlign w:val="center"/>
            <w:hideMark/>
          </w:tcPr>
          <w:p w14:paraId="1E443D8E"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KIIDLVHLL</w:t>
            </w:r>
          </w:p>
        </w:tc>
        <w:tc>
          <w:tcPr>
            <w:tcW w:w="1122" w:type="dxa"/>
            <w:noWrap/>
            <w:vAlign w:val="center"/>
            <w:hideMark/>
          </w:tcPr>
          <w:p w14:paraId="3AFA2CE7"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4</w:t>
            </w:r>
          </w:p>
        </w:tc>
        <w:tc>
          <w:tcPr>
            <w:tcW w:w="5330" w:type="dxa"/>
            <w:noWrap/>
            <w:vAlign w:val="center"/>
            <w:hideMark/>
          </w:tcPr>
          <w:p w14:paraId="2A997C3A" w14:textId="77777777" w:rsidR="00075727" w:rsidRPr="00E449C4" w:rsidRDefault="00075727" w:rsidP="00E338A9">
            <w:pPr>
              <w:rPr>
                <w:rFonts w:ascii="Calibri" w:eastAsia="Times New Roman" w:hAnsi="Calibri" w:cs="Calibri"/>
                <w:color w:val="000000"/>
                <w:sz w:val="22"/>
                <w:szCs w:val="22"/>
                <w:lang w:eastAsia="de-DE"/>
              </w:rPr>
            </w:pPr>
            <w:r w:rsidRPr="00E449C4">
              <w:rPr>
                <w:rFonts w:ascii="Calibri" w:eastAsia="Times New Roman" w:hAnsi="Calibri" w:cs="Calibri"/>
                <w:color w:val="000000"/>
                <w:sz w:val="22"/>
                <w:szCs w:val="22"/>
                <w:lang w:eastAsia="de-DE"/>
              </w:rPr>
              <w:t>WO2021173674A1</w:t>
            </w:r>
          </w:p>
        </w:tc>
      </w:tr>
    </w:tbl>
    <w:p w14:paraId="4EB40AEC" w14:textId="636E2009" w:rsidR="00075727" w:rsidRDefault="00075727"/>
    <w:p w14:paraId="3D03729D" w14:textId="672BC330" w:rsidR="001C6536" w:rsidRPr="001C6536" w:rsidRDefault="001C6536" w:rsidP="001C6536">
      <w:pPr>
        <w:pStyle w:val="berschrift2"/>
        <w:rPr>
          <w:b/>
          <w:bCs/>
        </w:rPr>
      </w:pPr>
      <w:r w:rsidRPr="001C6536">
        <w:rPr>
          <w:b/>
          <w:bCs/>
        </w:rPr>
        <w:t>4</w:t>
      </w:r>
      <w:r w:rsidRPr="001C6536">
        <w:rPr>
          <w:b/>
          <w:bCs/>
        </w:rPr>
        <w:t>.</w:t>
      </w:r>
      <w:r w:rsidRPr="001C6536">
        <w:rPr>
          <w:b/>
          <w:bCs/>
        </w:rPr>
        <w:t xml:space="preserve"> EpiTox architecture  </w:t>
      </w:r>
    </w:p>
    <w:p w14:paraId="6C655EB9" w14:textId="56BCEE65" w:rsidR="001C6536" w:rsidRDefault="001C6536" w:rsidP="001C6536">
      <w:pPr>
        <w:pStyle w:val="berschrift2"/>
        <w:rPr>
          <w:b/>
          <w:bCs/>
        </w:rPr>
      </w:pPr>
      <w:r>
        <w:t>4</w:t>
      </w:r>
      <w:r w:rsidRPr="009044EC">
        <w:t>.</w:t>
      </w:r>
      <w:r>
        <w:t>1</w:t>
      </w:r>
      <w:r w:rsidRPr="009044EC">
        <w:t xml:space="preserve"> </w:t>
      </w:r>
      <w:r w:rsidRPr="009044EC">
        <w:rPr>
          <w:b/>
          <w:bCs/>
        </w:rPr>
        <w:t>PrediTopes: HLA binding prediction and experimental evidence</w:t>
      </w:r>
    </w:p>
    <w:p w14:paraId="7409A9BF" w14:textId="260ADCD7" w:rsidR="001C6536" w:rsidRPr="009044EC" w:rsidRDefault="001C6536" w:rsidP="001C6536">
      <w:pPr>
        <w:pStyle w:val="berschrift3"/>
      </w:pPr>
      <w:r>
        <w:t>4.1</w:t>
      </w:r>
      <w:r w:rsidRPr="009044EC">
        <w:t>.1 Data structure</w:t>
      </w:r>
    </w:p>
    <w:p w14:paraId="31C2015E" w14:textId="77777777" w:rsidR="001C6536" w:rsidRDefault="001C6536" w:rsidP="001C6536">
      <w:pPr>
        <w:pStyle w:val="FirstParagraph"/>
      </w:pPr>
      <w:r w:rsidRPr="009044EC">
        <w:t>While quantitative binding measurements exist for some peptides (e.g., IC50 binding affinities, raw MS values), categorical evidence (validation: yes/no; binding: strong/intermediate/weak; class: I/II) provides more complete coverage across the dataset. We therefore utilized categorical evidence as the primary input, producing discrete posterior probabilities when evidence combinations recur. The framework accommodates future integration of quantitative data where available.</w:t>
      </w:r>
    </w:p>
    <w:p w14:paraId="785D5C4D" w14:textId="3012FEB5" w:rsidR="001C6536" w:rsidRPr="009044EC" w:rsidRDefault="00A81ABD" w:rsidP="001C6536">
      <w:pPr>
        <w:pStyle w:val="FirstParagraph"/>
      </w:pPr>
      <w:r>
        <w:t>Furthermore, e</w:t>
      </w:r>
      <w:r w:rsidR="001C6536" w:rsidRPr="009044EC">
        <w:t>xperimental data were aggregated for each protein-peptide pair (uniprot</w:t>
      </w:r>
      <w:r>
        <w:t xml:space="preserve"> id</w:t>
      </w:r>
      <w:r w:rsidR="001C6536" w:rsidRPr="009044EC">
        <w:t xml:space="preserve">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peptide-source.</w:t>
      </w:r>
    </w:p>
    <w:p w14:paraId="178F5E77" w14:textId="77777777" w:rsidR="001C6536" w:rsidRPr="001C6536" w:rsidRDefault="001C6536" w:rsidP="001C6536">
      <w:pPr>
        <w:pStyle w:val="Textkrper"/>
        <w:rPr>
          <w:lang w:eastAsia="zh-CN"/>
        </w:rPr>
      </w:pPr>
    </w:p>
    <w:p w14:paraId="478671A0" w14:textId="77777777" w:rsidR="001C6536" w:rsidRPr="001C6536" w:rsidRDefault="001C6536" w:rsidP="001C6536"/>
    <w:p w14:paraId="12CFDEA7" w14:textId="4A1905E1" w:rsidR="00075727" w:rsidRDefault="00075727">
      <w:r>
        <w:br w:type="page"/>
      </w:r>
    </w:p>
    <w:p w14:paraId="1B6DEEC8" w14:textId="77777777" w:rsidR="00075727" w:rsidRDefault="00075727"/>
    <w:p w14:paraId="501313A2" w14:textId="77777777" w:rsidR="00075727" w:rsidRDefault="00075727"/>
    <w:p w14:paraId="0C5C79A4" w14:textId="620E4854" w:rsidR="00CF557D" w:rsidRDefault="00CF557D" w:rsidP="00CF557D">
      <w:r w:rsidRPr="00246CCA">
        <w:t xml:space="preserve">Table </w:t>
      </w:r>
      <w:r w:rsidR="00075727">
        <w:t xml:space="preserve">4: </w:t>
      </w:r>
      <w:r>
        <w:t xml:space="preserve">Likelihood ratios used in Bayesian framework </w:t>
      </w:r>
    </w:p>
    <w:tbl>
      <w:tblPr>
        <w:tblStyle w:val="Tabellenraster"/>
        <w:tblW w:w="0" w:type="auto"/>
        <w:tblLook w:val="04A0" w:firstRow="1" w:lastRow="0" w:firstColumn="1" w:lastColumn="0" w:noHBand="0" w:noVBand="1"/>
      </w:tblPr>
      <w:tblGrid>
        <w:gridCol w:w="4531"/>
        <w:gridCol w:w="4531"/>
      </w:tblGrid>
      <w:tr w:rsidR="00CF557D" w:rsidRPr="009334AE" w14:paraId="40925C94" w14:textId="77777777" w:rsidTr="00BD2DE0">
        <w:tc>
          <w:tcPr>
            <w:tcW w:w="9062" w:type="dxa"/>
            <w:gridSpan w:val="2"/>
          </w:tcPr>
          <w:p w14:paraId="52B338AE" w14:textId="77777777" w:rsidR="00CF557D" w:rsidRPr="009334AE" w:rsidRDefault="00CF557D" w:rsidP="00BD2DE0">
            <w:pPr>
              <w:jc w:val="both"/>
              <w:rPr>
                <w:rFonts w:ascii="Calibri" w:hAnsi="Calibri" w:cs="Calibri"/>
                <w:sz w:val="22"/>
                <w:szCs w:val="22"/>
              </w:rPr>
            </w:pPr>
            <w:r w:rsidRPr="009334AE">
              <w:rPr>
                <w:rFonts w:ascii="Calibri" w:hAnsi="Calibri" w:cs="Calibri"/>
                <w:sz w:val="22"/>
                <w:szCs w:val="22"/>
              </w:rPr>
              <w:t>Evidence quality</w:t>
            </w:r>
          </w:p>
        </w:tc>
      </w:tr>
      <w:tr w:rsidR="00CF557D" w:rsidRPr="009334AE" w14:paraId="704C1C85" w14:textId="77777777" w:rsidTr="00BD2DE0">
        <w:tc>
          <w:tcPr>
            <w:tcW w:w="4531" w:type="dxa"/>
          </w:tcPr>
          <w:p w14:paraId="49F66CC9"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 xml:space="preserve">Multiple high-relevance studies: target allele + tissue context, </w:t>
            </w:r>
          </w:p>
        </w:tc>
        <w:tc>
          <w:tcPr>
            <w:tcW w:w="4531" w:type="dxa"/>
          </w:tcPr>
          <w:p w14:paraId="0DB83EC1"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12</w:t>
            </w:r>
          </w:p>
        </w:tc>
      </w:tr>
      <w:tr w:rsidR="00CF557D" w:rsidRPr="009334AE" w14:paraId="056DE6E4" w14:textId="77777777" w:rsidTr="00BD2DE0">
        <w:tc>
          <w:tcPr>
            <w:tcW w:w="4531" w:type="dxa"/>
          </w:tcPr>
          <w:p w14:paraId="32EF132D"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Single high-relevance study</w:t>
            </w:r>
          </w:p>
        </w:tc>
        <w:tc>
          <w:tcPr>
            <w:tcW w:w="4531" w:type="dxa"/>
          </w:tcPr>
          <w:p w14:paraId="18BF7EBD"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8</w:t>
            </w:r>
          </w:p>
        </w:tc>
      </w:tr>
      <w:tr w:rsidR="00CF557D" w:rsidRPr="009334AE" w14:paraId="58466314" w14:textId="77777777" w:rsidTr="00BD2DE0">
        <w:tc>
          <w:tcPr>
            <w:tcW w:w="4531" w:type="dxa"/>
          </w:tcPr>
          <w:p w14:paraId="643F5E37"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 xml:space="preserve">Multiple/single </w:t>
            </w:r>
          </w:p>
          <w:p w14:paraId="6E0E5652"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medium-relevance studies</w:t>
            </w:r>
          </w:p>
        </w:tc>
        <w:tc>
          <w:tcPr>
            <w:tcW w:w="4531" w:type="dxa"/>
          </w:tcPr>
          <w:p w14:paraId="371268AC"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6/4</w:t>
            </w:r>
          </w:p>
        </w:tc>
      </w:tr>
      <w:tr w:rsidR="00CF557D" w:rsidRPr="009334AE" w14:paraId="31ADFBA2" w14:textId="77777777" w:rsidTr="00BD2DE0">
        <w:tc>
          <w:tcPr>
            <w:tcW w:w="4531" w:type="dxa"/>
          </w:tcPr>
          <w:p w14:paraId="1F53D2E1"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 xml:space="preserve">Multiple/single </w:t>
            </w:r>
          </w:p>
          <w:p w14:paraId="6DCDC8B1"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low-relevance studies</w:t>
            </w:r>
          </w:p>
        </w:tc>
        <w:tc>
          <w:tcPr>
            <w:tcW w:w="4531" w:type="dxa"/>
          </w:tcPr>
          <w:p w14:paraId="0A992F08"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3/2</w:t>
            </w:r>
          </w:p>
        </w:tc>
      </w:tr>
      <w:tr w:rsidR="00CF557D" w:rsidRPr="009334AE" w14:paraId="401F10AC" w14:textId="77777777" w:rsidTr="00BD2DE0">
        <w:tc>
          <w:tcPr>
            <w:tcW w:w="4531" w:type="dxa"/>
          </w:tcPr>
          <w:p w14:paraId="7A9B3264"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No experimental evidence</w:t>
            </w:r>
          </w:p>
        </w:tc>
        <w:tc>
          <w:tcPr>
            <w:tcW w:w="4531" w:type="dxa"/>
          </w:tcPr>
          <w:p w14:paraId="2EE91D8A"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0.3</w:t>
            </w:r>
            <w:r>
              <w:rPr>
                <w:rFonts w:ascii="Calibri" w:hAnsi="Calibri" w:cs="Calibri"/>
                <w:sz w:val="22"/>
                <w:szCs w:val="22"/>
              </w:rPr>
              <w:t xml:space="preserve"> </w:t>
            </w:r>
            <w:r>
              <w:t>(conservative penalty)</w:t>
            </w:r>
          </w:p>
        </w:tc>
      </w:tr>
      <w:tr w:rsidR="00CF557D" w:rsidRPr="009334AE" w14:paraId="6B6E0DD0" w14:textId="77777777" w:rsidTr="00BD2DE0">
        <w:tc>
          <w:tcPr>
            <w:tcW w:w="9062" w:type="dxa"/>
            <w:gridSpan w:val="2"/>
          </w:tcPr>
          <w:p w14:paraId="02CF72A6"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HLA allele specificity:</w:t>
            </w:r>
          </w:p>
        </w:tc>
      </w:tr>
      <w:tr w:rsidR="00CF557D" w:rsidRPr="009334AE" w14:paraId="2EAA1467" w14:textId="77777777" w:rsidTr="00BD2DE0">
        <w:tc>
          <w:tcPr>
            <w:tcW w:w="4531" w:type="dxa"/>
          </w:tcPr>
          <w:p w14:paraId="7814D7A7"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Target allele match</w:t>
            </w:r>
          </w:p>
        </w:tc>
        <w:tc>
          <w:tcPr>
            <w:tcW w:w="4531" w:type="dxa"/>
          </w:tcPr>
          <w:p w14:paraId="52A2126F"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10</w:t>
            </w:r>
          </w:p>
        </w:tc>
      </w:tr>
      <w:tr w:rsidR="00CF557D" w:rsidRPr="009334AE" w14:paraId="1391B0F3" w14:textId="77777777" w:rsidTr="00BD2DE0">
        <w:tc>
          <w:tcPr>
            <w:tcW w:w="4531" w:type="dxa"/>
          </w:tcPr>
          <w:p w14:paraId="4DDD725B"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Different allele</w:t>
            </w:r>
          </w:p>
        </w:tc>
        <w:tc>
          <w:tcPr>
            <w:tcW w:w="4531" w:type="dxa"/>
          </w:tcPr>
          <w:p w14:paraId="4378FD14"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2</w:t>
            </w:r>
          </w:p>
        </w:tc>
      </w:tr>
      <w:tr w:rsidR="00CF557D" w:rsidRPr="009334AE" w14:paraId="2A6BFC3E" w14:textId="77777777" w:rsidTr="00BD2DE0">
        <w:tc>
          <w:tcPr>
            <w:tcW w:w="4531" w:type="dxa"/>
          </w:tcPr>
          <w:p w14:paraId="573E1518"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 xml:space="preserve">HLA class match (when allele is unknown): </w:t>
            </w:r>
          </w:p>
        </w:tc>
        <w:tc>
          <w:tcPr>
            <w:tcW w:w="4531" w:type="dxa"/>
          </w:tcPr>
          <w:p w14:paraId="03BC2A1D" w14:textId="77777777" w:rsidR="00CF557D" w:rsidRPr="009334AE" w:rsidRDefault="00CF557D" w:rsidP="00BD2DE0">
            <w:pPr>
              <w:jc w:val="both"/>
              <w:rPr>
                <w:rFonts w:ascii="Calibri" w:hAnsi="Calibri" w:cs="Calibri"/>
                <w:sz w:val="22"/>
                <w:szCs w:val="22"/>
              </w:rPr>
            </w:pPr>
            <w:r w:rsidRPr="009334AE">
              <w:rPr>
                <w:rFonts w:ascii="Calibri" w:hAnsi="Calibri" w:cs="Calibri"/>
                <w:sz w:val="22"/>
                <w:szCs w:val="22"/>
              </w:rPr>
              <w:t>Same: LR = 2</w:t>
            </w:r>
          </w:p>
          <w:p w14:paraId="64A85FB1"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Different: LR =0.5</w:t>
            </w:r>
          </w:p>
        </w:tc>
      </w:tr>
      <w:tr w:rsidR="00CF557D" w:rsidRPr="009334AE" w14:paraId="453C0983" w14:textId="77777777" w:rsidTr="00BD2DE0">
        <w:tc>
          <w:tcPr>
            <w:tcW w:w="9062" w:type="dxa"/>
            <w:gridSpan w:val="2"/>
          </w:tcPr>
          <w:p w14:paraId="0BB8A26E"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 xml:space="preserve">Binding affinity  </w:t>
            </w:r>
          </w:p>
        </w:tc>
      </w:tr>
      <w:tr w:rsidR="00CF557D" w:rsidRPr="009334AE" w14:paraId="22553AFE" w14:textId="77777777" w:rsidTr="00BD2DE0">
        <w:tc>
          <w:tcPr>
            <w:tcW w:w="4531" w:type="dxa"/>
          </w:tcPr>
          <w:p w14:paraId="2B45BF3B"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Base LR: strong = 5, intermediate = 3, weak = 2, non-binder = 1</w:t>
            </w:r>
          </w:p>
        </w:tc>
        <w:tc>
          <w:tcPr>
            <w:tcW w:w="4531" w:type="dxa"/>
          </w:tcPr>
          <w:p w14:paraId="2DC60FB4" w14:textId="77777777" w:rsidR="00CF557D" w:rsidRPr="009334AE" w:rsidRDefault="00CF557D" w:rsidP="00BD2DE0">
            <w:pPr>
              <w:rPr>
                <w:rFonts w:ascii="Calibri" w:hAnsi="Calibri" w:cs="Calibri"/>
                <w:sz w:val="22"/>
                <w:szCs w:val="22"/>
              </w:rPr>
            </w:pPr>
          </w:p>
        </w:tc>
      </w:tr>
      <w:tr w:rsidR="00CF557D" w:rsidRPr="009334AE" w14:paraId="589FB456" w14:textId="77777777" w:rsidTr="00BD2DE0">
        <w:tc>
          <w:tcPr>
            <w:tcW w:w="4531" w:type="dxa"/>
          </w:tcPr>
          <w:p w14:paraId="3AC4EA81" w14:textId="77777777" w:rsidR="00CF557D" w:rsidRPr="009334AE" w:rsidRDefault="00CF557D" w:rsidP="00BD2DE0">
            <w:pPr>
              <w:ind w:left="360"/>
              <w:jc w:val="both"/>
              <w:rPr>
                <w:rFonts w:ascii="Calibri" w:hAnsi="Calibri" w:cs="Calibri"/>
                <w:sz w:val="22"/>
                <w:szCs w:val="22"/>
              </w:rPr>
            </w:pPr>
            <w:r w:rsidRPr="009334AE">
              <w:rPr>
                <w:rFonts w:ascii="Calibri" w:hAnsi="Calibri" w:cs="Calibri"/>
                <w:sz w:val="22"/>
                <w:szCs w:val="22"/>
              </w:rPr>
              <w:t>Target-specific multipliers: strong = 2.5x, intermediate = 1.5x, weak = 1x, negative = 0.2x</w:t>
            </w:r>
          </w:p>
        </w:tc>
        <w:tc>
          <w:tcPr>
            <w:tcW w:w="4531" w:type="dxa"/>
          </w:tcPr>
          <w:p w14:paraId="2F65349A" w14:textId="77777777" w:rsidR="00CF557D" w:rsidRPr="009334AE" w:rsidRDefault="00CF557D" w:rsidP="00BD2DE0">
            <w:pPr>
              <w:rPr>
                <w:rFonts w:ascii="Calibri" w:hAnsi="Calibri" w:cs="Calibri"/>
                <w:sz w:val="22"/>
                <w:szCs w:val="22"/>
              </w:rPr>
            </w:pPr>
          </w:p>
        </w:tc>
      </w:tr>
      <w:tr w:rsidR="00CF557D" w:rsidRPr="009334AE" w14:paraId="111019AA" w14:textId="77777777" w:rsidTr="00BD2DE0">
        <w:tc>
          <w:tcPr>
            <w:tcW w:w="9062" w:type="dxa"/>
            <w:gridSpan w:val="2"/>
          </w:tcPr>
          <w:p w14:paraId="01D63085"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 xml:space="preserve">Tissue/disease context  </w:t>
            </w:r>
          </w:p>
        </w:tc>
      </w:tr>
      <w:tr w:rsidR="00CF557D" w:rsidRPr="009334AE" w14:paraId="45748A27" w14:textId="77777777" w:rsidTr="00BD2DE0">
        <w:tc>
          <w:tcPr>
            <w:tcW w:w="4531" w:type="dxa"/>
          </w:tcPr>
          <w:p w14:paraId="31B53CD8" w14:textId="77777777" w:rsidR="00CF557D" w:rsidRPr="009334AE" w:rsidRDefault="00CF557D" w:rsidP="00BD2DE0">
            <w:pPr>
              <w:jc w:val="both"/>
              <w:rPr>
                <w:rFonts w:ascii="Calibri" w:hAnsi="Calibri" w:cs="Calibri"/>
                <w:sz w:val="22"/>
                <w:szCs w:val="22"/>
              </w:rPr>
            </w:pPr>
            <w:r w:rsidRPr="009334AE">
              <w:rPr>
                <w:rFonts w:ascii="Calibri" w:hAnsi="Calibri" w:cs="Calibri"/>
                <w:sz w:val="22"/>
                <w:szCs w:val="22"/>
              </w:rPr>
              <w:t>Normal tissue</w:t>
            </w:r>
          </w:p>
        </w:tc>
        <w:tc>
          <w:tcPr>
            <w:tcW w:w="4531" w:type="dxa"/>
          </w:tcPr>
          <w:p w14:paraId="10EBE9C9"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10</w:t>
            </w:r>
          </w:p>
        </w:tc>
      </w:tr>
      <w:tr w:rsidR="00CF557D" w:rsidRPr="009334AE" w14:paraId="55B5CB92" w14:textId="77777777" w:rsidTr="00BD2DE0">
        <w:tc>
          <w:tcPr>
            <w:tcW w:w="4531" w:type="dxa"/>
          </w:tcPr>
          <w:p w14:paraId="22E4D49C"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Same disease (optional)</w:t>
            </w:r>
          </w:p>
        </w:tc>
        <w:tc>
          <w:tcPr>
            <w:tcW w:w="4531" w:type="dxa"/>
          </w:tcPr>
          <w:p w14:paraId="3FBD215D"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6</w:t>
            </w:r>
          </w:p>
        </w:tc>
      </w:tr>
      <w:tr w:rsidR="00CF557D" w:rsidRPr="009334AE" w14:paraId="1573CA1C" w14:textId="77777777" w:rsidTr="00BD2DE0">
        <w:tc>
          <w:tcPr>
            <w:tcW w:w="4531" w:type="dxa"/>
          </w:tcPr>
          <w:p w14:paraId="3A4F7143"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Similar tissue</w:t>
            </w:r>
          </w:p>
        </w:tc>
        <w:tc>
          <w:tcPr>
            <w:tcW w:w="4531" w:type="dxa"/>
          </w:tcPr>
          <w:p w14:paraId="14B8ED49" w14:textId="77777777" w:rsidR="00CF557D" w:rsidRPr="009334AE" w:rsidRDefault="00CF557D" w:rsidP="00BD2DE0">
            <w:pPr>
              <w:rPr>
                <w:rFonts w:ascii="Calibri" w:hAnsi="Calibri" w:cs="Calibri"/>
                <w:sz w:val="22"/>
                <w:szCs w:val="22"/>
              </w:rPr>
            </w:pPr>
            <w:r w:rsidRPr="009334AE">
              <w:rPr>
                <w:rFonts w:ascii="Calibri" w:hAnsi="Calibri" w:cs="Calibri"/>
                <w:sz w:val="22"/>
                <w:szCs w:val="22"/>
              </w:rPr>
              <w:t>LR = 3</w:t>
            </w:r>
          </w:p>
        </w:tc>
      </w:tr>
    </w:tbl>
    <w:p w14:paraId="312217EA" w14:textId="77777777" w:rsidR="002D608D" w:rsidRDefault="00CF557D" w:rsidP="00CF557D">
      <w:r>
        <w:t xml:space="preserve"> </w:t>
      </w:r>
    </w:p>
    <w:p w14:paraId="39939C81" w14:textId="50EB61DA" w:rsidR="002D608D" w:rsidRDefault="002D608D" w:rsidP="002D608D">
      <w:r w:rsidRPr="00246CCA">
        <w:t xml:space="preserve">Supplementary figure </w:t>
      </w:r>
      <w:r>
        <w:t>1</w:t>
      </w:r>
    </w:p>
    <w:p w14:paraId="6EE7C352" w14:textId="77777777" w:rsidR="002D608D" w:rsidRDefault="002D608D" w:rsidP="002D608D">
      <w:r>
        <w:t>LR sensitivity analysis</w:t>
      </w:r>
    </w:p>
    <w:p w14:paraId="009A614D" w14:textId="77777777" w:rsidR="002D608D" w:rsidRDefault="002D608D" w:rsidP="00CF557D"/>
    <w:p w14:paraId="36946094" w14:textId="028A86AB" w:rsidR="00CF557D" w:rsidRDefault="002D608D" w:rsidP="00CF557D">
      <w:r w:rsidRPr="00C302DA">
        <w:rPr>
          <w:noProof/>
        </w:rPr>
        <w:drawing>
          <wp:inline distT="0" distB="0" distL="0" distR="0" wp14:anchorId="5CD62A92" wp14:editId="118DEA42">
            <wp:extent cx="5681272" cy="3501321"/>
            <wp:effectExtent l="0" t="0" r="0" b="4445"/>
            <wp:docPr id="21269056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5684" name=""/>
                    <pic:cNvPicPr/>
                  </pic:nvPicPr>
                  <pic:blipFill>
                    <a:blip r:embed="rId7"/>
                    <a:stretch>
                      <a:fillRect/>
                    </a:stretch>
                  </pic:blipFill>
                  <pic:spPr>
                    <a:xfrm>
                      <a:off x="0" y="0"/>
                      <a:ext cx="5716998" cy="3523339"/>
                    </a:xfrm>
                    <a:prstGeom prst="rect">
                      <a:avLst/>
                    </a:prstGeom>
                  </pic:spPr>
                </pic:pic>
              </a:graphicData>
            </a:graphic>
          </wp:inline>
        </w:drawing>
      </w:r>
      <w:r>
        <w:t xml:space="preserve"> </w:t>
      </w:r>
      <w:r w:rsidR="00CF557D">
        <w:br w:type="page"/>
      </w:r>
    </w:p>
    <w:p w14:paraId="7CD701F7" w14:textId="77777777" w:rsidR="00CF557D" w:rsidRPr="00246CCA" w:rsidRDefault="00CF557D" w:rsidP="00CF557D">
      <w:pPr>
        <w:pStyle w:val="berschrift1"/>
      </w:pPr>
      <w:r w:rsidRPr="00246CCA">
        <w:lastRenderedPageBreak/>
        <w:t>Results</w:t>
      </w:r>
      <w:r>
        <w:t xml:space="preserve"> and methods</w:t>
      </w:r>
    </w:p>
    <w:p w14:paraId="4D83075A" w14:textId="575D67FE" w:rsidR="00CE6BB0" w:rsidRDefault="00CF557D">
      <w:r w:rsidRPr="009044EC">
        <w:t xml:space="preserve">Table </w:t>
      </w:r>
      <w:r w:rsidR="00075727">
        <w:t>5</w:t>
      </w:r>
      <w:r w:rsidRPr="009044EC">
        <w:t>: Position-specific HLA-binding of MAGEA3</w:t>
      </w:r>
    </w:p>
    <w:tbl>
      <w:tblPr>
        <w:tblStyle w:val="EinfacheTabelle2"/>
        <w:tblW w:w="0" w:type="auto"/>
        <w:tblInd w:w="30" w:type="dxa"/>
        <w:tblLook w:val="0000" w:firstRow="0" w:lastRow="0" w:firstColumn="0" w:lastColumn="0" w:noHBand="0" w:noVBand="0"/>
      </w:tblPr>
      <w:tblGrid>
        <w:gridCol w:w="1112"/>
        <w:gridCol w:w="523"/>
        <w:gridCol w:w="1414"/>
        <w:gridCol w:w="1268"/>
        <w:gridCol w:w="1333"/>
        <w:gridCol w:w="1406"/>
      </w:tblGrid>
      <w:tr w:rsidR="00E338A9" w:rsidRPr="009044EC" w14:paraId="7A8DFD86" w14:textId="77777777" w:rsidTr="00E338A9">
        <w:trPr>
          <w:cnfStyle w:val="000000100000" w:firstRow="0" w:lastRow="0" w:firstColumn="0" w:lastColumn="0" w:oddVBand="0" w:evenVBand="0" w:oddHBand="1" w:evenHBand="0" w:firstRowFirstColumn="0" w:firstRowLastColumn="0" w:lastRowFirstColumn="0" w:lastRowLastColumn="0"/>
          <w:trHeight w:val="74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11414D" w14:textId="77777777" w:rsidR="00E338A9" w:rsidRPr="009044EC" w:rsidRDefault="00E338A9" w:rsidP="00E338A9">
            <w:pPr>
              <w:pStyle w:val="Compact"/>
              <w:jc w:val="center"/>
            </w:pPr>
            <w:r w:rsidRPr="009044EC">
              <w:t>Position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1031677" w14:textId="77777777" w:rsidR="00E338A9" w:rsidRPr="009044EC" w:rsidRDefault="00E338A9" w:rsidP="00E338A9">
            <w:pPr>
              <w:pStyle w:val="Compact"/>
              <w:jc w:val="center"/>
            </w:pPr>
            <w:r w:rsidRPr="009044EC">
              <w:t>AA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E81B7DC" w14:textId="77777777" w:rsidR="00E338A9" w:rsidRPr="009044EC" w:rsidRDefault="00E338A9" w:rsidP="00E338A9">
            <w:pPr>
              <w:pStyle w:val="Compact"/>
              <w:jc w:val="center"/>
            </w:pPr>
            <w:r w:rsidRPr="009044EC">
              <w:t>Class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1774A96" w14:textId="77777777" w:rsidR="00E338A9" w:rsidRPr="009044EC" w:rsidRDefault="00E338A9" w:rsidP="00E338A9">
            <w:pPr>
              <w:pStyle w:val="Compact"/>
              <w:jc w:val="center"/>
            </w:pPr>
            <w:r w:rsidRPr="009044EC">
              <w:t>FC_mean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754A43" w14:textId="77777777" w:rsidR="00E338A9" w:rsidRPr="009044EC" w:rsidRDefault="00E338A9" w:rsidP="00E338A9">
            <w:pPr>
              <w:pStyle w:val="Compact"/>
              <w:jc w:val="center"/>
            </w:pPr>
            <w:r w:rsidRPr="009044EC">
              <w:t>Sensitivity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55BEF16" w14:textId="77777777" w:rsidR="00E338A9" w:rsidRPr="009044EC" w:rsidRDefault="00E338A9" w:rsidP="00E338A9">
            <w:pPr>
              <w:pStyle w:val="Compact"/>
              <w:jc w:val="center"/>
            </w:pPr>
            <w:r w:rsidRPr="009044EC">
              <w:t>% Better</w:t>
            </w:r>
          </w:p>
          <w:p w14:paraId="06AECA27" w14:textId="42F01574" w:rsidR="00E338A9" w:rsidRPr="009044EC" w:rsidRDefault="00E338A9" w:rsidP="00E338A9">
            <w:pPr>
              <w:pStyle w:val="Compact"/>
              <w:jc w:val="center"/>
            </w:pPr>
            <w:r w:rsidRPr="009044EC">
              <w:t>than target</w:t>
            </w:r>
          </w:p>
        </w:tc>
      </w:tr>
      <w:tr w:rsidR="00CF557D" w:rsidRPr="009044EC" w14:paraId="1B08E308" w14:textId="77777777" w:rsidTr="00E338A9">
        <w:tc>
          <w:tcPr>
            <w:cnfStyle w:val="000010000000" w:firstRow="0" w:lastRow="0" w:firstColumn="0" w:lastColumn="0" w:oddVBand="1" w:evenVBand="0" w:oddHBand="0" w:evenHBand="0" w:firstRowFirstColumn="0" w:firstRowLastColumn="0" w:lastRowFirstColumn="0" w:lastRowLastColumn="0"/>
            <w:tcW w:w="0" w:type="auto"/>
            <w:vAlign w:val="center"/>
          </w:tcPr>
          <w:p w14:paraId="0B680E8A" w14:textId="77777777" w:rsidR="00CF557D" w:rsidRPr="009044EC" w:rsidRDefault="00CF557D" w:rsidP="00E338A9">
            <w:pPr>
              <w:pStyle w:val="Compact"/>
              <w:jc w:val="center"/>
            </w:pPr>
            <w:commentRangeStart w:id="0"/>
            <w:r w:rsidRPr="009044EC">
              <w:t>P1</w:t>
            </w:r>
            <w:commentRangeEnd w:id="0"/>
            <w:r w:rsidRPr="009044EC">
              <w:rPr>
                <w:rStyle w:val="Kommentarzeichen"/>
                <w:sz w:val="24"/>
                <w:szCs w:val="24"/>
              </w:rPr>
              <w:commentReference w:id="0"/>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2028266" w14:textId="77777777" w:rsidR="00CF557D" w:rsidRPr="009044EC" w:rsidRDefault="00CF557D" w:rsidP="00E338A9">
            <w:pPr>
              <w:pStyle w:val="Compact"/>
              <w:jc w:val="center"/>
            </w:pPr>
            <w:r w:rsidRPr="009044EC">
              <w:t>K</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5515AB9" w14:textId="77777777" w:rsidR="00CF557D" w:rsidRPr="009044EC" w:rsidRDefault="00CF557D" w:rsidP="00E338A9">
            <w:pPr>
              <w:pStyle w:val="Compact"/>
              <w:jc w:val="center"/>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D12329D" w14:textId="77777777" w:rsidR="00CF557D" w:rsidRPr="009044EC" w:rsidRDefault="00CF557D" w:rsidP="00E338A9">
            <w:pPr>
              <w:pStyle w:val="Compact"/>
              <w:jc w:val="center"/>
            </w:pPr>
            <w:r w:rsidRPr="009044EC">
              <w:t>5.96</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2C8ED8" w14:textId="77777777" w:rsidR="00CF557D" w:rsidRPr="009044EC" w:rsidRDefault="00CF557D" w:rsidP="00E338A9">
            <w:pPr>
              <w:pStyle w:val="Compact"/>
              <w:jc w:val="center"/>
            </w:pPr>
            <w:r w:rsidRPr="009044EC">
              <w:t>39</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E70DE32" w14:textId="77777777" w:rsidR="00CF557D" w:rsidRPr="009044EC" w:rsidRDefault="00CF557D" w:rsidP="00E338A9">
            <w:pPr>
              <w:pStyle w:val="Compact"/>
              <w:jc w:val="center"/>
            </w:pPr>
            <w:r w:rsidRPr="009044EC">
              <w:t>15.79</w:t>
            </w:r>
          </w:p>
        </w:tc>
      </w:tr>
      <w:tr w:rsidR="00CF557D" w:rsidRPr="009044EC" w14:paraId="7384262B" w14:textId="77777777" w:rsidTr="00E338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EFA6C98" w14:textId="77777777" w:rsidR="00CF557D" w:rsidRPr="009044EC" w:rsidRDefault="00CF557D" w:rsidP="00E338A9">
            <w:pPr>
              <w:pStyle w:val="Compact"/>
              <w:jc w:val="center"/>
            </w:pPr>
            <w:r w:rsidRPr="009044EC">
              <w:t>P2</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824D006" w14:textId="77777777" w:rsidR="00CF557D" w:rsidRPr="009044EC" w:rsidRDefault="00CF557D" w:rsidP="00E338A9">
            <w:pPr>
              <w:pStyle w:val="Compact"/>
              <w:jc w:val="center"/>
            </w:pPr>
            <w:r w:rsidRPr="009044EC">
              <w:t>V</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74D30A0" w14:textId="77777777" w:rsidR="00CF557D" w:rsidRPr="009044EC" w:rsidRDefault="00CF557D" w:rsidP="00E338A9">
            <w:pPr>
              <w:pStyle w:val="Compact"/>
              <w:jc w:val="center"/>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74F37AD" w14:textId="77777777" w:rsidR="00CF557D" w:rsidRPr="009044EC" w:rsidRDefault="00CF557D" w:rsidP="00E338A9">
            <w:pPr>
              <w:pStyle w:val="Compact"/>
              <w:jc w:val="center"/>
            </w:pPr>
            <w:r w:rsidRPr="009044EC">
              <w:t>24.41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517C19D" w14:textId="77777777" w:rsidR="00CF557D" w:rsidRPr="009044EC" w:rsidRDefault="00CF557D" w:rsidP="00E338A9">
            <w:pPr>
              <w:pStyle w:val="Compact"/>
              <w:jc w:val="center"/>
            </w:pPr>
            <w:r w:rsidRPr="009044EC">
              <w:t>108.67</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B6B6EBD" w14:textId="77777777" w:rsidR="00CF557D" w:rsidRPr="009044EC" w:rsidRDefault="00CF557D" w:rsidP="00E338A9">
            <w:pPr>
              <w:pStyle w:val="Compact"/>
              <w:jc w:val="center"/>
            </w:pPr>
            <w:r w:rsidRPr="009044EC">
              <w:t>15.79</w:t>
            </w:r>
          </w:p>
        </w:tc>
      </w:tr>
      <w:tr w:rsidR="00CF557D" w:rsidRPr="009044EC" w14:paraId="00D2DE0C" w14:textId="77777777" w:rsidTr="00E338A9">
        <w:tc>
          <w:tcPr>
            <w:cnfStyle w:val="000010000000" w:firstRow="0" w:lastRow="0" w:firstColumn="0" w:lastColumn="0" w:oddVBand="1" w:evenVBand="0" w:oddHBand="0" w:evenHBand="0" w:firstRowFirstColumn="0" w:firstRowLastColumn="0" w:lastRowFirstColumn="0" w:lastRowLastColumn="0"/>
            <w:tcW w:w="0" w:type="auto"/>
            <w:vAlign w:val="center"/>
          </w:tcPr>
          <w:p w14:paraId="2FB933D6" w14:textId="77777777" w:rsidR="00CF557D" w:rsidRPr="009044EC" w:rsidRDefault="00CF557D" w:rsidP="00E338A9">
            <w:pPr>
              <w:pStyle w:val="Compact"/>
              <w:jc w:val="center"/>
            </w:pPr>
            <w:r w:rsidRPr="009044EC">
              <w:t>P3</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F066817" w14:textId="77777777" w:rsidR="00CF557D" w:rsidRPr="009044EC" w:rsidRDefault="00CF557D" w:rsidP="00E338A9">
            <w:pPr>
              <w:pStyle w:val="Compact"/>
              <w:jc w:val="center"/>
            </w:pPr>
            <w:r w:rsidRPr="009044EC">
              <w:t>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3D421E8" w14:textId="77777777" w:rsidR="00CF557D" w:rsidRPr="009044EC" w:rsidRDefault="00CF557D" w:rsidP="00E338A9">
            <w:pPr>
              <w:pStyle w:val="Compact"/>
              <w:jc w:val="center"/>
            </w:pPr>
            <w:r w:rsidRPr="009044EC">
              <w:t>Permissive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C259C2B" w14:textId="77777777" w:rsidR="00CF557D" w:rsidRPr="009044EC" w:rsidRDefault="00CF557D" w:rsidP="00E338A9">
            <w:pPr>
              <w:pStyle w:val="Compact"/>
              <w:jc w:val="center"/>
            </w:pPr>
            <w:r w:rsidRPr="009044EC">
              <w:t>1.63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E50420" w14:textId="77777777" w:rsidR="00CF557D" w:rsidRPr="009044EC" w:rsidRDefault="00CF557D" w:rsidP="00E338A9">
            <w:pPr>
              <w:pStyle w:val="Compact"/>
              <w:jc w:val="center"/>
            </w:pPr>
            <w:r w:rsidRPr="009044EC">
              <w:t>3.9</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1DC05AF" w14:textId="77777777" w:rsidR="00CF557D" w:rsidRPr="009044EC" w:rsidRDefault="00CF557D" w:rsidP="00E338A9">
            <w:pPr>
              <w:pStyle w:val="Compact"/>
              <w:jc w:val="center"/>
            </w:pPr>
            <w:r w:rsidRPr="009044EC">
              <w:t>31.58</w:t>
            </w:r>
          </w:p>
        </w:tc>
      </w:tr>
      <w:tr w:rsidR="00CF557D" w:rsidRPr="009044EC" w14:paraId="73198DB9" w14:textId="77777777" w:rsidTr="00E338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49D332C" w14:textId="77777777" w:rsidR="00CF557D" w:rsidRPr="009044EC" w:rsidRDefault="00CF557D" w:rsidP="00E338A9">
            <w:pPr>
              <w:pStyle w:val="Compact"/>
              <w:jc w:val="center"/>
            </w:pPr>
            <w:r w:rsidRPr="009044EC">
              <w:t>P4</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DC0FD66" w14:textId="77777777" w:rsidR="00CF557D" w:rsidRPr="009044EC" w:rsidRDefault="00CF557D" w:rsidP="00E338A9">
            <w:pPr>
              <w:pStyle w:val="Compact"/>
              <w:jc w:val="center"/>
            </w:pPr>
            <w:r w:rsidRPr="009044EC">
              <w:t>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C5EBF0" w14:textId="77777777" w:rsidR="00CF557D" w:rsidRPr="009044EC" w:rsidRDefault="00CF557D" w:rsidP="00E338A9">
            <w:pPr>
              <w:pStyle w:val="Compact"/>
              <w:jc w:val="center"/>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6F92906" w14:textId="77777777" w:rsidR="00CF557D" w:rsidRPr="009044EC" w:rsidRDefault="00CF557D" w:rsidP="00E338A9">
            <w:pPr>
              <w:pStyle w:val="Compact"/>
              <w:jc w:val="center"/>
            </w:pPr>
            <w:r w:rsidRPr="009044EC">
              <w:t>1.91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A78A58" w14:textId="77777777" w:rsidR="00CF557D" w:rsidRPr="009044EC" w:rsidRDefault="00CF557D" w:rsidP="00E338A9">
            <w:pPr>
              <w:pStyle w:val="Compact"/>
              <w:jc w:val="center"/>
            </w:pPr>
            <w:r w:rsidRPr="009044EC">
              <w:t>2.8</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9733088" w14:textId="77777777" w:rsidR="00CF557D" w:rsidRPr="009044EC" w:rsidRDefault="00CF557D" w:rsidP="00E338A9">
            <w:pPr>
              <w:pStyle w:val="Compact"/>
              <w:jc w:val="center"/>
            </w:pPr>
            <w:r w:rsidRPr="009044EC">
              <w:t>5.26</w:t>
            </w:r>
          </w:p>
        </w:tc>
      </w:tr>
      <w:tr w:rsidR="00CF557D" w:rsidRPr="009044EC" w14:paraId="674386DE" w14:textId="77777777" w:rsidTr="00E338A9">
        <w:tc>
          <w:tcPr>
            <w:cnfStyle w:val="000010000000" w:firstRow="0" w:lastRow="0" w:firstColumn="0" w:lastColumn="0" w:oddVBand="1" w:evenVBand="0" w:oddHBand="0" w:evenHBand="0" w:firstRowFirstColumn="0" w:firstRowLastColumn="0" w:lastRowFirstColumn="0" w:lastRowLastColumn="0"/>
            <w:tcW w:w="0" w:type="auto"/>
            <w:vAlign w:val="center"/>
          </w:tcPr>
          <w:p w14:paraId="365ED484" w14:textId="77777777" w:rsidR="00CF557D" w:rsidRPr="009044EC" w:rsidRDefault="00CF557D" w:rsidP="00E338A9">
            <w:pPr>
              <w:pStyle w:val="Compact"/>
              <w:jc w:val="center"/>
            </w:pPr>
            <w:r w:rsidRPr="009044EC">
              <w:t>P5</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F0B8B6A" w14:textId="77777777" w:rsidR="00CF557D" w:rsidRPr="009044EC" w:rsidRDefault="00CF557D" w:rsidP="00E338A9">
            <w:pPr>
              <w:pStyle w:val="Compact"/>
              <w:jc w:val="center"/>
            </w:pPr>
            <w:r w:rsidRPr="009044EC">
              <w:t>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8F05BF1" w14:textId="77777777" w:rsidR="00CF557D" w:rsidRPr="009044EC" w:rsidRDefault="00CF557D" w:rsidP="00E338A9">
            <w:pPr>
              <w:pStyle w:val="Compact"/>
              <w:jc w:val="center"/>
            </w:pPr>
            <w:r w:rsidRPr="009044EC">
              <w:t>Permissive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803FEC0" w14:textId="77777777" w:rsidR="00CF557D" w:rsidRPr="009044EC" w:rsidRDefault="00CF557D" w:rsidP="00E338A9">
            <w:pPr>
              <w:pStyle w:val="Compact"/>
              <w:jc w:val="center"/>
            </w:pPr>
            <w:r w:rsidRPr="009044EC">
              <w:t>1.12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50C931" w14:textId="77777777" w:rsidR="00CF557D" w:rsidRPr="009044EC" w:rsidRDefault="00CF557D" w:rsidP="00E338A9">
            <w:pPr>
              <w:pStyle w:val="Compact"/>
              <w:jc w:val="center"/>
            </w:pPr>
            <w:r w:rsidRPr="009044EC">
              <w:t>0.6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243348C" w14:textId="77777777" w:rsidR="00CF557D" w:rsidRPr="009044EC" w:rsidRDefault="00CF557D" w:rsidP="00E338A9">
            <w:pPr>
              <w:pStyle w:val="Compact"/>
              <w:jc w:val="center"/>
            </w:pPr>
            <w:r w:rsidRPr="009044EC">
              <w:t>31.58</w:t>
            </w:r>
          </w:p>
        </w:tc>
      </w:tr>
      <w:tr w:rsidR="00CF557D" w:rsidRPr="009044EC" w14:paraId="13E79B82" w14:textId="77777777" w:rsidTr="00E338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499F2B5" w14:textId="77777777" w:rsidR="00CF557D" w:rsidRPr="009044EC" w:rsidRDefault="00CF557D" w:rsidP="00E338A9">
            <w:pPr>
              <w:pStyle w:val="Compact"/>
              <w:jc w:val="center"/>
            </w:pPr>
            <w:r w:rsidRPr="009044EC">
              <w:t>P6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100BE21" w14:textId="77777777" w:rsidR="00CF557D" w:rsidRPr="009044EC" w:rsidRDefault="00CF557D" w:rsidP="00E338A9">
            <w:pPr>
              <w:pStyle w:val="Compact"/>
              <w:jc w:val="center"/>
            </w:pPr>
            <w:r w:rsidRPr="009044EC">
              <w:t>V</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48AD08D" w14:textId="77777777" w:rsidR="00CF557D" w:rsidRPr="009044EC" w:rsidRDefault="00CF557D" w:rsidP="00E338A9">
            <w:pPr>
              <w:pStyle w:val="Compact"/>
              <w:jc w:val="center"/>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C6FA5E2" w14:textId="77777777" w:rsidR="00CF557D" w:rsidRPr="009044EC" w:rsidRDefault="00CF557D" w:rsidP="00E338A9">
            <w:pPr>
              <w:pStyle w:val="Compact"/>
              <w:jc w:val="center"/>
            </w:pPr>
            <w:r w:rsidRPr="009044EC">
              <w:t>1.43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23BC830" w14:textId="77777777" w:rsidR="00CF557D" w:rsidRPr="009044EC" w:rsidRDefault="00CF557D" w:rsidP="00E338A9">
            <w:pPr>
              <w:pStyle w:val="Compact"/>
              <w:jc w:val="center"/>
            </w:pPr>
            <w:r w:rsidRPr="009044EC">
              <w:t>1.46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A7BA14C" w14:textId="77777777" w:rsidR="00CF557D" w:rsidRPr="009044EC" w:rsidRDefault="00CF557D" w:rsidP="00E338A9">
            <w:pPr>
              <w:pStyle w:val="Compact"/>
              <w:jc w:val="center"/>
            </w:pPr>
            <w:r w:rsidRPr="009044EC">
              <w:t>15.79</w:t>
            </w:r>
          </w:p>
        </w:tc>
      </w:tr>
      <w:tr w:rsidR="00CF557D" w:rsidRPr="009044EC" w14:paraId="1170C51A" w14:textId="77777777" w:rsidTr="00E338A9">
        <w:tc>
          <w:tcPr>
            <w:cnfStyle w:val="000010000000" w:firstRow="0" w:lastRow="0" w:firstColumn="0" w:lastColumn="0" w:oddVBand="1" w:evenVBand="0" w:oddHBand="0" w:evenHBand="0" w:firstRowFirstColumn="0" w:firstRowLastColumn="0" w:lastRowFirstColumn="0" w:lastRowLastColumn="0"/>
            <w:tcW w:w="0" w:type="auto"/>
            <w:vAlign w:val="center"/>
          </w:tcPr>
          <w:p w14:paraId="374574DD" w14:textId="77777777" w:rsidR="00CF557D" w:rsidRPr="009044EC" w:rsidRDefault="00CF557D" w:rsidP="00E338A9">
            <w:pPr>
              <w:pStyle w:val="Compact"/>
              <w:jc w:val="center"/>
            </w:pPr>
            <w:r w:rsidRPr="009044EC">
              <w:t>P7</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EA10352" w14:textId="77777777" w:rsidR="00CF557D" w:rsidRPr="009044EC" w:rsidRDefault="00CF557D" w:rsidP="00E338A9">
            <w:pPr>
              <w:pStyle w:val="Compact"/>
              <w:jc w:val="center"/>
            </w:pPr>
            <w:r w:rsidRPr="009044EC">
              <w:t>H</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09541C" w14:textId="77777777" w:rsidR="00CF557D" w:rsidRPr="009044EC" w:rsidRDefault="00CF557D" w:rsidP="00E338A9">
            <w:pPr>
              <w:pStyle w:val="Compact"/>
              <w:jc w:val="center"/>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AEC5844" w14:textId="77777777" w:rsidR="00CF557D" w:rsidRPr="009044EC" w:rsidRDefault="00CF557D" w:rsidP="00E338A9">
            <w:pPr>
              <w:pStyle w:val="Compact"/>
              <w:jc w:val="center"/>
            </w:pPr>
            <w:r w:rsidRPr="009044EC">
              <w:t>1.62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802F4FC" w14:textId="77777777" w:rsidR="00CF557D" w:rsidRPr="009044EC" w:rsidRDefault="00CF557D" w:rsidP="00E338A9">
            <w:pPr>
              <w:pStyle w:val="Compact"/>
              <w:jc w:val="center"/>
            </w:pPr>
            <w:r w:rsidRPr="009044EC">
              <w:t>2.65</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47D2E94" w14:textId="77777777" w:rsidR="00CF557D" w:rsidRPr="009044EC" w:rsidRDefault="00CF557D" w:rsidP="00E338A9">
            <w:pPr>
              <w:pStyle w:val="Compact"/>
              <w:jc w:val="center"/>
            </w:pPr>
            <w:r w:rsidRPr="009044EC">
              <w:t>0</w:t>
            </w:r>
          </w:p>
        </w:tc>
      </w:tr>
      <w:tr w:rsidR="00CF557D" w:rsidRPr="009044EC" w14:paraId="05521C6F" w14:textId="77777777" w:rsidTr="00E338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46280D" w14:textId="77777777" w:rsidR="00CF557D" w:rsidRPr="009044EC" w:rsidRDefault="00CF557D" w:rsidP="00E338A9">
            <w:pPr>
              <w:pStyle w:val="Compact"/>
              <w:jc w:val="center"/>
            </w:pPr>
            <w:r w:rsidRPr="009044EC">
              <w:t>P8</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47B37A3" w14:textId="77777777" w:rsidR="00CF557D" w:rsidRPr="009044EC" w:rsidRDefault="00CF557D" w:rsidP="00E338A9">
            <w:pPr>
              <w:pStyle w:val="Compact"/>
              <w:jc w:val="center"/>
            </w:pPr>
            <w:r w:rsidRPr="009044EC">
              <w:t>F</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125BE8" w14:textId="77777777" w:rsidR="00CF557D" w:rsidRPr="009044EC" w:rsidRDefault="00CF557D" w:rsidP="00E338A9">
            <w:pPr>
              <w:pStyle w:val="Compact"/>
              <w:jc w:val="center"/>
            </w:pPr>
            <w:r w:rsidRPr="009044EC">
              <w:t>Neutral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95C9824" w14:textId="77777777" w:rsidR="00CF557D" w:rsidRPr="009044EC" w:rsidRDefault="00CF557D" w:rsidP="00E338A9">
            <w:pPr>
              <w:pStyle w:val="Compact"/>
              <w:jc w:val="center"/>
            </w:pPr>
            <w:r w:rsidRPr="009044EC">
              <w:t>1.5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0457425" w14:textId="77777777" w:rsidR="00CF557D" w:rsidRPr="009044EC" w:rsidRDefault="00CF557D" w:rsidP="00E338A9">
            <w:pPr>
              <w:pStyle w:val="Compact"/>
              <w:jc w:val="center"/>
            </w:pPr>
            <w:r w:rsidRPr="009044EC">
              <w:t>1.8</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3858BD5" w14:textId="77777777" w:rsidR="00CF557D" w:rsidRPr="009044EC" w:rsidRDefault="00CF557D" w:rsidP="00E338A9">
            <w:pPr>
              <w:pStyle w:val="Compact"/>
              <w:jc w:val="center"/>
            </w:pPr>
            <w:r w:rsidRPr="009044EC">
              <w:t>5.27</w:t>
            </w:r>
          </w:p>
        </w:tc>
      </w:tr>
      <w:tr w:rsidR="00CF557D" w:rsidRPr="009044EC" w14:paraId="774EA91A" w14:textId="77777777" w:rsidTr="00E338A9">
        <w:tc>
          <w:tcPr>
            <w:cnfStyle w:val="000010000000" w:firstRow="0" w:lastRow="0" w:firstColumn="0" w:lastColumn="0" w:oddVBand="1" w:evenVBand="0" w:oddHBand="0" w:evenHBand="0" w:firstRowFirstColumn="0" w:firstRowLastColumn="0" w:lastRowFirstColumn="0" w:lastRowLastColumn="0"/>
            <w:tcW w:w="0" w:type="auto"/>
            <w:vAlign w:val="center"/>
          </w:tcPr>
          <w:p w14:paraId="3A198EB0" w14:textId="77777777" w:rsidR="00CF557D" w:rsidRPr="009044EC" w:rsidRDefault="00CF557D" w:rsidP="00E338A9">
            <w:pPr>
              <w:pStyle w:val="Compact"/>
              <w:jc w:val="center"/>
            </w:pPr>
            <w:r w:rsidRPr="009044EC">
              <w:t>P9</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183D0E8" w14:textId="77777777" w:rsidR="00CF557D" w:rsidRPr="009044EC" w:rsidRDefault="00CF557D" w:rsidP="00E338A9">
            <w:pPr>
              <w:pStyle w:val="Compact"/>
              <w:jc w:val="center"/>
            </w:pPr>
            <w:r w:rsidRPr="009044EC">
              <w:t>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F1F507" w14:textId="77777777" w:rsidR="00CF557D" w:rsidRPr="009044EC" w:rsidRDefault="00CF557D" w:rsidP="00E338A9">
            <w:pPr>
              <w:pStyle w:val="Compact"/>
              <w:jc w:val="center"/>
            </w:pPr>
            <w:r w:rsidRPr="009044EC">
              <w:t>Classical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551CF7B" w14:textId="77777777" w:rsidR="00CF557D" w:rsidRPr="009044EC" w:rsidRDefault="00CF557D" w:rsidP="00E338A9">
            <w:pPr>
              <w:pStyle w:val="Compact"/>
              <w:jc w:val="center"/>
            </w:pPr>
            <w:r w:rsidRPr="009044EC">
              <w:t>305.99</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9180FF" w14:textId="77777777" w:rsidR="00CF557D" w:rsidRPr="009044EC" w:rsidRDefault="00CF557D" w:rsidP="00E338A9">
            <w:pPr>
              <w:pStyle w:val="Compact"/>
              <w:jc w:val="center"/>
            </w:pPr>
            <w:r w:rsidRPr="009044EC">
              <w:t>1135.26</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F0E6BE9" w14:textId="77777777" w:rsidR="00CF557D" w:rsidRPr="009044EC" w:rsidRDefault="00CF557D" w:rsidP="00E338A9">
            <w:pPr>
              <w:pStyle w:val="Compact"/>
              <w:jc w:val="center"/>
            </w:pPr>
            <w:r w:rsidRPr="009044EC">
              <w:t>10.53</w:t>
            </w:r>
          </w:p>
        </w:tc>
      </w:tr>
      <w:tr w:rsidR="00E338A9" w:rsidRPr="009044EC" w14:paraId="47D4C6B7" w14:textId="77777777" w:rsidTr="008305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6"/>
            <w:vAlign w:val="center"/>
          </w:tcPr>
          <w:p w14:paraId="3DAE5E5F" w14:textId="77777777" w:rsidR="00E338A9" w:rsidRPr="00CF557D" w:rsidRDefault="00E338A9" w:rsidP="00E338A9">
            <w:pPr>
              <w:pStyle w:val="Textkrper"/>
              <w:spacing w:after="0"/>
              <w:rPr>
                <w:i/>
                <w:iCs/>
                <w:sz w:val="22"/>
                <w:szCs w:val="22"/>
              </w:rPr>
            </w:pPr>
            <w:r w:rsidRPr="00CF557D">
              <w:rPr>
                <w:i/>
                <w:iCs/>
                <w:sz w:val="22"/>
                <w:szCs w:val="22"/>
              </w:rPr>
              <w:t>AA: Target sequence amino acid wise.</w:t>
            </w:r>
          </w:p>
          <w:p w14:paraId="65674677" w14:textId="77777777" w:rsidR="00E338A9" w:rsidRPr="00CF557D" w:rsidRDefault="00E338A9" w:rsidP="00E338A9">
            <w:pPr>
              <w:pStyle w:val="Textkrper"/>
              <w:spacing w:after="0"/>
              <w:rPr>
                <w:i/>
                <w:iCs/>
                <w:sz w:val="22"/>
                <w:szCs w:val="22"/>
              </w:rPr>
            </w:pPr>
            <w:r w:rsidRPr="00CF557D">
              <w:rPr>
                <w:i/>
                <w:iCs/>
                <w:sz w:val="22"/>
                <w:szCs w:val="22"/>
              </w:rPr>
              <w:t>FC_mean: mean fold change in KD upon substitution.</w:t>
            </w:r>
          </w:p>
          <w:p w14:paraId="460728E8" w14:textId="77777777" w:rsidR="00E338A9" w:rsidRPr="00CF557D" w:rsidRDefault="00E338A9" w:rsidP="00E338A9">
            <w:pPr>
              <w:pStyle w:val="Textkrper"/>
              <w:spacing w:after="0"/>
              <w:rPr>
                <w:i/>
                <w:iCs/>
                <w:sz w:val="22"/>
                <w:szCs w:val="22"/>
              </w:rPr>
            </w:pPr>
            <w:r w:rsidRPr="00CF557D">
              <w:rPr>
                <w:i/>
                <w:iCs/>
                <w:sz w:val="22"/>
                <w:szCs w:val="22"/>
              </w:rPr>
              <w:t>Sensitivity: normalized range of KD change.</w:t>
            </w:r>
          </w:p>
          <w:p w14:paraId="0C76E250" w14:textId="19F65CFE" w:rsidR="00E338A9" w:rsidRPr="00E338A9" w:rsidRDefault="00E338A9" w:rsidP="00E338A9">
            <w:pPr>
              <w:pStyle w:val="Textkrper"/>
              <w:spacing w:after="0"/>
              <w:rPr>
                <w:i/>
                <w:iCs/>
                <w:sz w:val="22"/>
                <w:szCs w:val="22"/>
              </w:rPr>
            </w:pPr>
            <w:r w:rsidRPr="00CF557D">
              <w:rPr>
                <w:i/>
                <w:iCs/>
                <w:sz w:val="22"/>
                <w:szCs w:val="22"/>
              </w:rPr>
              <w:t>% Better than WT: percentage of substitutions with better KD than target.</w:t>
            </w:r>
          </w:p>
        </w:tc>
      </w:tr>
    </w:tbl>
    <w:p w14:paraId="0A69613D" w14:textId="77777777" w:rsidR="002D608D" w:rsidRDefault="002D608D" w:rsidP="00CF557D">
      <w:pPr>
        <w:pStyle w:val="Textkrper"/>
        <w:spacing w:after="0"/>
        <w:rPr>
          <w:i/>
          <w:iCs/>
          <w:sz w:val="22"/>
          <w:szCs w:val="22"/>
        </w:rPr>
      </w:pPr>
    </w:p>
    <w:p w14:paraId="283A8422" w14:textId="77777777" w:rsidR="00E338A9" w:rsidRDefault="00E338A9" w:rsidP="00CF557D">
      <w:pPr>
        <w:pStyle w:val="Textkrper"/>
        <w:spacing w:after="0"/>
        <w:rPr>
          <w:i/>
          <w:iCs/>
          <w:sz w:val="22"/>
          <w:szCs w:val="22"/>
        </w:rPr>
      </w:pPr>
    </w:p>
    <w:p w14:paraId="09D9C546" w14:textId="77777777" w:rsidR="002D608D" w:rsidRDefault="002D608D" w:rsidP="002D608D">
      <w:r w:rsidRPr="00246CCA">
        <w:t xml:space="preserve">Supplementary figure </w:t>
      </w:r>
      <w:r>
        <w:t>2</w:t>
      </w:r>
    </w:p>
    <w:p w14:paraId="0271CE33" w14:textId="1F4DA3B2" w:rsidR="002D608D" w:rsidRDefault="002D608D" w:rsidP="002D608D">
      <w:r>
        <w:t xml:space="preserve">Target positional </w:t>
      </w:r>
      <w:r w:rsidR="00B56E10">
        <w:t xml:space="preserve">template </w:t>
      </w:r>
      <w:r w:rsidR="00BF48D3">
        <w:t>(TPT</w:t>
      </w:r>
      <w:r w:rsidR="00B56E10">
        <w:t>)</w:t>
      </w:r>
    </w:p>
    <w:p w14:paraId="06C33520" w14:textId="77777777" w:rsidR="002D608D" w:rsidRPr="00CF557D" w:rsidRDefault="002D608D" w:rsidP="00CF557D">
      <w:pPr>
        <w:pStyle w:val="Textkrper"/>
        <w:spacing w:after="0"/>
        <w:rPr>
          <w:i/>
          <w:iCs/>
          <w:sz w:val="22"/>
          <w:szCs w:val="22"/>
        </w:rPr>
      </w:pPr>
    </w:p>
    <w:p w14:paraId="06727578" w14:textId="17ABF2D1" w:rsidR="00CF557D" w:rsidRDefault="00B56E10">
      <w:r w:rsidRPr="00B56E10">
        <w:drawing>
          <wp:inline distT="0" distB="0" distL="0" distR="0" wp14:anchorId="3A8EF4A6" wp14:editId="4315B8E9">
            <wp:extent cx="5760720" cy="2783205"/>
            <wp:effectExtent l="0" t="0" r="5080" b="0"/>
            <wp:docPr id="3520412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1244" name=""/>
                    <pic:cNvPicPr/>
                  </pic:nvPicPr>
                  <pic:blipFill>
                    <a:blip r:embed="rId12"/>
                    <a:stretch>
                      <a:fillRect/>
                    </a:stretch>
                  </pic:blipFill>
                  <pic:spPr>
                    <a:xfrm>
                      <a:off x="0" y="0"/>
                      <a:ext cx="5760720" cy="2783205"/>
                    </a:xfrm>
                    <a:prstGeom prst="rect">
                      <a:avLst/>
                    </a:prstGeom>
                  </pic:spPr>
                </pic:pic>
              </a:graphicData>
            </a:graphic>
          </wp:inline>
        </w:drawing>
      </w:r>
    </w:p>
    <w:p w14:paraId="5B94B9D9" w14:textId="77777777" w:rsidR="002D608D" w:rsidRDefault="002D608D"/>
    <w:p w14:paraId="20B25DBC" w14:textId="77777777" w:rsidR="002D608D" w:rsidRDefault="002D608D"/>
    <w:p w14:paraId="4B553D1F" w14:textId="77777777" w:rsidR="002D608D" w:rsidRDefault="002D608D"/>
    <w:p w14:paraId="225826CE" w14:textId="77777777" w:rsidR="002D608D" w:rsidRDefault="002D608D"/>
    <w:p w14:paraId="5B6BBA3A" w14:textId="77777777" w:rsidR="002D608D" w:rsidRDefault="002D608D"/>
    <w:p w14:paraId="441AE302" w14:textId="77777777" w:rsidR="00CF557D" w:rsidRPr="00246CCA" w:rsidRDefault="00CF557D"/>
    <w:p w14:paraId="2F8A4895" w14:textId="21403567" w:rsidR="00E449C4" w:rsidRDefault="00E449C4"/>
    <w:p w14:paraId="03FA72A0" w14:textId="561EC064" w:rsidR="00E80B44" w:rsidRDefault="00075727">
      <w:commentRangeStart w:id="1"/>
      <w:commentRangeStart w:id="2"/>
      <w:r w:rsidRPr="009044EC">
        <w:t xml:space="preserve">Table </w:t>
      </w:r>
      <w:commentRangeEnd w:id="1"/>
      <w:r>
        <w:rPr>
          <w:rStyle w:val="Kommentarzeichen"/>
          <w:sz w:val="24"/>
          <w:szCs w:val="24"/>
        </w:rPr>
        <w:commentReference w:id="1"/>
      </w:r>
      <w:commentRangeEnd w:id="2"/>
      <w:r w:rsidR="00000000">
        <w:rPr>
          <w:rStyle w:val="Kommentarzeichen"/>
          <w:sz w:val="24"/>
          <w:szCs w:val="24"/>
        </w:rPr>
        <w:commentReference w:id="2"/>
      </w:r>
      <w:r>
        <w:t>6</w:t>
      </w:r>
      <w:r w:rsidRPr="009044EC">
        <w:t>: Identified off-target candidates from different MAGE families (A, B, C, F &amp; E)</w:t>
      </w:r>
    </w:p>
    <w:tbl>
      <w:tblPr>
        <w:tblStyle w:val="Gitternetztabelle1hell"/>
        <w:tblW w:w="9275" w:type="dxa"/>
        <w:tblLook w:val="04A0" w:firstRow="1" w:lastRow="0" w:firstColumn="1" w:lastColumn="0" w:noHBand="0" w:noVBand="1"/>
      </w:tblPr>
      <w:tblGrid>
        <w:gridCol w:w="1086"/>
        <w:gridCol w:w="1637"/>
        <w:gridCol w:w="1637"/>
        <w:gridCol w:w="1654"/>
        <w:gridCol w:w="1086"/>
        <w:gridCol w:w="1086"/>
        <w:gridCol w:w="1277"/>
      </w:tblGrid>
      <w:tr w:rsidR="00075727" w:rsidRPr="009044EC" w14:paraId="53EE5A2F" w14:textId="77777777" w:rsidTr="00BD2DE0">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6FD4CA7" w14:textId="77777777" w:rsidR="00075727" w:rsidRPr="009044EC" w:rsidRDefault="00075727" w:rsidP="00BD2DE0">
            <w:pPr>
              <w:rPr>
                <w:rFonts w:ascii="Calibri" w:hAnsi="Calibri" w:cs="Calibri"/>
                <w:color w:val="000000"/>
                <w:sz w:val="22"/>
                <w:szCs w:val="22"/>
              </w:rPr>
            </w:pPr>
            <w:r w:rsidRPr="009044EC">
              <w:rPr>
                <w:rFonts w:ascii="Calibri" w:hAnsi="Calibri" w:cs="Calibri"/>
                <w:color w:val="000000"/>
                <w:sz w:val="22"/>
                <w:szCs w:val="22"/>
              </w:rPr>
              <w:lastRenderedPageBreak/>
              <w:t>uniprot</w:t>
            </w:r>
          </w:p>
        </w:tc>
        <w:tc>
          <w:tcPr>
            <w:tcW w:w="1637" w:type="dxa"/>
            <w:noWrap/>
            <w:hideMark/>
          </w:tcPr>
          <w:p w14:paraId="2E7261E9"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Gene Name</w:t>
            </w:r>
          </w:p>
        </w:tc>
        <w:tc>
          <w:tcPr>
            <w:tcW w:w="1637" w:type="dxa"/>
            <w:noWrap/>
            <w:hideMark/>
          </w:tcPr>
          <w:p w14:paraId="7522E6CE"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Peptide</w:t>
            </w:r>
          </w:p>
        </w:tc>
        <w:tc>
          <w:tcPr>
            <w:tcW w:w="1654" w:type="dxa"/>
            <w:noWrap/>
            <w:hideMark/>
          </w:tcPr>
          <w:p w14:paraId="56FD71C2"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Blosum62 similarity</w:t>
            </w:r>
          </w:p>
        </w:tc>
        <w:tc>
          <w:tcPr>
            <w:tcW w:w="1086" w:type="dxa"/>
            <w:noWrap/>
            <w:hideMark/>
          </w:tcPr>
          <w:p w14:paraId="54020228"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Edit distance</w:t>
            </w:r>
          </w:p>
        </w:tc>
        <w:tc>
          <w:tcPr>
            <w:tcW w:w="1086" w:type="dxa"/>
            <w:noWrap/>
            <w:hideMark/>
          </w:tcPr>
          <w:p w14:paraId="6C199AD6"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Wildtype</w:t>
            </w:r>
          </w:p>
        </w:tc>
        <w:tc>
          <w:tcPr>
            <w:tcW w:w="1086" w:type="dxa"/>
            <w:noWrap/>
            <w:hideMark/>
          </w:tcPr>
          <w:p w14:paraId="2D55E992" w14:textId="77777777" w:rsidR="00075727" w:rsidRPr="009044EC" w:rsidRDefault="00075727" w:rsidP="00BD2DE0">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HLA-A*2:01 Affinity</w:t>
            </w:r>
          </w:p>
        </w:tc>
      </w:tr>
      <w:tr w:rsidR="00075727" w:rsidRPr="009044EC" w14:paraId="69BE81D7"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7A06963C" w14:textId="77777777" w:rsidR="00075727" w:rsidRPr="009044EC" w:rsidRDefault="00075727" w:rsidP="00BD2DE0">
            <w:pPr>
              <w:jc w:val="center"/>
              <w:rPr>
                <w:rFonts w:ascii="Calibri" w:hAnsi="Calibri" w:cs="Calibri"/>
                <w:color w:val="000000"/>
                <w:sz w:val="22"/>
                <w:szCs w:val="22"/>
              </w:rPr>
            </w:pPr>
            <w:r w:rsidRPr="009044EC">
              <w:rPr>
                <w:rFonts w:ascii="Calibri" w:hAnsi="Calibri" w:cs="Calibri"/>
                <w:color w:val="000000"/>
                <w:sz w:val="22"/>
                <w:szCs w:val="22"/>
              </w:rPr>
              <w:t>MAGEA family</w:t>
            </w:r>
          </w:p>
        </w:tc>
      </w:tr>
      <w:tr w:rsidR="00075727" w:rsidRPr="009044EC" w14:paraId="7AD471A6"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C8813A9" w14:textId="77777777" w:rsidR="00075727" w:rsidRPr="009044EC" w:rsidRDefault="00075727" w:rsidP="00BD2DE0">
            <w:pPr>
              <w:rPr>
                <w:rFonts w:ascii="Calibri" w:hAnsi="Calibri" w:cs="Calibri"/>
                <w:color w:val="000000"/>
                <w:sz w:val="22"/>
                <w:szCs w:val="22"/>
              </w:rPr>
            </w:pPr>
            <w:r w:rsidRPr="009044EC">
              <w:rPr>
                <w:rFonts w:ascii="Calibri" w:hAnsi="Calibri" w:cs="Calibri"/>
                <w:color w:val="000000"/>
                <w:sz w:val="22"/>
                <w:szCs w:val="22"/>
              </w:rPr>
              <w:t>P43357</w:t>
            </w:r>
          </w:p>
        </w:tc>
        <w:tc>
          <w:tcPr>
            <w:tcW w:w="1637" w:type="dxa"/>
            <w:noWrap/>
            <w:hideMark/>
          </w:tcPr>
          <w:p w14:paraId="1B670C38"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 xml:space="preserve">MAGEA3 </w:t>
            </w:r>
          </w:p>
        </w:tc>
        <w:tc>
          <w:tcPr>
            <w:tcW w:w="1637" w:type="dxa"/>
            <w:noWrap/>
            <w:hideMark/>
          </w:tcPr>
          <w:p w14:paraId="5B4C814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KVAELVHFL</w:t>
            </w:r>
          </w:p>
        </w:tc>
        <w:tc>
          <w:tcPr>
            <w:tcW w:w="1654" w:type="dxa"/>
            <w:noWrap/>
            <w:hideMark/>
          </w:tcPr>
          <w:p w14:paraId="210979A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44</w:t>
            </w:r>
          </w:p>
        </w:tc>
        <w:tc>
          <w:tcPr>
            <w:tcW w:w="1086" w:type="dxa"/>
            <w:noWrap/>
            <w:hideMark/>
          </w:tcPr>
          <w:p w14:paraId="038DFB1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0</w:t>
            </w:r>
          </w:p>
        </w:tc>
        <w:tc>
          <w:tcPr>
            <w:tcW w:w="1086" w:type="dxa"/>
            <w:noWrap/>
            <w:hideMark/>
          </w:tcPr>
          <w:p w14:paraId="78E5F33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Yes</w:t>
            </w:r>
          </w:p>
        </w:tc>
        <w:tc>
          <w:tcPr>
            <w:tcW w:w="1086" w:type="dxa"/>
            <w:noWrap/>
            <w:hideMark/>
          </w:tcPr>
          <w:p w14:paraId="28AFC990"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22"/>
                <w:szCs w:val="22"/>
              </w:rPr>
            </w:pPr>
            <w:r w:rsidRPr="009044EC">
              <w:rPr>
                <w:rFonts w:ascii="Calibri" w:hAnsi="Calibri" w:cs="Calibri"/>
                <w:b/>
                <w:bCs/>
                <w:color w:val="000000"/>
                <w:sz w:val="22"/>
                <w:szCs w:val="22"/>
              </w:rPr>
              <w:t>14,3961329</w:t>
            </w:r>
          </w:p>
        </w:tc>
      </w:tr>
      <w:tr w:rsidR="00075727" w:rsidRPr="009044EC" w14:paraId="491D23FF"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318F36D"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P43362</w:t>
            </w:r>
          </w:p>
        </w:tc>
        <w:tc>
          <w:tcPr>
            <w:tcW w:w="1637" w:type="dxa"/>
            <w:noWrap/>
            <w:hideMark/>
          </w:tcPr>
          <w:p w14:paraId="2F3F7BA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MAGEA9 </w:t>
            </w:r>
          </w:p>
        </w:tc>
        <w:tc>
          <w:tcPr>
            <w:tcW w:w="1637" w:type="dxa"/>
            <w:noWrap/>
            <w:hideMark/>
          </w:tcPr>
          <w:p w14:paraId="3178AF4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KVAELVHFL</w:t>
            </w:r>
          </w:p>
        </w:tc>
        <w:tc>
          <w:tcPr>
            <w:tcW w:w="1654" w:type="dxa"/>
            <w:noWrap/>
            <w:hideMark/>
          </w:tcPr>
          <w:p w14:paraId="7DEA2F27"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44</w:t>
            </w:r>
          </w:p>
        </w:tc>
        <w:tc>
          <w:tcPr>
            <w:tcW w:w="1086" w:type="dxa"/>
            <w:noWrap/>
            <w:hideMark/>
          </w:tcPr>
          <w:p w14:paraId="1C1FF9FC"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0</w:t>
            </w:r>
          </w:p>
        </w:tc>
        <w:tc>
          <w:tcPr>
            <w:tcW w:w="1086" w:type="dxa"/>
            <w:noWrap/>
            <w:hideMark/>
          </w:tcPr>
          <w:p w14:paraId="11C5F3F8"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722D262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14,3961329</w:t>
            </w:r>
          </w:p>
        </w:tc>
      </w:tr>
      <w:tr w:rsidR="00075727" w:rsidRPr="009044EC" w14:paraId="79BD52DE"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7DFABD48"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P43365</w:t>
            </w:r>
          </w:p>
        </w:tc>
        <w:tc>
          <w:tcPr>
            <w:tcW w:w="1637" w:type="dxa"/>
            <w:noWrap/>
            <w:hideMark/>
          </w:tcPr>
          <w:p w14:paraId="173C769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MAGEA12</w:t>
            </w:r>
          </w:p>
        </w:tc>
        <w:tc>
          <w:tcPr>
            <w:tcW w:w="1637" w:type="dxa"/>
            <w:noWrap/>
            <w:hideMark/>
          </w:tcPr>
          <w:p w14:paraId="059DFC89"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KMAELVHFL</w:t>
            </w:r>
          </w:p>
        </w:tc>
        <w:tc>
          <w:tcPr>
            <w:tcW w:w="1654" w:type="dxa"/>
            <w:noWrap/>
            <w:hideMark/>
          </w:tcPr>
          <w:p w14:paraId="18EDD569"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41</w:t>
            </w:r>
          </w:p>
        </w:tc>
        <w:tc>
          <w:tcPr>
            <w:tcW w:w="1086" w:type="dxa"/>
            <w:noWrap/>
            <w:hideMark/>
          </w:tcPr>
          <w:p w14:paraId="7720D51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w:t>
            </w:r>
          </w:p>
        </w:tc>
        <w:tc>
          <w:tcPr>
            <w:tcW w:w="1086" w:type="dxa"/>
            <w:noWrap/>
            <w:hideMark/>
          </w:tcPr>
          <w:p w14:paraId="419CADAD"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32BF8E28"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10,8250373</w:t>
            </w:r>
          </w:p>
        </w:tc>
      </w:tr>
      <w:tr w:rsidR="00075727" w:rsidRPr="009044EC" w14:paraId="09A1E96F"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6F2113A5"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P43361</w:t>
            </w:r>
          </w:p>
        </w:tc>
        <w:tc>
          <w:tcPr>
            <w:tcW w:w="1637" w:type="dxa"/>
            <w:noWrap/>
            <w:hideMark/>
          </w:tcPr>
          <w:p w14:paraId="62FB8AA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MAGEA8</w:t>
            </w:r>
          </w:p>
        </w:tc>
        <w:tc>
          <w:tcPr>
            <w:tcW w:w="1637" w:type="dxa"/>
            <w:noWrap/>
            <w:hideMark/>
          </w:tcPr>
          <w:p w14:paraId="670380FC"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KVAELVRFL</w:t>
            </w:r>
          </w:p>
        </w:tc>
        <w:tc>
          <w:tcPr>
            <w:tcW w:w="1654" w:type="dxa"/>
            <w:noWrap/>
            <w:hideMark/>
          </w:tcPr>
          <w:p w14:paraId="0C782C9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36</w:t>
            </w:r>
          </w:p>
        </w:tc>
        <w:tc>
          <w:tcPr>
            <w:tcW w:w="1086" w:type="dxa"/>
            <w:noWrap/>
            <w:hideMark/>
          </w:tcPr>
          <w:p w14:paraId="7953B661"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w:t>
            </w:r>
          </w:p>
        </w:tc>
        <w:tc>
          <w:tcPr>
            <w:tcW w:w="1086" w:type="dxa"/>
            <w:noWrap/>
            <w:hideMark/>
          </w:tcPr>
          <w:p w14:paraId="1B88AE69"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597BFB1"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52,6518232</w:t>
            </w:r>
          </w:p>
        </w:tc>
      </w:tr>
      <w:tr w:rsidR="00075727" w:rsidRPr="009044EC" w14:paraId="0CD08D31"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2384EBAB"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P43360</w:t>
            </w:r>
          </w:p>
        </w:tc>
        <w:tc>
          <w:tcPr>
            <w:tcW w:w="1637" w:type="dxa"/>
            <w:noWrap/>
            <w:hideMark/>
          </w:tcPr>
          <w:p w14:paraId="3D51B64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MAGEA6</w:t>
            </w:r>
          </w:p>
        </w:tc>
        <w:tc>
          <w:tcPr>
            <w:tcW w:w="1637" w:type="dxa"/>
            <w:noWrap/>
            <w:hideMark/>
          </w:tcPr>
          <w:p w14:paraId="02CA42EC"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KVAKLVHFL</w:t>
            </w:r>
          </w:p>
        </w:tc>
        <w:tc>
          <w:tcPr>
            <w:tcW w:w="1654" w:type="dxa"/>
            <w:noWrap/>
            <w:hideMark/>
          </w:tcPr>
          <w:p w14:paraId="247600A6"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40</w:t>
            </w:r>
          </w:p>
        </w:tc>
        <w:tc>
          <w:tcPr>
            <w:tcW w:w="1086" w:type="dxa"/>
            <w:noWrap/>
            <w:hideMark/>
          </w:tcPr>
          <w:p w14:paraId="5E039A86"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w:t>
            </w:r>
          </w:p>
        </w:tc>
        <w:tc>
          <w:tcPr>
            <w:tcW w:w="1086" w:type="dxa"/>
            <w:noWrap/>
            <w:hideMark/>
          </w:tcPr>
          <w:p w14:paraId="4B4BFCB1"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3D29EF5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23,7568242</w:t>
            </w:r>
          </w:p>
        </w:tc>
      </w:tr>
      <w:tr w:rsidR="00075727" w:rsidRPr="009044EC" w14:paraId="597D48D9"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7C55270"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P43356</w:t>
            </w:r>
          </w:p>
        </w:tc>
        <w:tc>
          <w:tcPr>
            <w:tcW w:w="1637" w:type="dxa"/>
            <w:noWrap/>
            <w:hideMark/>
          </w:tcPr>
          <w:p w14:paraId="27F87106"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MAGEA2 </w:t>
            </w:r>
          </w:p>
        </w:tc>
        <w:tc>
          <w:tcPr>
            <w:tcW w:w="1637" w:type="dxa"/>
            <w:noWrap/>
            <w:hideMark/>
          </w:tcPr>
          <w:p w14:paraId="0114C0F6"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KMVELVHFL</w:t>
            </w:r>
          </w:p>
        </w:tc>
        <w:tc>
          <w:tcPr>
            <w:tcW w:w="1654" w:type="dxa"/>
            <w:noWrap/>
            <w:hideMark/>
          </w:tcPr>
          <w:p w14:paraId="143B3F50"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37</w:t>
            </w:r>
          </w:p>
        </w:tc>
        <w:tc>
          <w:tcPr>
            <w:tcW w:w="1086" w:type="dxa"/>
            <w:noWrap/>
            <w:hideMark/>
          </w:tcPr>
          <w:p w14:paraId="3FF89E68"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w:t>
            </w:r>
          </w:p>
        </w:tc>
        <w:tc>
          <w:tcPr>
            <w:tcW w:w="1086" w:type="dxa"/>
            <w:noWrap/>
            <w:hideMark/>
          </w:tcPr>
          <w:p w14:paraId="3FE1BF8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527E7C8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10,885883</w:t>
            </w:r>
          </w:p>
        </w:tc>
      </w:tr>
      <w:tr w:rsidR="00075727" w:rsidRPr="009044EC" w14:paraId="26CDD7FB"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66090F0"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P43355</w:t>
            </w:r>
          </w:p>
        </w:tc>
        <w:tc>
          <w:tcPr>
            <w:tcW w:w="1637" w:type="dxa"/>
            <w:noWrap/>
            <w:hideMark/>
          </w:tcPr>
          <w:p w14:paraId="31A51471"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MAGEA1 </w:t>
            </w:r>
          </w:p>
        </w:tc>
        <w:tc>
          <w:tcPr>
            <w:tcW w:w="1637" w:type="dxa"/>
            <w:noWrap/>
            <w:hideMark/>
          </w:tcPr>
          <w:p w14:paraId="250DF0F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KVADLVGFL</w:t>
            </w:r>
          </w:p>
        </w:tc>
        <w:tc>
          <w:tcPr>
            <w:tcW w:w="1654" w:type="dxa"/>
            <w:noWrap/>
            <w:hideMark/>
          </w:tcPr>
          <w:p w14:paraId="22E128B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31</w:t>
            </w:r>
          </w:p>
        </w:tc>
        <w:tc>
          <w:tcPr>
            <w:tcW w:w="1086" w:type="dxa"/>
            <w:noWrap/>
            <w:hideMark/>
          </w:tcPr>
          <w:p w14:paraId="32E4B6AC"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w:t>
            </w:r>
          </w:p>
        </w:tc>
        <w:tc>
          <w:tcPr>
            <w:tcW w:w="1086" w:type="dxa"/>
            <w:noWrap/>
            <w:hideMark/>
          </w:tcPr>
          <w:p w14:paraId="0B40C06D"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4E22C43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36,2984481</w:t>
            </w:r>
          </w:p>
        </w:tc>
      </w:tr>
      <w:tr w:rsidR="00075727" w:rsidRPr="009044EC" w14:paraId="0EC2BFED"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1E390E6"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P43358</w:t>
            </w:r>
          </w:p>
        </w:tc>
        <w:tc>
          <w:tcPr>
            <w:tcW w:w="1637" w:type="dxa"/>
            <w:noWrap/>
            <w:hideMark/>
          </w:tcPr>
          <w:p w14:paraId="523AA3C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MAGEA4 </w:t>
            </w:r>
          </w:p>
        </w:tc>
        <w:tc>
          <w:tcPr>
            <w:tcW w:w="1637" w:type="dxa"/>
            <w:noWrap/>
            <w:hideMark/>
          </w:tcPr>
          <w:p w14:paraId="2EAA6D3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KVDELAHFL</w:t>
            </w:r>
          </w:p>
        </w:tc>
        <w:tc>
          <w:tcPr>
            <w:tcW w:w="1654" w:type="dxa"/>
            <w:noWrap/>
            <w:hideMark/>
          </w:tcPr>
          <w:p w14:paraId="5B2D12A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34</w:t>
            </w:r>
          </w:p>
        </w:tc>
        <w:tc>
          <w:tcPr>
            <w:tcW w:w="1086" w:type="dxa"/>
            <w:noWrap/>
            <w:hideMark/>
          </w:tcPr>
          <w:p w14:paraId="6B32510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w:t>
            </w:r>
          </w:p>
        </w:tc>
        <w:tc>
          <w:tcPr>
            <w:tcW w:w="1086" w:type="dxa"/>
            <w:noWrap/>
            <w:hideMark/>
          </w:tcPr>
          <w:p w14:paraId="045CA0F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7097E896"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29,9630256</w:t>
            </w:r>
          </w:p>
        </w:tc>
      </w:tr>
      <w:tr w:rsidR="00075727" w:rsidRPr="009044EC" w14:paraId="37C65E1A"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60499D1F"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P43363</w:t>
            </w:r>
          </w:p>
        </w:tc>
        <w:tc>
          <w:tcPr>
            <w:tcW w:w="1637" w:type="dxa"/>
            <w:noWrap/>
            <w:hideMark/>
          </w:tcPr>
          <w:p w14:paraId="031D86A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MAGEA10 </w:t>
            </w:r>
          </w:p>
        </w:tc>
        <w:tc>
          <w:tcPr>
            <w:tcW w:w="1637" w:type="dxa"/>
            <w:noWrap/>
            <w:hideMark/>
          </w:tcPr>
          <w:p w14:paraId="1EC4819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KVTDLVQFL</w:t>
            </w:r>
          </w:p>
        </w:tc>
        <w:tc>
          <w:tcPr>
            <w:tcW w:w="1654" w:type="dxa"/>
            <w:noWrap/>
            <w:hideMark/>
          </w:tcPr>
          <w:p w14:paraId="73ABBF5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29</w:t>
            </w:r>
          </w:p>
        </w:tc>
        <w:tc>
          <w:tcPr>
            <w:tcW w:w="1086" w:type="dxa"/>
            <w:noWrap/>
            <w:hideMark/>
          </w:tcPr>
          <w:p w14:paraId="1ED9574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12F55E3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A2C1249"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30,3629588</w:t>
            </w:r>
          </w:p>
        </w:tc>
      </w:tr>
      <w:tr w:rsidR="00075727" w:rsidRPr="009044EC" w14:paraId="301C2401"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014CE48"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P43364</w:t>
            </w:r>
          </w:p>
        </w:tc>
        <w:tc>
          <w:tcPr>
            <w:tcW w:w="1637" w:type="dxa"/>
            <w:noWrap/>
            <w:hideMark/>
          </w:tcPr>
          <w:p w14:paraId="493A7AE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MAGEA11 </w:t>
            </w:r>
          </w:p>
        </w:tc>
        <w:tc>
          <w:tcPr>
            <w:tcW w:w="1637" w:type="dxa"/>
            <w:noWrap/>
            <w:hideMark/>
          </w:tcPr>
          <w:p w14:paraId="63897BC1"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KIIDLVHLL</w:t>
            </w:r>
          </w:p>
        </w:tc>
        <w:tc>
          <w:tcPr>
            <w:tcW w:w="1654" w:type="dxa"/>
            <w:noWrap/>
            <w:hideMark/>
          </w:tcPr>
          <w:p w14:paraId="2C5D8FC7"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29</w:t>
            </w:r>
          </w:p>
        </w:tc>
        <w:tc>
          <w:tcPr>
            <w:tcW w:w="1086" w:type="dxa"/>
            <w:noWrap/>
            <w:hideMark/>
          </w:tcPr>
          <w:p w14:paraId="1C61980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6711994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29334CF5"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15,3669415</w:t>
            </w:r>
          </w:p>
        </w:tc>
      </w:tr>
      <w:tr w:rsidR="00075727" w:rsidRPr="009044EC" w14:paraId="79DF4C1F"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29DFB67"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Q7L5Y9</w:t>
            </w:r>
          </w:p>
        </w:tc>
        <w:tc>
          <w:tcPr>
            <w:tcW w:w="1637" w:type="dxa"/>
            <w:noWrap/>
            <w:hideMark/>
          </w:tcPr>
          <w:p w14:paraId="41C26B5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MAEA (PIG5)</w:t>
            </w:r>
          </w:p>
        </w:tc>
        <w:tc>
          <w:tcPr>
            <w:tcW w:w="1637" w:type="dxa"/>
            <w:noWrap/>
            <w:hideMark/>
          </w:tcPr>
          <w:p w14:paraId="5A9DE3E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VVAELEKTL</w:t>
            </w:r>
          </w:p>
        </w:tc>
        <w:tc>
          <w:tcPr>
            <w:tcW w:w="1654" w:type="dxa"/>
            <w:noWrap/>
            <w:hideMark/>
          </w:tcPr>
          <w:p w14:paraId="763C8D7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14</w:t>
            </w:r>
          </w:p>
        </w:tc>
        <w:tc>
          <w:tcPr>
            <w:tcW w:w="1086" w:type="dxa"/>
            <w:noWrap/>
            <w:hideMark/>
          </w:tcPr>
          <w:p w14:paraId="0C0D420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73AA571C"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8DCCE32"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1046,11964</w:t>
            </w:r>
          </w:p>
        </w:tc>
      </w:tr>
      <w:tr w:rsidR="00075727" w:rsidRPr="009044EC" w14:paraId="417165C8"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6783A0D"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Q7L5Y9</w:t>
            </w:r>
          </w:p>
        </w:tc>
        <w:tc>
          <w:tcPr>
            <w:tcW w:w="1637" w:type="dxa"/>
            <w:noWrap/>
            <w:hideMark/>
          </w:tcPr>
          <w:p w14:paraId="4D57B0B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MAEA (PIG5)</w:t>
            </w:r>
          </w:p>
        </w:tc>
        <w:tc>
          <w:tcPr>
            <w:tcW w:w="1637" w:type="dxa"/>
            <w:noWrap/>
            <w:hideMark/>
          </w:tcPr>
          <w:p w14:paraId="3822DB2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VVAELQKTL</w:t>
            </w:r>
          </w:p>
        </w:tc>
        <w:tc>
          <w:tcPr>
            <w:tcW w:w="1654" w:type="dxa"/>
            <w:noWrap/>
            <w:hideMark/>
          </w:tcPr>
          <w:p w14:paraId="2C3D76D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14</w:t>
            </w:r>
          </w:p>
        </w:tc>
        <w:tc>
          <w:tcPr>
            <w:tcW w:w="1086" w:type="dxa"/>
            <w:noWrap/>
            <w:hideMark/>
          </w:tcPr>
          <w:p w14:paraId="4D055852"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611A146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No</w:t>
            </w:r>
          </w:p>
        </w:tc>
        <w:tc>
          <w:tcPr>
            <w:tcW w:w="1086" w:type="dxa"/>
            <w:noWrap/>
            <w:hideMark/>
          </w:tcPr>
          <w:p w14:paraId="408ECD9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967,514188</w:t>
            </w:r>
          </w:p>
        </w:tc>
      </w:tr>
      <w:tr w:rsidR="00075727" w:rsidRPr="009044EC" w14:paraId="4811E0B7"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365A7A48" w14:textId="77777777" w:rsidR="00075727" w:rsidRPr="009044EC" w:rsidRDefault="00075727" w:rsidP="00BD2DE0">
            <w:pPr>
              <w:jc w:val="center"/>
              <w:rPr>
                <w:rFonts w:ascii="Calibri" w:hAnsi="Calibri" w:cs="Calibri"/>
                <w:color w:val="000000"/>
                <w:sz w:val="22"/>
                <w:szCs w:val="22"/>
              </w:rPr>
            </w:pPr>
            <w:r w:rsidRPr="009044EC">
              <w:rPr>
                <w:rFonts w:ascii="Calibri" w:hAnsi="Calibri" w:cs="Calibri"/>
                <w:color w:val="000000"/>
                <w:sz w:val="22"/>
                <w:szCs w:val="22"/>
              </w:rPr>
              <w:t>MAGEB family</w:t>
            </w:r>
          </w:p>
        </w:tc>
      </w:tr>
      <w:tr w:rsidR="00075727" w:rsidRPr="009044EC" w14:paraId="7F2A6001"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70E6AE09"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Q96M61</w:t>
            </w:r>
          </w:p>
        </w:tc>
        <w:tc>
          <w:tcPr>
            <w:tcW w:w="1637" w:type="dxa"/>
            <w:noWrap/>
            <w:hideMark/>
          </w:tcPr>
          <w:p w14:paraId="5CAF7C2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MAGEB18</w:t>
            </w:r>
          </w:p>
        </w:tc>
        <w:tc>
          <w:tcPr>
            <w:tcW w:w="1637" w:type="dxa"/>
            <w:noWrap/>
            <w:hideMark/>
          </w:tcPr>
          <w:p w14:paraId="533A481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KVVSLVHFL</w:t>
            </w:r>
          </w:p>
        </w:tc>
        <w:tc>
          <w:tcPr>
            <w:tcW w:w="1654" w:type="dxa"/>
            <w:noWrap/>
            <w:hideMark/>
          </w:tcPr>
          <w:p w14:paraId="7DEBAFF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35</w:t>
            </w:r>
          </w:p>
        </w:tc>
        <w:tc>
          <w:tcPr>
            <w:tcW w:w="1086" w:type="dxa"/>
            <w:noWrap/>
            <w:hideMark/>
          </w:tcPr>
          <w:p w14:paraId="55CA268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w:t>
            </w:r>
          </w:p>
        </w:tc>
        <w:tc>
          <w:tcPr>
            <w:tcW w:w="1086" w:type="dxa"/>
            <w:noWrap/>
            <w:hideMark/>
          </w:tcPr>
          <w:p w14:paraId="4735628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612ED66"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19,2521481</w:t>
            </w:r>
          </w:p>
        </w:tc>
      </w:tr>
      <w:tr w:rsidR="00075727" w:rsidRPr="009044EC" w14:paraId="76A951FF"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7B21388"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A8MXT2</w:t>
            </w:r>
          </w:p>
        </w:tc>
        <w:tc>
          <w:tcPr>
            <w:tcW w:w="1637" w:type="dxa"/>
            <w:noWrap/>
            <w:hideMark/>
          </w:tcPr>
          <w:p w14:paraId="25A403F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MAGEB17</w:t>
            </w:r>
          </w:p>
        </w:tc>
        <w:tc>
          <w:tcPr>
            <w:tcW w:w="1637" w:type="dxa"/>
            <w:noWrap/>
            <w:hideMark/>
          </w:tcPr>
          <w:p w14:paraId="203950C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KTGELVQFL</w:t>
            </w:r>
          </w:p>
        </w:tc>
        <w:tc>
          <w:tcPr>
            <w:tcW w:w="1654" w:type="dxa"/>
            <w:noWrap/>
            <w:hideMark/>
          </w:tcPr>
          <w:p w14:paraId="51DDD78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28</w:t>
            </w:r>
          </w:p>
        </w:tc>
        <w:tc>
          <w:tcPr>
            <w:tcW w:w="1086" w:type="dxa"/>
            <w:noWrap/>
            <w:hideMark/>
          </w:tcPr>
          <w:p w14:paraId="46A18CE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3EA7BC0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43E65720"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104,838719</w:t>
            </w:r>
          </w:p>
        </w:tc>
      </w:tr>
      <w:tr w:rsidR="00075727" w:rsidRPr="009044EC" w14:paraId="7429C3F4"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8BB88A4"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A2A368</w:t>
            </w:r>
          </w:p>
        </w:tc>
        <w:tc>
          <w:tcPr>
            <w:tcW w:w="1637" w:type="dxa"/>
            <w:noWrap/>
            <w:hideMark/>
          </w:tcPr>
          <w:p w14:paraId="2D75CFB9"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MAGEB16</w:t>
            </w:r>
          </w:p>
        </w:tc>
        <w:tc>
          <w:tcPr>
            <w:tcW w:w="1637" w:type="dxa"/>
            <w:noWrap/>
            <w:hideMark/>
          </w:tcPr>
          <w:p w14:paraId="1BAEC560"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KVAFLVNFM</w:t>
            </w:r>
          </w:p>
        </w:tc>
        <w:tc>
          <w:tcPr>
            <w:tcW w:w="1654" w:type="dxa"/>
            <w:noWrap/>
            <w:hideMark/>
          </w:tcPr>
          <w:p w14:paraId="1AD6AD3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27</w:t>
            </w:r>
          </w:p>
        </w:tc>
        <w:tc>
          <w:tcPr>
            <w:tcW w:w="1086" w:type="dxa"/>
            <w:noWrap/>
            <w:hideMark/>
          </w:tcPr>
          <w:p w14:paraId="38BF2F48"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1985A803"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378B402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1158,76239</w:t>
            </w:r>
          </w:p>
        </w:tc>
      </w:tr>
      <w:tr w:rsidR="00075727" w:rsidRPr="009044EC" w14:paraId="75E0FE8B"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14F5E08"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Q96LZ2</w:t>
            </w:r>
          </w:p>
        </w:tc>
        <w:tc>
          <w:tcPr>
            <w:tcW w:w="1637" w:type="dxa"/>
            <w:noWrap/>
            <w:hideMark/>
          </w:tcPr>
          <w:p w14:paraId="5CD70C1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MAGEB10</w:t>
            </w:r>
          </w:p>
        </w:tc>
        <w:tc>
          <w:tcPr>
            <w:tcW w:w="1637" w:type="dxa"/>
            <w:noWrap/>
            <w:hideMark/>
          </w:tcPr>
          <w:p w14:paraId="40F75DCB"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KVIILVHYL</w:t>
            </w:r>
          </w:p>
        </w:tc>
        <w:tc>
          <w:tcPr>
            <w:tcW w:w="1654" w:type="dxa"/>
            <w:noWrap/>
            <w:hideMark/>
          </w:tcPr>
          <w:p w14:paraId="6CD603B8"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28</w:t>
            </w:r>
          </w:p>
        </w:tc>
        <w:tc>
          <w:tcPr>
            <w:tcW w:w="1086" w:type="dxa"/>
            <w:noWrap/>
            <w:hideMark/>
          </w:tcPr>
          <w:p w14:paraId="695994E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2CB2C49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12C26F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38,8062522</w:t>
            </w:r>
          </w:p>
        </w:tc>
      </w:tr>
      <w:tr w:rsidR="00075727" w:rsidRPr="009044EC" w14:paraId="293420E7"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39208A4"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O15479</w:t>
            </w:r>
          </w:p>
        </w:tc>
        <w:tc>
          <w:tcPr>
            <w:tcW w:w="1637" w:type="dxa"/>
            <w:noWrap/>
            <w:hideMark/>
          </w:tcPr>
          <w:p w14:paraId="246255D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MAGEB2</w:t>
            </w:r>
          </w:p>
        </w:tc>
        <w:tc>
          <w:tcPr>
            <w:tcW w:w="1637" w:type="dxa"/>
            <w:noWrap/>
            <w:hideMark/>
          </w:tcPr>
          <w:p w14:paraId="6B84FAC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KSGSLVQFL</w:t>
            </w:r>
          </w:p>
        </w:tc>
        <w:tc>
          <w:tcPr>
            <w:tcW w:w="1654" w:type="dxa"/>
            <w:noWrap/>
            <w:hideMark/>
          </w:tcPr>
          <w:p w14:paraId="6795183A"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21</w:t>
            </w:r>
          </w:p>
        </w:tc>
        <w:tc>
          <w:tcPr>
            <w:tcW w:w="1086" w:type="dxa"/>
            <w:noWrap/>
            <w:hideMark/>
          </w:tcPr>
          <w:p w14:paraId="5DCF5FFB"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77A20423"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1D859865"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1673,43194</w:t>
            </w:r>
          </w:p>
        </w:tc>
      </w:tr>
      <w:tr w:rsidR="00075727" w:rsidRPr="009044EC" w14:paraId="306A3ECC"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4FDEF8F6"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O15481</w:t>
            </w:r>
          </w:p>
        </w:tc>
        <w:tc>
          <w:tcPr>
            <w:tcW w:w="1637" w:type="dxa"/>
            <w:noWrap/>
            <w:hideMark/>
          </w:tcPr>
          <w:p w14:paraId="3801D44D"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MAGEB4</w:t>
            </w:r>
          </w:p>
        </w:tc>
        <w:tc>
          <w:tcPr>
            <w:tcW w:w="1637" w:type="dxa"/>
            <w:noWrap/>
            <w:hideMark/>
          </w:tcPr>
          <w:p w14:paraId="393A6D2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KTKMLVQFL</w:t>
            </w:r>
          </w:p>
        </w:tc>
        <w:tc>
          <w:tcPr>
            <w:tcW w:w="1654" w:type="dxa"/>
            <w:noWrap/>
            <w:hideMark/>
          </w:tcPr>
          <w:p w14:paraId="11797F0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20</w:t>
            </w:r>
          </w:p>
        </w:tc>
        <w:tc>
          <w:tcPr>
            <w:tcW w:w="1086" w:type="dxa"/>
            <w:noWrap/>
            <w:hideMark/>
          </w:tcPr>
          <w:p w14:paraId="7D0BFD6C"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5006010F"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11637AC9"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7170,88466</w:t>
            </w:r>
          </w:p>
        </w:tc>
      </w:tr>
      <w:tr w:rsidR="00075727" w:rsidRPr="009044EC" w14:paraId="681CF355"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76F7E06A"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O15480</w:t>
            </w:r>
          </w:p>
        </w:tc>
        <w:tc>
          <w:tcPr>
            <w:tcW w:w="1637" w:type="dxa"/>
            <w:noWrap/>
            <w:hideMark/>
          </w:tcPr>
          <w:p w14:paraId="1E69273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MAGEB3</w:t>
            </w:r>
          </w:p>
        </w:tc>
        <w:tc>
          <w:tcPr>
            <w:tcW w:w="1637" w:type="dxa"/>
            <w:noWrap/>
            <w:hideMark/>
          </w:tcPr>
          <w:p w14:paraId="43122140"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KTNMLVQFL</w:t>
            </w:r>
          </w:p>
        </w:tc>
        <w:tc>
          <w:tcPr>
            <w:tcW w:w="1654" w:type="dxa"/>
            <w:noWrap/>
            <w:hideMark/>
          </w:tcPr>
          <w:p w14:paraId="29927DE7"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19</w:t>
            </w:r>
          </w:p>
        </w:tc>
        <w:tc>
          <w:tcPr>
            <w:tcW w:w="1086" w:type="dxa"/>
            <w:noWrap/>
            <w:hideMark/>
          </w:tcPr>
          <w:p w14:paraId="73F4BEB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0F463ED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14E674D6"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1665,05912</w:t>
            </w:r>
          </w:p>
        </w:tc>
      </w:tr>
      <w:tr w:rsidR="00075727" w:rsidRPr="009044EC" w14:paraId="0275DF5B"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9AFE98F"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Q9BZ81</w:t>
            </w:r>
          </w:p>
        </w:tc>
        <w:tc>
          <w:tcPr>
            <w:tcW w:w="1637" w:type="dxa"/>
            <w:noWrap/>
            <w:hideMark/>
          </w:tcPr>
          <w:p w14:paraId="2C9FD91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MAGEB5</w:t>
            </w:r>
          </w:p>
        </w:tc>
        <w:tc>
          <w:tcPr>
            <w:tcW w:w="1637" w:type="dxa"/>
            <w:noWrap/>
            <w:hideMark/>
          </w:tcPr>
          <w:p w14:paraId="0B57D51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KVGLLEQFL</w:t>
            </w:r>
          </w:p>
        </w:tc>
        <w:tc>
          <w:tcPr>
            <w:tcW w:w="1654" w:type="dxa"/>
            <w:noWrap/>
            <w:hideMark/>
          </w:tcPr>
          <w:p w14:paraId="4395D03B"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18</w:t>
            </w:r>
          </w:p>
        </w:tc>
        <w:tc>
          <w:tcPr>
            <w:tcW w:w="1086" w:type="dxa"/>
            <w:noWrap/>
            <w:hideMark/>
          </w:tcPr>
          <w:p w14:paraId="65624637"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062CA392"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798BC79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2413,8697</w:t>
            </w:r>
          </w:p>
        </w:tc>
      </w:tr>
      <w:tr w:rsidR="00075727" w:rsidRPr="009044EC" w14:paraId="0F7984C8"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7F064932"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A8MXT2</w:t>
            </w:r>
          </w:p>
        </w:tc>
        <w:tc>
          <w:tcPr>
            <w:tcW w:w="1637" w:type="dxa"/>
            <w:noWrap/>
            <w:hideMark/>
          </w:tcPr>
          <w:p w14:paraId="2F330AA3"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MAGEB17</w:t>
            </w:r>
          </w:p>
        </w:tc>
        <w:tc>
          <w:tcPr>
            <w:tcW w:w="1637" w:type="dxa"/>
            <w:noWrap/>
            <w:hideMark/>
          </w:tcPr>
          <w:p w14:paraId="542BE93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KVLEFVAKL</w:t>
            </w:r>
          </w:p>
        </w:tc>
        <w:tc>
          <w:tcPr>
            <w:tcW w:w="1654" w:type="dxa"/>
            <w:noWrap/>
            <w:hideMark/>
          </w:tcPr>
          <w:p w14:paraId="339E4F80"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16</w:t>
            </w:r>
          </w:p>
        </w:tc>
        <w:tc>
          <w:tcPr>
            <w:tcW w:w="1086" w:type="dxa"/>
            <w:noWrap/>
            <w:hideMark/>
          </w:tcPr>
          <w:p w14:paraId="5B5CB2A5"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w:t>
            </w:r>
          </w:p>
        </w:tc>
        <w:tc>
          <w:tcPr>
            <w:tcW w:w="1086" w:type="dxa"/>
            <w:noWrap/>
            <w:hideMark/>
          </w:tcPr>
          <w:p w14:paraId="0E3E5948"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08F3E3D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20,0630444</w:t>
            </w:r>
          </w:p>
        </w:tc>
      </w:tr>
      <w:tr w:rsidR="00075727" w:rsidRPr="009044EC" w14:paraId="2994F767"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43E7AAEC" w14:textId="77777777" w:rsidR="00075727" w:rsidRPr="009044EC" w:rsidRDefault="00075727" w:rsidP="00BD2DE0">
            <w:pPr>
              <w:jc w:val="center"/>
              <w:rPr>
                <w:rFonts w:ascii="Calibri" w:hAnsi="Calibri" w:cs="Calibri"/>
                <w:color w:val="000000"/>
                <w:sz w:val="22"/>
                <w:szCs w:val="22"/>
              </w:rPr>
            </w:pPr>
            <w:r w:rsidRPr="009044EC">
              <w:rPr>
                <w:rFonts w:ascii="Calibri" w:hAnsi="Calibri" w:cs="Calibri"/>
                <w:color w:val="000000"/>
                <w:sz w:val="22"/>
                <w:szCs w:val="22"/>
              </w:rPr>
              <w:t>MAGEC family</w:t>
            </w:r>
          </w:p>
        </w:tc>
      </w:tr>
      <w:tr w:rsidR="00075727" w:rsidRPr="009044EC" w14:paraId="15E4B9BD"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52E3F1D3"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Q9UBF1</w:t>
            </w:r>
          </w:p>
        </w:tc>
        <w:tc>
          <w:tcPr>
            <w:tcW w:w="1637" w:type="dxa"/>
            <w:noWrap/>
            <w:hideMark/>
          </w:tcPr>
          <w:p w14:paraId="0DC1097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MAGEC2 </w:t>
            </w:r>
          </w:p>
        </w:tc>
        <w:tc>
          <w:tcPr>
            <w:tcW w:w="1637" w:type="dxa"/>
            <w:noWrap/>
            <w:hideMark/>
          </w:tcPr>
          <w:p w14:paraId="4194DD9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KVAELVEFL</w:t>
            </w:r>
          </w:p>
        </w:tc>
        <w:tc>
          <w:tcPr>
            <w:tcW w:w="1654" w:type="dxa"/>
            <w:noWrap/>
            <w:hideMark/>
          </w:tcPr>
          <w:p w14:paraId="0705CF0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36</w:t>
            </w:r>
          </w:p>
        </w:tc>
        <w:tc>
          <w:tcPr>
            <w:tcW w:w="1086" w:type="dxa"/>
            <w:noWrap/>
            <w:hideMark/>
          </w:tcPr>
          <w:p w14:paraId="04E361D0"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w:t>
            </w:r>
          </w:p>
        </w:tc>
        <w:tc>
          <w:tcPr>
            <w:tcW w:w="1086" w:type="dxa"/>
            <w:noWrap/>
            <w:hideMark/>
          </w:tcPr>
          <w:p w14:paraId="222C1320"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0FE66CB3"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19,868702</w:t>
            </w:r>
          </w:p>
        </w:tc>
      </w:tr>
      <w:tr w:rsidR="00075727" w:rsidRPr="009044EC" w14:paraId="454C467D"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02B64FAC"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Q8TD91</w:t>
            </w:r>
          </w:p>
        </w:tc>
        <w:tc>
          <w:tcPr>
            <w:tcW w:w="1637" w:type="dxa"/>
            <w:noWrap/>
            <w:hideMark/>
          </w:tcPr>
          <w:p w14:paraId="271B1BF4"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MAGEC3 </w:t>
            </w:r>
          </w:p>
        </w:tc>
        <w:tc>
          <w:tcPr>
            <w:tcW w:w="1637" w:type="dxa"/>
            <w:noWrap/>
            <w:hideMark/>
          </w:tcPr>
          <w:p w14:paraId="560C2866"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KVAELVQFL</w:t>
            </w:r>
          </w:p>
        </w:tc>
        <w:tc>
          <w:tcPr>
            <w:tcW w:w="1654" w:type="dxa"/>
            <w:noWrap/>
            <w:hideMark/>
          </w:tcPr>
          <w:p w14:paraId="2B76A9D9"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36</w:t>
            </w:r>
          </w:p>
        </w:tc>
        <w:tc>
          <w:tcPr>
            <w:tcW w:w="1086" w:type="dxa"/>
            <w:noWrap/>
            <w:hideMark/>
          </w:tcPr>
          <w:p w14:paraId="025EA6A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w:t>
            </w:r>
          </w:p>
        </w:tc>
        <w:tc>
          <w:tcPr>
            <w:tcW w:w="1086" w:type="dxa"/>
            <w:noWrap/>
            <w:hideMark/>
          </w:tcPr>
          <w:p w14:paraId="042D0136"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4D94173C"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20,4910337</w:t>
            </w:r>
          </w:p>
        </w:tc>
      </w:tr>
      <w:tr w:rsidR="00075727" w:rsidRPr="009044EC" w14:paraId="55EC4693"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A38F89D"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O60732</w:t>
            </w:r>
          </w:p>
        </w:tc>
        <w:tc>
          <w:tcPr>
            <w:tcW w:w="1637" w:type="dxa"/>
            <w:noWrap/>
            <w:hideMark/>
          </w:tcPr>
          <w:p w14:paraId="16A6524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MAGEC1</w:t>
            </w:r>
          </w:p>
        </w:tc>
        <w:tc>
          <w:tcPr>
            <w:tcW w:w="1637" w:type="dxa"/>
            <w:noWrap/>
            <w:hideMark/>
          </w:tcPr>
          <w:p w14:paraId="05AF9DA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KVDELARFL</w:t>
            </w:r>
          </w:p>
        </w:tc>
        <w:tc>
          <w:tcPr>
            <w:tcW w:w="1654" w:type="dxa"/>
            <w:noWrap/>
            <w:hideMark/>
          </w:tcPr>
          <w:p w14:paraId="3D3FCF0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26</w:t>
            </w:r>
          </w:p>
        </w:tc>
        <w:tc>
          <w:tcPr>
            <w:tcW w:w="1086" w:type="dxa"/>
            <w:noWrap/>
            <w:hideMark/>
          </w:tcPr>
          <w:p w14:paraId="53F73F8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4F4DDA8A"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78C5C38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111,874657</w:t>
            </w:r>
          </w:p>
        </w:tc>
      </w:tr>
      <w:tr w:rsidR="00075727" w:rsidRPr="009044EC" w14:paraId="646F381C"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645C5861"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Q8TD91</w:t>
            </w:r>
          </w:p>
        </w:tc>
        <w:tc>
          <w:tcPr>
            <w:tcW w:w="1637" w:type="dxa"/>
            <w:noWrap/>
            <w:hideMark/>
          </w:tcPr>
          <w:p w14:paraId="45B77F6B"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MAGEC3 </w:t>
            </w:r>
          </w:p>
        </w:tc>
        <w:tc>
          <w:tcPr>
            <w:tcW w:w="1637" w:type="dxa"/>
            <w:noWrap/>
            <w:hideMark/>
          </w:tcPr>
          <w:p w14:paraId="2BA0013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KVDKLVQFL</w:t>
            </w:r>
          </w:p>
        </w:tc>
        <w:tc>
          <w:tcPr>
            <w:tcW w:w="1654" w:type="dxa"/>
            <w:noWrap/>
            <w:hideMark/>
          </w:tcPr>
          <w:p w14:paraId="345B708D"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26</w:t>
            </w:r>
          </w:p>
        </w:tc>
        <w:tc>
          <w:tcPr>
            <w:tcW w:w="1086" w:type="dxa"/>
            <w:noWrap/>
            <w:hideMark/>
          </w:tcPr>
          <w:p w14:paraId="32F99555"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2BE2BBF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3452B825"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69,3400635</w:t>
            </w:r>
          </w:p>
        </w:tc>
      </w:tr>
      <w:tr w:rsidR="00075727" w:rsidRPr="009044EC" w14:paraId="392747F3"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19C86DC1" w14:textId="77777777" w:rsidR="00075727" w:rsidRPr="009044EC" w:rsidRDefault="00075727" w:rsidP="00BD2DE0">
            <w:pPr>
              <w:jc w:val="center"/>
              <w:rPr>
                <w:rFonts w:ascii="Calibri" w:hAnsi="Calibri" w:cs="Calibri"/>
                <w:color w:val="000000"/>
                <w:sz w:val="22"/>
                <w:szCs w:val="22"/>
              </w:rPr>
            </w:pPr>
            <w:r w:rsidRPr="009044EC">
              <w:rPr>
                <w:rFonts w:ascii="Calibri" w:hAnsi="Calibri" w:cs="Calibri"/>
                <w:color w:val="000000"/>
                <w:sz w:val="22"/>
                <w:szCs w:val="22"/>
              </w:rPr>
              <w:t>MAGEF family</w:t>
            </w:r>
          </w:p>
        </w:tc>
      </w:tr>
      <w:tr w:rsidR="00075727" w:rsidRPr="009044EC" w14:paraId="6F57C7F1"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33001004"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Q9HAY2</w:t>
            </w:r>
          </w:p>
        </w:tc>
        <w:tc>
          <w:tcPr>
            <w:tcW w:w="1637" w:type="dxa"/>
            <w:noWrap/>
            <w:hideMark/>
          </w:tcPr>
          <w:p w14:paraId="24734205"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MAGEF1</w:t>
            </w:r>
          </w:p>
        </w:tc>
        <w:tc>
          <w:tcPr>
            <w:tcW w:w="1637" w:type="dxa"/>
            <w:noWrap/>
            <w:hideMark/>
          </w:tcPr>
          <w:p w14:paraId="74B8881D"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TVAELVQFL</w:t>
            </w:r>
          </w:p>
        </w:tc>
        <w:tc>
          <w:tcPr>
            <w:tcW w:w="1654" w:type="dxa"/>
            <w:noWrap/>
            <w:hideMark/>
          </w:tcPr>
          <w:p w14:paraId="664AB99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30</w:t>
            </w:r>
          </w:p>
        </w:tc>
        <w:tc>
          <w:tcPr>
            <w:tcW w:w="1086" w:type="dxa"/>
            <w:noWrap/>
            <w:hideMark/>
          </w:tcPr>
          <w:p w14:paraId="5BBFD09E"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w:t>
            </w:r>
          </w:p>
        </w:tc>
        <w:tc>
          <w:tcPr>
            <w:tcW w:w="1086" w:type="dxa"/>
            <w:noWrap/>
            <w:hideMark/>
          </w:tcPr>
          <w:p w14:paraId="68B31EA7"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3AABE408"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40,0224415</w:t>
            </w:r>
          </w:p>
        </w:tc>
      </w:tr>
      <w:tr w:rsidR="00075727" w:rsidRPr="009044EC" w14:paraId="77371C1A"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9275" w:type="dxa"/>
            <w:gridSpan w:val="7"/>
            <w:noWrap/>
            <w:hideMark/>
          </w:tcPr>
          <w:p w14:paraId="159E5BDE" w14:textId="77777777" w:rsidR="00075727" w:rsidRPr="009044EC" w:rsidRDefault="00075727" w:rsidP="00BD2DE0">
            <w:pPr>
              <w:jc w:val="center"/>
              <w:rPr>
                <w:rFonts w:ascii="Calibri" w:hAnsi="Calibri" w:cs="Calibri"/>
                <w:color w:val="000000"/>
                <w:sz w:val="22"/>
                <w:szCs w:val="22"/>
              </w:rPr>
            </w:pPr>
            <w:r w:rsidRPr="009044EC">
              <w:rPr>
                <w:rFonts w:ascii="Calibri" w:hAnsi="Calibri" w:cs="Calibri"/>
                <w:color w:val="000000"/>
                <w:sz w:val="22"/>
                <w:szCs w:val="22"/>
              </w:rPr>
              <w:t>MAGEE family</w:t>
            </w:r>
          </w:p>
        </w:tc>
      </w:tr>
      <w:tr w:rsidR="00075727" w:rsidRPr="009044EC" w14:paraId="556496F1" w14:textId="77777777" w:rsidTr="00BD2DE0">
        <w:trPr>
          <w:trHeight w:val="301"/>
        </w:trPr>
        <w:tc>
          <w:tcPr>
            <w:cnfStyle w:val="001000000000" w:firstRow="0" w:lastRow="0" w:firstColumn="1" w:lastColumn="0" w:oddVBand="0" w:evenVBand="0" w:oddHBand="0" w:evenHBand="0" w:firstRowFirstColumn="0" w:firstRowLastColumn="0" w:lastRowFirstColumn="0" w:lastRowLastColumn="0"/>
            <w:tcW w:w="1086" w:type="dxa"/>
            <w:noWrap/>
            <w:hideMark/>
          </w:tcPr>
          <w:p w14:paraId="183E0417" w14:textId="77777777" w:rsidR="00075727" w:rsidRPr="009044EC" w:rsidRDefault="00075727" w:rsidP="00BD2DE0">
            <w:pPr>
              <w:rPr>
                <w:rFonts w:ascii="Calibri" w:hAnsi="Calibri" w:cs="Calibri"/>
                <w:b w:val="0"/>
                <w:bCs w:val="0"/>
                <w:color w:val="000000"/>
                <w:sz w:val="22"/>
                <w:szCs w:val="22"/>
              </w:rPr>
            </w:pPr>
            <w:r w:rsidRPr="009044EC">
              <w:rPr>
                <w:rFonts w:ascii="Calibri" w:hAnsi="Calibri" w:cs="Calibri"/>
                <w:b w:val="0"/>
                <w:bCs w:val="0"/>
                <w:color w:val="000000"/>
                <w:sz w:val="22"/>
                <w:szCs w:val="22"/>
              </w:rPr>
              <w:t>Q9HCI5</w:t>
            </w:r>
          </w:p>
        </w:tc>
        <w:tc>
          <w:tcPr>
            <w:tcW w:w="1637" w:type="dxa"/>
            <w:noWrap/>
            <w:hideMark/>
          </w:tcPr>
          <w:p w14:paraId="1E2F9663"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 xml:space="preserve">MAGEE1 </w:t>
            </w:r>
          </w:p>
        </w:tc>
        <w:tc>
          <w:tcPr>
            <w:tcW w:w="1637" w:type="dxa"/>
            <w:noWrap/>
            <w:hideMark/>
          </w:tcPr>
          <w:p w14:paraId="22A91800"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NVAELLQFL</w:t>
            </w:r>
          </w:p>
        </w:tc>
        <w:tc>
          <w:tcPr>
            <w:tcW w:w="1654" w:type="dxa"/>
            <w:noWrap/>
            <w:hideMark/>
          </w:tcPr>
          <w:p w14:paraId="4C0A8F24"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28</w:t>
            </w:r>
          </w:p>
        </w:tc>
        <w:tc>
          <w:tcPr>
            <w:tcW w:w="1086" w:type="dxa"/>
            <w:noWrap/>
            <w:hideMark/>
          </w:tcPr>
          <w:p w14:paraId="4C223B6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3</w:t>
            </w:r>
          </w:p>
        </w:tc>
        <w:tc>
          <w:tcPr>
            <w:tcW w:w="1086" w:type="dxa"/>
            <w:noWrap/>
            <w:hideMark/>
          </w:tcPr>
          <w:p w14:paraId="584EE59E" w14:textId="77777777" w:rsidR="00075727" w:rsidRPr="009044EC" w:rsidRDefault="00075727" w:rsidP="00BD2DE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Yes</w:t>
            </w:r>
          </w:p>
        </w:tc>
        <w:tc>
          <w:tcPr>
            <w:tcW w:w="1086" w:type="dxa"/>
            <w:noWrap/>
            <w:hideMark/>
          </w:tcPr>
          <w:p w14:paraId="65CBC57F" w14:textId="77777777" w:rsidR="00075727" w:rsidRPr="009044EC" w:rsidRDefault="00075727" w:rsidP="00BD2DE0">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44EC">
              <w:rPr>
                <w:rFonts w:ascii="Calibri" w:hAnsi="Calibri" w:cs="Calibri"/>
                <w:color w:val="000000"/>
                <w:sz w:val="22"/>
                <w:szCs w:val="22"/>
              </w:rPr>
              <w:t>57,7469841</w:t>
            </w:r>
          </w:p>
        </w:tc>
      </w:tr>
    </w:tbl>
    <w:p w14:paraId="5EBDEB6B" w14:textId="77777777" w:rsidR="00075727" w:rsidRPr="00246CCA" w:rsidRDefault="00075727"/>
    <w:p w14:paraId="7B8DD0A6" w14:textId="77777777" w:rsidR="00E80B44" w:rsidRPr="00246CCA" w:rsidRDefault="00E80B44"/>
    <w:p w14:paraId="7DD12889" w14:textId="77777777" w:rsidR="00E80B44" w:rsidRPr="00246CCA" w:rsidRDefault="00E80B44"/>
    <w:p w14:paraId="0E23C125" w14:textId="017723BA" w:rsidR="00DB40BA" w:rsidRPr="00246CCA" w:rsidRDefault="00DB40BA">
      <w:r>
        <w:t xml:space="preserve"> </w:t>
      </w:r>
    </w:p>
    <w:p w14:paraId="6F11379B" w14:textId="77777777" w:rsidR="00572B15" w:rsidRPr="00246CCA" w:rsidRDefault="00572B15" w:rsidP="00572B15"/>
    <w:p w14:paraId="4AC856FA" w14:textId="569BBA41" w:rsidR="00A14BC9" w:rsidRDefault="00A14BC9">
      <w:r>
        <w:br w:type="page"/>
      </w:r>
    </w:p>
    <w:p w14:paraId="2F4540FB" w14:textId="77777777" w:rsidR="00572B15" w:rsidRPr="00246CCA" w:rsidRDefault="00572B15" w:rsidP="00572B15"/>
    <w:p w14:paraId="07A96978" w14:textId="6959BFE4" w:rsidR="00E86847" w:rsidRPr="00246CCA" w:rsidRDefault="00E86847" w:rsidP="00E86847"/>
    <w:p w14:paraId="2691AEFD" w14:textId="77777777" w:rsidR="00C302DA" w:rsidRDefault="00C302DA" w:rsidP="00E86847"/>
    <w:p w14:paraId="03D0A6F1" w14:textId="77777777" w:rsidR="00C302DA" w:rsidRDefault="00C302DA" w:rsidP="00C302DA"/>
    <w:p w14:paraId="1D1C2DA2" w14:textId="77777777" w:rsidR="00C302DA" w:rsidRDefault="00C302DA" w:rsidP="00C302DA"/>
    <w:p w14:paraId="008DA9CD" w14:textId="07EECAEB" w:rsidR="00BF48D3" w:rsidRDefault="00BF48D3" w:rsidP="00BF48D3">
      <w:r w:rsidRPr="00246CCA">
        <w:t xml:space="preserve">Supplementary figure </w:t>
      </w:r>
      <w:r>
        <w:t>3</w:t>
      </w:r>
    </w:p>
    <w:p w14:paraId="0870197A" w14:textId="77777777" w:rsidR="00C302DA" w:rsidRPr="00246CCA" w:rsidRDefault="00C302DA" w:rsidP="00E86847"/>
    <w:p w14:paraId="010D26B9" w14:textId="22E3EFB6" w:rsidR="006478C6" w:rsidRPr="00246CCA" w:rsidRDefault="006478C6" w:rsidP="00E86847">
      <w:r w:rsidRPr="00246CCA">
        <w:t xml:space="preserve">Position-specific mismatches vs. predicted binding affinity </w:t>
      </w:r>
    </w:p>
    <w:p w14:paraId="11A1F7ED" w14:textId="77777777" w:rsidR="005256E1" w:rsidRPr="00246CCA" w:rsidRDefault="005256E1" w:rsidP="00E86847"/>
    <w:p w14:paraId="58D53D62" w14:textId="07A0BC7C" w:rsidR="005256E1" w:rsidRPr="00246CCA" w:rsidRDefault="005256E1" w:rsidP="00E86847">
      <w:r w:rsidRPr="00246CCA">
        <w:rPr>
          <w:i/>
          <w:iCs/>
          <w:noProof/>
          <w:sz w:val="21"/>
          <w:szCs w:val="21"/>
        </w:rPr>
        <w:drawing>
          <wp:inline distT="0" distB="0" distL="0" distR="0" wp14:anchorId="3C6B9965" wp14:editId="01D48CA3">
            <wp:extent cx="3792511" cy="2742380"/>
            <wp:effectExtent l="0" t="0" r="5080" b="1270"/>
            <wp:docPr id="687718624"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8624" name="Grafik 3" descr="Ein Bild, das Text, Screenshot, Reihe, Diagram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415" cy="2757495"/>
                    </a:xfrm>
                    <a:prstGeom prst="rect">
                      <a:avLst/>
                    </a:prstGeom>
                  </pic:spPr>
                </pic:pic>
              </a:graphicData>
            </a:graphic>
          </wp:inline>
        </w:drawing>
      </w:r>
    </w:p>
    <w:p w14:paraId="189A82C2" w14:textId="77777777" w:rsidR="006478C6" w:rsidRPr="00246CCA" w:rsidRDefault="006478C6" w:rsidP="00E86847"/>
    <w:p w14:paraId="0DA1086B" w14:textId="77777777" w:rsidR="006478C6" w:rsidRPr="00246CCA" w:rsidRDefault="006478C6" w:rsidP="00E86847"/>
    <w:p w14:paraId="40E4A467" w14:textId="6D0AD89D" w:rsidR="00AC7B68" w:rsidRDefault="00AC7B68" w:rsidP="00AC7B68">
      <w:r>
        <w:t>Table 7</w:t>
      </w:r>
      <w:r w:rsidRPr="009044EC">
        <w:t xml:space="preserve">: </w:t>
      </w:r>
      <w:r>
        <w:t>protein-sequence pair evidence aggregation</w:t>
      </w:r>
    </w:p>
    <w:p w14:paraId="4A0B5680" w14:textId="4A352FE2" w:rsidR="00AC7B68" w:rsidRDefault="00AC7B68">
      <w:r>
        <w:br w:type="page"/>
      </w:r>
    </w:p>
    <w:p w14:paraId="757ADFEB" w14:textId="77777777" w:rsidR="006478C6" w:rsidRPr="00246CCA" w:rsidRDefault="006478C6" w:rsidP="00E86847"/>
    <w:p w14:paraId="1723D120" w14:textId="77777777" w:rsidR="00FD6AEC" w:rsidRPr="00246CCA" w:rsidRDefault="00FD6AEC" w:rsidP="00E86847"/>
    <w:p w14:paraId="7F876F68" w14:textId="77777777" w:rsidR="009C25FC" w:rsidRDefault="009C25FC" w:rsidP="00E86847">
      <w:r>
        <w:t>Figure 4</w:t>
      </w:r>
    </w:p>
    <w:p w14:paraId="23ED606C" w14:textId="77777777" w:rsidR="009C25FC" w:rsidRDefault="009C25FC" w:rsidP="009C25FC">
      <w:r w:rsidRPr="00246CCA">
        <w:t>Multi-features ranking score</w:t>
      </w:r>
    </w:p>
    <w:p w14:paraId="05386690" w14:textId="7B355B8C" w:rsidR="009C25FC" w:rsidRPr="00246CCA" w:rsidRDefault="009C25FC" w:rsidP="009C25FC">
      <w:r w:rsidRPr="00246CCA">
        <w:rPr>
          <w:noProof/>
        </w:rPr>
        <w:drawing>
          <wp:inline distT="0" distB="0" distL="0" distR="0" wp14:anchorId="49060B69" wp14:editId="1FC2C992">
            <wp:extent cx="5760720" cy="2917825"/>
            <wp:effectExtent l="0" t="0" r="5080" b="3175"/>
            <wp:docPr id="14849397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39785" name=""/>
                    <pic:cNvPicPr/>
                  </pic:nvPicPr>
                  <pic:blipFill>
                    <a:blip r:embed="rId14"/>
                    <a:stretch>
                      <a:fillRect/>
                    </a:stretch>
                  </pic:blipFill>
                  <pic:spPr>
                    <a:xfrm>
                      <a:off x="0" y="0"/>
                      <a:ext cx="5760720" cy="2917825"/>
                    </a:xfrm>
                    <a:prstGeom prst="rect">
                      <a:avLst/>
                    </a:prstGeom>
                  </pic:spPr>
                </pic:pic>
              </a:graphicData>
            </a:graphic>
          </wp:inline>
        </w:drawing>
      </w:r>
    </w:p>
    <w:p w14:paraId="1F15D732" w14:textId="77777777" w:rsidR="009C25FC" w:rsidRDefault="009C25FC" w:rsidP="00E86847"/>
    <w:p w14:paraId="61081650" w14:textId="77777777" w:rsidR="009C25FC" w:rsidRDefault="009C25FC" w:rsidP="009C25FC">
      <w:r>
        <w:t>Figure 5</w:t>
      </w:r>
    </w:p>
    <w:p w14:paraId="04BCB12F" w14:textId="67D8B43D" w:rsidR="00E86847" w:rsidRPr="00246CCA" w:rsidRDefault="00E86847" w:rsidP="00E86847">
      <w:r w:rsidRPr="00246CCA">
        <w:t>Bi-features vs</w:t>
      </w:r>
      <w:r w:rsidR="006478C6" w:rsidRPr="00246CCA">
        <w:t>.</w:t>
      </w:r>
      <w:r w:rsidRPr="00246CCA">
        <w:t xml:space="preserve"> multi-features assessment</w:t>
      </w:r>
    </w:p>
    <w:p w14:paraId="7731EE41" w14:textId="77777777" w:rsidR="00E86847" w:rsidRPr="00246CCA" w:rsidRDefault="00E86847" w:rsidP="00E86847"/>
    <w:p w14:paraId="7B08994D" w14:textId="77777777" w:rsidR="00E86847" w:rsidRPr="00246CCA" w:rsidRDefault="00E86847" w:rsidP="00E86847"/>
    <w:p w14:paraId="2EFB6C72" w14:textId="77777777" w:rsidR="00E86847" w:rsidRPr="00246CCA" w:rsidRDefault="00E86847" w:rsidP="00E86847"/>
    <w:p w14:paraId="781F01A0" w14:textId="091BF9AB" w:rsidR="00E86847" w:rsidRPr="00246CCA" w:rsidRDefault="000B11DD" w:rsidP="00E86847">
      <w:r w:rsidRPr="00246CCA">
        <w:rPr>
          <w:noProof/>
        </w:rPr>
        <w:drawing>
          <wp:inline distT="0" distB="0" distL="0" distR="0" wp14:anchorId="1145DCC1" wp14:editId="7DD5DD79">
            <wp:extent cx="5760720" cy="3241675"/>
            <wp:effectExtent l="0" t="0" r="5080" b="0"/>
            <wp:docPr id="330503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03313" name=""/>
                    <pic:cNvPicPr/>
                  </pic:nvPicPr>
                  <pic:blipFill>
                    <a:blip r:embed="rId15"/>
                    <a:stretch>
                      <a:fillRect/>
                    </a:stretch>
                  </pic:blipFill>
                  <pic:spPr>
                    <a:xfrm>
                      <a:off x="0" y="0"/>
                      <a:ext cx="5760720" cy="3241675"/>
                    </a:xfrm>
                    <a:prstGeom prst="rect">
                      <a:avLst/>
                    </a:prstGeom>
                  </pic:spPr>
                </pic:pic>
              </a:graphicData>
            </a:graphic>
          </wp:inline>
        </w:drawing>
      </w:r>
    </w:p>
    <w:p w14:paraId="137FE7D3" w14:textId="77777777" w:rsidR="00A9755A" w:rsidRPr="00246CCA" w:rsidRDefault="00A9755A" w:rsidP="00E86847"/>
    <w:p w14:paraId="75368CD5" w14:textId="77777777" w:rsidR="002F0995" w:rsidRPr="00246CCA" w:rsidRDefault="002F0995" w:rsidP="00E86847"/>
    <w:p w14:paraId="660DB64E" w14:textId="77777777" w:rsidR="002F0995" w:rsidRPr="00246CCA" w:rsidRDefault="002F0995" w:rsidP="00E86847"/>
    <w:p w14:paraId="3E25B895" w14:textId="77777777" w:rsidR="00662AD7" w:rsidRPr="00246CCA" w:rsidRDefault="00662AD7" w:rsidP="00E86847"/>
    <w:p w14:paraId="1B0E98ED" w14:textId="77777777" w:rsidR="00662AD7" w:rsidRPr="00246CCA" w:rsidRDefault="00662AD7" w:rsidP="00E86847"/>
    <w:p w14:paraId="4EDC7283" w14:textId="49415822" w:rsidR="000F0049" w:rsidRPr="00246CCA" w:rsidRDefault="000F0049" w:rsidP="00E86847"/>
    <w:p w14:paraId="2D8BA643" w14:textId="77777777" w:rsidR="00662AD7" w:rsidRPr="00246CCA" w:rsidRDefault="00662AD7" w:rsidP="00E86847"/>
    <w:p w14:paraId="1BC8E4A0" w14:textId="0A94B36B" w:rsidR="009C25FC" w:rsidRDefault="009C25FC" w:rsidP="009C25FC">
      <w:r>
        <w:t xml:space="preserve">Figure </w:t>
      </w:r>
      <w:r>
        <w:t>6</w:t>
      </w:r>
    </w:p>
    <w:p w14:paraId="04F79828" w14:textId="77777777" w:rsidR="009C25FC" w:rsidRPr="00246CCA" w:rsidRDefault="009C25FC" w:rsidP="009C25FC">
      <w:r w:rsidRPr="00246CCA">
        <w:t>Bi-features score validation (using 18 disclosed peptides)</w:t>
      </w:r>
    </w:p>
    <w:p w14:paraId="0EA95DCD" w14:textId="77777777" w:rsidR="00662AD7" w:rsidRPr="00246CCA" w:rsidRDefault="00662AD7" w:rsidP="00E86847"/>
    <w:p w14:paraId="07B7CDEE" w14:textId="77777777" w:rsidR="00E86847" w:rsidRPr="00246CCA" w:rsidRDefault="00E86847" w:rsidP="00E86847"/>
    <w:p w14:paraId="5BAD86C3" w14:textId="77777777" w:rsidR="009C25FC" w:rsidRDefault="009C25FC" w:rsidP="00662AD7">
      <w:r w:rsidRPr="00246CCA">
        <w:rPr>
          <w:noProof/>
        </w:rPr>
        <w:drawing>
          <wp:inline distT="0" distB="0" distL="0" distR="0" wp14:anchorId="4D917610" wp14:editId="606B2A50">
            <wp:extent cx="5760720" cy="2753995"/>
            <wp:effectExtent l="0" t="0" r="5080" b="1905"/>
            <wp:docPr id="370528450" name="Grafik 4"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8450" name="Grafik 4" descr="Ein Bild, das Text, Reihe, Diagramm, Schrift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inline>
        </w:drawing>
      </w:r>
      <w:r w:rsidRPr="00246CCA">
        <w:t xml:space="preserve"> </w:t>
      </w:r>
    </w:p>
    <w:p w14:paraId="4BC5C82C" w14:textId="77777777" w:rsidR="009C25FC" w:rsidRDefault="009C25FC" w:rsidP="00662AD7"/>
    <w:p w14:paraId="564BBB02" w14:textId="77777777" w:rsidR="009C25FC" w:rsidRDefault="009C25FC" w:rsidP="00662AD7">
      <w:r>
        <w:t>Figure 7</w:t>
      </w:r>
    </w:p>
    <w:p w14:paraId="5C4DCB44" w14:textId="5D1DAB91" w:rsidR="00662AD7" w:rsidRPr="00246CCA" w:rsidRDefault="00662AD7" w:rsidP="00662AD7">
      <w:r w:rsidRPr="00246CCA">
        <w:t>Bi-features score validation (using reference antibody binding results)</w:t>
      </w:r>
    </w:p>
    <w:p w14:paraId="3F48191F" w14:textId="77777777" w:rsidR="00662AD7" w:rsidRPr="00246CCA" w:rsidRDefault="00662AD7" w:rsidP="00E86847"/>
    <w:p w14:paraId="5F58F9ED" w14:textId="55E36BB8" w:rsidR="00E86847" w:rsidRPr="00246CCA" w:rsidRDefault="00E86847" w:rsidP="00E86847"/>
    <w:p w14:paraId="42170FA6" w14:textId="45A272D5" w:rsidR="00662AD7" w:rsidRPr="00246CCA" w:rsidRDefault="00E86847" w:rsidP="00662AD7">
      <w:r w:rsidRPr="00246CCA">
        <w:rPr>
          <w:noProof/>
        </w:rPr>
        <w:drawing>
          <wp:inline distT="0" distB="0" distL="0" distR="0" wp14:anchorId="43E9BF45" wp14:editId="795B9A6C">
            <wp:extent cx="5069941" cy="4004203"/>
            <wp:effectExtent l="0" t="0" r="0" b="0"/>
            <wp:docPr id="4" name="Grafik 3" descr="Ein Bild, das Text, Diagramm, Reihe, Screenshot enthält.&#10;&#10;KI-generierte Inhalte können fehlerhaft sein.">
              <a:extLst xmlns:a="http://schemas.openxmlformats.org/drawingml/2006/main">
                <a:ext uri="{FF2B5EF4-FFF2-40B4-BE49-F238E27FC236}">
                  <a16:creationId xmlns:a16="http://schemas.microsoft.com/office/drawing/2014/main" id="{F59EA04B-A995-16E5-B528-C0CB34B61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Ein Bild, das Text, Diagramm, Reihe, Screenshot enthält.&#10;&#10;KI-generierte Inhalte können fehlerhaft sein.">
                      <a:extLst>
                        <a:ext uri="{FF2B5EF4-FFF2-40B4-BE49-F238E27FC236}">
                          <a16:creationId xmlns:a16="http://schemas.microsoft.com/office/drawing/2014/main" id="{F59EA04B-A995-16E5-B528-C0CB34B6169E}"/>
                        </a:ext>
                      </a:extLst>
                    </pic:cNvPr>
                    <pic:cNvPicPr>
                      <a:picLocks noChangeAspect="1"/>
                    </pic:cNvPicPr>
                  </pic:nvPicPr>
                  <pic:blipFill>
                    <a:blip r:embed="rId17"/>
                    <a:stretch>
                      <a:fillRect/>
                    </a:stretch>
                  </pic:blipFill>
                  <pic:spPr>
                    <a:xfrm>
                      <a:off x="0" y="0"/>
                      <a:ext cx="5106473" cy="4033056"/>
                    </a:xfrm>
                    <a:prstGeom prst="rect">
                      <a:avLst/>
                    </a:prstGeom>
                  </pic:spPr>
                </pic:pic>
              </a:graphicData>
            </a:graphic>
          </wp:inline>
        </w:drawing>
      </w:r>
      <w:r w:rsidR="00662AD7" w:rsidRPr="00246CCA">
        <w:t xml:space="preserve"> </w:t>
      </w:r>
    </w:p>
    <w:p w14:paraId="3DA19DA0" w14:textId="5F7BC733" w:rsidR="000B11DD" w:rsidRPr="00246CCA" w:rsidRDefault="000B11DD"/>
    <w:p w14:paraId="11CA5095" w14:textId="77777777" w:rsidR="009C25FC" w:rsidRDefault="009C25FC">
      <w:pPr>
        <w:rPr>
          <w:rFonts w:asciiTheme="majorHAnsi" w:eastAsiaTheme="majorEastAsia" w:hAnsiTheme="majorHAnsi" w:cstheme="majorBidi"/>
          <w:color w:val="0F4761" w:themeColor="accent1" w:themeShade="BF"/>
          <w:sz w:val="40"/>
          <w:szCs w:val="40"/>
        </w:rPr>
      </w:pPr>
    </w:p>
    <w:p w14:paraId="22B964C2" w14:textId="325213B2" w:rsidR="00E86847" w:rsidRDefault="009C25FC">
      <w:pPr>
        <w:rPr>
          <w:rFonts w:asciiTheme="majorHAnsi" w:eastAsiaTheme="majorEastAsia" w:hAnsiTheme="majorHAnsi" w:cstheme="majorBidi"/>
          <w:color w:val="0F4761" w:themeColor="accent1" w:themeShade="BF"/>
          <w:sz w:val="40"/>
          <w:szCs w:val="40"/>
        </w:rPr>
      </w:pPr>
      <w:r w:rsidRPr="009C25FC">
        <w:rPr>
          <w:rFonts w:asciiTheme="majorHAnsi" w:eastAsiaTheme="majorEastAsia" w:hAnsiTheme="majorHAnsi" w:cstheme="majorBidi"/>
          <w:color w:val="0F4761" w:themeColor="accent1" w:themeShade="BF"/>
          <w:sz w:val="40"/>
          <w:szCs w:val="40"/>
        </w:rPr>
        <w:t>Validation</w:t>
      </w:r>
    </w:p>
    <w:p w14:paraId="1B327F90" w14:textId="77777777" w:rsidR="009C25FC" w:rsidRPr="009C25FC" w:rsidRDefault="009C25FC">
      <w:pPr>
        <w:rPr>
          <w:rFonts w:asciiTheme="majorHAnsi" w:eastAsiaTheme="majorEastAsia" w:hAnsiTheme="majorHAnsi" w:cstheme="majorBidi"/>
          <w:color w:val="0F4761" w:themeColor="accent1" w:themeShade="BF"/>
          <w:sz w:val="40"/>
          <w:szCs w:val="40"/>
        </w:rPr>
      </w:pPr>
    </w:p>
    <w:p w14:paraId="194CC673" w14:textId="3165FC0D" w:rsidR="009C25FC" w:rsidRDefault="009C25FC">
      <w:r w:rsidRPr="00BD2DE0">
        <w:rPr>
          <w:i/>
          <w:iCs/>
          <w:highlight w:val="yellow"/>
        </w:rPr>
        <w:t>Table 5: SNP-derived peptide ranked by different</w:t>
      </w:r>
      <w:r w:rsidRPr="004453C8">
        <w:rPr>
          <w:i/>
          <w:iCs/>
        </w:rPr>
        <w:t xml:space="preserve"> scores</w:t>
      </w:r>
    </w:p>
    <w:tbl>
      <w:tblPr>
        <w:tblStyle w:val="TabellemithellemGitternetz"/>
        <w:tblW w:w="0" w:type="auto"/>
        <w:tblInd w:w="108" w:type="dxa"/>
        <w:tblLook w:val="0020" w:firstRow="1" w:lastRow="0" w:firstColumn="0" w:lastColumn="0" w:noHBand="0" w:noVBand="0"/>
      </w:tblPr>
      <w:tblGrid>
        <w:gridCol w:w="1772"/>
        <w:gridCol w:w="692"/>
        <w:gridCol w:w="1211"/>
        <w:gridCol w:w="642"/>
      </w:tblGrid>
      <w:tr w:rsidR="009C25FC" w:rsidRPr="00BD2DE0" w14:paraId="2B595852" w14:textId="77777777" w:rsidTr="00BD2DE0">
        <w:tc>
          <w:tcPr>
            <w:tcW w:w="0" w:type="auto"/>
          </w:tcPr>
          <w:p w14:paraId="1F6510FB" w14:textId="77777777" w:rsidR="009C25FC" w:rsidRPr="004453C8" w:rsidRDefault="009C25FC" w:rsidP="00BD2DE0">
            <w:pPr>
              <w:pStyle w:val="Compact"/>
              <w:jc w:val="center"/>
            </w:pPr>
            <w:r w:rsidRPr="004453C8">
              <w:rPr>
                <w:b/>
                <w:bCs/>
              </w:rPr>
              <w:t>Multi-features</w:t>
            </w:r>
          </w:p>
        </w:tc>
        <w:tc>
          <w:tcPr>
            <w:tcW w:w="0" w:type="auto"/>
            <w:gridSpan w:val="3"/>
          </w:tcPr>
          <w:p w14:paraId="03493A97" w14:textId="77777777" w:rsidR="009C25FC" w:rsidRPr="004453C8" w:rsidRDefault="009C25FC" w:rsidP="00BD2DE0">
            <w:pPr>
              <w:pStyle w:val="Compact"/>
              <w:jc w:val="center"/>
            </w:pPr>
            <w:r w:rsidRPr="004453C8">
              <w:rPr>
                <w:b/>
                <w:bCs/>
              </w:rPr>
              <w:t>Bi-features</w:t>
            </w:r>
          </w:p>
        </w:tc>
      </w:tr>
      <w:tr w:rsidR="009C25FC" w:rsidRPr="00BD2DE0" w14:paraId="5ADD6C84" w14:textId="77777777" w:rsidTr="00BD2DE0">
        <w:tc>
          <w:tcPr>
            <w:tcW w:w="0" w:type="auto"/>
          </w:tcPr>
          <w:p w14:paraId="1D9E14BD" w14:textId="77777777" w:rsidR="009C25FC" w:rsidRPr="004453C8" w:rsidRDefault="009C25FC" w:rsidP="00BD2DE0">
            <w:pPr>
              <w:pStyle w:val="Compact"/>
            </w:pPr>
            <w:r w:rsidRPr="004453C8">
              <w:t>2-4</w:t>
            </w:r>
          </w:p>
        </w:tc>
        <w:tc>
          <w:tcPr>
            <w:tcW w:w="0" w:type="auto"/>
          </w:tcPr>
          <w:p w14:paraId="548E640F" w14:textId="77777777" w:rsidR="009C25FC" w:rsidRPr="004453C8" w:rsidRDefault="009C25FC" w:rsidP="00BD2DE0">
            <w:pPr>
              <w:pStyle w:val="Compact"/>
              <w:jc w:val="center"/>
            </w:pPr>
            <w:r w:rsidRPr="004453C8">
              <w:t>High</w:t>
            </w:r>
          </w:p>
        </w:tc>
        <w:tc>
          <w:tcPr>
            <w:tcW w:w="0" w:type="auto"/>
          </w:tcPr>
          <w:p w14:paraId="75A185A3" w14:textId="77777777" w:rsidR="009C25FC" w:rsidRPr="004453C8" w:rsidRDefault="009C25FC" w:rsidP="00BD2DE0">
            <w:pPr>
              <w:pStyle w:val="Compact"/>
              <w:jc w:val="center"/>
            </w:pPr>
            <w:r w:rsidRPr="004453C8">
              <w:t>Moderate</w:t>
            </w:r>
          </w:p>
        </w:tc>
        <w:tc>
          <w:tcPr>
            <w:tcW w:w="0" w:type="auto"/>
          </w:tcPr>
          <w:p w14:paraId="5090B786" w14:textId="77777777" w:rsidR="009C25FC" w:rsidRPr="004453C8" w:rsidRDefault="009C25FC" w:rsidP="00BD2DE0">
            <w:pPr>
              <w:pStyle w:val="Compact"/>
              <w:jc w:val="center"/>
            </w:pPr>
            <w:r w:rsidRPr="004453C8">
              <w:t>Low</w:t>
            </w:r>
          </w:p>
        </w:tc>
      </w:tr>
      <w:tr w:rsidR="009C25FC" w:rsidRPr="00BD2DE0" w14:paraId="517B2F48" w14:textId="77777777" w:rsidTr="00BD2DE0">
        <w:tc>
          <w:tcPr>
            <w:tcW w:w="0" w:type="auto"/>
          </w:tcPr>
          <w:p w14:paraId="7B98DFD0" w14:textId="77777777" w:rsidR="009C25FC" w:rsidRPr="004453C8" w:rsidRDefault="009C25FC" w:rsidP="00BD2DE0">
            <w:pPr>
              <w:pStyle w:val="Compact"/>
            </w:pPr>
            <w:r w:rsidRPr="004453C8">
              <w:t>High</w:t>
            </w:r>
          </w:p>
        </w:tc>
        <w:tc>
          <w:tcPr>
            <w:tcW w:w="0" w:type="auto"/>
          </w:tcPr>
          <w:p w14:paraId="32CF22ED" w14:textId="77777777" w:rsidR="009C25FC" w:rsidRPr="004453C8" w:rsidRDefault="009C25FC" w:rsidP="00BD2DE0">
            <w:pPr>
              <w:pStyle w:val="Compact"/>
              <w:jc w:val="center"/>
            </w:pPr>
            <w:r w:rsidRPr="004453C8">
              <w:t>9</w:t>
            </w:r>
          </w:p>
        </w:tc>
        <w:tc>
          <w:tcPr>
            <w:tcW w:w="0" w:type="auto"/>
          </w:tcPr>
          <w:p w14:paraId="4F7BBB62" w14:textId="77777777" w:rsidR="009C25FC" w:rsidRPr="004453C8" w:rsidRDefault="009C25FC" w:rsidP="00BD2DE0">
            <w:pPr>
              <w:pStyle w:val="Compact"/>
              <w:jc w:val="center"/>
            </w:pPr>
            <w:r w:rsidRPr="004453C8">
              <w:t>15</w:t>
            </w:r>
          </w:p>
        </w:tc>
        <w:tc>
          <w:tcPr>
            <w:tcW w:w="0" w:type="auto"/>
          </w:tcPr>
          <w:p w14:paraId="58D07DE9" w14:textId="77777777" w:rsidR="009C25FC" w:rsidRPr="004453C8" w:rsidRDefault="009C25FC" w:rsidP="00BD2DE0">
            <w:pPr>
              <w:pStyle w:val="Compact"/>
              <w:jc w:val="center"/>
            </w:pPr>
            <w:r w:rsidRPr="004453C8">
              <w:t>2</w:t>
            </w:r>
          </w:p>
        </w:tc>
      </w:tr>
      <w:tr w:rsidR="009C25FC" w:rsidRPr="00BD2DE0" w14:paraId="5FF3B051" w14:textId="77777777" w:rsidTr="00BD2DE0">
        <w:tc>
          <w:tcPr>
            <w:tcW w:w="0" w:type="auto"/>
          </w:tcPr>
          <w:p w14:paraId="7DD1BC9D" w14:textId="77777777" w:rsidR="009C25FC" w:rsidRPr="004453C8" w:rsidRDefault="009C25FC" w:rsidP="00BD2DE0">
            <w:pPr>
              <w:pStyle w:val="Compact"/>
            </w:pPr>
            <w:r w:rsidRPr="004453C8">
              <w:t>Moderate</w:t>
            </w:r>
          </w:p>
        </w:tc>
        <w:tc>
          <w:tcPr>
            <w:tcW w:w="0" w:type="auto"/>
          </w:tcPr>
          <w:p w14:paraId="723DBC9B" w14:textId="77777777" w:rsidR="009C25FC" w:rsidRPr="004453C8" w:rsidRDefault="009C25FC" w:rsidP="00BD2DE0">
            <w:pPr>
              <w:pStyle w:val="Compact"/>
              <w:jc w:val="center"/>
            </w:pPr>
            <w:r w:rsidRPr="004453C8">
              <w:t>1</w:t>
            </w:r>
          </w:p>
        </w:tc>
        <w:tc>
          <w:tcPr>
            <w:tcW w:w="0" w:type="auto"/>
          </w:tcPr>
          <w:p w14:paraId="457983F7" w14:textId="77777777" w:rsidR="009C25FC" w:rsidRPr="004453C8" w:rsidRDefault="009C25FC" w:rsidP="00BD2DE0">
            <w:pPr>
              <w:pStyle w:val="Compact"/>
              <w:jc w:val="center"/>
            </w:pPr>
            <w:r w:rsidRPr="004453C8">
              <w:t>4</w:t>
            </w:r>
          </w:p>
        </w:tc>
        <w:tc>
          <w:tcPr>
            <w:tcW w:w="0" w:type="auto"/>
          </w:tcPr>
          <w:p w14:paraId="61C865BB" w14:textId="77777777" w:rsidR="009C25FC" w:rsidRPr="004453C8" w:rsidRDefault="009C25FC" w:rsidP="00BD2DE0">
            <w:pPr>
              <w:pStyle w:val="Compact"/>
              <w:jc w:val="center"/>
            </w:pPr>
            <w:r w:rsidRPr="004453C8">
              <w:t>1</w:t>
            </w:r>
          </w:p>
        </w:tc>
      </w:tr>
      <w:tr w:rsidR="009C25FC" w:rsidRPr="00BD2DE0" w14:paraId="4CEA6BEC" w14:textId="77777777" w:rsidTr="00BD2DE0">
        <w:tc>
          <w:tcPr>
            <w:tcW w:w="0" w:type="auto"/>
          </w:tcPr>
          <w:p w14:paraId="22BFF728" w14:textId="77777777" w:rsidR="009C25FC" w:rsidRPr="004453C8" w:rsidRDefault="009C25FC" w:rsidP="00BD2DE0">
            <w:pPr>
              <w:pStyle w:val="Compact"/>
            </w:pPr>
            <w:r w:rsidRPr="004453C8">
              <w:t>Low</w:t>
            </w:r>
          </w:p>
        </w:tc>
        <w:tc>
          <w:tcPr>
            <w:tcW w:w="0" w:type="auto"/>
          </w:tcPr>
          <w:p w14:paraId="39798A4E" w14:textId="77777777" w:rsidR="009C25FC" w:rsidRPr="004453C8" w:rsidRDefault="009C25FC" w:rsidP="00BD2DE0">
            <w:pPr>
              <w:pStyle w:val="Compact"/>
              <w:jc w:val="center"/>
            </w:pPr>
            <w:r w:rsidRPr="004453C8">
              <w:t>0</w:t>
            </w:r>
          </w:p>
        </w:tc>
        <w:tc>
          <w:tcPr>
            <w:tcW w:w="0" w:type="auto"/>
          </w:tcPr>
          <w:p w14:paraId="06BBA4D6" w14:textId="77777777" w:rsidR="009C25FC" w:rsidRPr="004453C8" w:rsidRDefault="009C25FC" w:rsidP="00BD2DE0">
            <w:pPr>
              <w:pStyle w:val="Compact"/>
              <w:jc w:val="center"/>
            </w:pPr>
            <w:r w:rsidRPr="004453C8">
              <w:t>3</w:t>
            </w:r>
          </w:p>
        </w:tc>
        <w:tc>
          <w:tcPr>
            <w:tcW w:w="0" w:type="auto"/>
          </w:tcPr>
          <w:p w14:paraId="67AF58B1" w14:textId="77777777" w:rsidR="009C25FC" w:rsidRPr="004453C8" w:rsidRDefault="009C25FC" w:rsidP="00BD2DE0">
            <w:pPr>
              <w:pStyle w:val="Compact"/>
              <w:jc w:val="center"/>
            </w:pPr>
            <w:r w:rsidRPr="004453C8">
              <w:t>0</w:t>
            </w:r>
          </w:p>
        </w:tc>
      </w:tr>
    </w:tbl>
    <w:p w14:paraId="3F3DD53F" w14:textId="77777777" w:rsidR="009C25FC" w:rsidRPr="00246CCA" w:rsidRDefault="009C25FC"/>
    <w:p w14:paraId="56E8012A" w14:textId="77777777" w:rsidR="00E86847" w:rsidRPr="00246CCA" w:rsidRDefault="00E86847"/>
    <w:p w14:paraId="0D4BE08A" w14:textId="77777777" w:rsidR="00E86847" w:rsidRPr="00246CCA" w:rsidRDefault="00E86847"/>
    <w:p w14:paraId="362E5D43" w14:textId="77777777" w:rsidR="006478C6" w:rsidRPr="00246CCA" w:rsidRDefault="006478C6"/>
    <w:p w14:paraId="1A800B30" w14:textId="77777777" w:rsidR="00CE6BB0" w:rsidRPr="00246CCA" w:rsidRDefault="00CE6BB0"/>
    <w:sectPr w:rsidR="00CE6BB0" w:rsidRPr="00246CC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or Al-Hasani" w:date="2025-11-19T17:58:00Z" w:initials="HAH">
    <w:p w14:paraId="48D84866" w14:textId="77777777" w:rsidR="00CF557D" w:rsidRDefault="00CF557D" w:rsidP="00983F78">
      <w:r>
        <w:rPr>
          <w:rStyle w:val="Kommentarzeichen"/>
        </w:rPr>
        <w:annotationRef/>
      </w:r>
      <w:r>
        <w:rPr>
          <w:rFonts w:eastAsiaTheme="minorEastAsia"/>
          <w:sz w:val="20"/>
          <w:szCs w:val="20"/>
          <w:lang w:eastAsia="zh-CN"/>
        </w:rPr>
        <w:t>secondary class anchor position</w:t>
      </w:r>
    </w:p>
  </w:comment>
  <w:comment w:id="1" w:author="Hoor Al-Hasani" w:date="2025-11-13T14:01:00Z" w:initials="HAH">
    <w:p w14:paraId="1807E44C" w14:textId="77777777" w:rsidR="00075727" w:rsidRDefault="00075727" w:rsidP="009C156D">
      <w:r>
        <w:rPr>
          <w:rStyle w:val="Kommentarzeichen"/>
        </w:rPr>
        <w:annotationRef/>
      </w:r>
      <w:r>
        <w:rPr>
          <w:rFonts w:eastAsiaTheme="minorEastAsia"/>
          <w:sz w:val="20"/>
          <w:szCs w:val="20"/>
          <w:lang w:eastAsia="zh-CN"/>
        </w:rPr>
        <w:t>is this needed in the main text or could be shifted to supplementary?</w:t>
      </w:r>
    </w:p>
  </w:comment>
  <w:comment w:id="2" w:author="Simon Schuster" w:date="2025-11-25T14:15:00Z" w:initials="SS">
    <w:p w14:paraId="01CE0072" w14:textId="77777777" w:rsidR="00075727" w:rsidRDefault="00075727" w:rsidP="002077DA">
      <w:pPr>
        <w:pStyle w:val="Kommentartext"/>
      </w:pPr>
      <w:r>
        <w:rPr>
          <w:rStyle w:val="Kommentarzeichen"/>
        </w:rPr>
        <w:annotationRef/>
      </w:r>
      <w:r>
        <w:t>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D84866" w15:done="0"/>
  <w15:commentEx w15:paraId="1807E44C" w15:done="0"/>
  <w15:commentEx w15:paraId="01CE0072" w15:paraIdParent="1807E4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280303" w16cex:dateUtc="2025-11-19T16:58:00Z"/>
  <w16cex:commentExtensible w16cex:durableId="5617B1B6" w16cex:dateUtc="2025-11-13T13:01:00Z"/>
  <w16cex:commentExtensible w16cex:durableId="1450EB9B" w16cex:dateUtc="2025-11-25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D84866" w16cid:durableId="77280303"/>
  <w16cid:commentId w16cid:paraId="1807E44C" w16cid:durableId="5617B1B6"/>
  <w16cid:commentId w16cid:paraId="01CE0072" w16cid:durableId="1450EB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5CBC"/>
    <w:multiLevelType w:val="hybridMultilevel"/>
    <w:tmpl w:val="7EC866C4"/>
    <w:lvl w:ilvl="0" w:tplc="CB58A788">
      <w:numFmt w:val="bullet"/>
      <w:lvlText w:val="-"/>
      <w:lvlJc w:val="left"/>
      <w:pPr>
        <w:ind w:left="720" w:hanging="360"/>
      </w:pPr>
      <w:rPr>
        <w:rFonts w:ascii="Calibri Light" w:eastAsia="Calibri" w:hAnsi="Calibri Light" w:cs="Calibri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299367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or Al-Hasani">
    <w15:presenceInfo w15:providerId="AD" w15:userId="S::hoor.alhasani@biocopy.com::87f0a585-4217-4a76-af93-45315ad23e58"/>
  </w15:person>
  <w15:person w15:author="Simon Schuster">
    <w15:presenceInfo w15:providerId="AD" w15:userId="S::simon.schuster@biocopy.com::6be1dd2b-37c0-4394-8f32-63e58eac1b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4"/>
    <w:rsid w:val="00075727"/>
    <w:rsid w:val="000B11DD"/>
    <w:rsid w:val="000C2CC8"/>
    <w:rsid w:val="000F0049"/>
    <w:rsid w:val="001C6536"/>
    <w:rsid w:val="00204915"/>
    <w:rsid w:val="00246CCA"/>
    <w:rsid w:val="002C551E"/>
    <w:rsid w:val="002D608D"/>
    <w:rsid w:val="002F0995"/>
    <w:rsid w:val="003D0A54"/>
    <w:rsid w:val="004040DC"/>
    <w:rsid w:val="00455F47"/>
    <w:rsid w:val="004A52DD"/>
    <w:rsid w:val="005256E1"/>
    <w:rsid w:val="00542ABC"/>
    <w:rsid w:val="00572B15"/>
    <w:rsid w:val="005D37CC"/>
    <w:rsid w:val="006478C6"/>
    <w:rsid w:val="00662AD7"/>
    <w:rsid w:val="00695CB6"/>
    <w:rsid w:val="00723445"/>
    <w:rsid w:val="008E0C7D"/>
    <w:rsid w:val="009334AE"/>
    <w:rsid w:val="009C25FC"/>
    <w:rsid w:val="009C3F2C"/>
    <w:rsid w:val="00A14BC9"/>
    <w:rsid w:val="00A4201A"/>
    <w:rsid w:val="00A739E2"/>
    <w:rsid w:val="00A81ABD"/>
    <w:rsid w:val="00A9755A"/>
    <w:rsid w:val="00AC7B68"/>
    <w:rsid w:val="00B12AC4"/>
    <w:rsid w:val="00B5233F"/>
    <w:rsid w:val="00B56E10"/>
    <w:rsid w:val="00B712E9"/>
    <w:rsid w:val="00BF48D3"/>
    <w:rsid w:val="00C302DA"/>
    <w:rsid w:val="00CE6BB0"/>
    <w:rsid w:val="00CF557D"/>
    <w:rsid w:val="00CF5A4C"/>
    <w:rsid w:val="00CF6AD9"/>
    <w:rsid w:val="00D75177"/>
    <w:rsid w:val="00DB40BA"/>
    <w:rsid w:val="00DF1151"/>
    <w:rsid w:val="00E338A9"/>
    <w:rsid w:val="00E449C4"/>
    <w:rsid w:val="00E80B44"/>
    <w:rsid w:val="00E86847"/>
    <w:rsid w:val="00F16C61"/>
    <w:rsid w:val="00FD6A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F8CB"/>
  <w15:chartTrackingRefBased/>
  <w15:docId w15:val="{681B0C09-EE0F-AB4C-8067-47470A34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0"/>
    <w:lsdException w:name="Grid Table 1 Light" w:uiPriority="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B1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1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12AC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2AC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2AC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2AC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2AC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2AC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2AC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2AC4"/>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B12AC4"/>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B12AC4"/>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B12AC4"/>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B12AC4"/>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B12AC4"/>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B12AC4"/>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B12AC4"/>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B12AC4"/>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B12AC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2AC4"/>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B12AC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2AC4"/>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B12AC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12AC4"/>
    <w:rPr>
      <w:i/>
      <w:iCs/>
      <w:color w:val="404040" w:themeColor="text1" w:themeTint="BF"/>
      <w:lang w:val="en-US"/>
    </w:rPr>
  </w:style>
  <w:style w:type="paragraph" w:styleId="Listenabsatz">
    <w:name w:val="List Paragraph"/>
    <w:basedOn w:val="Standard"/>
    <w:uiPriority w:val="34"/>
    <w:qFormat/>
    <w:rsid w:val="00B12AC4"/>
    <w:pPr>
      <w:ind w:left="720"/>
      <w:contextualSpacing/>
    </w:pPr>
  </w:style>
  <w:style w:type="character" w:styleId="IntensiveHervorhebung">
    <w:name w:val="Intense Emphasis"/>
    <w:basedOn w:val="Absatz-Standardschriftart"/>
    <w:uiPriority w:val="21"/>
    <w:qFormat/>
    <w:rsid w:val="00B12AC4"/>
    <w:rPr>
      <w:i/>
      <w:iCs/>
      <w:color w:val="0F4761" w:themeColor="accent1" w:themeShade="BF"/>
    </w:rPr>
  </w:style>
  <w:style w:type="paragraph" w:styleId="IntensivesZitat">
    <w:name w:val="Intense Quote"/>
    <w:basedOn w:val="Standard"/>
    <w:next w:val="Standard"/>
    <w:link w:val="IntensivesZitatZchn"/>
    <w:uiPriority w:val="30"/>
    <w:qFormat/>
    <w:rsid w:val="00B1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2AC4"/>
    <w:rPr>
      <w:i/>
      <w:iCs/>
      <w:color w:val="0F4761" w:themeColor="accent1" w:themeShade="BF"/>
      <w:lang w:val="en-US"/>
    </w:rPr>
  </w:style>
  <w:style w:type="character" w:styleId="IntensiverVerweis">
    <w:name w:val="Intense Reference"/>
    <w:basedOn w:val="Absatz-Standardschriftart"/>
    <w:uiPriority w:val="32"/>
    <w:qFormat/>
    <w:rsid w:val="00B12AC4"/>
    <w:rPr>
      <w:b/>
      <w:bCs/>
      <w:smallCaps/>
      <w:color w:val="0F4761" w:themeColor="accent1" w:themeShade="BF"/>
      <w:spacing w:val="5"/>
    </w:rPr>
  </w:style>
  <w:style w:type="table" w:styleId="Tabellenraster">
    <w:name w:val="Table Grid"/>
    <w:basedOn w:val="NormaleTabelle"/>
    <w:uiPriority w:val="39"/>
    <w:rsid w:val="00CE6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CE6BB0"/>
    <w:rPr>
      <w:rFonts w:ascii="Courier New" w:eastAsia="Times New Roman" w:hAnsi="Courier New" w:cs="Courier New"/>
      <w:sz w:val="20"/>
      <w:szCs w:val="20"/>
    </w:rPr>
  </w:style>
  <w:style w:type="paragraph" w:styleId="StandardWeb">
    <w:name w:val="Normal (Web)"/>
    <w:basedOn w:val="Standard"/>
    <w:uiPriority w:val="99"/>
    <w:unhideWhenUsed/>
    <w:rsid w:val="00CE6BB0"/>
    <w:pPr>
      <w:spacing w:before="100" w:beforeAutospacing="1" w:after="100" w:afterAutospacing="1"/>
    </w:pPr>
    <w:rPr>
      <w:rFonts w:ascii="Times New Roman" w:eastAsia="Times New Roman" w:hAnsi="Times New Roman" w:cs="Times New Roman"/>
      <w:lang w:val="de-DE" w:eastAsia="de-DE"/>
    </w:rPr>
  </w:style>
  <w:style w:type="character" w:styleId="Hervorhebung">
    <w:name w:val="Emphasis"/>
    <w:basedOn w:val="Absatz-Standardschriftart"/>
    <w:uiPriority w:val="20"/>
    <w:qFormat/>
    <w:rsid w:val="00CE6BB0"/>
    <w:rPr>
      <w:i/>
      <w:iCs/>
    </w:rPr>
  </w:style>
  <w:style w:type="character" w:styleId="Hyperlink">
    <w:name w:val="Hyperlink"/>
    <w:basedOn w:val="Absatz-Standardschriftart"/>
    <w:uiPriority w:val="99"/>
    <w:unhideWhenUsed/>
    <w:rsid w:val="00CE6BB0"/>
    <w:rPr>
      <w:color w:val="0000FF"/>
      <w:u w:val="single"/>
    </w:rPr>
  </w:style>
  <w:style w:type="table" w:styleId="TabellemithellemGitternetz">
    <w:name w:val="Grid Table Light"/>
    <w:basedOn w:val="NormaleTabelle"/>
    <w:rsid w:val="00A420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esuchterLink">
    <w:name w:val="FollowedHyperlink"/>
    <w:basedOn w:val="Absatz-Standardschriftart"/>
    <w:uiPriority w:val="99"/>
    <w:semiHidden/>
    <w:unhideWhenUsed/>
    <w:rsid w:val="000C2CC8"/>
    <w:rPr>
      <w:color w:val="96607D" w:themeColor="followedHyperlink"/>
      <w:u w:val="single"/>
    </w:rPr>
  </w:style>
  <w:style w:type="paragraph" w:customStyle="1" w:styleId="Compact">
    <w:name w:val="Compact"/>
    <w:basedOn w:val="Textkrper"/>
    <w:qFormat/>
    <w:rsid w:val="00CF557D"/>
    <w:pPr>
      <w:spacing w:before="36" w:after="36"/>
    </w:pPr>
    <w:rPr>
      <w:rFonts w:eastAsiaTheme="minorEastAsia"/>
      <w:lang w:eastAsia="zh-CN"/>
    </w:rPr>
  </w:style>
  <w:style w:type="character" w:styleId="Kommentarzeichen">
    <w:name w:val="annotation reference"/>
    <w:basedOn w:val="Absatz-Standardschriftart"/>
    <w:uiPriority w:val="99"/>
    <w:rsid w:val="00CF557D"/>
    <w:rPr>
      <w:sz w:val="16"/>
      <w:szCs w:val="16"/>
    </w:rPr>
  </w:style>
  <w:style w:type="table" w:styleId="EinfacheTabelle2">
    <w:name w:val="Plain Table 2"/>
    <w:basedOn w:val="NormaleTabelle"/>
    <w:rsid w:val="00CF557D"/>
    <w:rPr>
      <w:rFonts w:eastAsiaTheme="minorEastAsia"/>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krper">
    <w:name w:val="Body Text"/>
    <w:basedOn w:val="Standard"/>
    <w:link w:val="TextkrperZchn"/>
    <w:uiPriority w:val="99"/>
    <w:unhideWhenUsed/>
    <w:rsid w:val="00CF557D"/>
    <w:pPr>
      <w:spacing w:after="120"/>
    </w:pPr>
  </w:style>
  <w:style w:type="character" w:customStyle="1" w:styleId="TextkrperZchn">
    <w:name w:val="Textkörper Zchn"/>
    <w:basedOn w:val="Absatz-Standardschriftart"/>
    <w:link w:val="Textkrper"/>
    <w:uiPriority w:val="99"/>
    <w:rsid w:val="00CF557D"/>
    <w:rPr>
      <w:lang w:val="en-US"/>
    </w:rPr>
  </w:style>
  <w:style w:type="character" w:styleId="NichtaufgelsteErwhnung">
    <w:name w:val="Unresolved Mention"/>
    <w:basedOn w:val="Absatz-Standardschriftart"/>
    <w:uiPriority w:val="99"/>
    <w:semiHidden/>
    <w:unhideWhenUsed/>
    <w:rsid w:val="00075727"/>
    <w:rPr>
      <w:color w:val="605E5C"/>
      <w:shd w:val="clear" w:color="auto" w:fill="E1DFDD"/>
    </w:rPr>
  </w:style>
  <w:style w:type="paragraph" w:styleId="Kommentartext">
    <w:name w:val="annotation text"/>
    <w:basedOn w:val="Standard"/>
    <w:link w:val="KommentartextZchn"/>
    <w:uiPriority w:val="99"/>
    <w:rsid w:val="00075727"/>
    <w:pPr>
      <w:spacing w:after="200"/>
    </w:pPr>
    <w:rPr>
      <w:rFonts w:eastAsiaTheme="minorEastAsia"/>
      <w:sz w:val="20"/>
      <w:szCs w:val="20"/>
      <w:lang w:eastAsia="zh-CN"/>
    </w:rPr>
  </w:style>
  <w:style w:type="character" w:customStyle="1" w:styleId="KommentartextZchn">
    <w:name w:val="Kommentartext Zchn"/>
    <w:basedOn w:val="Absatz-Standardschriftart"/>
    <w:link w:val="Kommentartext"/>
    <w:uiPriority w:val="99"/>
    <w:rsid w:val="00075727"/>
    <w:rPr>
      <w:rFonts w:eastAsiaTheme="minorEastAsia"/>
      <w:sz w:val="20"/>
      <w:szCs w:val="20"/>
      <w:lang w:val="en-US" w:eastAsia="zh-CN"/>
    </w:rPr>
  </w:style>
  <w:style w:type="table" w:styleId="Gitternetztabelle1hell">
    <w:name w:val="Grid Table 1 Light"/>
    <w:basedOn w:val="NormaleTabelle"/>
    <w:rsid w:val="00075727"/>
    <w:rPr>
      <w:rFonts w:eastAsiaTheme="minorEastAsia"/>
      <w:lang w:val="en-US"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Textkrper"/>
    <w:next w:val="Textkrper"/>
    <w:qFormat/>
    <w:rsid w:val="001C6536"/>
    <w:pPr>
      <w:spacing w:before="180" w:after="180"/>
    </w:pPr>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nomad.broadinstitute.org/news/2017-02-the-genome-aggregation-database/" TargetMode="External"/><Relationship Id="rId11" Type="http://schemas.microsoft.com/office/2018/08/relationships/commentsExtensible" Target="commentsExtensible.xml"/><Relationship Id="rId5" Type="http://schemas.openxmlformats.org/officeDocument/2006/relationships/hyperlink" Target="https://doi.org/10.12688/f1000research.29032.1" TargetMode="External"/><Relationship Id="rId15" Type="http://schemas.openxmlformats.org/officeDocument/2006/relationships/image" Target="media/image5.emf"/><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1424</Words>
  <Characters>8976</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Hoor Al-Hasani</dc:creator>
  <cp:keywords/>
  <dc:description/>
  <cp:lastModifiedBy>Hoor Al-Hasani</cp:lastModifiedBy>
  <cp:revision>32</cp:revision>
  <dcterms:created xsi:type="dcterms:W3CDTF">2025-10-13T14:43:00Z</dcterms:created>
  <dcterms:modified xsi:type="dcterms:W3CDTF">2025-11-28T13:23:00Z</dcterms:modified>
</cp:coreProperties>
</file>