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414AC" w14:textId="77777777" w:rsidR="00E91F8E" w:rsidRDefault="00574948" w:rsidP="00574948">
      <w:pPr>
        <w:jc w:val="center"/>
      </w:pPr>
      <w:r>
        <w:t>Surfer Table Logic breakdown</w:t>
      </w:r>
    </w:p>
    <w:p w14:paraId="2F09FE8D" w14:textId="77777777" w:rsidR="00574948" w:rsidRDefault="00574948" w:rsidP="00574948">
      <w:pPr>
        <w:pStyle w:val="ListParagraph"/>
        <w:numPr>
          <w:ilvl w:val="0"/>
          <w:numId w:val="2"/>
        </w:numPr>
      </w:pPr>
      <w:r>
        <w:t xml:space="preserve">Retrieve user inputs from form, “2. </w:t>
      </w:r>
      <w:r w:rsidRPr="00574948">
        <w:t>EAL Surfer - Tier 1 EALs</w:t>
      </w:r>
      <w:r>
        <w:t>”</w:t>
      </w:r>
    </w:p>
    <w:p w14:paraId="2D7728A3" w14:textId="77777777" w:rsidR="00574948" w:rsidRDefault="00574948">
      <w:r>
        <w:rPr>
          <w:noProof/>
        </w:rPr>
        <w:drawing>
          <wp:inline distT="0" distB="0" distL="0" distR="0" wp14:anchorId="2BBE44B5" wp14:editId="3D5E8B93">
            <wp:extent cx="47339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BEA5" w14:textId="77777777" w:rsidR="00574948" w:rsidRDefault="00574948" w:rsidP="00574948">
      <w:pPr>
        <w:pStyle w:val="ListParagraph"/>
        <w:numPr>
          <w:ilvl w:val="0"/>
          <w:numId w:val="2"/>
        </w:numPr>
      </w:pPr>
      <w:r>
        <w:t>Create look up logic to use which table based on groundwater utility and surface water body inputs, for soil and groundwater analysis</w:t>
      </w:r>
    </w:p>
    <w:p w14:paraId="00C49A16" w14:textId="77777777" w:rsidR="00574948" w:rsidRDefault="00574948" w:rsidP="00574948">
      <w:pPr>
        <w:ind w:left="360"/>
      </w:pPr>
      <w:r>
        <w:t>Table A. part1</w:t>
      </w:r>
    </w:p>
    <w:p w14:paraId="1157DED0" w14:textId="77777777" w:rsidR="00574948" w:rsidRDefault="00574948" w:rsidP="00574948">
      <w:pPr>
        <w:ind w:left="360"/>
      </w:pPr>
      <w:r>
        <w:rPr>
          <w:noProof/>
        </w:rPr>
        <w:drawing>
          <wp:inline distT="0" distB="0" distL="0" distR="0" wp14:anchorId="6F1D6C9A" wp14:editId="56DC46DB">
            <wp:extent cx="5943600" cy="93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9A77" w14:textId="77777777" w:rsidR="00574948" w:rsidRDefault="00574948" w:rsidP="00574948">
      <w:pPr>
        <w:ind w:left="360"/>
      </w:pPr>
      <w:r>
        <w:t>Table B. part1</w:t>
      </w:r>
    </w:p>
    <w:p w14:paraId="1F31C8D2" w14:textId="77777777" w:rsidR="00574948" w:rsidRDefault="00574948" w:rsidP="00574948">
      <w:pPr>
        <w:ind w:left="360"/>
      </w:pPr>
      <w:r>
        <w:rPr>
          <w:noProof/>
        </w:rPr>
        <w:drawing>
          <wp:inline distT="0" distB="0" distL="0" distR="0" wp14:anchorId="5B972396" wp14:editId="503D1E23">
            <wp:extent cx="5943600" cy="890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ECA4" w14:textId="77777777" w:rsidR="00574948" w:rsidRDefault="00574948" w:rsidP="00574948">
      <w:pPr>
        <w:ind w:left="360"/>
      </w:pPr>
      <w:r>
        <w:t xml:space="preserve">For </w:t>
      </w:r>
      <w:r w:rsidR="001B4D7A">
        <w:t>example, the above “table A</w:t>
      </w:r>
      <w:r>
        <w:t>.</w:t>
      </w:r>
      <w:r w:rsidR="001B4D7A">
        <w:t xml:space="preserve"> part1”</w:t>
      </w:r>
      <w:r>
        <w:t xml:space="preserve"> shows “Drinking Water Resource” and “&gt; 150m” were selected as inputs, therefore  use “Table A-1”</w:t>
      </w:r>
    </w:p>
    <w:p w14:paraId="03102CF1" w14:textId="77777777" w:rsidR="008963AB" w:rsidRDefault="008963AB" w:rsidP="001B4D7A">
      <w:pPr>
        <w:pStyle w:val="ListParagraph"/>
      </w:pPr>
    </w:p>
    <w:p w14:paraId="1E98D978" w14:textId="77777777" w:rsidR="001B4D7A" w:rsidRDefault="008963AB" w:rsidP="001B4D7A">
      <w:pPr>
        <w:pStyle w:val="ListParagraph"/>
        <w:numPr>
          <w:ilvl w:val="0"/>
          <w:numId w:val="2"/>
        </w:numPr>
      </w:pPr>
      <w:r>
        <w:t xml:space="preserve">Soil Action </w:t>
      </w:r>
      <w:r w:rsidR="007616D7">
        <w:t>Logic breakdown part 1:</w:t>
      </w:r>
    </w:p>
    <w:p w14:paraId="68DB81BF" w14:textId="77777777" w:rsidR="008963AB" w:rsidRDefault="008963AB" w:rsidP="008963AB">
      <w:pPr>
        <w:pStyle w:val="ListParagraph"/>
      </w:pPr>
      <w:r>
        <w:rPr>
          <w:noProof/>
        </w:rPr>
        <w:lastRenderedPageBreak/>
        <w:drawing>
          <wp:inline distT="0" distB="0" distL="0" distR="0" wp14:anchorId="53BA0D17" wp14:editId="2395062C">
            <wp:extent cx="5943600" cy="3769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7339" w14:textId="77777777" w:rsidR="008963AB" w:rsidRDefault="008963AB" w:rsidP="008963AB">
      <w:pPr>
        <w:pStyle w:val="ListParagraph"/>
      </w:pPr>
    </w:p>
    <w:p w14:paraId="470A2EB1" w14:textId="77777777" w:rsidR="008963AB" w:rsidRDefault="008963AB" w:rsidP="008963AB">
      <w:pPr>
        <w:pStyle w:val="ListParagraph"/>
      </w:pPr>
      <w:r>
        <w:t>Part 2:</w:t>
      </w:r>
    </w:p>
    <w:p w14:paraId="6CAE2619" w14:textId="77777777" w:rsidR="008963AB" w:rsidRDefault="008963AB" w:rsidP="008963AB">
      <w:pPr>
        <w:pStyle w:val="ListParagraph"/>
      </w:pPr>
      <w:r>
        <w:rPr>
          <w:noProof/>
        </w:rPr>
        <w:drawing>
          <wp:inline distT="0" distB="0" distL="0" distR="0" wp14:anchorId="271A7F28" wp14:editId="3E8CEBB6">
            <wp:extent cx="5943600" cy="1790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7933" w14:textId="77777777" w:rsidR="008963AB" w:rsidRDefault="008963AB" w:rsidP="008963AB">
      <w:pPr>
        <w:pStyle w:val="ListParagraph"/>
      </w:pPr>
    </w:p>
    <w:p w14:paraId="2A4E9DED" w14:textId="77777777" w:rsidR="008963AB" w:rsidRDefault="008963AB" w:rsidP="001B4D7A">
      <w:pPr>
        <w:pStyle w:val="ListParagraph"/>
        <w:numPr>
          <w:ilvl w:val="0"/>
          <w:numId w:val="2"/>
        </w:numPr>
      </w:pPr>
      <w:r>
        <w:t xml:space="preserve">Groundwater Action Logic breakdown: </w:t>
      </w:r>
    </w:p>
    <w:p w14:paraId="250D6571" w14:textId="77777777" w:rsidR="008963AB" w:rsidRDefault="008963AB" w:rsidP="008963AB">
      <w:pPr>
        <w:pStyle w:val="ListParagraph"/>
      </w:pPr>
      <w:r>
        <w:rPr>
          <w:noProof/>
        </w:rPr>
        <w:lastRenderedPageBreak/>
        <w:drawing>
          <wp:inline distT="0" distB="0" distL="0" distR="0" wp14:anchorId="3F3B7837" wp14:editId="677F9A50">
            <wp:extent cx="5943600" cy="3954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5973" w14:textId="77777777" w:rsidR="008963AB" w:rsidRDefault="008963AB" w:rsidP="008963AB">
      <w:pPr>
        <w:pStyle w:val="ListParagraph"/>
      </w:pPr>
    </w:p>
    <w:p w14:paraId="31E94980" w14:textId="77777777" w:rsidR="008963AB" w:rsidRDefault="008963AB" w:rsidP="001B4D7A">
      <w:pPr>
        <w:pStyle w:val="ListParagraph"/>
        <w:numPr>
          <w:ilvl w:val="0"/>
          <w:numId w:val="2"/>
        </w:numPr>
      </w:pPr>
      <w:r>
        <w:t>Indoor Air and Soil Gas Action logic breakdown:</w:t>
      </w:r>
    </w:p>
    <w:p w14:paraId="5DB57A3B" w14:textId="77777777" w:rsidR="008963AB" w:rsidRDefault="008963AB" w:rsidP="008963AB">
      <w:pPr>
        <w:pStyle w:val="ListParagraph"/>
      </w:pPr>
      <w:r>
        <w:rPr>
          <w:noProof/>
        </w:rPr>
        <w:drawing>
          <wp:inline distT="0" distB="0" distL="0" distR="0" wp14:anchorId="254FE214" wp14:editId="04A0EC24">
            <wp:extent cx="5943600" cy="1680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1542" w14:textId="77777777" w:rsidR="008963AB" w:rsidRDefault="008963AB" w:rsidP="008963AB">
      <w:pPr>
        <w:pStyle w:val="ListParagraph"/>
      </w:pPr>
    </w:p>
    <w:p w14:paraId="417F4710" w14:textId="77777777" w:rsidR="007112BD" w:rsidRDefault="007112BD" w:rsidP="007112BD">
      <w:pPr>
        <w:pStyle w:val="ListParagraph"/>
        <w:numPr>
          <w:ilvl w:val="0"/>
          <w:numId w:val="2"/>
        </w:numPr>
      </w:pPr>
      <w:r>
        <w:t>Fill in remainder of Table A. part2 and Table B. part3.  All these values from both these Tables are looked up based on other tables.  (See step 3-5.)  Technically this is step is piecing together all the lookup logics into one table.</w:t>
      </w:r>
    </w:p>
    <w:p w14:paraId="4AD61298" w14:textId="77777777" w:rsidR="007112BD" w:rsidRDefault="007112BD" w:rsidP="007112BD">
      <w:pPr>
        <w:pStyle w:val="ListParagraph"/>
      </w:pPr>
    </w:p>
    <w:p w14:paraId="11942CA2" w14:textId="77777777" w:rsidR="007112BD" w:rsidRDefault="007112BD" w:rsidP="007112BD">
      <w:pPr>
        <w:pStyle w:val="ListParagraph"/>
      </w:pPr>
      <w:r>
        <w:t>Table A. part2</w:t>
      </w:r>
    </w:p>
    <w:p w14:paraId="7C810D67" w14:textId="77777777" w:rsidR="007112BD" w:rsidRDefault="007112BD" w:rsidP="007112BD">
      <w:pPr>
        <w:pStyle w:val="ListParagraph"/>
      </w:pPr>
      <w:r>
        <w:rPr>
          <w:noProof/>
        </w:rPr>
        <w:drawing>
          <wp:inline distT="0" distB="0" distL="0" distR="0" wp14:anchorId="2C8FD082" wp14:editId="243EE43E">
            <wp:extent cx="5943600" cy="826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1E5A" w14:textId="77777777" w:rsidR="007112BD" w:rsidRDefault="007112BD" w:rsidP="007112BD">
      <w:pPr>
        <w:pStyle w:val="ListParagraph"/>
      </w:pPr>
    </w:p>
    <w:p w14:paraId="66555F4D" w14:textId="77777777" w:rsidR="007112BD" w:rsidRDefault="007112BD" w:rsidP="007112BD">
      <w:pPr>
        <w:pStyle w:val="ListParagraph"/>
      </w:pPr>
      <w:r>
        <w:lastRenderedPageBreak/>
        <w:t>Table B. part2</w:t>
      </w:r>
    </w:p>
    <w:p w14:paraId="7435E982" w14:textId="0D948357" w:rsidR="007112BD" w:rsidRDefault="007112BD" w:rsidP="007112BD">
      <w:pPr>
        <w:pStyle w:val="ListParagraph"/>
      </w:pPr>
      <w:r>
        <w:rPr>
          <w:noProof/>
        </w:rPr>
        <w:drawing>
          <wp:inline distT="0" distB="0" distL="0" distR="0" wp14:anchorId="1BC6F046" wp14:editId="39FC676D">
            <wp:extent cx="5943600" cy="5822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476C" w14:textId="4EE3B128" w:rsidR="007A20F2" w:rsidRDefault="007A20F2" w:rsidP="007112BD">
      <w:pPr>
        <w:pStyle w:val="ListParagraph"/>
      </w:pPr>
    </w:p>
    <w:p w14:paraId="10102AD8" w14:textId="6DBEECC3" w:rsidR="007A20F2" w:rsidRDefault="007A20F2" w:rsidP="007A20F2">
      <w:pPr>
        <w:pStyle w:val="ListParagraph"/>
        <w:numPr>
          <w:ilvl w:val="0"/>
          <w:numId w:val="2"/>
        </w:numPr>
      </w:pPr>
      <w:r>
        <w:t>Finally output return back to user input form:</w:t>
      </w:r>
    </w:p>
    <w:p w14:paraId="508DE5E8" w14:textId="4D6CD9F1" w:rsidR="007A20F2" w:rsidRDefault="007A20F2" w:rsidP="007A20F2">
      <w:pPr>
        <w:pStyle w:val="ListParagraph"/>
      </w:pPr>
      <w:r>
        <w:rPr>
          <w:noProof/>
        </w:rPr>
        <w:drawing>
          <wp:inline distT="0" distB="0" distL="0" distR="0" wp14:anchorId="63F1CBDD" wp14:editId="721284C1">
            <wp:extent cx="59436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3170" w14:textId="5A9AB9F6" w:rsidR="007F27CA" w:rsidRDefault="007F27CA" w:rsidP="007F27CA">
      <w:r>
        <w:t>Surfer Summary Table breakdown:</w:t>
      </w:r>
    </w:p>
    <w:p w14:paraId="7CDD066D" w14:textId="28DD2A88" w:rsidR="007F27CA" w:rsidRDefault="007F27CA" w:rsidP="007F27CA">
      <w:r>
        <w:rPr>
          <w:noProof/>
        </w:rPr>
        <w:drawing>
          <wp:inline distT="0" distB="0" distL="0" distR="0" wp14:anchorId="677F72E1" wp14:editId="00E8A120">
            <wp:extent cx="5943600" cy="3424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F7D2" w14:textId="5266C77C" w:rsidR="0079580E" w:rsidRDefault="0079580E" w:rsidP="007F27CA">
      <w:r>
        <w:t>Chemical Summary Table breakdown:</w:t>
      </w:r>
    </w:p>
    <w:p w14:paraId="4BFFC726" w14:textId="0F1566FF" w:rsidR="0079580E" w:rsidRDefault="0079580E" w:rsidP="007F27CA">
      <w:r>
        <w:rPr>
          <w:noProof/>
        </w:rPr>
        <w:lastRenderedPageBreak/>
        <w:drawing>
          <wp:inline distT="0" distB="0" distL="0" distR="0" wp14:anchorId="64F22384" wp14:editId="62C3DD80">
            <wp:extent cx="5943600" cy="4284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9E9673" w14:textId="63D8525C" w:rsidR="0079580E" w:rsidRDefault="0079580E" w:rsidP="007F27CA">
      <w:r>
        <w:rPr>
          <w:noProof/>
        </w:rPr>
        <w:drawing>
          <wp:inline distT="0" distB="0" distL="0" distR="0" wp14:anchorId="7CDC8BC1" wp14:editId="4A1C4878">
            <wp:extent cx="5943600" cy="2153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A7227"/>
    <w:multiLevelType w:val="hybridMultilevel"/>
    <w:tmpl w:val="06147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E6649"/>
    <w:multiLevelType w:val="hybridMultilevel"/>
    <w:tmpl w:val="3FA6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48"/>
    <w:rsid w:val="001B4D7A"/>
    <w:rsid w:val="00574948"/>
    <w:rsid w:val="006D3C10"/>
    <w:rsid w:val="007112BD"/>
    <w:rsid w:val="007616D7"/>
    <w:rsid w:val="0079580E"/>
    <w:rsid w:val="007A20F2"/>
    <w:rsid w:val="007F27CA"/>
    <w:rsid w:val="00845997"/>
    <w:rsid w:val="008963AB"/>
    <w:rsid w:val="00C1143F"/>
    <w:rsid w:val="00E21008"/>
    <w:rsid w:val="00FE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403F"/>
  <w15:chartTrackingRefBased/>
  <w15:docId w15:val="{0A796B3B-C964-45F5-BA26-446196FF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Siyuan</dc:creator>
  <cp:keywords/>
  <dc:description/>
  <cp:lastModifiedBy>Chen, Siyuan</cp:lastModifiedBy>
  <cp:revision>8</cp:revision>
  <dcterms:created xsi:type="dcterms:W3CDTF">2017-09-11T00:55:00Z</dcterms:created>
  <dcterms:modified xsi:type="dcterms:W3CDTF">2017-09-15T09:31:00Z</dcterms:modified>
</cp:coreProperties>
</file>