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563EB"/>
          <w:sz w:val="18"/>
        </w:rPr>
        <w:t>DOCUMENT 01 // PROMPT MAÎTRE D'INGÉNIERIE &amp; SPÉCIFICATION ARCHITECTURALE A-Z</w:t>
      </w:r>
    </w:p>
    <w:p>
      <w:pPr>
        <w:spacing w:before="200" w:after="160"/>
      </w:pPr>
      <w:r>
        <w:rPr>
          <w:b/>
          <w:color w:val="0F172A"/>
          <w:sz w:val="42"/>
        </w:rPr>
        <w:t>DOCKFORGE STUDIO (v2.0)</w:t>
        <w:br/>
        <w:t>Prompt Maître A-Z : Provisioning Docker à la Demande, Constructeur d'Images &amp; Vault d'Identifiants JSON</w:t>
      </w:r>
    </w:p>
    <w:p>
      <w:pPr>
        <w:spacing w:after="280"/>
      </w:pPr>
      <w:r>
        <w:rPr>
          <w:color w:val="475569"/>
          <w:sz w:val="22"/>
        </w:rPr>
        <w:t>Spécification chirurgicale ultra-précise destinée à l'Agent Codeur (et aux équipes d'ingénierie) pour construire l'application Desktop native (.exe, .deb, .bin, yay/apt) permettant de vérifier l'OS, créer n'importe quelle image ou conteneur à la demande via formulaires intelligents, diagnostiquer les logs et exporter les accès en JSON.</w:t>
      </w:r>
    </w:p>
    <w:tbl>
      <w:tblPr>
        <w:tblStyle w:val="TableGrid"/>
        <w:tblW w:type="auto" w:w="0"/>
        <w:jc w:val="center"/>
        <w:tblLook w:firstColumn="1" w:firstRow="1" w:lastColumn="0" w:lastRow="0" w:noHBand="0" w:noVBand="1" w:val="04A0"/>
      </w:tblPr>
      <w:tblGrid>
        <w:gridCol w:w="4968"/>
        <w:gridCol w:w="4968"/>
      </w:tblGrid>
      <w:tr>
        <w:tc>
          <w:tcPr>
            <w:tcW w:type="dxa" w:w="4968"/>
            <w:shd w:fill="1E3A8A"/>
            <w:tcMar>
              <w:top w:w="120" w:type="dxa"/>
              <w:bottom w:w="120" w:type="dxa"/>
              <w:left w:w="140" w:type="dxa"/>
              <w:right w:w="140" w:type="dxa"/>
            </w:tcMar>
          </w:tcPr>
          <w:p>
            <w:r/>
            <w:r>
              <w:rPr>
                <w:rFonts w:ascii="Segoe UI" w:hAnsi="Segoe UI"/>
                <w:b/>
                <w:color w:val="FFFFFF"/>
                <w:sz w:val="19"/>
              </w:rPr>
              <w:t>Paramètre Système</w:t>
            </w:r>
          </w:p>
        </w:tc>
        <w:tc>
          <w:tcPr>
            <w:tcW w:type="dxa" w:w="4968"/>
            <w:shd w:fill="1E3A8A"/>
            <w:tcMar>
              <w:top w:w="120" w:type="dxa"/>
              <w:bottom w:w="120" w:type="dxa"/>
              <w:left w:w="140" w:type="dxa"/>
              <w:right w:w="140" w:type="dxa"/>
            </w:tcMar>
          </w:tcPr>
          <w:p>
            <w:r/>
            <w:r>
              <w:rPr>
                <w:rFonts w:ascii="Segoe UI" w:hAnsi="Segoe UI"/>
                <w:b/>
                <w:color w:val="FFFFFF"/>
                <w:sz w:val="19"/>
              </w:rPr>
              <w:t>Spécification Technique Stricte (Zéro Tolérance d'Ambiguïté)</w:t>
            </w:r>
          </w:p>
        </w:tc>
      </w:tr>
      <w:tr>
        <w:tc>
          <w:tcPr>
            <w:tcW w:type="dxa" w:w="4968"/>
            <w:shd w:fill="FFFFFF"/>
            <w:tcMar>
              <w:top w:w="90" w:type="dxa"/>
              <w:bottom w:w="90" w:type="dxa"/>
              <w:left w:w="130" w:type="dxa"/>
              <w:right w:w="130" w:type="dxa"/>
            </w:tcMar>
          </w:tcPr>
          <w:p>
            <w:r/>
            <w:r>
              <w:rPr>
                <w:rFonts w:ascii="Segoe UI" w:hAnsi="Segoe UI"/>
                <w:color w:val="1E293B"/>
                <w:sz w:val="18"/>
              </w:rPr>
              <w:t>Nom Officiel du Projet</w:t>
            </w:r>
          </w:p>
        </w:tc>
        <w:tc>
          <w:tcPr>
            <w:tcW w:type="dxa" w:w="4968"/>
            <w:shd w:fill="FFFFFF"/>
            <w:tcMar>
              <w:top w:w="90" w:type="dxa"/>
              <w:bottom w:w="90" w:type="dxa"/>
              <w:left w:w="130" w:type="dxa"/>
              <w:right w:w="130" w:type="dxa"/>
            </w:tcMar>
          </w:tcPr>
          <w:p>
            <w:r/>
            <w:r>
              <w:rPr>
                <w:rFonts w:ascii="Segoe UI" w:hAnsi="Segoe UI"/>
                <w:color w:val="1E293B"/>
                <w:sz w:val="18"/>
              </w:rPr>
              <w:t>DockForge Studio (Binaire CLI &amp; Desktop : dockforge)</w:t>
            </w:r>
          </w:p>
        </w:tc>
      </w:tr>
      <w:tr>
        <w:tc>
          <w:tcPr>
            <w:tcW w:type="dxa" w:w="4968"/>
            <w:shd w:fill="F1F5F9"/>
            <w:tcMar>
              <w:top w:w="90" w:type="dxa"/>
              <w:bottom w:w="90" w:type="dxa"/>
              <w:left w:w="130" w:type="dxa"/>
              <w:right w:w="130" w:type="dxa"/>
            </w:tcMar>
          </w:tcPr>
          <w:p>
            <w:r/>
            <w:r>
              <w:rPr>
                <w:rFonts w:ascii="Segoe UI" w:hAnsi="Segoe UI"/>
                <w:color w:val="1E293B"/>
                <w:sz w:val="18"/>
              </w:rPr>
              <w:t>Architecte &amp; Auteur Principal</w:t>
            </w:r>
          </w:p>
        </w:tc>
        <w:tc>
          <w:tcPr>
            <w:tcW w:type="dxa" w:w="4968"/>
            <w:shd w:fill="F1F5F9"/>
            <w:tcMar>
              <w:top w:w="90" w:type="dxa"/>
              <w:bottom w:w="90" w:type="dxa"/>
              <w:left w:w="130" w:type="dxa"/>
              <w:right w:w="130" w:type="dxa"/>
            </w:tcMar>
          </w:tcPr>
          <w:p>
            <w:r/>
            <w:r>
              <w:rPr>
                <w:rFonts w:ascii="Segoe UI" w:hAnsi="Segoe UI"/>
                <w:color w:val="1E293B"/>
                <w:sz w:val="18"/>
              </w:rPr>
              <w:t>Kossi Bernard Etonam ADJOGBLE (HACKER2025998 / xhackerip)</w:t>
            </w:r>
          </w:p>
        </w:tc>
      </w:tr>
      <w:tr>
        <w:tc>
          <w:tcPr>
            <w:tcW w:type="dxa" w:w="4968"/>
            <w:shd w:fill="FFFFFF"/>
            <w:tcMar>
              <w:top w:w="90" w:type="dxa"/>
              <w:bottom w:w="90" w:type="dxa"/>
              <w:left w:w="130" w:type="dxa"/>
              <w:right w:w="130" w:type="dxa"/>
            </w:tcMar>
          </w:tcPr>
          <w:p>
            <w:r/>
            <w:r>
              <w:rPr>
                <w:rFonts w:ascii="Segoe UI" w:hAnsi="Segoe UI"/>
                <w:color w:val="1E293B"/>
                <w:sz w:val="18"/>
              </w:rPr>
              <w:t>Nature de l'Application</w:t>
            </w:r>
          </w:p>
        </w:tc>
        <w:tc>
          <w:tcPr>
            <w:tcW w:type="dxa" w:w="4968"/>
            <w:shd w:fill="FFFFFF"/>
            <w:tcMar>
              <w:top w:w="90" w:type="dxa"/>
              <w:bottom w:w="90" w:type="dxa"/>
              <w:left w:w="130" w:type="dxa"/>
              <w:right w:w="130" w:type="dxa"/>
            </w:tcMar>
          </w:tcPr>
          <w:p>
            <w:r/>
            <w:r>
              <w:rPr>
                <w:rFonts w:ascii="Segoe UI" w:hAnsi="Segoe UI"/>
                <w:color w:val="1E293B"/>
                <w:sz w:val="18"/>
              </w:rPr>
              <w:t>Application Desktop Native 100% Locale (Impossible en Web pur car accès direct au Socket OS, IPC, Réseau &amp; Élévation Privilèges)</w:t>
            </w:r>
          </w:p>
        </w:tc>
      </w:tr>
      <w:tr>
        <w:tc>
          <w:tcPr>
            <w:tcW w:type="dxa" w:w="4968"/>
            <w:shd w:fill="F1F5F9"/>
            <w:tcMar>
              <w:top w:w="90" w:type="dxa"/>
              <w:bottom w:w="90" w:type="dxa"/>
              <w:left w:w="130" w:type="dxa"/>
              <w:right w:w="130" w:type="dxa"/>
            </w:tcMar>
          </w:tcPr>
          <w:p>
            <w:r/>
            <w:r>
              <w:rPr>
                <w:rFonts w:ascii="Segoe UI" w:hAnsi="Segoe UI"/>
                <w:color w:val="1E293B"/>
                <w:sz w:val="18"/>
              </w:rPr>
              <w:t>Cibles de Distribution</w:t>
            </w:r>
          </w:p>
        </w:tc>
        <w:tc>
          <w:tcPr>
            <w:tcW w:type="dxa" w:w="4968"/>
            <w:shd w:fill="F1F5F9"/>
            <w:tcMar>
              <w:top w:w="90" w:type="dxa"/>
              <w:bottom w:w="90" w:type="dxa"/>
              <w:left w:w="130" w:type="dxa"/>
              <w:right w:w="130" w:type="dxa"/>
            </w:tcMar>
          </w:tcPr>
          <w:p>
            <w:r/>
            <w:r>
              <w:rPr>
                <w:rFonts w:ascii="Segoe UI" w:hAnsi="Segoe UI"/>
                <w:color w:val="1E293B"/>
                <w:sz w:val="18"/>
              </w:rPr>
              <w:t>Windows 10/11 (.exe NSIS / .msi), Debian/Ubuntu/Kali (.deb / apt), Arch Linux (yay / AUR), Linux Universel (.bin / AppImage)</w:t>
            </w:r>
          </w:p>
        </w:tc>
      </w:tr>
      <w:tr>
        <w:tc>
          <w:tcPr>
            <w:tcW w:type="dxa" w:w="4968"/>
            <w:shd w:fill="FFFFFF"/>
            <w:tcMar>
              <w:top w:w="90" w:type="dxa"/>
              <w:bottom w:w="90" w:type="dxa"/>
              <w:left w:w="130" w:type="dxa"/>
              <w:right w:w="130" w:type="dxa"/>
            </w:tcMar>
          </w:tcPr>
          <w:p>
            <w:r/>
            <w:r>
              <w:rPr>
                <w:rFonts w:ascii="Segoe UI" w:hAnsi="Segoe UI"/>
                <w:color w:val="1E293B"/>
                <w:sz w:val="18"/>
              </w:rPr>
              <w:t>Stack Backend (Système)</w:t>
            </w:r>
          </w:p>
        </w:tc>
        <w:tc>
          <w:tcPr>
            <w:tcW w:type="dxa" w:w="4968"/>
            <w:shd w:fill="FFFFFF"/>
            <w:tcMar>
              <w:top w:w="90" w:type="dxa"/>
              <w:bottom w:w="90" w:type="dxa"/>
              <w:left w:w="130" w:type="dxa"/>
              <w:right w:w="130" w:type="dxa"/>
            </w:tcMar>
          </w:tcPr>
          <w:p>
            <w:r/>
            <w:r>
              <w:rPr>
                <w:rFonts w:ascii="Segoe UI" w:hAnsi="Segoe UI"/>
                <w:color w:val="1E293B"/>
                <w:sz w:val="18"/>
              </w:rPr>
              <w:t>Rust 2024 + Tauri v2 + Bollard (Client API Docker natif Rust) + Tokio + SQLite3 (Chiffrement SQLCipher / AES-256-GCM)</w:t>
            </w:r>
          </w:p>
        </w:tc>
      </w:tr>
      <w:tr>
        <w:tc>
          <w:tcPr>
            <w:tcW w:type="dxa" w:w="4968"/>
            <w:shd w:fill="F1F5F9"/>
            <w:tcMar>
              <w:top w:w="90" w:type="dxa"/>
              <w:bottom w:w="90" w:type="dxa"/>
              <w:left w:w="130" w:type="dxa"/>
              <w:right w:w="130" w:type="dxa"/>
            </w:tcMar>
          </w:tcPr>
          <w:p>
            <w:r/>
            <w:r>
              <w:rPr>
                <w:rFonts w:ascii="Segoe UI" w:hAnsi="Segoe UI"/>
                <w:color w:val="1E293B"/>
                <w:sz w:val="18"/>
              </w:rPr>
              <w:t>Stack Frontend (UI/UX)</w:t>
            </w:r>
          </w:p>
        </w:tc>
        <w:tc>
          <w:tcPr>
            <w:tcW w:type="dxa" w:w="4968"/>
            <w:shd w:fill="F1F5F9"/>
            <w:tcMar>
              <w:top w:w="90" w:type="dxa"/>
              <w:bottom w:w="90" w:type="dxa"/>
              <w:left w:w="130" w:type="dxa"/>
              <w:right w:w="130" w:type="dxa"/>
            </w:tcMar>
          </w:tcPr>
          <w:p>
            <w:r/>
            <w:r>
              <w:rPr>
                <w:rFonts w:ascii="Segoe UI" w:hAnsi="Segoe UI"/>
                <w:color w:val="1E293B"/>
                <w:sz w:val="18"/>
              </w:rPr>
              <w:t>React 19 + TypeScript Strict + Tailwind CSS + Framer Motion + Lucide Icons (Thème Clair « Daylight Studio »)</w:t>
            </w:r>
          </w:p>
        </w:tc>
      </w:tr>
      <w:tr>
        <w:tc>
          <w:tcPr>
            <w:tcW w:type="dxa" w:w="4968"/>
            <w:shd w:fill="FFFFFF"/>
            <w:tcMar>
              <w:top w:w="90" w:type="dxa"/>
              <w:bottom w:w="90" w:type="dxa"/>
              <w:left w:w="130" w:type="dxa"/>
              <w:right w:w="130" w:type="dxa"/>
            </w:tcMar>
          </w:tcPr>
          <w:p>
            <w:r/>
            <w:r>
              <w:rPr>
                <w:rFonts w:ascii="Segoe UI" w:hAnsi="Segoe UI"/>
                <w:color w:val="1E293B"/>
                <w:sz w:val="18"/>
              </w:rPr>
              <w:t>Modules Intégrés</w:t>
            </w:r>
          </w:p>
        </w:tc>
        <w:tc>
          <w:tcPr>
            <w:tcW w:type="dxa" w:w="4968"/>
            <w:shd w:fill="FFFFFF"/>
            <w:tcMar>
              <w:top w:w="90" w:type="dxa"/>
              <w:bottom w:w="90" w:type="dxa"/>
              <w:left w:w="130" w:type="dxa"/>
              <w:right w:w="130" w:type="dxa"/>
            </w:tcMar>
          </w:tcPr>
          <w:p>
            <w:r/>
            <w:r>
              <w:rPr>
                <w:rFonts w:ascii="Segoe UI" w:hAnsi="Segoe UI"/>
                <w:color w:val="1E293B"/>
                <w:sz w:val="18"/>
              </w:rPr>
              <w:t>1. OS &amp; Docker Doctor • 2. One-Click Container Forge • 3. No-Dockerfile Image Builder • 4. JSON Credentials Vault • 5. Command Vault, NetMap &amp; ClassShare LAN</w:t>
            </w:r>
          </w:p>
        </w:tc>
      </w:tr>
    </w:tbl>
    <w:p/>
    <w:tbl>
      <w:tblPr>
        <w:tblW w:type="auto" w:w="0"/>
        <w:jc w:val="center"/>
        <w:tblLook w:firstColumn="1" w:firstRow="1" w:lastColumn="0" w:lastRow="0" w:noHBand="0" w:noVBand="1" w:val="04A0"/>
      </w:tblPr>
      <w:tblGrid>
        <w:gridCol w:w="9936"/>
      </w:tblGrid>
      <w:tr>
        <w:tc>
          <w:tcPr>
            <w:tcW w:type="dxa" w:w="9936"/>
            <w:shd w:fill="EFF6FF"/>
            <w:tcMar>
              <w:top w:w="140" w:type="dxa"/>
              <w:bottom w:w="140" w:type="dxa"/>
              <w:left w:w="200" w:type="dxa"/>
              <w:right w:w="200" w:type="dxa"/>
            </w:tcMar>
            <w:tcBorders>
              <w:left w:val="single" w:sz="24" w:space="0" w:color="2563EB"/>
              <w:top w:val="none" w:sz="0" w:space="0" w:color="auto"/>
              <w:right w:val="none" w:sz="0" w:space="0" w:color="auto"/>
              <w:bottom w:val="none" w:sz="0" w:space="0" w:color="auto"/>
            </w:tcBorders>
          </w:tcPr>
          <w:p>
            <w:r>
              <w:rPr>
                <w:rFonts w:ascii="Segoe UI" w:hAnsi="Segoe UI"/>
                <w:b/>
                <w:color w:val="1E3A8A"/>
                <w:sz w:val="20"/>
              </w:rPr>
              <w:t>DIRECTIVE CRITIQUE POUR L'AGENT CODEUR IA (CURSOR / CLAUDE CODE / WINDSURF / COPILOT)</w:t>
              <w:br/>
            </w:r>
            <w:r>
              <w:rPr>
                <w:rFonts w:ascii="Segoe UI" w:hAnsi="Segoe UI"/>
                <w:color w:val="0F172A"/>
                <w:sz w:val="18"/>
              </w:rPr>
              <w:t>TU ES L'AGENT EXÉCUTANT. Ce document est ta source de vérité absolue.</w:t>
              <w:br/>
            </w:r>
            <w:r>
              <w:rPr>
                <w:rFonts w:ascii="Segoe UI" w:hAnsi="Segoe UI"/>
                <w:color w:val="0F172A"/>
                <w:sz w:val="18"/>
              </w:rPr>
              <w:t>1. Ne prends AUCUNE liberté qui contredise cette architecture. N'invente pas de dépendances Web/Cloud : l'application communique directement en Rust avec `/var/run/docker.sock` (Linux) et `//./pipe/docker_engine` (Windows) via la crate `bollard`.</w:t>
              <w:br/>
            </w:r>
            <w:r>
              <w:rPr>
                <w:rFonts w:ascii="Segoe UI" w:hAnsi="Segoe UI"/>
                <w:color w:val="0F172A"/>
                <w:sz w:val="18"/>
              </w:rPr>
              <w:t>2. Respecte scrupuleusement chaque étape du workflow : Check OS au démarrage -&gt; Demande de droits système -&gt; Formulaire dynamique de création -&gt; Diagnostic temps réel des logs avec traduction des erreurs -&gt; Génération et téléchargement du fichier JSON d'identifiants -&gt; Persistance dans le Coffre-Fort tant que le conteneur existe.</w:t>
            </w:r>
          </w:p>
        </w:tc>
      </w:tr>
    </w:tbl>
    <w:p/>
    <w:p>
      <w:r>
        <w:br w:type="page"/>
      </w:r>
    </w:p>
    <w:p>
      <w:pPr>
        <w:spacing w:before="360" w:after="120"/>
        <w:pBdr>
          <w:bottom w:val="single" w:sz="8" w:space="4" w:color="2563EB"/>
        </w:pBdr>
      </w:pPr>
      <w:r>
        <w:rPr>
          <w:rFonts w:ascii="Segoe UI" w:hAnsi="Segoe UI"/>
          <w:b/>
          <w:color w:val="1E3A8A"/>
          <w:sz w:val="31"/>
        </w:rPr>
        <w:t>1. Pourquoi une Application Desktop Native (.exe, .deb, .bin) et Non une App Web ?</w:t>
      </w:r>
    </w:p>
    <w:p>
      <w:r>
        <w:t>L'Agent Codeur doit comprendre pourquoi DockForge Studio est obligatoirement compilé en binaire natif Desktop (Tauri v2 + Rust) et ne peut pas être un simple site web :</w:t>
      </w:r>
    </w:p>
    <w:p>
      <w:pPr>
        <w:pStyle w:val="ListBullet"/>
        <w:spacing w:after="60"/>
      </w:pPr>
      <w:r>
        <w:rPr>
          <w:rFonts w:ascii="Segoe UI" w:hAnsi="Segoe UI"/>
          <w:b/>
          <w:color w:val="0F172A"/>
          <w:sz w:val="19"/>
        </w:rPr>
        <w:t xml:space="preserve">Accès Direct au Noyau et au Démon Docker : </w:t>
      </w:r>
      <w:r>
        <w:rPr>
          <w:rFonts w:ascii="Segoe UI" w:hAnsi="Segoe UI"/>
          <w:color w:val="334155"/>
          <w:sz w:val="19"/>
        </w:rPr>
        <w:t>Un navigateur web est enfermé dans une sandbox (CORS, impossibilité de lire `/var/run/docker.sock` ou `//./pipe/docker_engine`, impossibilité de vérifier si `systemd`, `WSL2` ou `containerd` sont installés).</w:t>
      </w:r>
    </w:p>
    <w:p>
      <w:pPr>
        <w:pStyle w:val="ListBullet"/>
        <w:spacing w:after="60"/>
      </w:pPr>
      <w:r>
        <w:rPr>
          <w:rFonts w:ascii="Segoe UI" w:hAnsi="Segoe UI"/>
          <w:b/>
          <w:color w:val="0F172A"/>
          <w:sz w:val="19"/>
        </w:rPr>
        <w:t xml:space="preserve">Élévation de Privilèges Native (Polkit / UAC) : </w:t>
      </w:r>
      <w:r>
        <w:rPr>
          <w:rFonts w:ascii="Segoe UI" w:hAnsi="Segoe UI"/>
          <w:color w:val="334155"/>
          <w:sz w:val="19"/>
        </w:rPr>
        <w:t>Pour démarrer un service Docker éteint (`systemctl start docker`), ajouter l'utilisateur au groupe `docker`, ou allouer une adresse IP sur un pont réseau (`macvlan`/`bridge`), l'application doit invoquer `pkexec` (Linux Polkit) ou l'invite Administrateur UAC (Windows).</w:t>
      </w:r>
    </w:p>
    <w:p>
      <w:pPr>
        <w:pStyle w:val="ListBullet"/>
        <w:spacing w:after="60"/>
      </w:pPr>
      <w:r>
        <w:rPr>
          <w:rFonts w:ascii="Segoe UI" w:hAnsi="Segoe UI"/>
          <w:b/>
          <w:color w:val="0F172A"/>
          <w:sz w:val="19"/>
        </w:rPr>
        <w:t xml:space="preserve">Vérification des Ports Locaux avant Création : </w:t>
      </w:r>
      <w:r>
        <w:rPr>
          <w:rFonts w:ascii="Segoe UI" w:hAnsi="Segoe UI"/>
          <w:color w:val="334155"/>
          <w:sz w:val="19"/>
        </w:rPr>
        <w:t>Avant de lancer un conteneur PostgreSQL sur `5432` ou MySQL sur `3306`, le binaire Rust effectue un `TcpListener::bind` local pour vérifier en 0.2ms si le port est libre ou déjà occupé par un processus hôte.</w:t>
      </w:r>
    </w:p>
    <w:p>
      <w:pPr>
        <w:spacing w:before="360" w:after="120"/>
        <w:pBdr>
          <w:bottom w:val="single" w:sz="8" w:space="4" w:color="2563EB"/>
        </w:pBdr>
      </w:pPr>
      <w:r>
        <w:rPr>
          <w:rFonts w:ascii="Segoe UI" w:hAnsi="Segoe UI"/>
          <w:b/>
          <w:color w:val="1E3A8A"/>
          <w:sz w:val="31"/>
        </w:rPr>
        <w:t>2. Module 1 : « OS &amp; Docker Doctor » (Check Automatique à l'Ouverture + Gestion des Droits)</w:t>
      </w:r>
    </w:p>
    <w:p>
      <w:r>
        <w:t>Dès que l'utilisateur double-clique sur l'icône de DockForge Studio (sur Windows ou Linux), AVANT même d'afficher le tableau de bord, l'application exécute la machine à états `SystemPreFlightCheck` en Rust.</w:t>
      </w:r>
    </w:p>
    <w:p>
      <w:pPr>
        <w:spacing w:before="260" w:after="80"/>
      </w:pPr>
      <w:r>
        <w:rPr>
          <w:rFonts w:ascii="Segoe UI" w:hAnsi="Segoe UI"/>
          <w:b/>
          <w:color w:val="2563EB"/>
          <w:sz w:val="24"/>
        </w:rPr>
        <w:t>2.1. Algorithme Exact du Check de Démarrage (Step-by-Step)</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E3A8A"/>
            <w:tcMar>
              <w:top w:w="120" w:type="dxa"/>
              <w:bottom w:w="120" w:type="dxa"/>
              <w:left w:w="140" w:type="dxa"/>
              <w:right w:w="140" w:type="dxa"/>
            </w:tcMar>
          </w:tcPr>
          <w:p>
            <w:r/>
            <w:r>
              <w:rPr>
                <w:rFonts w:ascii="Segoe UI" w:hAnsi="Segoe UI"/>
                <w:b/>
                <w:color w:val="FFFFFF"/>
                <w:sz w:val="19"/>
              </w:rPr>
              <w:t>Étape de Vérification</w:t>
            </w:r>
          </w:p>
        </w:tc>
        <w:tc>
          <w:tcPr>
            <w:tcW w:type="dxa" w:w="2484"/>
            <w:shd w:fill="1E3A8A"/>
            <w:tcMar>
              <w:top w:w="120" w:type="dxa"/>
              <w:bottom w:w="120" w:type="dxa"/>
              <w:left w:w="140" w:type="dxa"/>
              <w:right w:w="140" w:type="dxa"/>
            </w:tcMar>
          </w:tcPr>
          <w:p>
            <w:r/>
            <w:r>
              <w:rPr>
                <w:rFonts w:ascii="Segoe UI" w:hAnsi="Segoe UI"/>
                <w:b/>
                <w:color w:val="FFFFFF"/>
                <w:sz w:val="19"/>
              </w:rPr>
              <w:t>Commande / Appel Système Rust Exécuté</w:t>
            </w:r>
          </w:p>
        </w:tc>
        <w:tc>
          <w:tcPr>
            <w:tcW w:type="dxa" w:w="2484"/>
            <w:shd w:fill="1E3A8A"/>
            <w:tcMar>
              <w:top w:w="120" w:type="dxa"/>
              <w:bottom w:w="120" w:type="dxa"/>
              <w:left w:w="140" w:type="dxa"/>
              <w:right w:w="140" w:type="dxa"/>
            </w:tcMar>
          </w:tcPr>
          <w:p>
            <w:r/>
            <w:r>
              <w:rPr>
                <w:rFonts w:ascii="Segoe UI" w:hAnsi="Segoe UI"/>
                <w:b/>
                <w:color w:val="FFFFFF"/>
                <w:sz w:val="19"/>
              </w:rPr>
              <w:t>Si OK (Badge Vert #059669)</w:t>
            </w:r>
          </w:p>
        </w:tc>
        <w:tc>
          <w:tcPr>
            <w:tcW w:type="dxa" w:w="2484"/>
            <w:shd w:fill="1E3A8A"/>
            <w:tcMar>
              <w:top w:w="120" w:type="dxa"/>
              <w:bottom w:w="120" w:type="dxa"/>
              <w:left w:w="140" w:type="dxa"/>
              <w:right w:w="140" w:type="dxa"/>
            </w:tcMar>
          </w:tcPr>
          <w:p>
            <w:r/>
            <w:r>
              <w:rPr>
                <w:rFonts w:ascii="Segoe UI" w:hAnsi="Segoe UI"/>
                <w:b/>
                <w:color w:val="FFFFFF"/>
                <w:sz w:val="19"/>
              </w:rPr>
              <w:t>Si KO : Écran d'Alerte Clair + Action Proposée</w:t>
            </w:r>
          </w:p>
        </w:tc>
      </w:tr>
      <w:tr>
        <w:tc>
          <w:tcPr>
            <w:tcW w:type="dxa" w:w="2484"/>
            <w:shd w:fill="FFFFFF"/>
            <w:tcMar>
              <w:top w:w="90" w:type="dxa"/>
              <w:bottom w:w="90" w:type="dxa"/>
              <w:left w:w="130" w:type="dxa"/>
              <w:right w:w="130" w:type="dxa"/>
            </w:tcMar>
          </w:tcPr>
          <w:p>
            <w:r/>
            <w:r>
              <w:rPr>
                <w:rFonts w:ascii="Segoe UI" w:hAnsi="Segoe UI"/>
                <w:color w:val="1E293B"/>
                <w:sz w:val="18"/>
              </w:rPr>
              <w:t>1. Détection OS &amp; Architecture</w:t>
            </w:r>
          </w:p>
        </w:tc>
        <w:tc>
          <w:tcPr>
            <w:tcW w:type="dxa" w:w="2484"/>
            <w:shd w:fill="FFFFFF"/>
            <w:tcMar>
              <w:top w:w="90" w:type="dxa"/>
              <w:bottom w:w="90" w:type="dxa"/>
              <w:left w:w="130" w:type="dxa"/>
              <w:right w:w="130" w:type="dxa"/>
            </w:tcMar>
          </w:tcPr>
          <w:p>
            <w:r/>
            <w:r>
              <w:rPr>
                <w:rFonts w:ascii="Segoe UI" w:hAnsi="Segoe UI"/>
                <w:color w:val="1E293B"/>
                <w:sz w:val="18"/>
              </w:rPr>
              <w:t>std::env::consts::OS + lecture `/etc/os-release` ou Registre Windows</w:t>
            </w:r>
          </w:p>
        </w:tc>
        <w:tc>
          <w:tcPr>
            <w:tcW w:type="dxa" w:w="2484"/>
            <w:shd w:fill="FFFFFF"/>
            <w:tcMar>
              <w:top w:w="90" w:type="dxa"/>
              <w:bottom w:w="90" w:type="dxa"/>
              <w:left w:w="130" w:type="dxa"/>
              <w:right w:w="130" w:type="dxa"/>
            </w:tcMar>
          </w:tcPr>
          <w:p>
            <w:r/>
            <w:r>
              <w:rPr>
                <w:rFonts w:ascii="Segoe UI" w:hAnsi="Segoe UI"/>
                <w:color w:val="1E293B"/>
                <w:sz w:val="18"/>
              </w:rPr>
              <w:t>Affiche : « Arch Linux x86_64 (Kernel 6.x) » ou « Windows 11 Pro Build 22631 »</w:t>
            </w:r>
          </w:p>
        </w:tc>
        <w:tc>
          <w:tcPr>
            <w:tcW w:type="dxa" w:w="2484"/>
            <w:shd w:fill="FFFFFF"/>
            <w:tcMar>
              <w:top w:w="90" w:type="dxa"/>
              <w:bottom w:w="90" w:type="dxa"/>
              <w:left w:w="130" w:type="dxa"/>
              <w:right w:w="130" w:type="dxa"/>
            </w:tcMar>
          </w:tcPr>
          <w:p>
            <w:r/>
            <w:r>
              <w:rPr>
                <w:rFonts w:ascii="Segoe UI" w:hAnsi="Segoe UI"/>
                <w:color w:val="1E293B"/>
                <w:sz w:val="18"/>
              </w:rPr>
              <w:t>N/A (Toujours détecté). Adapte automatiquement les commandes d'installation à l'OS précis.</w:t>
            </w:r>
          </w:p>
        </w:tc>
      </w:tr>
      <w:tr>
        <w:tc>
          <w:tcPr>
            <w:tcW w:type="dxa" w:w="2484"/>
            <w:shd w:fill="F1F5F9"/>
            <w:tcMar>
              <w:top w:w="90" w:type="dxa"/>
              <w:bottom w:w="90" w:type="dxa"/>
              <w:left w:w="130" w:type="dxa"/>
              <w:right w:w="130" w:type="dxa"/>
            </w:tcMar>
          </w:tcPr>
          <w:p>
            <w:r/>
            <w:r>
              <w:rPr>
                <w:rFonts w:ascii="Segoe UI" w:hAnsi="Segoe UI"/>
                <w:color w:val="1E293B"/>
                <w:sz w:val="18"/>
              </w:rPr>
              <w:t>2. Présence Binaire Docker &amp; Compose</w:t>
            </w:r>
          </w:p>
        </w:tc>
        <w:tc>
          <w:tcPr>
            <w:tcW w:type="dxa" w:w="2484"/>
            <w:shd w:fill="F1F5F9"/>
            <w:tcMar>
              <w:top w:w="90" w:type="dxa"/>
              <w:bottom w:w="90" w:type="dxa"/>
              <w:left w:w="130" w:type="dxa"/>
              <w:right w:w="130" w:type="dxa"/>
            </w:tcMar>
          </w:tcPr>
          <w:p>
            <w:r/>
            <w:r>
              <w:rPr>
                <w:rFonts w:ascii="Segoe UI" w:hAnsi="Segoe UI"/>
                <w:color w:val="1E293B"/>
                <w:sz w:val="18"/>
              </w:rPr>
              <w:t>Vérifie `which docker`, `docker --version`, `docker compose version`</w:t>
            </w:r>
          </w:p>
        </w:tc>
        <w:tc>
          <w:tcPr>
            <w:tcW w:type="dxa" w:w="2484"/>
            <w:shd w:fill="F1F5F9"/>
            <w:tcMar>
              <w:top w:w="90" w:type="dxa"/>
              <w:bottom w:w="90" w:type="dxa"/>
              <w:left w:w="130" w:type="dxa"/>
              <w:right w:w="130" w:type="dxa"/>
            </w:tcMar>
          </w:tcPr>
          <w:p>
            <w:r/>
            <w:r>
              <w:rPr>
                <w:rFonts w:ascii="Segoe UI" w:hAnsi="Segoe UI"/>
                <w:color w:val="1E293B"/>
                <w:sz w:val="18"/>
              </w:rPr>
              <w:t>Affiche : « Docker Engine v27.x + Compose v2.x installés »</w:t>
            </w:r>
          </w:p>
        </w:tc>
        <w:tc>
          <w:tcPr>
            <w:tcW w:type="dxa" w:w="2484"/>
            <w:shd w:fill="F1F5F9"/>
            <w:tcMar>
              <w:top w:w="90" w:type="dxa"/>
              <w:bottom w:w="90" w:type="dxa"/>
              <w:left w:w="130" w:type="dxa"/>
              <w:right w:w="130" w:type="dxa"/>
            </w:tcMar>
          </w:tcPr>
          <w:p>
            <w:r/>
            <w:r>
              <w:rPr>
                <w:rFonts w:ascii="Segoe UI" w:hAnsi="Segoe UI"/>
                <w:color w:val="1E293B"/>
                <w:sz w:val="18"/>
              </w:rPr>
              <w:t>Affiche la carte : « Composants Docker manquants » avec bouton [📥 Télécharger / Installer Maintenant] et bouton [🔄 Rafraîchir l'application].</w:t>
            </w:r>
          </w:p>
        </w:tc>
      </w:tr>
      <w:tr>
        <w:tc>
          <w:tcPr>
            <w:tcW w:type="dxa" w:w="2484"/>
            <w:shd w:fill="FFFFFF"/>
            <w:tcMar>
              <w:top w:w="90" w:type="dxa"/>
              <w:bottom w:w="90" w:type="dxa"/>
              <w:left w:w="130" w:type="dxa"/>
              <w:right w:w="130" w:type="dxa"/>
            </w:tcMar>
          </w:tcPr>
          <w:p>
            <w:r/>
            <w:r>
              <w:rPr>
                <w:rFonts w:ascii="Segoe UI" w:hAnsi="Segoe UI"/>
                <w:color w:val="1E293B"/>
                <w:sz w:val="18"/>
              </w:rPr>
              <w:t>3. État du Démon (Service Actif)</w:t>
            </w:r>
          </w:p>
        </w:tc>
        <w:tc>
          <w:tcPr>
            <w:tcW w:type="dxa" w:w="2484"/>
            <w:shd w:fill="FFFFFF"/>
            <w:tcMar>
              <w:top w:w="90" w:type="dxa"/>
              <w:bottom w:w="90" w:type="dxa"/>
              <w:left w:w="130" w:type="dxa"/>
              <w:right w:w="130" w:type="dxa"/>
            </w:tcMar>
          </w:tcPr>
          <w:p>
            <w:r/>
            <w:r>
              <w:rPr>
                <w:rFonts w:ascii="Segoe UI" w:hAnsi="Segoe UI"/>
                <w:color w:val="1E293B"/>
                <w:sz w:val="18"/>
              </w:rPr>
              <w:t>Ping HTTP sur `/var/run/docker.sock` (`/_ping`) ou Named Pipe Windows</w:t>
            </w:r>
          </w:p>
        </w:tc>
        <w:tc>
          <w:tcPr>
            <w:tcW w:type="dxa" w:w="2484"/>
            <w:shd w:fill="FFFFFF"/>
            <w:tcMar>
              <w:top w:w="90" w:type="dxa"/>
              <w:bottom w:w="90" w:type="dxa"/>
              <w:left w:w="130" w:type="dxa"/>
              <w:right w:w="130" w:type="dxa"/>
            </w:tcMar>
          </w:tcPr>
          <w:p>
            <w:r/>
            <w:r>
              <w:rPr>
                <w:rFonts w:ascii="Segoe UI" w:hAnsi="Segoe UI"/>
                <w:color w:val="1E293B"/>
                <w:sz w:val="18"/>
              </w:rPr>
              <w:t>Affiche : « Démon Docker Actif &amp; Répondant (Latence &lt; 1ms) »</w:t>
            </w:r>
          </w:p>
        </w:tc>
        <w:tc>
          <w:tcPr>
            <w:tcW w:type="dxa" w:w="2484"/>
            <w:shd w:fill="FFFFFF"/>
            <w:tcMar>
              <w:top w:w="90" w:type="dxa"/>
              <w:bottom w:w="90" w:type="dxa"/>
              <w:left w:w="130" w:type="dxa"/>
              <w:right w:w="130" w:type="dxa"/>
            </w:tcMar>
          </w:tcPr>
          <w:p>
            <w:r/>
            <w:r>
              <w:rPr>
                <w:rFonts w:ascii="Segoe UI" w:hAnsi="Segoe UI"/>
                <w:color w:val="1E293B"/>
                <w:sz w:val="18"/>
              </w:rPr>
              <w:t>Sur Linux : propose [⚡ Démarrer docker.service (Polkit)]. Sur Windows : propose [🚀 Lancer Docker Desktop / WSL2] puis [🔄 Rafraîchir].</w:t>
            </w:r>
          </w:p>
        </w:tc>
      </w:tr>
      <w:tr>
        <w:tc>
          <w:tcPr>
            <w:tcW w:type="dxa" w:w="2484"/>
            <w:shd w:fill="F1F5F9"/>
            <w:tcMar>
              <w:top w:w="90" w:type="dxa"/>
              <w:bottom w:w="90" w:type="dxa"/>
              <w:left w:w="130" w:type="dxa"/>
              <w:right w:w="130" w:type="dxa"/>
            </w:tcMar>
          </w:tcPr>
          <w:p>
            <w:r/>
            <w:r>
              <w:rPr>
                <w:rFonts w:ascii="Segoe UI" w:hAnsi="Segoe UI"/>
                <w:color w:val="1E293B"/>
                <w:sz w:val="18"/>
              </w:rPr>
              <w:t>4. Vérification des Droits Utilisateur</w:t>
            </w:r>
          </w:p>
        </w:tc>
        <w:tc>
          <w:tcPr>
            <w:tcW w:type="dxa" w:w="2484"/>
            <w:shd w:fill="F1F5F9"/>
            <w:tcMar>
              <w:top w:w="90" w:type="dxa"/>
              <w:bottom w:w="90" w:type="dxa"/>
              <w:left w:w="130" w:type="dxa"/>
              <w:right w:w="130" w:type="dxa"/>
            </w:tcMar>
          </w:tcPr>
          <w:p>
            <w:r/>
            <w:r>
              <w:rPr>
                <w:rFonts w:ascii="Segoe UI" w:hAnsi="Segoe UI"/>
                <w:color w:val="1E293B"/>
                <w:sz w:val="18"/>
              </w:rPr>
              <w:t>Vérifie si l'UID courant peut écrire sur le socket sans `Permission Denied`</w:t>
            </w:r>
          </w:p>
        </w:tc>
        <w:tc>
          <w:tcPr>
            <w:tcW w:type="dxa" w:w="2484"/>
            <w:shd w:fill="F1F5F9"/>
            <w:tcMar>
              <w:top w:w="90" w:type="dxa"/>
              <w:bottom w:w="90" w:type="dxa"/>
              <w:left w:w="130" w:type="dxa"/>
              <w:right w:w="130" w:type="dxa"/>
            </w:tcMar>
          </w:tcPr>
          <w:p>
            <w:r/>
            <w:r>
              <w:rPr>
                <w:rFonts w:ascii="Segoe UI" w:hAnsi="Segoe UI"/>
                <w:color w:val="1E293B"/>
                <w:sz w:val="18"/>
              </w:rPr>
              <w:t>Affiche : « Droits Utilisateur Validés (Groupe docker actif) »</w:t>
            </w:r>
          </w:p>
        </w:tc>
        <w:tc>
          <w:tcPr>
            <w:tcW w:type="dxa" w:w="2484"/>
            <w:shd w:fill="F1F5F9"/>
            <w:tcMar>
              <w:top w:w="90" w:type="dxa"/>
              <w:bottom w:w="90" w:type="dxa"/>
              <w:left w:w="130" w:type="dxa"/>
              <w:right w:w="130" w:type="dxa"/>
            </w:tcMar>
          </w:tcPr>
          <w:p>
            <w:r/>
            <w:r>
              <w:rPr>
                <w:rFonts w:ascii="Segoe UI" w:hAnsi="Segoe UI"/>
                <w:color w:val="1E293B"/>
                <w:sz w:val="18"/>
              </w:rPr>
              <w:t>Affiche : « Droits insuffisants sur le socket Docker ». Bouton [🔐 Accorder les droits (usermod -aG docker $USER)] via boîte de dialogue mot de passe système.</w:t>
            </w:r>
          </w:p>
        </w:tc>
      </w:tr>
    </w:tbl>
    <w:p/>
    <w:p>
      <w:pPr>
        <w:spacing w:before="260" w:after="80"/>
      </w:pPr>
      <w:r>
        <w:rPr>
          <w:rFonts w:ascii="Segoe UI" w:hAnsi="Segoe UI"/>
          <w:b/>
          <w:color w:val="2563EB"/>
          <w:sz w:val="24"/>
        </w:rPr>
        <w:t>2.2. Écran « Composants Manquants » et Bouton [🔄 Rafraîchir l'Application]</w:t>
      </w:r>
    </w:p>
    <w:p>
      <w:r>
        <w:t>Si Docker, Buildx ou WSL2 (sur Windows) ne sont pas installés, l'interface ne bloque pas l'utilisateur sur une erreur technique obscure. Elle affiche un écran lumineux (« System Readiness Assistant ») contenant :</w:t>
      </w:r>
    </w:p>
    <w:p>
      <w:pPr>
        <w:pStyle w:val="ListBullet"/>
        <w:spacing w:after="60"/>
      </w:pPr>
      <w:r>
        <w:rPr>
          <w:rFonts w:ascii="Segoe UI" w:hAnsi="Segoe UI"/>
          <w:b/>
          <w:color w:val="0F172A"/>
          <w:sz w:val="19"/>
        </w:rPr>
        <w:t xml:space="preserve">Instructions exactes adaptées à l'OS détecté : </w:t>
      </w:r>
      <w:r>
        <w:rPr>
          <w:rFonts w:ascii="Segoe UI" w:hAnsi="Segoe UI"/>
          <w:color w:val="334155"/>
          <w:sz w:val="19"/>
        </w:rPr>
        <w:t>Sur Arch Linux : `sudo pacman -S docker docker-buildx docker-compose`. Sur Debian/Ubuntu : script officiel `apt`. Sur Windows : lien direct vers l'installateur officiel + bouton d'exécution automatique via `winget install Docker.DockerDesktop`.</w:t>
      </w:r>
    </w:p>
    <w:p>
      <w:pPr>
        <w:pStyle w:val="ListBullet"/>
        <w:spacing w:after="60"/>
      </w:pPr>
      <w:r>
        <w:rPr>
          <w:rFonts w:ascii="Segoe UI" w:hAnsi="Segoe UI"/>
          <w:b/>
          <w:color w:val="0F172A"/>
          <w:sz w:val="19"/>
        </w:rPr>
        <w:t xml:space="preserve">Bouton Primaire [🔄 J'ai installé les composants — Rafraîchir l'application] : </w:t>
      </w:r>
      <w:r>
        <w:rPr>
          <w:rFonts w:ascii="Segoe UI" w:hAnsi="Segoe UI"/>
          <w:color w:val="334155"/>
          <w:sz w:val="19"/>
        </w:rPr>
        <w:t>Situé au centre en Bleu Cobalt (`#2563EB`). Au clic, il relance la sonde `SystemPreFlightCheck` avec une animation de rotation fluide et, dès que Docker est détecté, ouvre instantanément l'espace de travail avec une notification verte : « Environnement Docker prêt ! ».</w:t>
      </w:r>
    </w:p>
    <w:p>
      <w:pPr>
        <w:spacing w:before="360" w:after="120"/>
        <w:pBdr>
          <w:bottom w:val="single" w:sz="8" w:space="4" w:color="2563EB"/>
        </w:pBdr>
      </w:pPr>
      <w:r>
        <w:rPr>
          <w:rFonts w:ascii="Segoe UI" w:hAnsi="Segoe UI"/>
          <w:b/>
          <w:color w:val="1E3A8A"/>
          <w:sz w:val="31"/>
        </w:rPr>
        <w:t>3. Module 2 : « Container Forge » — Création de Conteneurs à la Demande</w:t>
      </w:r>
    </w:p>
    <w:p>
      <w:r>
        <w:t>Une fois le check initial validé, l'utilisateur accède au catalogue visuel pour créer n'importe quel conteneur en quelques secondes sans jamais taper de longue ligne de commande ni chercher les variables d'environnement sur Internet.</w:t>
      </w:r>
    </w:p>
    <w:p>
      <w:pPr>
        <w:spacing w:before="260" w:after="80"/>
      </w:pPr>
      <w:r>
        <w:rPr>
          <w:rFonts w:ascii="Segoe UI" w:hAnsi="Segoe UI"/>
          <w:b/>
          <w:color w:val="2563EB"/>
          <w:sz w:val="24"/>
        </w:rPr>
        <w:t>3.1. Catalogue Exhaustif des Conteneurs Pré-Modélisés (Templates Intelligents)</w:t>
      </w:r>
    </w:p>
    <w:p>
      <w:r>
        <w:t>Chaque carte du catalogue embarque en local (100% hors-ligne dans le binaire) le schéma exact des variables requises, les ports par défaut, le chemin interne des volumes de données et la sonde de santé (`Healthcheck`) :</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E3A8A"/>
            <w:tcMar>
              <w:top w:w="120" w:type="dxa"/>
              <w:bottom w:w="120" w:type="dxa"/>
              <w:left w:w="140" w:type="dxa"/>
              <w:right w:w="140" w:type="dxa"/>
            </w:tcMar>
          </w:tcPr>
          <w:p>
            <w:r/>
            <w:r>
              <w:rPr>
                <w:rFonts w:ascii="Segoe UI" w:hAnsi="Segoe UI"/>
                <w:b/>
                <w:color w:val="FFFFFF"/>
                <w:sz w:val="19"/>
              </w:rPr>
              <w:t>Catégorie</w:t>
            </w:r>
          </w:p>
        </w:tc>
        <w:tc>
          <w:tcPr>
            <w:tcW w:type="dxa" w:w="3312"/>
            <w:shd w:fill="1E3A8A"/>
            <w:tcMar>
              <w:top w:w="120" w:type="dxa"/>
              <w:bottom w:w="120" w:type="dxa"/>
              <w:left w:w="140" w:type="dxa"/>
              <w:right w:w="140" w:type="dxa"/>
            </w:tcMar>
          </w:tcPr>
          <w:p>
            <w:r/>
            <w:r>
              <w:rPr>
                <w:rFonts w:ascii="Segoe UI" w:hAnsi="Segoe UI"/>
                <w:b/>
                <w:color w:val="FFFFFF"/>
                <w:sz w:val="19"/>
              </w:rPr>
              <w:t>Conteneurs Disponibles en 1 Clic</w:t>
            </w:r>
          </w:p>
        </w:tc>
        <w:tc>
          <w:tcPr>
            <w:tcW w:type="dxa" w:w="3312"/>
            <w:shd w:fill="1E3A8A"/>
            <w:tcMar>
              <w:top w:w="120" w:type="dxa"/>
              <w:bottom w:w="120" w:type="dxa"/>
              <w:left w:w="140" w:type="dxa"/>
              <w:right w:w="140" w:type="dxa"/>
            </w:tcMar>
          </w:tcPr>
          <w:p>
            <w:r/>
            <w:r>
              <w:rPr>
                <w:rFonts w:ascii="Segoe UI" w:hAnsi="Segoe UI"/>
                <w:b/>
                <w:color w:val="FFFFFF"/>
                <w:sz w:val="19"/>
              </w:rPr>
              <w:t>Champs Dynamiques Demandés à l'Utilisateur dans le Formulaire</w:t>
            </w:r>
          </w:p>
        </w:tc>
      </w:tr>
      <w:tr>
        <w:tc>
          <w:tcPr>
            <w:tcW w:type="dxa" w:w="3312"/>
            <w:shd w:fill="FFFFFF"/>
            <w:tcMar>
              <w:top w:w="90" w:type="dxa"/>
              <w:bottom w:w="90" w:type="dxa"/>
              <w:left w:w="130" w:type="dxa"/>
              <w:right w:w="130" w:type="dxa"/>
            </w:tcMar>
          </w:tcPr>
          <w:p>
            <w:r/>
            <w:r>
              <w:rPr>
                <w:rFonts w:ascii="Segoe UI" w:hAnsi="Segoe UI"/>
                <w:color w:val="1E293B"/>
                <w:sz w:val="18"/>
              </w:rPr>
              <w:t>🗄️ Bases de Données SQL &amp; NoSQL</w:t>
            </w:r>
          </w:p>
        </w:tc>
        <w:tc>
          <w:tcPr>
            <w:tcW w:type="dxa" w:w="3312"/>
            <w:shd w:fill="FFFFFF"/>
            <w:tcMar>
              <w:top w:w="90" w:type="dxa"/>
              <w:bottom w:w="90" w:type="dxa"/>
              <w:left w:w="130" w:type="dxa"/>
              <w:right w:w="130" w:type="dxa"/>
            </w:tcMar>
          </w:tcPr>
          <w:p>
            <w:r/>
            <w:r>
              <w:rPr>
                <w:rFonts w:ascii="Segoe UI" w:hAnsi="Segoe UI"/>
                <w:color w:val="1E293B"/>
                <w:sz w:val="18"/>
              </w:rPr>
              <w:t>PostgreSQL (14/15/16/17), MySQL (8.0/8.4), MariaDB, Oracle 23ai Free, MS SQL Server 2022, MongoDB, Redis, ClickHouse</w:t>
            </w:r>
          </w:p>
        </w:tc>
        <w:tc>
          <w:tcPr>
            <w:tcW w:type="dxa" w:w="3312"/>
            <w:shd w:fill="FFFFFF"/>
            <w:tcMar>
              <w:top w:w="90" w:type="dxa"/>
              <w:bottom w:w="90" w:type="dxa"/>
              <w:left w:w="130" w:type="dxa"/>
              <w:right w:w="130" w:type="dxa"/>
            </w:tcMar>
          </w:tcPr>
          <w:p>
            <w:r/>
            <w:r>
              <w:rPr>
                <w:rFonts w:ascii="Segoe UI" w:hAnsi="Segoe UI"/>
                <w:color w:val="1E293B"/>
                <w:sz w:val="18"/>
              </w:rPr>
              <w:t>Nom du conteneur, Version, Username, Password (avec bouton Générer Fort), Nom de la BD initiale, Mode Réseau (Localhost / IP LAN / Custom Bridge), Port Hôte, Persistance Volume.</w:t>
            </w:r>
          </w:p>
        </w:tc>
      </w:tr>
      <w:tr>
        <w:tc>
          <w:tcPr>
            <w:tcW w:type="dxa" w:w="3312"/>
            <w:shd w:fill="F1F5F9"/>
            <w:tcMar>
              <w:top w:w="90" w:type="dxa"/>
              <w:bottom w:w="90" w:type="dxa"/>
              <w:left w:w="130" w:type="dxa"/>
              <w:right w:w="130" w:type="dxa"/>
            </w:tcMar>
          </w:tcPr>
          <w:p>
            <w:r/>
            <w:r>
              <w:rPr>
                <w:rFonts w:ascii="Segoe UI" w:hAnsi="Segoe UI"/>
                <w:color w:val="1E293B"/>
                <w:sz w:val="18"/>
              </w:rPr>
              <w:t>🌐 Serveurs Web, Proxy &amp; API</w:t>
            </w:r>
          </w:p>
        </w:tc>
        <w:tc>
          <w:tcPr>
            <w:tcW w:type="dxa" w:w="3312"/>
            <w:shd w:fill="F1F5F9"/>
            <w:tcMar>
              <w:top w:w="90" w:type="dxa"/>
              <w:bottom w:w="90" w:type="dxa"/>
              <w:left w:w="130" w:type="dxa"/>
              <w:right w:w="130" w:type="dxa"/>
            </w:tcMar>
          </w:tcPr>
          <w:p>
            <w:r/>
            <w:r>
              <w:rPr>
                <w:rFonts w:ascii="Segoe UI" w:hAnsi="Segoe UI"/>
                <w:color w:val="1E293B"/>
                <w:sz w:val="18"/>
              </w:rPr>
              <w:t>Nginx, Apache HTTPD, Traefik, Caddy, Nginx Proxy Manager, HAProxy, PHP-FPM</w:t>
            </w:r>
          </w:p>
        </w:tc>
        <w:tc>
          <w:tcPr>
            <w:tcW w:type="dxa" w:w="3312"/>
            <w:shd w:fill="F1F5F9"/>
            <w:tcMar>
              <w:top w:w="90" w:type="dxa"/>
              <w:bottom w:w="90" w:type="dxa"/>
              <w:left w:w="130" w:type="dxa"/>
              <w:right w:w="130" w:type="dxa"/>
            </w:tcMar>
          </w:tcPr>
          <w:p>
            <w:r/>
            <w:r>
              <w:rPr>
                <w:rFonts w:ascii="Segoe UI" w:hAnsi="Segoe UI"/>
                <w:color w:val="1E293B"/>
                <w:sz w:val="18"/>
              </w:rPr>
              <w:t>Nom du conteneur, Port HTTP/HTTPS, Dossier local du code source à monter (Bind Mount Picker), Activation SSL auto, Réseau cible.</w:t>
            </w:r>
          </w:p>
        </w:tc>
      </w:tr>
      <w:tr>
        <w:tc>
          <w:tcPr>
            <w:tcW w:type="dxa" w:w="3312"/>
            <w:shd w:fill="FFFFFF"/>
            <w:tcMar>
              <w:top w:w="90" w:type="dxa"/>
              <w:bottom w:w="90" w:type="dxa"/>
              <w:left w:w="130" w:type="dxa"/>
              <w:right w:w="130" w:type="dxa"/>
            </w:tcMar>
          </w:tcPr>
          <w:p>
            <w:r/>
            <w:r>
              <w:rPr>
                <w:rFonts w:ascii="Segoe UI" w:hAnsi="Segoe UI"/>
                <w:color w:val="1E293B"/>
                <w:sz w:val="18"/>
              </w:rPr>
              <w:t>🏢 ERP, ITSM &amp; Outils Entreprise</w:t>
            </w:r>
          </w:p>
        </w:tc>
        <w:tc>
          <w:tcPr>
            <w:tcW w:type="dxa" w:w="3312"/>
            <w:shd w:fill="FFFFFF"/>
            <w:tcMar>
              <w:top w:w="90" w:type="dxa"/>
              <w:bottom w:w="90" w:type="dxa"/>
              <w:left w:w="130" w:type="dxa"/>
              <w:right w:w="130" w:type="dxa"/>
            </w:tcMar>
          </w:tcPr>
          <w:p>
            <w:r/>
            <w:r>
              <w:rPr>
                <w:rFonts w:ascii="Segoe UI" w:hAnsi="Segoe UI"/>
                <w:color w:val="1E293B"/>
                <w:sz w:val="18"/>
              </w:rPr>
              <w:t>GLPI (avec MariaDB lié), Nextcloud, Odoo, GitLab CE, Gitea,Keycloak, WordPress</w:t>
            </w:r>
          </w:p>
        </w:tc>
        <w:tc>
          <w:tcPr>
            <w:tcW w:type="dxa" w:w="3312"/>
            <w:shd w:fill="FFFFFF"/>
            <w:tcMar>
              <w:top w:w="90" w:type="dxa"/>
              <w:bottom w:w="90" w:type="dxa"/>
              <w:left w:w="130" w:type="dxa"/>
              <w:right w:w="130" w:type="dxa"/>
            </w:tcMar>
          </w:tcPr>
          <w:p>
            <w:r/>
            <w:r>
              <w:rPr>
                <w:rFonts w:ascii="Segoe UI" w:hAnsi="Segoe UI"/>
                <w:color w:val="1E293B"/>
                <w:sz w:val="18"/>
              </w:rPr>
              <w:t>Nom de l'instance, Port Web, Identifiants Admin initiaux, Liaison automatique en 1 clic avec un conteneur Base de Données existant.</w:t>
            </w:r>
          </w:p>
        </w:tc>
      </w:tr>
      <w:tr>
        <w:tc>
          <w:tcPr>
            <w:tcW w:type="dxa" w:w="3312"/>
            <w:shd w:fill="F1F5F9"/>
            <w:tcMar>
              <w:top w:w="90" w:type="dxa"/>
              <w:bottom w:w="90" w:type="dxa"/>
              <w:left w:w="130" w:type="dxa"/>
              <w:right w:w="130" w:type="dxa"/>
            </w:tcMar>
          </w:tcPr>
          <w:p>
            <w:r/>
            <w:r>
              <w:rPr>
                <w:rFonts w:ascii="Segoe UI" w:hAnsi="Segoe UI"/>
                <w:color w:val="1E293B"/>
                <w:sz w:val="18"/>
              </w:rPr>
              <w:t>🛡️ Sécurité, Monitoring &amp; Réseau</w:t>
            </w:r>
          </w:p>
        </w:tc>
        <w:tc>
          <w:tcPr>
            <w:tcW w:type="dxa" w:w="3312"/>
            <w:shd w:fill="F1F5F9"/>
            <w:tcMar>
              <w:top w:w="90" w:type="dxa"/>
              <w:bottom w:w="90" w:type="dxa"/>
              <w:left w:w="130" w:type="dxa"/>
              <w:right w:w="130" w:type="dxa"/>
            </w:tcMar>
          </w:tcPr>
          <w:p>
            <w:r/>
            <w:r>
              <w:rPr>
                <w:rFonts w:ascii="Segoe UI" w:hAnsi="Segoe UI"/>
                <w:color w:val="1E293B"/>
                <w:sz w:val="18"/>
              </w:rPr>
              <w:t>Wazuh, Zabbix, Prometheus, Grafana, SonarQube, Pi-hole, WireGuard VPN</w:t>
            </w:r>
          </w:p>
        </w:tc>
        <w:tc>
          <w:tcPr>
            <w:tcW w:type="dxa" w:w="3312"/>
            <w:shd w:fill="F1F5F9"/>
            <w:tcMar>
              <w:top w:w="90" w:type="dxa"/>
              <w:bottom w:w="90" w:type="dxa"/>
              <w:left w:w="130" w:type="dxa"/>
              <w:right w:w="130" w:type="dxa"/>
            </w:tcMar>
          </w:tcPr>
          <w:p>
            <w:r/>
            <w:r>
              <w:rPr>
                <w:rFonts w:ascii="Segoe UI" w:hAnsi="Segoe UI"/>
                <w:color w:val="1E293B"/>
                <w:sz w:val="18"/>
              </w:rPr>
              <w:t>Nom du conteneur, Mot de passe Admin Dashboard, Interface réseau à écouter, Capacités Linux (`NET_ADMIN` auto-coché si requis).</w:t>
            </w:r>
          </w:p>
        </w:tc>
      </w:tr>
      <w:tr>
        <w:tc>
          <w:tcPr>
            <w:tcW w:type="dxa" w:w="3312"/>
            <w:shd w:fill="FFFFFF"/>
            <w:tcMar>
              <w:top w:w="90" w:type="dxa"/>
              <w:bottom w:w="90" w:type="dxa"/>
              <w:left w:w="130" w:type="dxa"/>
              <w:right w:w="130" w:type="dxa"/>
            </w:tcMar>
          </w:tcPr>
          <w:p>
            <w:r/>
            <w:r>
              <w:rPr>
                <w:rFonts w:ascii="Segoe UI" w:hAnsi="Segoe UI"/>
                <w:color w:val="1E293B"/>
                <w:sz w:val="18"/>
              </w:rPr>
              <w:t>🤖 IA, LLMs &amp; Data Science</w:t>
            </w:r>
          </w:p>
        </w:tc>
        <w:tc>
          <w:tcPr>
            <w:tcW w:type="dxa" w:w="3312"/>
            <w:shd w:fill="FFFFFF"/>
            <w:tcMar>
              <w:top w:w="90" w:type="dxa"/>
              <w:bottom w:w="90" w:type="dxa"/>
              <w:left w:w="130" w:type="dxa"/>
              <w:right w:w="130" w:type="dxa"/>
            </w:tcMar>
          </w:tcPr>
          <w:p>
            <w:r/>
            <w:r>
              <w:rPr>
                <w:rFonts w:ascii="Segoe UI" w:hAnsi="Segoe UI"/>
                <w:color w:val="1E293B"/>
                <w:sz w:val="18"/>
              </w:rPr>
              <w:t>Ollama (LLMs locaux), Open WebUI, JupyterLab DataScience, Qdrant / Milvus (Vector DB)</w:t>
            </w:r>
          </w:p>
        </w:tc>
        <w:tc>
          <w:tcPr>
            <w:tcW w:type="dxa" w:w="3312"/>
            <w:shd w:fill="FFFFFF"/>
            <w:tcMar>
              <w:top w:w="90" w:type="dxa"/>
              <w:bottom w:w="90" w:type="dxa"/>
              <w:left w:w="130" w:type="dxa"/>
              <w:right w:w="130" w:type="dxa"/>
            </w:tcMar>
          </w:tcPr>
          <w:p>
            <w:r/>
            <w:r>
              <w:rPr>
                <w:rFonts w:ascii="Segoe UI" w:hAnsi="Segoe UI"/>
                <w:color w:val="1E293B"/>
                <w:sz w:val="18"/>
              </w:rPr>
              <w:t>Activation passe-plat GPU/CPU, Dossier de stockage des modèles, Port API local, Token d'authentification.</w:t>
            </w:r>
          </w:p>
        </w:tc>
      </w:tr>
    </w:tbl>
    <w:p/>
    <w:p>
      <w:pPr>
        <w:spacing w:before="260" w:after="80"/>
      </w:pPr>
      <w:r>
        <w:rPr>
          <w:rFonts w:ascii="Segoe UI" w:hAnsi="Segoe UI"/>
          <w:b/>
          <w:color w:val="2563EB"/>
          <w:sz w:val="24"/>
        </w:rPr>
        <w:t>3.2. Parcours Détaillé : Exemple de Création d'un Conteneur PostgreSQL ou MySQL</w:t>
      </w:r>
    </w:p>
    <w:p>
      <w:r>
        <w:t>Lorsque l'utilisateur clique sur la carte **[PostgreSQL]** (ou n'importe quel autre service), un tiroir modal lumineux en 3 étapes rapides s'ouvre :</w:t>
      </w:r>
    </w:p>
    <w:p>
      <w:pPr>
        <w:pStyle w:val="ListBullet"/>
        <w:spacing w:after="60"/>
      </w:pPr>
      <w:r>
        <w:rPr>
          <w:rFonts w:ascii="Segoe UI" w:hAnsi="Segoe UI"/>
          <w:b/>
          <w:color w:val="0F172A"/>
          <w:sz w:val="19"/>
        </w:rPr>
        <w:t xml:space="preserve">Étape 1 — Identité &amp; Identifiants : </w:t>
      </w:r>
      <w:r>
        <w:rPr>
          <w:rFonts w:ascii="Segoe UI" w:hAnsi="Segoe UI"/>
          <w:color w:val="334155"/>
          <w:sz w:val="19"/>
        </w:rPr>
        <w:t>L'utilisateur saisit le Nom du conteneur (ex: `pg-campus-db`), choisit la version (`postgres:16-alpine`), saisit le **Nom d'utilisateur** (`bernard_admin`), le **Mot de passe** (champ avec icône œil + bouton `[🎲 Générer 24 caractères]`), et le **Nom de la base par défaut** (`campus_prod`).</w:t>
      </w:r>
    </w:p>
    <w:p>
      <w:pPr>
        <w:pStyle w:val="ListBullet"/>
        <w:spacing w:after="60"/>
      </w:pPr>
      <w:r>
        <w:rPr>
          <w:rFonts w:ascii="Segoe UI" w:hAnsi="Segoe UI"/>
          <w:b/>
          <w:color w:val="0F172A"/>
          <w:sz w:val="19"/>
        </w:rPr>
        <w:t xml:space="preserve">Étape 2 — Configuration Réseau (Local vs IP Spécifique) : </w:t>
      </w:r>
      <w:r>
        <w:rPr>
          <w:rFonts w:ascii="Segoe UI" w:hAnsi="Segoe UI"/>
          <w:color w:val="334155"/>
          <w:sz w:val="19"/>
        </w:rPr>
        <w:t>L'utilisateur choisit comment exposer son conteneur grâce à 3 boutons radio visuels :</w:t>
        <w:br/>
        <w:t xml:space="preserve">  • Option A [🔒 Local Uniquement (127.0.0.1)] : Le conteneur n'est accessible que depuis ce PC (`127.0.0.1:5432:5432`).</w:t>
        <w:br/>
        <w:t xml:space="preserve">  • Option B [📡 Réseau Local / IP Spécifique (LAN)] : L'application liste les adresses IP de la machine (ex: `192.168.1.45` ou `0.0.0.0`) ou permet d'attribuer une **IP dédiée statique** sur un sous-réseau Docker (`172.28.0.10`).</w:t>
        <w:br/>
        <w:t xml:space="preserve">  • Vérificateur de Port en Temps Réel : Si le port `5432` est déjà utilisé sur le PC, un badge ambre s'affiche immédiatement (« ⚠️ Port 5432 occupé par un autre service ») et propose en 1 clic le prochain port libre (`5433`).</w:t>
      </w:r>
    </w:p>
    <w:p>
      <w:pPr>
        <w:pStyle w:val="ListBullet"/>
        <w:spacing w:after="60"/>
      </w:pPr>
      <w:r>
        <w:rPr>
          <w:rFonts w:ascii="Segoe UI" w:hAnsi="Segoe UI"/>
          <w:b/>
          <w:color w:val="0F172A"/>
          <w:sz w:val="19"/>
        </w:rPr>
        <w:t xml:space="preserve">Étape 3 — Stockage &amp; Persistance : </w:t>
      </w:r>
      <w:r>
        <w:rPr>
          <w:rFonts w:ascii="Segoe UI" w:hAnsi="Segoe UI"/>
          <w:color w:val="334155"/>
          <w:sz w:val="19"/>
        </w:rPr>
        <w:t>Bouton radio `[💾 Volume Docker Géré (Recommandé)]` ou `[📂 Dossier Local sur mon PC]` pour ne jamais perdre les données si le conteneur est redémarré.</w:t>
      </w:r>
    </w:p>
    <w:p>
      <w:pPr>
        <w:spacing w:before="260" w:after="80"/>
      </w:pPr>
      <w:r>
        <w:rPr>
          <w:rFonts w:ascii="Segoe UI" w:hAnsi="Segoe UI"/>
          <w:b/>
          <w:color w:val="2563EB"/>
          <w:sz w:val="24"/>
        </w:rPr>
        <w:t>3.3. Exécution, Rapport des Logs en Temps Réel &amp; Diagnostic d'Erreurs Clair</w:t>
      </w:r>
    </w:p>
    <w:p>
      <w:r>
        <w:t>Dès que l'utilisateur clique sur **[🚀 Créer &amp; Lancer le Conteneur]**, l'écran passe sur le **Console &amp; Diagnostic Reporter** :</w:t>
      </w:r>
    </w:p>
    <w:p>
      <w:pPr>
        <w:pStyle w:val="ListBullet"/>
        <w:spacing w:after="60"/>
      </w:pPr>
      <w:r>
        <w:rPr>
          <w:rFonts w:ascii="Segoe UI" w:hAnsi="Segoe UI"/>
          <w:b/>
          <w:color w:val="0F172A"/>
          <w:sz w:val="19"/>
        </w:rPr>
        <w:t xml:space="preserve">1. Téléchargement &amp; Création : </w:t>
      </w:r>
      <w:r>
        <w:rPr>
          <w:rFonts w:ascii="Segoe UI" w:hAnsi="Segoe UI"/>
          <w:color w:val="334155"/>
          <w:sz w:val="19"/>
        </w:rPr>
        <w:t>Jauge de progression couche par couche (Layer Pull Progress) via le flux streamé de l'API Docker, suivie du démarrage du conteneur et de la vérification que la base de données accepte réellement les connexions (`pg_isready` ou `mysqladmin ping`).</w:t>
      </w:r>
    </w:p>
    <w:p>
      <w:pPr>
        <w:pStyle w:val="ListBullet"/>
        <w:spacing w:after="60"/>
      </w:pPr>
      <w:r>
        <w:rPr>
          <w:rFonts w:ascii="Segoe UI" w:hAnsi="Segoe UI"/>
          <w:b/>
          <w:color w:val="0F172A"/>
          <w:sz w:val="19"/>
        </w:rPr>
        <w:t xml:space="preserve">2. Si Tout S'est Bien Passé (Rapport de Succès) : </w:t>
      </w:r>
      <w:r>
        <w:rPr>
          <w:rFonts w:ascii="Segoe UI" w:hAnsi="Segoe UI"/>
          <w:color w:val="334155"/>
          <w:sz w:val="19"/>
        </w:rPr>
        <w:t>Bannière Émeraude `#059669` : « ✅ Conteneur `pg-campus-db` créé, démarré et prêt à recevoir des connexions en 3.4 secondes ! » + affichage du résumé des logs d'initialisation.</w:t>
      </w:r>
    </w:p>
    <w:p>
      <w:pPr>
        <w:pStyle w:val="ListBullet"/>
        <w:spacing w:after="60"/>
      </w:pPr>
      <w:r>
        <w:rPr>
          <w:rFonts w:ascii="Segoe UI" w:hAnsi="Segoe UI"/>
          <w:b/>
          <w:color w:val="0F172A"/>
          <w:sz w:val="19"/>
        </w:rPr>
        <w:t xml:space="preserve">3. Si une Erreur Survient (Traducteur d'Erreurs Intelligent) : </w:t>
      </w:r>
      <w:r>
        <w:rPr>
          <w:rFonts w:ascii="Segoe UI" w:hAnsi="Segoe UI"/>
          <w:color w:val="334155"/>
          <w:sz w:val="19"/>
        </w:rPr>
        <w:t>Si le conteneur échoue ou s'arrête (`Exit Code != 0`), le moteur Rust `ContainerLogDoctor` analyse les 50 dernières lignes de `stderr` et affiche une explication humaine en français avec un bouton de réparation automatique :</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E3A8A"/>
            <w:tcMar>
              <w:top w:w="120" w:type="dxa"/>
              <w:bottom w:w="120" w:type="dxa"/>
              <w:left w:w="140" w:type="dxa"/>
              <w:right w:w="140" w:type="dxa"/>
            </w:tcMar>
          </w:tcPr>
          <w:p>
            <w:r/>
            <w:r>
              <w:rPr>
                <w:rFonts w:ascii="Segoe UI" w:hAnsi="Segoe UI"/>
                <w:b/>
                <w:color w:val="FFFFFF"/>
                <w:sz w:val="19"/>
              </w:rPr>
              <w:t>Erreur Brute Docker / Conteneur</w:t>
            </w:r>
          </w:p>
        </w:tc>
        <w:tc>
          <w:tcPr>
            <w:tcW w:type="dxa" w:w="3312"/>
            <w:shd w:fill="1E3A8A"/>
            <w:tcMar>
              <w:top w:w="120" w:type="dxa"/>
              <w:bottom w:w="120" w:type="dxa"/>
              <w:left w:w="140" w:type="dxa"/>
              <w:right w:w="140" w:type="dxa"/>
            </w:tcMar>
          </w:tcPr>
          <w:p>
            <w:r/>
            <w:r>
              <w:rPr>
                <w:rFonts w:ascii="Segoe UI" w:hAnsi="Segoe UI"/>
                <w:b/>
                <w:color w:val="FFFFFF"/>
                <w:sz w:val="19"/>
              </w:rPr>
              <w:t>Traduction Claire Affichée à l'Utilisateur</w:t>
            </w:r>
          </w:p>
        </w:tc>
        <w:tc>
          <w:tcPr>
            <w:tcW w:type="dxa" w:w="3312"/>
            <w:shd w:fill="1E3A8A"/>
            <w:tcMar>
              <w:top w:w="120" w:type="dxa"/>
              <w:bottom w:w="120" w:type="dxa"/>
              <w:left w:w="140" w:type="dxa"/>
              <w:right w:w="140" w:type="dxa"/>
            </w:tcMar>
          </w:tcPr>
          <w:p>
            <w:r/>
            <w:r>
              <w:rPr>
                <w:rFonts w:ascii="Segoe UI" w:hAnsi="Segoe UI"/>
                <w:b/>
                <w:color w:val="FFFFFF"/>
                <w:sz w:val="19"/>
              </w:rPr>
              <w:t>Bouton de Résolution en 1 Clic</w:t>
            </w:r>
          </w:p>
        </w:tc>
      </w:tr>
      <w:tr>
        <w:tc>
          <w:tcPr>
            <w:tcW w:type="dxa" w:w="3312"/>
            <w:shd w:fill="FFFFFF"/>
            <w:tcMar>
              <w:top w:w="90" w:type="dxa"/>
              <w:bottom w:w="90" w:type="dxa"/>
              <w:left w:w="130" w:type="dxa"/>
              <w:right w:w="130" w:type="dxa"/>
            </w:tcMar>
          </w:tcPr>
          <w:p>
            <w:r/>
            <w:r>
              <w:rPr>
                <w:rFonts w:ascii="Segoe UI" w:hAnsi="Segoe UI"/>
                <w:color w:val="1E293B"/>
                <w:sz w:val="18"/>
              </w:rPr>
              <w:t>Bind for 0.0.0.0:5432 failed: port is already allocated</w:t>
            </w:r>
          </w:p>
        </w:tc>
        <w:tc>
          <w:tcPr>
            <w:tcW w:type="dxa" w:w="3312"/>
            <w:shd w:fill="FFFFFF"/>
            <w:tcMar>
              <w:top w:w="90" w:type="dxa"/>
              <w:bottom w:w="90" w:type="dxa"/>
              <w:left w:w="130" w:type="dxa"/>
              <w:right w:w="130" w:type="dxa"/>
            </w:tcMar>
          </w:tcPr>
          <w:p>
            <w:r/>
            <w:r>
              <w:rPr>
                <w:rFonts w:ascii="Segoe UI" w:hAnsi="Segoe UI"/>
                <w:color w:val="1E293B"/>
                <w:sz w:val="18"/>
              </w:rPr>
              <w:t>Le port 5432 est déjà utilisé par un autre programme ou conteneur sur votre ordinateur.</w:t>
            </w:r>
          </w:p>
        </w:tc>
        <w:tc>
          <w:tcPr>
            <w:tcW w:type="dxa" w:w="3312"/>
            <w:shd w:fill="FFFFFF"/>
            <w:tcMar>
              <w:top w:w="90" w:type="dxa"/>
              <w:bottom w:w="90" w:type="dxa"/>
              <w:left w:w="130" w:type="dxa"/>
              <w:right w:w="130" w:type="dxa"/>
            </w:tcMar>
          </w:tcPr>
          <w:p>
            <w:r/>
            <w:r>
              <w:rPr>
                <w:rFonts w:ascii="Segoe UI" w:hAnsi="Segoe UI"/>
                <w:color w:val="1E293B"/>
                <w:sz w:val="18"/>
              </w:rPr>
              <w:t>[🔧 Basculer sur le port 5433 et Relancer]</w:t>
            </w:r>
          </w:p>
        </w:tc>
      </w:tr>
      <w:tr>
        <w:tc>
          <w:tcPr>
            <w:tcW w:type="dxa" w:w="3312"/>
            <w:shd w:fill="F1F5F9"/>
            <w:tcMar>
              <w:top w:w="90" w:type="dxa"/>
              <w:bottom w:w="90" w:type="dxa"/>
              <w:left w:w="130" w:type="dxa"/>
              <w:right w:w="130" w:type="dxa"/>
            </w:tcMar>
          </w:tcPr>
          <w:p>
            <w:r/>
            <w:r>
              <w:rPr>
                <w:rFonts w:ascii="Segoe UI" w:hAnsi="Segoe UI"/>
                <w:color w:val="1E293B"/>
                <w:sz w:val="18"/>
              </w:rPr>
              <w:t>Conflict. The container name "/pg-db" is already in use</w:t>
            </w:r>
          </w:p>
        </w:tc>
        <w:tc>
          <w:tcPr>
            <w:tcW w:type="dxa" w:w="3312"/>
            <w:shd w:fill="F1F5F9"/>
            <w:tcMar>
              <w:top w:w="90" w:type="dxa"/>
              <w:bottom w:w="90" w:type="dxa"/>
              <w:left w:w="130" w:type="dxa"/>
              <w:right w:w="130" w:type="dxa"/>
            </w:tcMar>
          </w:tcPr>
          <w:p>
            <w:r/>
            <w:r>
              <w:rPr>
                <w:rFonts w:ascii="Segoe UI" w:hAnsi="Segoe UI"/>
                <w:color w:val="1E293B"/>
                <w:sz w:val="18"/>
              </w:rPr>
              <w:t>Un conteneur portant le nom « pg-db » existe déjà sur votre machine.</w:t>
            </w:r>
          </w:p>
        </w:tc>
        <w:tc>
          <w:tcPr>
            <w:tcW w:type="dxa" w:w="3312"/>
            <w:shd w:fill="F1F5F9"/>
            <w:tcMar>
              <w:top w:w="90" w:type="dxa"/>
              <w:bottom w:w="90" w:type="dxa"/>
              <w:left w:w="130" w:type="dxa"/>
              <w:right w:w="130" w:type="dxa"/>
            </w:tcMar>
          </w:tcPr>
          <w:p>
            <w:r/>
            <w:r>
              <w:rPr>
                <w:rFonts w:ascii="Segoe UI" w:hAnsi="Segoe UI"/>
                <w:color w:val="1E293B"/>
                <w:sz w:val="18"/>
              </w:rPr>
              <w:t>[✏️ Renommer en pg-db-2] ou [🗑️ Remplacer l'ancien]</w:t>
            </w:r>
          </w:p>
        </w:tc>
      </w:tr>
      <w:tr>
        <w:tc>
          <w:tcPr>
            <w:tcW w:type="dxa" w:w="3312"/>
            <w:shd w:fill="FFFFFF"/>
            <w:tcMar>
              <w:top w:w="90" w:type="dxa"/>
              <w:bottom w:w="90" w:type="dxa"/>
              <w:left w:w="130" w:type="dxa"/>
              <w:right w:w="130" w:type="dxa"/>
            </w:tcMar>
          </w:tcPr>
          <w:p>
            <w:r/>
            <w:r>
              <w:rPr>
                <w:rFonts w:ascii="Segoe UI" w:hAnsi="Segoe UI"/>
                <w:color w:val="1E293B"/>
                <w:sz w:val="18"/>
              </w:rPr>
              <w:t>initdb: error: directory "/var/lib/postgresql/data" exists but is not empty</w:t>
            </w:r>
          </w:p>
        </w:tc>
        <w:tc>
          <w:tcPr>
            <w:tcW w:type="dxa" w:w="3312"/>
            <w:shd w:fill="FFFFFF"/>
            <w:tcMar>
              <w:top w:w="90" w:type="dxa"/>
              <w:bottom w:w="90" w:type="dxa"/>
              <w:left w:w="130" w:type="dxa"/>
              <w:right w:w="130" w:type="dxa"/>
            </w:tcMar>
          </w:tcPr>
          <w:p>
            <w:r/>
            <w:r>
              <w:rPr>
                <w:rFonts w:ascii="Segoe UI" w:hAnsi="Segoe UI"/>
                <w:color w:val="1E293B"/>
                <w:sz w:val="18"/>
              </w:rPr>
              <w:t>Le dossier de données sélectionné contient déjà des fichiers incompatibles avec cette version de PostgreSQL.</w:t>
            </w:r>
          </w:p>
        </w:tc>
        <w:tc>
          <w:tcPr>
            <w:tcW w:type="dxa" w:w="3312"/>
            <w:shd w:fill="FFFFFF"/>
            <w:tcMar>
              <w:top w:w="90" w:type="dxa"/>
              <w:bottom w:w="90" w:type="dxa"/>
              <w:left w:w="130" w:type="dxa"/>
              <w:right w:w="130" w:type="dxa"/>
            </w:tcMar>
          </w:tcPr>
          <w:p>
            <w:r/>
            <w:r>
              <w:rPr>
                <w:rFonts w:ascii="Segoe UI" w:hAnsi="Segoe UI"/>
                <w:color w:val="1E293B"/>
                <w:sz w:val="18"/>
              </w:rPr>
              <w:t>[🧹 Créer un nouveau volume propre et Relancer]</w:t>
            </w:r>
          </w:p>
        </w:tc>
      </w:tr>
      <w:tr>
        <w:tc>
          <w:tcPr>
            <w:tcW w:type="dxa" w:w="3312"/>
            <w:shd w:fill="F1F5F9"/>
            <w:tcMar>
              <w:top w:w="90" w:type="dxa"/>
              <w:bottom w:w="90" w:type="dxa"/>
              <w:left w:w="130" w:type="dxa"/>
              <w:right w:w="130" w:type="dxa"/>
            </w:tcMar>
          </w:tcPr>
          <w:p>
            <w:r/>
            <w:r>
              <w:rPr>
                <w:rFonts w:ascii="Segoe UI" w:hAnsi="Segoe UI"/>
                <w:color w:val="1E293B"/>
                <w:sz w:val="18"/>
              </w:rPr>
              <w:t>no matching manifest for linux/arm64/v8 in the manifest list entries</w:t>
            </w:r>
          </w:p>
        </w:tc>
        <w:tc>
          <w:tcPr>
            <w:tcW w:type="dxa" w:w="3312"/>
            <w:shd w:fill="F1F5F9"/>
            <w:tcMar>
              <w:top w:w="90" w:type="dxa"/>
              <w:bottom w:w="90" w:type="dxa"/>
              <w:left w:w="130" w:type="dxa"/>
              <w:right w:w="130" w:type="dxa"/>
            </w:tcMar>
          </w:tcPr>
          <w:p>
            <w:r/>
            <w:r>
              <w:rPr>
                <w:rFonts w:ascii="Segoe UI" w:hAnsi="Segoe UI"/>
                <w:color w:val="1E293B"/>
                <w:sz w:val="18"/>
              </w:rPr>
              <w:t>Cette image ancienne n'est pas compatible avec l'architecture de votre processeur.</w:t>
            </w:r>
          </w:p>
        </w:tc>
        <w:tc>
          <w:tcPr>
            <w:tcW w:type="dxa" w:w="3312"/>
            <w:shd w:fill="F1F5F9"/>
            <w:tcMar>
              <w:top w:w="90" w:type="dxa"/>
              <w:bottom w:w="90" w:type="dxa"/>
              <w:left w:w="130" w:type="dxa"/>
              <w:right w:w="130" w:type="dxa"/>
            </w:tcMar>
          </w:tcPr>
          <w:p>
            <w:r/>
            <w:r>
              <w:rPr>
                <w:rFonts w:ascii="Segoe UI" w:hAnsi="Segoe UI"/>
                <w:color w:val="1E293B"/>
                <w:sz w:val="18"/>
              </w:rPr>
              <w:t>[⚡ Activer l'émulation multi-arch --platform linux/amd64]</w:t>
            </w:r>
          </w:p>
        </w:tc>
      </w:tr>
    </w:tbl>
    <w:p/>
    <w:p>
      <w:pPr>
        <w:spacing w:before="360" w:after="120"/>
        <w:pBdr>
          <w:bottom w:val="single" w:sz="8" w:space="4" w:color="2563EB"/>
        </w:pBdr>
      </w:pPr>
      <w:r>
        <w:rPr>
          <w:rFonts w:ascii="Segoe UI" w:hAnsi="Segoe UI"/>
          <w:b/>
          <w:color w:val="1E3A8A"/>
          <w:sz w:val="31"/>
        </w:rPr>
        <w:t>4. Module 3 : Export JSON des Identifiants &amp; Coffre-Fort Persistant (Credentials Vault)</w:t>
      </w:r>
    </w:p>
    <w:p>
      <w:r>
        <w:t>C'est l'une des fonctionnalités phares demandées : dès que le conteneur est créé avec succès, l'utilisateur reçoit toutes les informations de connexion dans une carte récapitulative propre, peut les télécharger en `.json`, et peut revenir les consulter à tout moment tant que le conteneur n'a pas été supprimé.</w:t>
      </w:r>
    </w:p>
    <w:p>
      <w:pPr>
        <w:spacing w:before="260" w:after="80"/>
      </w:pPr>
      <w:r>
        <w:rPr>
          <w:rFonts w:ascii="Segoe UI" w:hAnsi="Segoe UI"/>
          <w:b/>
          <w:color w:val="2563EB"/>
          <w:sz w:val="24"/>
        </w:rPr>
        <w:t>4.1. Structure Exacte du Fichier JSON Téléchargeable (`&lt;nom_conteneur&gt;_credentials.json`)</w:t>
      </w:r>
    </w:p>
    <w:p>
      <w:r>
        <w:t>Sur l'écran de succès (et à tout moment dans la fiche du conteneur), l'utilisateur dispose de 3 boutons d'export : **[📥 Télécharger les Identifiants (.json)]**, **[📋 Copier l'URI de Connexion]**, et **[📄 Copier en format .env]**. Le fichier JSON généré suit ce standard universel :</w:t>
      </w:r>
    </w:p>
    <w:tbl>
      <w:tblPr>
        <w:tblW w:type="auto" w:w="0"/>
        <w:jc w:val="center"/>
        <w:tblLook w:firstColumn="1" w:firstRow="1" w:lastColumn="0" w:lastRow="0" w:noHBand="0" w:noVBand="1" w:val="04A0"/>
      </w:tblPr>
      <w:tblGrid>
        <w:gridCol w:w="9936"/>
      </w:tblGrid>
      <w:tr>
        <w:tc>
          <w:tcPr>
            <w:tcW w:type="dxa" w:w="9936"/>
            <w:shd w:fill="EFF6FF"/>
            <w:tcMar>
              <w:top w:w="140" w:type="dxa"/>
              <w:bottom w:w="140" w:type="dxa"/>
              <w:left w:w="200" w:type="dxa"/>
              <w:right w:w="200" w:type="dxa"/>
            </w:tcMar>
            <w:tcBorders>
              <w:left w:val="single" w:sz="24" w:space="0" w:color="2563EB"/>
              <w:top w:val="none" w:sz="0" w:space="0" w:color="auto"/>
              <w:right w:val="none" w:sz="0" w:space="0" w:color="auto"/>
              <w:bottom w:val="none" w:sz="0" w:space="0" w:color="auto"/>
            </w:tcBorders>
          </w:tcPr>
          <w:p>
            <w:r>
              <w:rPr>
                <w:rFonts w:ascii="Segoe UI" w:hAnsi="Segoe UI"/>
                <w:b/>
                <w:color w:val="1E3A8A"/>
                <w:sz w:val="20"/>
              </w:rPr>
              <w:t>EXEMPLE DE FICHIER JSON GÉNÉRÉ AUTOMATIQUEMENT PAR DOCKFORGE STUDIO</w:t>
              <w:br/>
            </w:r>
            <w:r>
              <w:rPr>
                <w:rFonts w:ascii="Consolas" w:hAnsi="Consolas"/>
                <w:color w:val="0F172A"/>
                <w:sz w:val="18"/>
              </w:rPr>
              <w:t>{</w:t>
              <w:br/>
            </w:r>
            <w:r>
              <w:rPr>
                <w:rFonts w:ascii="Consolas" w:hAnsi="Consolas"/>
                <w:color w:val="0F172A"/>
                <w:sz w:val="18"/>
              </w:rPr>
              <w:t xml:space="preserve">  "generated_by": "DockForge Studio v2.0",</w:t>
              <w:br/>
            </w:r>
            <w:r>
              <w:rPr>
                <w:rFonts w:ascii="Consolas" w:hAnsi="Consolas"/>
                <w:color w:val="0F172A"/>
                <w:sz w:val="18"/>
              </w:rPr>
              <w:t xml:space="preserve">  "created_at": "2026-10-25T22:55:00Z",</w:t>
              <w:br/>
            </w:r>
            <w:r>
              <w:rPr>
                <w:rFonts w:ascii="Consolas" w:hAnsi="Consolas"/>
                <w:color w:val="0F172A"/>
                <w:sz w:val="18"/>
              </w:rPr>
              <w:t xml:space="preserve">  "container": {</w:t>
              <w:br/>
            </w:r>
            <w:r>
              <w:rPr>
                <w:rFonts w:ascii="Consolas" w:hAnsi="Consolas"/>
                <w:color w:val="0F172A"/>
                <w:sz w:val="18"/>
              </w:rPr>
              <w:t xml:space="preserve">    "id": "a8f9d2c4e1b7...",</w:t>
              <w:br/>
            </w:r>
            <w:r>
              <w:rPr>
                <w:rFonts w:ascii="Consolas" w:hAnsi="Consolas"/>
                <w:color w:val="0F172A"/>
                <w:sz w:val="18"/>
              </w:rPr>
              <w:t xml:space="preserve">    "name": "pg-campus-db",</w:t>
              <w:br/>
            </w:r>
            <w:r>
              <w:rPr>
                <w:rFonts w:ascii="Consolas" w:hAnsi="Consolas"/>
                <w:color w:val="0F172A"/>
                <w:sz w:val="18"/>
              </w:rPr>
              <w:t xml:space="preserve">    "image": "postgres:16-alpine",</w:t>
              <w:br/>
            </w:r>
            <w:r>
              <w:rPr>
                <w:rFonts w:ascii="Consolas" w:hAnsi="Consolas"/>
                <w:color w:val="0F172A"/>
                <w:sz w:val="18"/>
              </w:rPr>
              <w:t xml:space="preserve">    "status": "running"</w:t>
              <w:br/>
            </w:r>
            <w:r>
              <w:rPr>
                <w:rFonts w:ascii="Consolas" w:hAnsi="Consolas"/>
                <w:color w:val="0F172A"/>
                <w:sz w:val="18"/>
              </w:rPr>
              <w:t xml:space="preserve">  },</w:t>
              <w:br/>
            </w:r>
            <w:r>
              <w:rPr>
                <w:rFonts w:ascii="Consolas" w:hAnsi="Consolas"/>
                <w:color w:val="0F172A"/>
                <w:sz w:val="18"/>
              </w:rPr>
              <w:t xml:space="preserve">  "network": {</w:t>
              <w:br/>
            </w:r>
            <w:r>
              <w:rPr>
                <w:rFonts w:ascii="Consolas" w:hAnsi="Consolas"/>
                <w:color w:val="0F172A"/>
                <w:sz w:val="18"/>
              </w:rPr>
              <w:t xml:space="preserve">    "mode": "local_and_lan",</w:t>
              <w:br/>
            </w:r>
            <w:r>
              <w:rPr>
                <w:rFonts w:ascii="Consolas" w:hAnsi="Consolas"/>
                <w:color w:val="0F172A"/>
                <w:sz w:val="18"/>
              </w:rPr>
              <w:t xml:space="preserve">    "bind_ip": "192.168.1.45",</w:t>
              <w:br/>
            </w:r>
            <w:r>
              <w:rPr>
                <w:rFonts w:ascii="Consolas" w:hAnsi="Consolas"/>
                <w:color w:val="0F172A"/>
                <w:sz w:val="18"/>
              </w:rPr>
              <w:t xml:space="preserve">    "localhost": "127.0.0.1",</w:t>
              <w:br/>
            </w:r>
            <w:r>
              <w:rPr>
                <w:rFonts w:ascii="Consolas" w:hAnsi="Consolas"/>
                <w:color w:val="0F172A"/>
                <w:sz w:val="18"/>
              </w:rPr>
              <w:t xml:space="preserve">    "internal_container_ip": "172.17.0.2",</w:t>
              <w:br/>
            </w:r>
            <w:r>
              <w:rPr>
                <w:rFonts w:ascii="Consolas" w:hAnsi="Consolas"/>
                <w:color w:val="0F172A"/>
                <w:sz w:val="18"/>
              </w:rPr>
              <w:t xml:space="preserve">    "host_port": 5432,</w:t>
              <w:br/>
            </w:r>
            <w:r>
              <w:rPr>
                <w:rFonts w:ascii="Consolas" w:hAnsi="Consolas"/>
                <w:color w:val="0F172A"/>
                <w:sz w:val="18"/>
              </w:rPr>
              <w:t xml:space="preserve">    "container_port": 5432</w:t>
              <w:br/>
            </w:r>
            <w:r>
              <w:rPr>
                <w:rFonts w:ascii="Consolas" w:hAnsi="Consolas"/>
                <w:color w:val="0F172A"/>
                <w:sz w:val="18"/>
              </w:rPr>
              <w:t xml:space="preserve">  },</w:t>
              <w:br/>
            </w:r>
            <w:r>
              <w:rPr>
                <w:rFonts w:ascii="Consolas" w:hAnsi="Consolas"/>
                <w:color w:val="0F172A"/>
                <w:sz w:val="18"/>
              </w:rPr>
              <w:t xml:space="preserve">  "credentials": {</w:t>
              <w:br/>
            </w:r>
            <w:r>
              <w:rPr>
                <w:rFonts w:ascii="Consolas" w:hAnsi="Consolas"/>
                <w:color w:val="0F172A"/>
                <w:sz w:val="18"/>
              </w:rPr>
              <w:t xml:space="preserve">    "engine": "postgresql",</w:t>
              <w:br/>
            </w:r>
            <w:r>
              <w:rPr>
                <w:rFonts w:ascii="Consolas" w:hAnsi="Consolas"/>
                <w:color w:val="0F172A"/>
                <w:sz w:val="18"/>
              </w:rPr>
              <w:t xml:space="preserve">    "username": "bernard_admin",</w:t>
              <w:br/>
            </w:r>
            <w:r>
              <w:rPr>
                <w:rFonts w:ascii="Consolas" w:hAnsi="Consolas"/>
                <w:color w:val="0F172A"/>
                <w:sz w:val="18"/>
              </w:rPr>
              <w:t xml:space="preserve">    "password": "Xp9#mK2$vL8@qR5!nZ4",</w:t>
              <w:br/>
            </w:r>
            <w:r>
              <w:rPr>
                <w:rFonts w:ascii="Consolas" w:hAnsi="Consolas"/>
                <w:color w:val="0F172A"/>
                <w:sz w:val="18"/>
              </w:rPr>
              <w:t xml:space="preserve">    "database": "campus_prod"</w:t>
              <w:br/>
            </w:r>
            <w:r>
              <w:rPr>
                <w:rFonts w:ascii="Consolas" w:hAnsi="Consolas"/>
                <w:color w:val="0F172A"/>
                <w:sz w:val="18"/>
              </w:rPr>
              <w:t xml:space="preserve">  },</w:t>
              <w:br/>
            </w:r>
            <w:r>
              <w:rPr>
                <w:rFonts w:ascii="Consolas" w:hAnsi="Consolas"/>
                <w:color w:val="0F172A"/>
                <w:sz w:val="18"/>
              </w:rPr>
              <w:t xml:space="preserve">  "connection_strings": {</w:t>
              <w:br/>
            </w:r>
            <w:r>
              <w:rPr>
                <w:rFonts w:ascii="Consolas" w:hAnsi="Consolas"/>
                <w:color w:val="0F172A"/>
                <w:sz w:val="18"/>
              </w:rPr>
              <w:t xml:space="preserve">    "uri_standard": "postgresql://bernard_admin:Xp9%23mK2%24vL8%40qR5%21nZ4@192.168.1.45:5432/campus_prod",</w:t>
              <w:br/>
            </w:r>
            <w:r>
              <w:rPr>
                <w:rFonts w:ascii="Consolas" w:hAnsi="Consolas"/>
                <w:color w:val="0F172A"/>
                <w:sz w:val="18"/>
              </w:rPr>
              <w:t xml:space="preserve">    "jdbc_java": "jdbc:postgresql://192.168.1.45:5432/campus_prod?user=bernard_admin&amp;password=...",</w:t>
              <w:br/>
            </w:r>
            <w:r>
              <w:rPr>
                <w:rFonts w:ascii="Consolas" w:hAnsi="Consolas"/>
                <w:color w:val="0F172A"/>
                <w:sz w:val="18"/>
              </w:rPr>
              <w:t xml:space="preserve">    "dotnet_ef": "Host=192.168.1.45;Port=5432;Database=campus_prod;Username=bernard_admin;Password=...",</w:t>
              <w:br/>
            </w:r>
            <w:r>
              <w:rPr>
                <w:rFonts w:ascii="Consolas" w:hAnsi="Consolas"/>
                <w:color w:val="0F172A"/>
                <w:sz w:val="18"/>
              </w:rPr>
              <w:t xml:space="preserve">    "laravel_env": "DB_CONNECTION=pgsql\nDB_HOST=192.168.1.45\nDB_PORT=5432\nDB_DATABASE=campus_prod\nDB_USERNAME=bernard_admin\nDB_PASSWORD=...",</w:t>
              <w:br/>
            </w:r>
            <w:r>
              <w:rPr>
                <w:rFonts w:ascii="Consolas" w:hAnsi="Consolas"/>
                <w:color w:val="0F172A"/>
                <w:sz w:val="18"/>
              </w:rPr>
              <w:t xml:space="preserve">    "cli_command": "PGPASSWORD='Xp9#mK2$vL8@qR5!nZ4' psql -h 192.168.1.45 -p 5432 -U bernard_admin -d campus_prod"</w:t>
              <w:br/>
            </w:r>
            <w:r>
              <w:rPr>
                <w:rFonts w:ascii="Consolas" w:hAnsi="Consolas"/>
                <w:color w:val="0F172A"/>
                <w:sz w:val="18"/>
              </w:rPr>
              <w:t xml:space="preserve">  }</w:t>
              <w:br/>
            </w:r>
            <w:r>
              <w:rPr>
                <w:rFonts w:ascii="Consolas" w:hAnsi="Consolas"/>
                <w:color w:val="0F172A"/>
                <w:sz w:val="18"/>
              </w:rPr>
              <w:t>}</w:t>
            </w:r>
          </w:p>
        </w:tc>
      </w:tr>
    </w:tbl>
    <w:p/>
    <w:p>
      <w:pPr>
        <w:spacing w:before="260" w:after="80"/>
      </w:pPr>
      <w:r>
        <w:rPr>
          <w:rFonts w:ascii="Segoe UI" w:hAnsi="Segoe UI"/>
          <w:b/>
          <w:color w:val="2563EB"/>
          <w:sz w:val="24"/>
        </w:rPr>
        <w:t>4.2. Cycle de Vie et Consultation Permanente dans l'Application</w:t>
      </w:r>
    </w:p>
    <w:p>
      <w:pPr>
        <w:pStyle w:val="ListBullet"/>
        <w:spacing w:after="60"/>
      </w:pPr>
      <w:r>
        <w:rPr>
          <w:rFonts w:ascii="Segoe UI" w:hAnsi="Segoe UI"/>
          <w:b/>
          <w:color w:val="0F172A"/>
          <w:sz w:val="19"/>
        </w:rPr>
        <w:t xml:space="preserve">Stockage Chiffré Local (AES-256-GCM) : </w:t>
      </w:r>
      <w:r>
        <w:rPr>
          <w:rFonts w:ascii="Segoe UI" w:hAnsi="Segoe UI"/>
          <w:color w:val="334155"/>
          <w:sz w:val="19"/>
        </w:rPr>
        <w:t>Dès la création du conteneur, cette fiche JSON est enregistrée dans la table SQLite locale `managed_containers_vault`.</w:t>
      </w:r>
    </w:p>
    <w:p>
      <w:pPr>
        <w:pStyle w:val="ListBullet"/>
        <w:spacing w:after="60"/>
      </w:pPr>
      <w:r>
        <w:rPr>
          <w:rFonts w:ascii="Segoe UI" w:hAnsi="Segoe UI"/>
          <w:b/>
          <w:color w:val="0F172A"/>
          <w:sz w:val="19"/>
        </w:rPr>
        <w:t xml:space="preserve">Consultation à Volonté : </w:t>
      </w:r>
      <w:r>
        <w:rPr>
          <w:rFonts w:ascii="Segoe UI" w:hAnsi="Segoe UI"/>
          <w:color w:val="334155"/>
          <w:sz w:val="19"/>
        </w:rPr>
        <w:t>Si l'utilisateur ferme l'application, éteint son PC et revient 2 semaines plus tard, il clique sur son conteneur dans la section **« 📦 Mes Conteneurs &amp; Accès »** : il retrouve immédiatement le mot de passe (masqué par défaut avec bouton `[👁️ Afficher]`), l'IP, le port, les logs, et le bouton **[📥 Re-télécharger le JSON]**.</w:t>
      </w:r>
    </w:p>
    <w:p>
      <w:pPr>
        <w:pStyle w:val="ListBullet"/>
        <w:spacing w:after="60"/>
      </w:pPr>
      <w:r>
        <w:rPr>
          <w:rFonts w:ascii="Segoe UI" w:hAnsi="Segoe UI"/>
          <w:b/>
          <w:color w:val="0F172A"/>
          <w:sz w:val="19"/>
        </w:rPr>
        <w:t xml:space="preserve">Synchronisation avec la Suppression : </w:t>
      </w:r>
      <w:r>
        <w:rPr>
          <w:rFonts w:ascii="Segoe UI" w:hAnsi="Segoe UI"/>
          <w:color w:val="334155"/>
          <w:sz w:val="19"/>
        </w:rPr>
        <w:t>Tant que le conteneur existe (même s'il est arrêté `Stopped/Exited`), ses identifiants restent accessibles. Si l'utilisateur supprime définitivement le conteneur, l'application lui demande : « Voulez-vous également supprimer la fiche d'identifiants ou l'archiver dans l'historique ? ».</w:t>
      </w:r>
    </w:p>
    <w:p>
      <w:pPr>
        <w:spacing w:before="360" w:after="120"/>
        <w:pBdr>
          <w:bottom w:val="single" w:sz="8" w:space="4" w:color="2563EB"/>
        </w:pBdr>
      </w:pPr>
      <w:r>
        <w:rPr>
          <w:rFonts w:ascii="Segoe UI" w:hAnsi="Segoe UI"/>
          <w:b/>
          <w:color w:val="1E3A8A"/>
          <w:sz w:val="31"/>
        </w:rPr>
        <w:t>5. Module 4 : « Image Forge » — Créateur d'Images sur Mesure &amp; Lancement Direct</w:t>
      </w:r>
    </w:p>
    <w:p>
      <w:r>
        <w:t>L'utilisateur veut pouvoir créer ses propres images personnalisées ultra-rapidement sans écrire manuellement un `Dockerfile` complexe, puis créer des conteneurs basés sur ces images en 1 clic.</w:t>
      </w:r>
    </w:p>
    <w:p>
      <w:pPr>
        <w:spacing w:before="260" w:after="80"/>
      </w:pPr>
      <w:r>
        <w:rPr>
          <w:rFonts w:ascii="Segoe UI" w:hAnsi="Segoe UI"/>
          <w:b/>
          <w:color w:val="2563EB"/>
          <w:sz w:val="24"/>
        </w:rPr>
        <w:t>5.1. Le Constructeur Visuel d'Images (Visual Image Studio)</w:t>
      </w:r>
    </w:p>
    <w:p>
      <w:r>
        <w:t>Dans l'onglet **« 🏗️ Créer une Image (Image Forge) »**, l'utilisateur construit une image en 4 clics :</w:t>
      </w:r>
    </w:p>
    <w:p>
      <w:pPr>
        <w:pStyle w:val="ListBullet"/>
        <w:spacing w:after="60"/>
      </w:pPr>
      <w:r>
        <w:rPr>
          <w:rFonts w:ascii="Segoe UI" w:hAnsi="Segoe UI"/>
          <w:b/>
          <w:color w:val="0F172A"/>
          <w:sz w:val="19"/>
        </w:rPr>
        <w:t xml:space="preserve">1. Choix de la Base ou de la Stack : </w:t>
      </w:r>
      <w:r>
        <w:rPr>
          <w:rFonts w:ascii="Segoe UI" w:hAnsi="Segoe UI"/>
          <w:color w:val="334155"/>
          <w:sz w:val="19"/>
        </w:rPr>
        <w:t>Sélectionne un OS ou un environnement de base : `Ubuntu 24.04`, `Debian 12 Slim`, `Alpine 3.20`, `Arch Linux`, `Python 3.12`, `Node.js 22`, `PHP 8.3 + Apache/Nginx`, `Rust`, `.NET 8 SDK`, `Java 21 OpenJDK`.</w:t>
      </w:r>
    </w:p>
    <w:p>
      <w:pPr>
        <w:pStyle w:val="ListBullet"/>
        <w:spacing w:after="60"/>
      </w:pPr>
      <w:r>
        <w:rPr>
          <w:rFonts w:ascii="Segoe UI" w:hAnsi="Segoe UI"/>
          <w:b/>
          <w:color w:val="0F172A"/>
          <w:sz w:val="19"/>
        </w:rPr>
        <w:t xml:space="preserve">2. Cases à Cocher des Outils &amp; Extensions : </w:t>
      </w:r>
      <w:r>
        <w:rPr>
          <w:rFonts w:ascii="Segoe UI" w:hAnsi="Segoe UI"/>
          <w:color w:val="334155"/>
          <w:sz w:val="19"/>
        </w:rPr>
        <w:t>Une grille visuelle permet de cocher les paquets à pré-installer dans l'image (ex: `curl`, `git`, `vim`, `nmap`, `iproute2`, `ffmpeg`, `pdo_pgsql`, `pdo_mysql`, `redis`, `supervisor`).</w:t>
      </w:r>
    </w:p>
    <w:p>
      <w:pPr>
        <w:pStyle w:val="ListBullet"/>
        <w:spacing w:after="60"/>
      </w:pPr>
      <w:r>
        <w:rPr>
          <w:rFonts w:ascii="Segoe UI" w:hAnsi="Segoe UI"/>
          <w:b/>
          <w:color w:val="0F172A"/>
          <w:sz w:val="19"/>
        </w:rPr>
        <w:t xml:space="preserve">3. Dossier Projet &amp; Port par Défaut : </w:t>
      </w:r>
      <w:r>
        <w:rPr>
          <w:rFonts w:ascii="Segoe UI" w:hAnsi="Segoe UI"/>
          <w:color w:val="334155"/>
          <w:sz w:val="19"/>
        </w:rPr>
        <w:t>Optionnellement, l'utilisateur sélectionne un dossier de son PC à intégrer dans `/app`, indique la commande de démarrage (ex: `npm run start` ou `python main.py`) et le port exposé.</w:t>
      </w:r>
    </w:p>
    <w:p>
      <w:pPr>
        <w:pStyle w:val="ListBullet"/>
        <w:spacing w:after="60"/>
      </w:pPr>
      <w:r>
        <w:rPr>
          <w:rFonts w:ascii="Segoe UI" w:hAnsi="Segoe UI"/>
          <w:b/>
          <w:color w:val="0F172A"/>
          <w:sz w:val="19"/>
        </w:rPr>
        <w:t xml:space="preserve">4. Nom &amp; Tag de l'Image : </w:t>
      </w:r>
      <w:r>
        <w:rPr>
          <w:rFonts w:ascii="Segoe UI" w:hAnsi="Segoe UI"/>
          <w:color w:val="334155"/>
          <w:sz w:val="19"/>
        </w:rPr>
        <w:t>Ex: `mon-api-laravel:v1.0` ou `kali-audit-custom:latest`.</w:t>
      </w:r>
    </w:p>
    <w:p>
      <w:pPr>
        <w:pStyle w:val="ListBullet"/>
        <w:spacing w:after="60"/>
      </w:pPr>
      <w:r>
        <w:rPr>
          <w:rFonts w:ascii="Segoe UI" w:hAnsi="Segoe UI"/>
          <w:b/>
          <w:color w:val="0F172A"/>
          <w:sz w:val="19"/>
        </w:rPr>
        <w:t xml:space="preserve">5. Compilation Temps Réel &amp; Passage Direct au Conteneur : </w:t>
      </w:r>
      <w:r>
        <w:rPr>
          <w:rFonts w:ascii="Segoe UI" w:hAnsi="Segoe UI"/>
          <w:color w:val="334155"/>
          <w:sz w:val="19"/>
        </w:rPr>
        <w:t>En cliquant sur **[🔨 Construire l'Image]**, le backend Rust génère le `Dockerfile` optimisé (multi-stage, cache APT/Pacman nettoyé), lance le build via BuildKit, affiche les logs étape par étape, et dès que l'image est prête, affiche un gros bouton Émeraude : **[🚀 Créer un Conteneur basé sur cette Image maintenant]** qui pré-remplit automatiquement le formulaire du Module 2 !</w:t>
      </w:r>
    </w:p>
    <w:p>
      <w:pPr>
        <w:spacing w:before="360" w:after="120"/>
        <w:pBdr>
          <w:bottom w:val="single" w:sz="8" w:space="4" w:color="2563EB"/>
        </w:pBdr>
      </w:pPr>
      <w:r>
        <w:rPr>
          <w:rFonts w:ascii="Segoe UI" w:hAnsi="Segoe UI"/>
          <w:b/>
          <w:color w:val="1E3A8A"/>
          <w:sz w:val="31"/>
        </w:rPr>
        <w:t>6. Architecture de l'Interface Daylight Studio &amp; Schéma SQLite Complet</w:t>
      </w:r>
    </w:p>
    <w:p>
      <w:r>
        <w:t>L'interface conserve l'esthétique **Daylight Alabaster** (100% claire, moderne, non-sombre) et organise tous les modules dans la barre latérale gauche :</w:t>
      </w:r>
    </w:p>
    <w:tbl>
      <w:tblPr>
        <w:tblW w:type="auto" w:w="0"/>
        <w:jc w:val="center"/>
        <w:tblLook w:firstColumn="1" w:firstRow="1" w:lastColumn="0" w:lastRow="0" w:noHBand="0" w:noVBand="1" w:val="04A0"/>
      </w:tblPr>
      <w:tblGrid>
        <w:gridCol w:w="9936"/>
      </w:tblGrid>
      <w:tr>
        <w:tc>
          <w:tcPr>
            <w:tcW w:type="dxa" w:w="9936"/>
            <w:shd w:fill="EFF6FF"/>
            <w:tcMar>
              <w:top w:w="140" w:type="dxa"/>
              <w:bottom w:w="140" w:type="dxa"/>
              <w:left w:w="200" w:type="dxa"/>
              <w:right w:w="200" w:type="dxa"/>
            </w:tcMar>
            <w:tcBorders>
              <w:left w:val="single" w:sz="24" w:space="0" w:color="2563EB"/>
              <w:top w:val="none" w:sz="0" w:space="0" w:color="auto"/>
              <w:right w:val="none" w:sz="0" w:space="0" w:color="auto"/>
              <w:bottom w:val="none" w:sz="0" w:space="0" w:color="auto"/>
            </w:tcBorders>
          </w:tcPr>
          <w:p>
            <w:r>
              <w:rPr>
                <w:rFonts w:ascii="Segoe UI" w:hAnsi="Segoe UI"/>
                <w:b/>
                <w:color w:val="1E3A8A"/>
                <w:sz w:val="20"/>
              </w:rPr>
              <w:t>WIREFRAME COMPLET DE DOCKFORGE STUDIO (LAYOUT 4 ZONES)</w:t>
              <w:br/>
            </w:r>
            <w:r>
              <w:rPr>
                <w:rFonts w:ascii="Segoe UI" w:hAnsi="Segoe UI"/>
                <w:color w:val="0F172A"/>
                <w:sz w:val="18"/>
              </w:rPr>
              <w:t>+------------------------------------------------------------------------------------------------------+</w:t>
              <w:br/>
            </w:r>
            <w:r>
              <w:rPr>
                <w:rFonts w:ascii="Segoe UI" w:hAnsi="Segoe UI"/>
                <w:color w:val="0F172A"/>
                <w:sz w:val="18"/>
              </w:rPr>
              <w:t>| [🐳 DockForge Studio v2]  [🟢 OS: Arch Linux | Docker v27.3 Actif]   [🔍 Ctrl+K]  [+ Nouveau]  [🔄]  | &lt;- TOP BAR</w:t>
              <w:br/>
            </w:r>
            <w:r>
              <w:rPr>
                <w:rFonts w:ascii="Segoe UI" w:hAnsi="Segoe UI"/>
                <w:color w:val="0F172A"/>
                <w:sz w:val="18"/>
              </w:rPr>
              <w:t>+------------------------+---------------------------------------------------+-------------------------+</w:t>
              <w:br/>
            </w:r>
            <w:r>
              <w:rPr>
                <w:rFonts w:ascii="Segoe UI" w:hAnsi="Segoe UI"/>
                <w:color w:val="0F172A"/>
                <w:sz w:val="18"/>
              </w:rPr>
              <w:t>| NAVIGATION PRINCIPALE  | ESPACE CENTRAL : CONTAINER &amp; IMAGE FORGE          | TIROIR D'INSPECTION &amp;   |</w:t>
              <w:br/>
            </w:r>
            <w:r>
              <w:rPr>
                <w:rFonts w:ascii="Segoe UI" w:hAnsi="Segoe UI"/>
                <w:color w:val="0F172A"/>
                <w:sz w:val="18"/>
              </w:rPr>
              <w:t>|                        |                                                   | COFFRE D'IDENTIFIANTS   |</w:t>
              <w:br/>
            </w:r>
            <w:r>
              <w:rPr>
                <w:rFonts w:ascii="Segoe UI" w:hAnsi="Segoe UI"/>
                <w:color w:val="0F172A"/>
                <w:sz w:val="18"/>
              </w:rPr>
              <w:t>| 🩺 1. OS &amp; Docker Check| [Catégories : Toutes | Bases SQL | Web | IA | OS] |                         |</w:t>
              <w:br/>
            </w:r>
            <w:r>
              <w:rPr>
                <w:rFonts w:ascii="Segoe UI" w:hAnsi="Segoe UI"/>
                <w:color w:val="0F172A"/>
                <w:sz w:val="18"/>
              </w:rPr>
              <w:t>| 🚀 2. Créer Conteneur  |                                                   | 📦 Conteneur Actif :    |</w:t>
              <w:br/>
            </w:r>
            <w:r>
              <w:rPr>
                <w:rFonts w:ascii="Segoe UI" w:hAnsi="Segoe UI"/>
                <w:color w:val="0F172A"/>
                <w:sz w:val="18"/>
              </w:rPr>
              <w:t>| 🏗️ 3. Créer une Image  | +-----------------------------------------------+ |    pg-campus-db         |</w:t>
              <w:br/>
            </w:r>
            <w:r>
              <w:rPr>
                <w:rFonts w:ascii="Segoe UI" w:hAnsi="Segoe UI"/>
                <w:color w:val="0F172A"/>
                <w:sz w:val="18"/>
              </w:rPr>
              <w:t>| 🔐 4. Mes Conteneurs &amp; | | 🐘 PostgreSQL               [Créer en 1 Clic] | | 🟢 Statut : RUNNING     |</w:t>
              <w:br/>
            </w:r>
            <w:r>
              <w:rPr>
                <w:rFonts w:ascii="Segoe UI" w:hAnsi="Segoe UI"/>
                <w:color w:val="0F172A"/>
                <w:sz w:val="18"/>
              </w:rPr>
              <w:t>|       Identifiants JSON| | Base relationnelle • Port 5432 • Volume Auto  | | 🌐 IP : 192.168.1.45    |</w:t>
              <w:br/>
            </w:r>
            <w:r>
              <w:rPr>
                <w:rFonts w:ascii="Segoe UI" w:hAnsi="Segoe UI"/>
                <w:color w:val="0F172A"/>
                <w:sz w:val="18"/>
              </w:rPr>
              <w:t>| ⚡ 5. Command Vault    | +-----------------------------------------------+ | 🔌 Port : 5432          |</w:t>
              <w:br/>
            </w:r>
            <w:r>
              <w:rPr>
                <w:rFonts w:ascii="Segoe UI" w:hAnsi="Segoe UI"/>
                <w:color w:val="0F172A"/>
                <w:sz w:val="18"/>
              </w:rPr>
              <w:t>| 🗺️ 6. NetMap Studio    | +-----------------------------------------------+ | 👤 User : bernard_admin |</w:t>
              <w:br/>
            </w:r>
            <w:r>
              <w:rPr>
                <w:rFonts w:ascii="Segoe UI" w:hAnsi="Segoe UI"/>
                <w:color w:val="0F172A"/>
                <w:sz w:val="18"/>
              </w:rPr>
              <w:t>| 📂 7. ClassShare LAN   | | 🐬 MySQL / MariaDB          [Créer en 1 Clic] | | 🔑 Pass : •••••••••• 👁️ |</w:t>
              <w:br/>
            </w:r>
            <w:r>
              <w:rPr>
                <w:rFonts w:ascii="Segoe UI" w:hAnsi="Segoe UI"/>
                <w:color w:val="0F172A"/>
                <w:sz w:val="18"/>
              </w:rPr>
              <w:t>|                        | | Base relationnelle • Port 3306 • Phpmyadmin   | |                         |</w:t>
              <w:br/>
            </w:r>
            <w:r>
              <w:rPr>
                <w:rFonts w:ascii="Segoe UI" w:hAnsi="Segoe UI"/>
                <w:color w:val="0F172A"/>
                <w:sz w:val="18"/>
              </w:rPr>
              <w:t>| MES IMAGES CUSTOM (4)  | +-----------------------------------------------+ | [📥 Télécharger .JSON]  |</w:t>
              <w:br/>
            </w:r>
            <w:r>
              <w:rPr>
                <w:rFonts w:ascii="Segoe UI" w:hAnsi="Segoe UI"/>
                <w:color w:val="0F172A"/>
                <w:sz w:val="18"/>
              </w:rPr>
              <w:t>| • api-laravel:v1 [Run] | +-----------------------------------------------+ | [📋 Copier URI Connexion]|</w:t>
              <w:br/>
            </w:r>
            <w:r>
              <w:rPr>
                <w:rFonts w:ascii="Segoe UI" w:hAnsi="Segoe UI"/>
                <w:color w:val="0F172A"/>
                <w:sz w:val="18"/>
              </w:rPr>
              <w:t>| • arch-secops:v2 [Run] | | 🏗️ Créer à partir de mes Images Personnelles  | | [📜 Voir Logs &amp; Rapport]|</w:t>
              <w:br/>
            </w:r>
            <w:r>
              <w:rPr>
                <w:rFonts w:ascii="Segoe UI" w:hAnsi="Segoe UI"/>
                <w:color w:val="0F172A"/>
                <w:sz w:val="18"/>
              </w:rPr>
              <w:t>+------------------------+---------------------------------------------------+-------------------------+</w:t>
            </w:r>
          </w:p>
        </w:tc>
      </w:tr>
    </w:tbl>
    <w:p/>
    <w:tbl>
      <w:tblPr>
        <w:tblW w:type="auto" w:w="0"/>
        <w:jc w:val="center"/>
        <w:tblLook w:firstColumn="1" w:firstRow="1" w:lastColumn="0" w:lastRow="0" w:noHBand="0" w:noVBand="1" w:val="04A0"/>
      </w:tblPr>
      <w:tblGrid>
        <w:gridCol w:w="9936"/>
      </w:tblGrid>
      <w:tr>
        <w:tc>
          <w:tcPr>
            <w:tcW w:type="dxa" w:w="9936"/>
            <w:shd w:fill="EFF6FF"/>
            <w:tcMar>
              <w:top w:w="140" w:type="dxa"/>
              <w:bottom w:w="140" w:type="dxa"/>
              <w:left w:w="200" w:type="dxa"/>
              <w:right w:w="200" w:type="dxa"/>
            </w:tcMar>
            <w:tcBorders>
              <w:left w:val="single" w:sz="24" w:space="0" w:color="2563EB"/>
              <w:top w:val="none" w:sz="0" w:space="0" w:color="auto"/>
              <w:right w:val="none" w:sz="0" w:space="0" w:color="auto"/>
              <w:bottom w:val="none" w:sz="0" w:space="0" w:color="auto"/>
            </w:tcBorders>
          </w:tcPr>
          <w:p>
            <w:r>
              <w:rPr>
                <w:rFonts w:ascii="Segoe UI" w:hAnsi="Segoe UI"/>
                <w:b/>
                <w:color w:val="1E3A8A"/>
                <w:sz w:val="20"/>
              </w:rPr>
              <w:t>SCHÉMA SQLITE ADDITIONNEL POUR LES CONTENEURS, IMAGES &amp; IDENTIFIANTS JSON</w:t>
              <w:br/>
            </w:r>
            <w:r>
              <w:rPr>
                <w:rFonts w:ascii="Consolas" w:hAnsi="Consolas"/>
                <w:color w:val="0F172A"/>
                <w:sz w:val="18"/>
              </w:rPr>
              <w:t>CREATE TABLE IF NOT EXISTS managed_containers_vault (</w:t>
              <w:br/>
            </w:r>
            <w:r>
              <w:rPr>
                <w:rFonts w:ascii="Consolas" w:hAnsi="Consolas"/>
                <w:color w:val="0F172A"/>
                <w:sz w:val="18"/>
              </w:rPr>
              <w:t xml:space="preserve">    container_id TEXT PRIMARY KEY,</w:t>
              <w:br/>
            </w:r>
            <w:r>
              <w:rPr>
                <w:rFonts w:ascii="Consolas" w:hAnsi="Consolas"/>
                <w:color w:val="0F172A"/>
                <w:sz w:val="18"/>
              </w:rPr>
              <w:t xml:space="preserve">    container_name TEXT NOT NULL UNIQUE,</w:t>
              <w:br/>
            </w:r>
            <w:r>
              <w:rPr>
                <w:rFonts w:ascii="Consolas" w:hAnsi="Consolas"/>
                <w:color w:val="0F172A"/>
                <w:sz w:val="18"/>
              </w:rPr>
              <w:t xml:space="preserve">    image_tag TEXT NOT NULL,</w:t>
              <w:br/>
            </w:r>
            <w:r>
              <w:rPr>
                <w:rFonts w:ascii="Consolas" w:hAnsi="Consolas"/>
                <w:color w:val="0F172A"/>
                <w:sz w:val="18"/>
              </w:rPr>
              <w:t xml:space="preserve">    service_type TEXT NOT NULL,              -- 'postgres', 'mysql', 'redis', 'custom'</w:t>
              <w:br/>
            </w:r>
            <w:r>
              <w:rPr>
                <w:rFonts w:ascii="Consolas" w:hAnsi="Consolas"/>
                <w:color w:val="0F172A"/>
                <w:sz w:val="18"/>
              </w:rPr>
              <w:t xml:space="preserve">    network_mode TEXT NOT NULL,              -- 'local_only', 'lan_ip', 'custom_bridge'</w:t>
              <w:br/>
            </w:r>
            <w:r>
              <w:rPr>
                <w:rFonts w:ascii="Consolas" w:hAnsi="Consolas"/>
                <w:color w:val="0F172A"/>
                <w:sz w:val="18"/>
              </w:rPr>
              <w:t xml:space="preserve">    bind_ip TEXT NOT NULL,                   -- '127.0.0.1' ou '192.168.1.45'</w:t>
              <w:br/>
            </w:r>
            <w:r>
              <w:rPr>
                <w:rFonts w:ascii="Consolas" w:hAnsi="Consolas"/>
                <w:color w:val="0F172A"/>
                <w:sz w:val="18"/>
              </w:rPr>
              <w:t xml:space="preserve">    host_port INTEGER NOT NULL,</w:t>
              <w:br/>
            </w:r>
            <w:r>
              <w:rPr>
                <w:rFonts w:ascii="Consolas" w:hAnsi="Consolas"/>
                <w:color w:val="0F172A"/>
                <w:sz w:val="18"/>
              </w:rPr>
              <w:t xml:space="preserve">    container_port INTEGER NOT NULL,</w:t>
              <w:br/>
            </w:r>
            <w:r>
              <w:rPr>
                <w:rFonts w:ascii="Consolas" w:hAnsi="Consolas"/>
                <w:color w:val="0F172A"/>
                <w:sz w:val="18"/>
              </w:rPr>
              <w:t xml:space="preserve">    username TEXT,</w:t>
              <w:br/>
            </w:r>
            <w:r>
              <w:rPr>
                <w:rFonts w:ascii="Consolas" w:hAnsi="Consolas"/>
                <w:color w:val="0F172A"/>
                <w:sz w:val="18"/>
              </w:rPr>
              <w:t xml:space="preserve">    password_encrypted TEXT,                 -- Chiffré AES-256-GCM</w:t>
              <w:br/>
            </w:r>
            <w:r>
              <w:rPr>
                <w:rFonts w:ascii="Consolas" w:hAnsi="Consolas"/>
                <w:color w:val="0F172A"/>
                <w:sz w:val="18"/>
              </w:rPr>
              <w:t xml:space="preserve">    database_name TEXT,</w:t>
              <w:br/>
            </w:r>
            <w:r>
              <w:rPr>
                <w:rFonts w:ascii="Consolas" w:hAnsi="Consolas"/>
                <w:color w:val="0F172A"/>
                <w:sz w:val="18"/>
              </w:rPr>
              <w:t xml:space="preserve">    credentials_json_payload TEXT NOT NULL,  -- Le JSON complet prêt à être téléchargé</w:t>
              <w:br/>
            </w:r>
            <w:r>
              <w:rPr>
                <w:rFonts w:ascii="Consolas" w:hAnsi="Consolas"/>
                <w:color w:val="0F172A"/>
                <w:sz w:val="18"/>
              </w:rPr>
              <w:t xml:space="preserve">    creation_logs_report TEXT NOT NULL,      -- Rapport complet de création</w:t>
              <w:br/>
            </w:r>
            <w:r>
              <w:rPr>
                <w:rFonts w:ascii="Consolas" w:hAnsi="Consolas"/>
                <w:color w:val="0F172A"/>
                <w:sz w:val="18"/>
              </w:rPr>
              <w:t xml:space="preserve">    status TEXT NOT NULL,                    -- 'running', 'stopped', 'error'</w:t>
              <w:br/>
            </w:r>
            <w:r>
              <w:rPr>
                <w:rFonts w:ascii="Consolas" w:hAnsi="Consolas"/>
                <w:color w:val="0F172A"/>
                <w:sz w:val="18"/>
              </w:rPr>
              <w:t xml:space="preserve">    created_at INTEGER NOT NULL</w:t>
              <w:br/>
            </w:r>
            <w:r>
              <w:rPr>
                <w:rFonts w:ascii="Segoe UI" w:hAnsi="Segoe UI"/>
                <w:color w:val="0F172A"/>
                <w:sz w:val="18"/>
              </w:rPr>
              <w:t>);</w:t>
              <w:br/>
            </w:r>
            <w:r>
              <w:rPr>
                <w:rFonts w:ascii="Segoe UI" w:hAnsi="Segoe UI"/>
                <w:color w:val="0F172A"/>
                <w:sz w:val="18"/>
              </w:rPr>
              <w:br/>
            </w:r>
            <w:r>
              <w:rPr>
                <w:rFonts w:ascii="Consolas" w:hAnsi="Consolas"/>
                <w:color w:val="0F172A"/>
                <w:sz w:val="18"/>
              </w:rPr>
              <w:t>CREATE TABLE IF NOT EXISTS custom_built_images (</w:t>
              <w:br/>
            </w:r>
            <w:r>
              <w:rPr>
                <w:rFonts w:ascii="Consolas" w:hAnsi="Consolas"/>
                <w:color w:val="0F172A"/>
                <w:sz w:val="18"/>
              </w:rPr>
              <w:t xml:space="preserve">    image_id TEXT PRIMARY KEY,</w:t>
              <w:br/>
            </w:r>
            <w:r>
              <w:rPr>
                <w:rFonts w:ascii="Consolas" w:hAnsi="Consolas"/>
                <w:color w:val="0F172A"/>
                <w:sz w:val="18"/>
              </w:rPr>
              <w:t xml:space="preserve">    image_name_tag TEXT NOT NULL UNIQUE,</w:t>
              <w:br/>
            </w:r>
            <w:r>
              <w:rPr>
                <w:rFonts w:ascii="Consolas" w:hAnsi="Consolas"/>
                <w:color w:val="0F172A"/>
                <w:sz w:val="18"/>
              </w:rPr>
              <w:t xml:space="preserve">    base_image TEXT NOT NULL,</w:t>
              <w:br/>
            </w:r>
            <w:r>
              <w:rPr>
                <w:rFonts w:ascii="Consolas" w:hAnsi="Consolas"/>
                <w:color w:val="0F172A"/>
                <w:sz w:val="18"/>
              </w:rPr>
              <w:t xml:space="preserve">    installed_packages_json TEXT NOT NULL,</w:t>
              <w:br/>
            </w:r>
            <w:r>
              <w:rPr>
                <w:rFonts w:ascii="Consolas" w:hAnsi="Consolas"/>
                <w:color w:val="0F172A"/>
                <w:sz w:val="18"/>
              </w:rPr>
              <w:t xml:space="preserve">    generated_dockerfile TEXT NOT NULL,</w:t>
              <w:br/>
            </w:r>
            <w:r>
              <w:rPr>
                <w:rFonts w:ascii="Consolas" w:hAnsi="Consolas"/>
                <w:color w:val="0F172A"/>
                <w:sz w:val="18"/>
              </w:rPr>
              <w:t xml:space="preserve">    default_port INTEGER,</w:t>
              <w:br/>
            </w:r>
            <w:r>
              <w:rPr>
                <w:rFonts w:ascii="Consolas" w:hAnsi="Consolas"/>
                <w:color w:val="0F172A"/>
                <w:sz w:val="18"/>
              </w:rPr>
              <w:t xml:space="preserve">    build_logs TEXT NOT NULL,</w:t>
              <w:br/>
            </w:r>
            <w:r>
              <w:rPr>
                <w:rFonts w:ascii="Consolas" w:hAnsi="Consolas"/>
                <w:color w:val="0F172A"/>
                <w:sz w:val="18"/>
              </w:rPr>
              <w:t xml:space="preserve">    created_at INTEGER NOT NULL</w:t>
              <w:br/>
            </w:r>
            <w:r>
              <w:rPr>
                <w:rFonts w:ascii="Segoe UI" w:hAnsi="Segoe UI"/>
                <w:color w:val="0F172A"/>
                <w:sz w:val="18"/>
              </w:rPr>
              <w:t>);</w:t>
            </w:r>
          </w:p>
        </w:tc>
      </w:tr>
    </w:tbl>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