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6FA" w:rsidRPr="00FA16FA" w:rsidRDefault="00FA16FA" w:rsidP="00FA16FA">
      <w:pPr>
        <w:rPr>
          <w:b/>
          <w:bCs/>
          <w:color w:val="FF0000"/>
          <w:sz w:val="36"/>
          <w:szCs w:val="36"/>
        </w:rPr>
      </w:pPr>
      <w:r w:rsidRPr="00FA16FA">
        <w:rPr>
          <w:b/>
          <w:bCs/>
          <w:color w:val="FF0000"/>
          <w:sz w:val="36"/>
          <w:szCs w:val="36"/>
        </w:rPr>
        <w:t>2.6.1 Functional Requirements</w:t>
      </w:r>
    </w:p>
    <w:p w:rsidR="00FA16FA" w:rsidRPr="00FA16FA" w:rsidRDefault="00FA16FA" w:rsidP="00FA16FA">
      <w:pPr>
        <w:rPr>
          <w:sz w:val="32"/>
          <w:szCs w:val="32"/>
        </w:rPr>
      </w:pPr>
      <w:r w:rsidRPr="00FA16FA">
        <w:rPr>
          <w:sz w:val="32"/>
          <w:szCs w:val="32"/>
        </w:rPr>
        <w:t xml:space="preserve"> 1. A fully functional app that controls work-flow with servers, APIs, doctors, Staff ,and patients in organized, accurate, and quick methods. </w:t>
      </w:r>
    </w:p>
    <w:p w:rsidR="00FA16FA" w:rsidRPr="00FA16FA" w:rsidRDefault="00FA16FA" w:rsidP="00FA16FA">
      <w:pPr>
        <w:rPr>
          <w:sz w:val="32"/>
          <w:szCs w:val="32"/>
        </w:rPr>
      </w:pPr>
      <w:r w:rsidRPr="00FA16FA">
        <w:rPr>
          <w:sz w:val="32"/>
          <w:szCs w:val="32"/>
        </w:rPr>
        <w:t xml:space="preserve">2. The System must store all required data about doctors and staff (ids, info, and assigned patients), patients (ids, info, medical history, medical reports, and treatments). </w:t>
      </w:r>
    </w:p>
    <w:p w:rsidR="00FA16FA" w:rsidRPr="00FA16FA" w:rsidRDefault="00FA16FA" w:rsidP="00FA16FA">
      <w:pPr>
        <w:rPr>
          <w:sz w:val="32"/>
          <w:szCs w:val="32"/>
        </w:rPr>
      </w:pPr>
      <w:r w:rsidRPr="00FA16FA">
        <w:rPr>
          <w:sz w:val="32"/>
          <w:szCs w:val="32"/>
        </w:rPr>
        <w:t xml:space="preserve">3. A Speech Recognition System to record the conversation between doctor and patient. </w:t>
      </w:r>
    </w:p>
    <w:p w:rsidR="00FA16FA" w:rsidRPr="00FA16FA" w:rsidRDefault="00FA16FA" w:rsidP="00FA16FA">
      <w:pPr>
        <w:rPr>
          <w:sz w:val="32"/>
          <w:szCs w:val="32"/>
        </w:rPr>
      </w:pPr>
      <w:r w:rsidRPr="00FA16FA">
        <w:rPr>
          <w:sz w:val="32"/>
          <w:szCs w:val="32"/>
        </w:rPr>
        <w:t xml:space="preserve">4. A Server that stores data and Machine Learning Models. </w:t>
      </w:r>
    </w:p>
    <w:p w:rsidR="00FA16FA" w:rsidRPr="00FA16FA" w:rsidRDefault="00FA16FA" w:rsidP="00FA16FA">
      <w:pPr>
        <w:rPr>
          <w:sz w:val="32"/>
          <w:szCs w:val="32"/>
        </w:rPr>
      </w:pPr>
      <w:r w:rsidRPr="00FA16FA">
        <w:rPr>
          <w:sz w:val="32"/>
          <w:szCs w:val="32"/>
        </w:rPr>
        <w:t xml:space="preserve">5. API to guarantee communication between server and application. </w:t>
      </w:r>
    </w:p>
    <w:p w:rsidR="00FA16FA" w:rsidRPr="00FA16FA" w:rsidRDefault="00FA16FA" w:rsidP="00FA16FA">
      <w:pPr>
        <w:rPr>
          <w:sz w:val="32"/>
          <w:szCs w:val="32"/>
        </w:rPr>
      </w:pPr>
      <w:r w:rsidRPr="00FA16FA">
        <w:rPr>
          <w:sz w:val="32"/>
          <w:szCs w:val="32"/>
        </w:rPr>
        <w:t xml:space="preserve">6. A fully functional and tested Machine Learning Model that analyzes texts to extract symptoms and diagnose diseases. </w:t>
      </w:r>
    </w:p>
    <w:p w:rsidR="00FA16FA" w:rsidRPr="00FA16FA" w:rsidRDefault="00FA16FA" w:rsidP="00FA16FA">
      <w:pPr>
        <w:rPr>
          <w:sz w:val="32"/>
          <w:szCs w:val="32"/>
        </w:rPr>
      </w:pPr>
      <w:r w:rsidRPr="00FA16FA">
        <w:rPr>
          <w:sz w:val="32"/>
          <w:szCs w:val="32"/>
        </w:rPr>
        <w:t>7. A system to specify proper treatments based on diagnosing.</w:t>
      </w:r>
    </w:p>
    <w:p w:rsidR="00FA16FA" w:rsidRPr="00FA16FA" w:rsidRDefault="00FA16FA" w:rsidP="00FA16FA">
      <w:pPr>
        <w:rPr>
          <w:sz w:val="32"/>
          <w:szCs w:val="32"/>
        </w:rPr>
      </w:pPr>
      <w:r w:rsidRPr="00FA16FA">
        <w:rPr>
          <w:sz w:val="32"/>
          <w:szCs w:val="32"/>
        </w:rPr>
        <w:t xml:space="preserve"> 8. A user interface that enables patients and doctors to create accounts, add medical records, check their medical history. </w:t>
      </w:r>
    </w:p>
    <w:p w:rsidR="00FA16FA" w:rsidRPr="00FA16FA" w:rsidRDefault="00FA16FA" w:rsidP="00FA16FA">
      <w:pPr>
        <w:rPr>
          <w:sz w:val="32"/>
          <w:szCs w:val="32"/>
        </w:rPr>
      </w:pPr>
      <w:r w:rsidRPr="00FA16FA">
        <w:rPr>
          <w:sz w:val="32"/>
          <w:szCs w:val="32"/>
        </w:rPr>
        <w:t>9.A user interface that enables employees to do their jobs such as a receptionist</w:t>
      </w:r>
    </w:p>
    <w:p w:rsidR="00FA16FA" w:rsidRPr="00FA16FA" w:rsidRDefault="00FA16FA" w:rsidP="00FA16FA">
      <w:pPr>
        <w:rPr>
          <w:sz w:val="32"/>
          <w:szCs w:val="32"/>
        </w:rPr>
      </w:pPr>
      <w:r w:rsidRPr="00FA16FA">
        <w:rPr>
          <w:sz w:val="32"/>
          <w:szCs w:val="32"/>
        </w:rPr>
        <w:t xml:space="preserve">10. The doctor and the patient must be able to start a diagnosis process. </w:t>
      </w:r>
    </w:p>
    <w:p w:rsidR="00FA16FA" w:rsidRPr="00FA16FA" w:rsidRDefault="00FA16FA" w:rsidP="00FA16FA">
      <w:pPr>
        <w:rPr>
          <w:sz w:val="32"/>
          <w:szCs w:val="32"/>
        </w:rPr>
      </w:pPr>
      <w:r w:rsidRPr="00FA16FA">
        <w:rPr>
          <w:sz w:val="32"/>
          <w:szCs w:val="32"/>
        </w:rPr>
        <w:t xml:space="preserve">11. The Application must forward the description text of the symptoms to the model for analysis through an API </w:t>
      </w:r>
    </w:p>
    <w:p w:rsidR="00FA16FA" w:rsidRPr="00FA16FA" w:rsidRDefault="00FA16FA" w:rsidP="00FA16FA">
      <w:pPr>
        <w:rPr>
          <w:sz w:val="32"/>
          <w:szCs w:val="32"/>
        </w:rPr>
      </w:pPr>
      <w:r w:rsidRPr="00FA16FA">
        <w:rPr>
          <w:sz w:val="32"/>
          <w:szCs w:val="32"/>
        </w:rPr>
        <w:t xml:space="preserve">13. The doctor and the patient must be able to receive the generated report with the full diagnosis report and treatment and confirm it through an API. </w:t>
      </w:r>
    </w:p>
    <w:p w:rsidR="00FA16FA" w:rsidRPr="00FA16FA" w:rsidRDefault="00FA16FA" w:rsidP="00FA16FA">
      <w:pPr>
        <w:rPr>
          <w:sz w:val="32"/>
          <w:szCs w:val="32"/>
        </w:rPr>
      </w:pPr>
      <w:r w:rsidRPr="00FA16FA">
        <w:rPr>
          <w:sz w:val="32"/>
          <w:szCs w:val="32"/>
        </w:rPr>
        <w:t xml:space="preserve">14. Web service to be used as a website or/and mobile app. </w:t>
      </w:r>
    </w:p>
    <w:p w:rsidR="00FA16FA" w:rsidRPr="00FA16FA" w:rsidRDefault="00FA16FA" w:rsidP="00FA16FA">
      <w:pPr>
        <w:rPr>
          <w:sz w:val="32"/>
          <w:szCs w:val="32"/>
        </w:rPr>
      </w:pPr>
      <w:r w:rsidRPr="00FA16FA">
        <w:rPr>
          <w:sz w:val="32"/>
          <w:szCs w:val="32"/>
        </w:rPr>
        <w:t>15.The ability of the system to monitor to alert or predict any dangers coming from the patient or to detect any medical errors.</w:t>
      </w:r>
    </w:p>
    <w:p w:rsidR="00FA16FA" w:rsidRPr="00FA16FA" w:rsidRDefault="00FA16FA" w:rsidP="00FA16FA">
      <w:pPr>
        <w:rPr>
          <w:sz w:val="32"/>
          <w:szCs w:val="32"/>
        </w:rPr>
      </w:pPr>
      <w:r w:rsidRPr="00FA16FA">
        <w:rPr>
          <w:sz w:val="32"/>
          <w:szCs w:val="32"/>
        </w:rPr>
        <w:t>16. The ability of the guardian to monitor the patient and warn him of any dangers.</w:t>
      </w:r>
    </w:p>
    <w:p w:rsidR="00FA16FA" w:rsidRPr="00FA16FA" w:rsidRDefault="00FA16FA" w:rsidP="00FA16FA">
      <w:pPr>
        <w:rPr>
          <w:sz w:val="32"/>
          <w:szCs w:val="32"/>
        </w:rPr>
      </w:pPr>
      <w:r w:rsidRPr="00FA16FA">
        <w:rPr>
          <w:sz w:val="32"/>
          <w:szCs w:val="32"/>
        </w:rPr>
        <w:t>17.The patient's ability to book, pay costs, and order medications online.</w:t>
      </w:r>
    </w:p>
    <w:p w:rsidR="00C15E77" w:rsidRDefault="00FA16FA" w:rsidP="00FA16FA">
      <w:pPr>
        <w:rPr>
          <w:sz w:val="32"/>
          <w:szCs w:val="32"/>
        </w:rPr>
      </w:pPr>
      <w:r w:rsidRPr="00FA16FA">
        <w:rPr>
          <w:sz w:val="32"/>
          <w:szCs w:val="32"/>
        </w:rPr>
        <w:lastRenderedPageBreak/>
        <w:t>18.The system's ability to generate instant reports to evaluate performance against targets to assist managers.</w:t>
      </w:r>
    </w:p>
    <w:p w:rsidR="003934CE" w:rsidRDefault="003934CE" w:rsidP="00FA16FA">
      <w:pPr>
        <w:rPr>
          <w:sz w:val="32"/>
          <w:szCs w:val="32"/>
          <w:rtl/>
        </w:rPr>
      </w:pPr>
    </w:p>
    <w:p w:rsidR="006C1474" w:rsidRDefault="006C1474" w:rsidP="00FA16FA">
      <w:pPr>
        <w:rPr>
          <w:sz w:val="32"/>
          <w:szCs w:val="32"/>
          <w:rtl/>
        </w:rPr>
      </w:pPr>
    </w:p>
    <w:p w:rsidR="006C1474" w:rsidRDefault="006C1474" w:rsidP="00FA16FA">
      <w:pPr>
        <w:rPr>
          <w:sz w:val="32"/>
          <w:szCs w:val="32"/>
          <w:rtl/>
        </w:rPr>
      </w:pPr>
    </w:p>
    <w:p w:rsidR="006C1474" w:rsidRDefault="006C1474" w:rsidP="00FA16FA">
      <w:pPr>
        <w:rPr>
          <w:sz w:val="32"/>
          <w:szCs w:val="32"/>
        </w:rPr>
      </w:pPr>
    </w:p>
    <w:p w:rsidR="003934CE" w:rsidRDefault="003934CE" w:rsidP="00FA16FA">
      <w:pPr>
        <w:rPr>
          <w:b/>
          <w:bCs/>
          <w:sz w:val="32"/>
          <w:szCs w:val="32"/>
        </w:rPr>
      </w:pPr>
      <w:r w:rsidRPr="003934CE">
        <w:rPr>
          <w:b/>
          <w:bCs/>
          <w:sz w:val="32"/>
          <w:szCs w:val="32"/>
        </w:rPr>
        <w:t>Functional requirement 9</w:t>
      </w:r>
    </w:p>
    <w:p w:rsidR="003934CE" w:rsidRDefault="003934CE" w:rsidP="003934CE">
      <w:pPr>
        <w:pStyle w:val="ListParagraph"/>
        <w:numPr>
          <w:ilvl w:val="0"/>
          <w:numId w:val="1"/>
        </w:numPr>
        <w:rPr>
          <w:b/>
          <w:bCs/>
          <w:sz w:val="32"/>
          <w:szCs w:val="32"/>
        </w:rPr>
      </w:pPr>
      <w:r w:rsidRPr="003934CE">
        <w:rPr>
          <w:b/>
          <w:bCs/>
          <w:sz w:val="32"/>
          <w:szCs w:val="32"/>
        </w:rPr>
        <w:t>Description</w:t>
      </w:r>
    </w:p>
    <w:p w:rsidR="003934CE" w:rsidRPr="00273ABA" w:rsidRDefault="00273ABA" w:rsidP="003934CE">
      <w:pPr>
        <w:pStyle w:val="ListParagraph"/>
        <w:rPr>
          <w:sz w:val="32"/>
          <w:szCs w:val="32"/>
        </w:rPr>
      </w:pPr>
      <w:r w:rsidRPr="00273ABA">
        <w:rPr>
          <w:sz w:val="32"/>
          <w:szCs w:val="32"/>
        </w:rPr>
        <w:t>Two types of objects are created for two types of patients, which are the normal psychological or mental patient and the serious patient, to classify them and store their data.</w:t>
      </w:r>
    </w:p>
    <w:p w:rsidR="003934CE" w:rsidRPr="003934CE" w:rsidRDefault="003934CE" w:rsidP="003934CE">
      <w:pPr>
        <w:pStyle w:val="ListParagraph"/>
        <w:rPr>
          <w:b/>
          <w:bCs/>
          <w:sz w:val="32"/>
          <w:szCs w:val="32"/>
        </w:rPr>
      </w:pPr>
    </w:p>
    <w:p w:rsidR="003934CE" w:rsidRDefault="003934CE" w:rsidP="003934CE">
      <w:pPr>
        <w:pStyle w:val="ListParagraph"/>
        <w:numPr>
          <w:ilvl w:val="0"/>
          <w:numId w:val="1"/>
        </w:numPr>
        <w:rPr>
          <w:b/>
          <w:bCs/>
          <w:sz w:val="32"/>
          <w:szCs w:val="32"/>
        </w:rPr>
      </w:pPr>
      <w:r w:rsidRPr="003934CE">
        <w:rPr>
          <w:b/>
          <w:bCs/>
          <w:sz w:val="32"/>
          <w:szCs w:val="32"/>
        </w:rPr>
        <w:t>Input</w:t>
      </w:r>
    </w:p>
    <w:p w:rsidR="003934CE" w:rsidRPr="00273ABA" w:rsidRDefault="00273ABA" w:rsidP="003934CE">
      <w:pPr>
        <w:pStyle w:val="ListParagraph"/>
        <w:rPr>
          <w:sz w:val="32"/>
          <w:szCs w:val="32"/>
        </w:rPr>
      </w:pPr>
      <w:r w:rsidRPr="00273ABA">
        <w:rPr>
          <w:sz w:val="32"/>
          <w:szCs w:val="32"/>
        </w:rPr>
        <w:t>Health file, patient data, medical history, and any other diagnoses.</w:t>
      </w:r>
    </w:p>
    <w:p w:rsidR="003934CE" w:rsidRPr="003934CE" w:rsidRDefault="003934CE" w:rsidP="003934CE">
      <w:pPr>
        <w:pStyle w:val="ListParagraph"/>
        <w:rPr>
          <w:b/>
          <w:bCs/>
          <w:sz w:val="32"/>
          <w:szCs w:val="32"/>
        </w:rPr>
      </w:pPr>
    </w:p>
    <w:p w:rsidR="003934CE" w:rsidRDefault="003934CE" w:rsidP="003934CE">
      <w:pPr>
        <w:pStyle w:val="ListParagraph"/>
        <w:numPr>
          <w:ilvl w:val="0"/>
          <w:numId w:val="1"/>
        </w:numPr>
        <w:rPr>
          <w:b/>
          <w:bCs/>
          <w:sz w:val="32"/>
          <w:szCs w:val="32"/>
        </w:rPr>
      </w:pPr>
      <w:r w:rsidRPr="003934CE">
        <w:rPr>
          <w:b/>
          <w:bCs/>
          <w:sz w:val="32"/>
          <w:szCs w:val="32"/>
        </w:rPr>
        <w:t>Processing</w:t>
      </w:r>
    </w:p>
    <w:p w:rsidR="003934CE" w:rsidRPr="00273ABA" w:rsidRDefault="00273ABA" w:rsidP="003934CE">
      <w:pPr>
        <w:pStyle w:val="ListParagraph"/>
        <w:rPr>
          <w:sz w:val="32"/>
          <w:szCs w:val="32"/>
        </w:rPr>
      </w:pPr>
      <w:r w:rsidRPr="00273ABA">
        <w:rPr>
          <w:sz w:val="32"/>
          <w:szCs w:val="32"/>
        </w:rPr>
        <w:t>Using artificial intelligence algorithms, after entering patient information, health file, and diagnosis, their classification begins after pressing the patient registration button or the update data button.</w:t>
      </w:r>
    </w:p>
    <w:p w:rsidR="003934CE" w:rsidRPr="003934CE" w:rsidRDefault="003934CE" w:rsidP="003934CE">
      <w:pPr>
        <w:pStyle w:val="ListParagraph"/>
        <w:rPr>
          <w:b/>
          <w:bCs/>
          <w:sz w:val="32"/>
          <w:szCs w:val="32"/>
        </w:rPr>
      </w:pPr>
    </w:p>
    <w:p w:rsidR="003934CE" w:rsidRDefault="003934CE" w:rsidP="003934CE">
      <w:pPr>
        <w:pStyle w:val="ListParagraph"/>
        <w:numPr>
          <w:ilvl w:val="0"/>
          <w:numId w:val="1"/>
        </w:numPr>
        <w:rPr>
          <w:b/>
          <w:bCs/>
          <w:sz w:val="32"/>
          <w:szCs w:val="32"/>
        </w:rPr>
      </w:pPr>
      <w:r w:rsidRPr="003934CE">
        <w:rPr>
          <w:b/>
          <w:bCs/>
          <w:sz w:val="32"/>
          <w:szCs w:val="32"/>
        </w:rPr>
        <w:t>Output</w:t>
      </w:r>
    </w:p>
    <w:p w:rsidR="006C1474" w:rsidRDefault="006C1474" w:rsidP="006C1474">
      <w:pPr>
        <w:pStyle w:val="ListParagraph"/>
        <w:rPr>
          <w:sz w:val="32"/>
          <w:szCs w:val="32"/>
          <w:rtl/>
        </w:rPr>
      </w:pPr>
      <w:r w:rsidRPr="006C1474">
        <w:rPr>
          <w:sz w:val="32"/>
          <w:szCs w:val="32"/>
        </w:rPr>
        <w:t>Categorize the patient with the correct list or classification and save it in the system to be used in treatment and prediction.</w:t>
      </w: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pStyle w:val="ListParagraph"/>
        <w:rPr>
          <w:sz w:val="32"/>
          <w:szCs w:val="32"/>
          <w:rtl/>
        </w:rPr>
      </w:pPr>
    </w:p>
    <w:p w:rsidR="006C1474" w:rsidRDefault="006C1474" w:rsidP="006C1474">
      <w:pPr>
        <w:rPr>
          <w:b/>
          <w:bCs/>
          <w:sz w:val="32"/>
          <w:szCs w:val="32"/>
        </w:rPr>
      </w:pPr>
      <w:r w:rsidRPr="003934CE">
        <w:rPr>
          <w:b/>
          <w:bCs/>
          <w:sz w:val="32"/>
          <w:szCs w:val="32"/>
        </w:rPr>
        <w:t xml:space="preserve">Functional requirement </w:t>
      </w:r>
      <w:r w:rsidR="007726EE">
        <w:rPr>
          <w:rFonts w:hint="cs"/>
          <w:b/>
          <w:bCs/>
          <w:sz w:val="32"/>
          <w:szCs w:val="32"/>
          <w:rtl/>
        </w:rPr>
        <w:t>13</w:t>
      </w:r>
    </w:p>
    <w:p w:rsidR="006C1474" w:rsidRDefault="006C1474" w:rsidP="006C1474">
      <w:pPr>
        <w:pStyle w:val="ListParagraph"/>
        <w:numPr>
          <w:ilvl w:val="0"/>
          <w:numId w:val="1"/>
        </w:numPr>
        <w:rPr>
          <w:b/>
          <w:bCs/>
          <w:sz w:val="32"/>
          <w:szCs w:val="32"/>
        </w:rPr>
      </w:pPr>
      <w:r w:rsidRPr="003934CE">
        <w:rPr>
          <w:b/>
          <w:bCs/>
          <w:sz w:val="32"/>
          <w:szCs w:val="32"/>
        </w:rPr>
        <w:t>Description</w:t>
      </w:r>
    </w:p>
    <w:p w:rsidR="006C1474" w:rsidRDefault="005C059E" w:rsidP="006C1474">
      <w:pPr>
        <w:pStyle w:val="ListParagraph"/>
        <w:rPr>
          <w:sz w:val="32"/>
          <w:szCs w:val="32"/>
          <w:rtl/>
        </w:rPr>
      </w:pPr>
      <w:r w:rsidRPr="005C059E">
        <w:rPr>
          <w:sz w:val="32"/>
          <w:szCs w:val="32"/>
        </w:rPr>
        <w:t>Create objects for each employee working inside the hospital to enter, modify and display his data, in addition to the possibility of deleting it.</w:t>
      </w:r>
    </w:p>
    <w:p w:rsidR="005C059E" w:rsidRPr="005C059E" w:rsidRDefault="005C059E" w:rsidP="006C1474">
      <w:pPr>
        <w:pStyle w:val="ListParagraph"/>
        <w:rPr>
          <w:sz w:val="32"/>
          <w:szCs w:val="32"/>
        </w:rPr>
      </w:pPr>
    </w:p>
    <w:p w:rsidR="006C1474" w:rsidRDefault="006C1474" w:rsidP="006C1474">
      <w:pPr>
        <w:pStyle w:val="ListParagraph"/>
        <w:numPr>
          <w:ilvl w:val="0"/>
          <w:numId w:val="1"/>
        </w:numPr>
        <w:rPr>
          <w:b/>
          <w:bCs/>
          <w:sz w:val="32"/>
          <w:szCs w:val="32"/>
        </w:rPr>
      </w:pPr>
      <w:r w:rsidRPr="003934CE">
        <w:rPr>
          <w:b/>
          <w:bCs/>
          <w:sz w:val="32"/>
          <w:szCs w:val="32"/>
        </w:rPr>
        <w:t>Input</w:t>
      </w:r>
    </w:p>
    <w:p w:rsidR="006C1474" w:rsidRPr="005C059E" w:rsidRDefault="005C059E" w:rsidP="006C1474">
      <w:pPr>
        <w:pStyle w:val="ListParagraph"/>
        <w:rPr>
          <w:sz w:val="32"/>
          <w:szCs w:val="32"/>
          <w:rtl/>
        </w:rPr>
      </w:pPr>
      <w:r w:rsidRPr="005C059E">
        <w:rPr>
          <w:rFonts w:hint="cs"/>
          <w:sz w:val="32"/>
          <w:szCs w:val="32"/>
          <w:rtl/>
        </w:rPr>
        <w:t xml:space="preserve"> </w:t>
      </w:r>
      <w:r w:rsidRPr="005C059E">
        <w:rPr>
          <w:sz w:val="32"/>
          <w:szCs w:val="32"/>
        </w:rPr>
        <w:t>His details and CV, if any</w:t>
      </w:r>
      <w:r>
        <w:rPr>
          <w:rFonts w:hint="cs"/>
          <w:sz w:val="32"/>
          <w:szCs w:val="32"/>
          <w:rtl/>
        </w:rPr>
        <w:t>.</w:t>
      </w:r>
    </w:p>
    <w:p w:rsidR="005C059E" w:rsidRPr="003934CE" w:rsidRDefault="005C059E" w:rsidP="006C1474">
      <w:pPr>
        <w:pStyle w:val="ListParagraph"/>
        <w:rPr>
          <w:b/>
          <w:bCs/>
          <w:sz w:val="32"/>
          <w:szCs w:val="32"/>
        </w:rPr>
      </w:pPr>
    </w:p>
    <w:p w:rsidR="006C1474" w:rsidRDefault="006C1474" w:rsidP="006C1474">
      <w:pPr>
        <w:pStyle w:val="ListParagraph"/>
        <w:numPr>
          <w:ilvl w:val="0"/>
          <w:numId w:val="1"/>
        </w:numPr>
        <w:rPr>
          <w:b/>
          <w:bCs/>
          <w:sz w:val="32"/>
          <w:szCs w:val="32"/>
        </w:rPr>
      </w:pPr>
      <w:r w:rsidRPr="003934CE">
        <w:rPr>
          <w:b/>
          <w:bCs/>
          <w:sz w:val="32"/>
          <w:szCs w:val="32"/>
        </w:rPr>
        <w:t>Processing</w:t>
      </w:r>
    </w:p>
    <w:p w:rsidR="006C1474" w:rsidRPr="00D06694" w:rsidRDefault="00D06694" w:rsidP="006C1474">
      <w:pPr>
        <w:pStyle w:val="ListParagraph"/>
        <w:rPr>
          <w:sz w:val="32"/>
          <w:szCs w:val="32"/>
          <w:rtl/>
        </w:rPr>
      </w:pPr>
      <w:r w:rsidRPr="00D06694">
        <w:rPr>
          <w:sz w:val="32"/>
          <w:szCs w:val="32"/>
        </w:rPr>
        <w:t>After filling in the data entry fields and uploading the CV by pressing the Upload CV file button, the data is confirmed and saved in the system after pressing the submit button or saving the changes by pressing the Update or Delete button after searching for the employee in the search field.</w:t>
      </w:r>
    </w:p>
    <w:p w:rsidR="005C059E" w:rsidRPr="003934CE" w:rsidRDefault="005C059E" w:rsidP="006C1474">
      <w:pPr>
        <w:pStyle w:val="ListParagraph"/>
        <w:rPr>
          <w:b/>
          <w:bCs/>
          <w:sz w:val="32"/>
          <w:szCs w:val="32"/>
        </w:rPr>
      </w:pPr>
    </w:p>
    <w:p w:rsidR="006C1474" w:rsidRDefault="006C1474" w:rsidP="006C1474">
      <w:pPr>
        <w:pStyle w:val="ListParagraph"/>
        <w:numPr>
          <w:ilvl w:val="0"/>
          <w:numId w:val="1"/>
        </w:numPr>
        <w:rPr>
          <w:b/>
          <w:bCs/>
          <w:sz w:val="32"/>
          <w:szCs w:val="32"/>
        </w:rPr>
      </w:pPr>
      <w:r w:rsidRPr="003934CE">
        <w:rPr>
          <w:b/>
          <w:bCs/>
          <w:sz w:val="32"/>
          <w:szCs w:val="32"/>
        </w:rPr>
        <w:t>Output</w:t>
      </w:r>
    </w:p>
    <w:p w:rsidR="006C1474" w:rsidRDefault="00D06694" w:rsidP="006C1474">
      <w:pPr>
        <w:pStyle w:val="ListParagraph"/>
        <w:rPr>
          <w:sz w:val="32"/>
          <w:szCs w:val="32"/>
          <w:rtl/>
          <w:lang w:bidi="ar-EG"/>
        </w:rPr>
      </w:pPr>
      <w:r w:rsidRPr="00D06694">
        <w:rPr>
          <w:sz w:val="32"/>
          <w:szCs w:val="32"/>
          <w:lang w:bidi="ar-EG"/>
        </w:rPr>
        <w:t>Employees are saved in the system</w:t>
      </w:r>
      <w:r>
        <w:rPr>
          <w:rFonts w:hint="cs"/>
          <w:sz w:val="32"/>
          <w:szCs w:val="32"/>
          <w:rtl/>
          <w:lang w:bidi="ar-EG"/>
        </w:rPr>
        <w:t>.</w:t>
      </w:r>
    </w:p>
    <w:p w:rsidR="00D06694" w:rsidRDefault="00D06694" w:rsidP="006C1474">
      <w:pPr>
        <w:pStyle w:val="ListParagraph"/>
        <w:rPr>
          <w:sz w:val="32"/>
          <w:szCs w:val="32"/>
          <w:rtl/>
          <w:lang w:bidi="ar-EG"/>
        </w:rPr>
      </w:pPr>
    </w:p>
    <w:p w:rsidR="00D06694" w:rsidRDefault="00D06694" w:rsidP="006C1474">
      <w:pPr>
        <w:pStyle w:val="ListParagraph"/>
        <w:rPr>
          <w:sz w:val="32"/>
          <w:szCs w:val="32"/>
          <w:rtl/>
          <w:lang w:bidi="ar-EG"/>
        </w:rPr>
      </w:pPr>
    </w:p>
    <w:p w:rsidR="00D06694" w:rsidRDefault="00D06694"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E957C5" w:rsidP="006C1474">
      <w:pPr>
        <w:pStyle w:val="ListParagraph"/>
        <w:rPr>
          <w:sz w:val="32"/>
          <w:szCs w:val="32"/>
          <w:lang w:bidi="ar-EG"/>
        </w:rPr>
      </w:pPr>
    </w:p>
    <w:p w:rsidR="00E957C5" w:rsidRDefault="008632B0" w:rsidP="002A4A7B">
      <w:pPr>
        <w:rPr>
          <w:sz w:val="32"/>
          <w:szCs w:val="32"/>
          <w:lang w:bidi="ar-EG"/>
        </w:rPr>
      </w:pPr>
      <w:r>
        <w:rPr>
          <w:noProof/>
        </w:rPr>
        <w:lastRenderedPageBreak/>
        <w:drawing>
          <wp:inline distT="0" distB="0" distL="0" distR="0">
            <wp:extent cx="6858000" cy="863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8634730"/>
                    </a:xfrm>
                    <a:prstGeom prst="rect">
                      <a:avLst/>
                    </a:prstGeom>
                    <a:noFill/>
                    <a:ln>
                      <a:noFill/>
                    </a:ln>
                  </pic:spPr>
                </pic:pic>
              </a:graphicData>
            </a:graphic>
          </wp:inline>
        </w:drawing>
      </w:r>
    </w:p>
    <w:p w:rsidR="008632B0" w:rsidRDefault="008632B0" w:rsidP="002A4A7B">
      <w:pPr>
        <w:rPr>
          <w:sz w:val="32"/>
          <w:szCs w:val="32"/>
          <w:lang w:bidi="ar-EG"/>
        </w:rPr>
      </w:pPr>
    </w:p>
    <w:p w:rsidR="008632B0" w:rsidRDefault="00D67801" w:rsidP="002A4A7B">
      <w:pPr>
        <w:rPr>
          <w:sz w:val="32"/>
          <w:szCs w:val="32"/>
          <w:rtl/>
          <w:lang w:bidi="ar-EG"/>
        </w:rPr>
      </w:pPr>
      <w:r>
        <w:rPr>
          <w:noProof/>
        </w:rPr>
        <w:lastRenderedPageBreak/>
        <w:drawing>
          <wp:inline distT="0" distB="0" distL="0" distR="0">
            <wp:extent cx="4537710" cy="91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7710" cy="9144000"/>
                    </a:xfrm>
                    <a:prstGeom prst="rect">
                      <a:avLst/>
                    </a:prstGeom>
                    <a:noFill/>
                    <a:ln>
                      <a:noFill/>
                    </a:ln>
                  </pic:spPr>
                </pic:pic>
              </a:graphicData>
            </a:graphic>
          </wp:inline>
        </w:drawing>
      </w:r>
    </w:p>
    <w:p w:rsidR="00D67801" w:rsidRDefault="00B53BEE" w:rsidP="002A4A7B">
      <w:pPr>
        <w:rPr>
          <w:sz w:val="32"/>
          <w:szCs w:val="32"/>
          <w:rtl/>
          <w:lang w:bidi="ar-EG"/>
        </w:rPr>
      </w:pPr>
      <w:r>
        <w:rPr>
          <w:noProof/>
        </w:rPr>
        <w:lastRenderedPageBreak/>
        <w:drawing>
          <wp:inline distT="0" distB="0" distL="0" distR="0">
            <wp:extent cx="387604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040" cy="9144000"/>
                    </a:xfrm>
                    <a:prstGeom prst="rect">
                      <a:avLst/>
                    </a:prstGeom>
                    <a:noFill/>
                    <a:ln>
                      <a:noFill/>
                    </a:ln>
                  </pic:spPr>
                </pic:pic>
              </a:graphicData>
            </a:graphic>
          </wp:inline>
        </w:drawing>
      </w:r>
    </w:p>
    <w:tbl>
      <w:tblPr>
        <w:tblStyle w:val="TableGrid"/>
        <w:tblpPr w:leftFromText="180" w:rightFromText="180" w:vertAnchor="page" w:horzAnchor="margin" w:tblpY="811"/>
        <w:tblW w:w="10530" w:type="dxa"/>
        <w:tblLook w:val="04A0" w:firstRow="1" w:lastRow="0" w:firstColumn="1" w:lastColumn="0" w:noHBand="0" w:noVBand="1"/>
      </w:tblPr>
      <w:tblGrid>
        <w:gridCol w:w="2955"/>
        <w:gridCol w:w="7575"/>
      </w:tblGrid>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Pr>
            </w:pPr>
            <w:r w:rsidRPr="00247657">
              <w:rPr>
                <w:b/>
                <w:bCs/>
                <w:sz w:val="36"/>
                <w:szCs w:val="36"/>
              </w:rPr>
              <w:lastRenderedPageBreak/>
              <w:t>Use Case ID</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Pr>
            </w:pP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Pr>
            </w:pPr>
            <w:r w:rsidRPr="00247657">
              <w:rPr>
                <w:b/>
                <w:bCs/>
                <w:sz w:val="36"/>
                <w:szCs w:val="36"/>
              </w:rPr>
              <w:t>Use Case Name</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Follow-up of the patient and alert the medical staff</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Description</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The doctor, nurse, and receptionist follow up on the patient’s condition, attend his appointments through the system, and warn the medical staff of any errors or predict the worsening of the patient’s condition.</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Participating actors</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rPr>
            </w:pPr>
            <w:r w:rsidRPr="00247657">
              <w:rPr>
                <w:b/>
                <w:bCs/>
                <w:sz w:val="36"/>
                <w:szCs w:val="36"/>
              </w:rPr>
              <w:t>Receptionist,</w:t>
            </w:r>
            <w:r w:rsidRPr="00247657">
              <w:rPr>
                <w:b/>
                <w:bCs/>
                <w:sz w:val="36"/>
                <w:szCs w:val="36"/>
                <w:lang w:bidi="ar-EG"/>
              </w:rPr>
              <w:t xml:space="preserve"> Patient or Relatives of the Patient, Doctor, Nurse, and Receptionist</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lang w:bidi="ar-EG"/>
              </w:rPr>
            </w:pPr>
            <w:r w:rsidRPr="00247657">
              <w:rPr>
                <w:b/>
                <w:bCs/>
                <w:sz w:val="36"/>
                <w:szCs w:val="36"/>
              </w:rPr>
              <w:t>Precondition</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1- The patient must be registered in the system and his health file is complete and available in the system.</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lang w:bidi="ar-EG"/>
              </w:rPr>
            </w:pPr>
            <w:r w:rsidRPr="00247657">
              <w:rPr>
                <w:b/>
                <w:bCs/>
                <w:sz w:val="36"/>
                <w:szCs w:val="36"/>
              </w:rPr>
              <w:t>Trigger</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tl/>
                <w:lang w:bidi="ar-EG"/>
              </w:rPr>
            </w:pPr>
            <w:r w:rsidRPr="00247657">
              <w:rPr>
                <w:b/>
                <w:bCs/>
                <w:sz w:val="36"/>
                <w:szCs w:val="36"/>
                <w:lang w:bidi="ar-EG"/>
              </w:rPr>
              <w:t>The receptionist records the patient's attendance and the doctor enters the progress of his treatment.</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Pr>
            </w:pPr>
            <w:r w:rsidRPr="00247657">
              <w:rPr>
                <w:b/>
                <w:bCs/>
                <w:sz w:val="36"/>
                <w:szCs w:val="36"/>
                <w:lang w:bidi="ar-EG"/>
              </w:rPr>
              <w:t>Flow of events</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lang w:bidi="ar-EG"/>
              </w:rPr>
            </w:pPr>
            <w:r w:rsidRPr="00247657">
              <w:rPr>
                <w:b/>
                <w:bCs/>
                <w:sz w:val="36"/>
                <w:szCs w:val="36"/>
                <w:lang w:bidi="ar-EG"/>
              </w:rPr>
              <w:t>1- An SMS message is sent to the patient or his relatives to remind the patient of his reservation.</w:t>
            </w:r>
          </w:p>
          <w:p w:rsidR="00A56B75" w:rsidRPr="00247657" w:rsidRDefault="00A56B75" w:rsidP="00CD0296">
            <w:pPr>
              <w:rPr>
                <w:b/>
                <w:bCs/>
                <w:sz w:val="36"/>
                <w:szCs w:val="36"/>
                <w:lang w:bidi="ar-EG"/>
              </w:rPr>
            </w:pPr>
            <w:r w:rsidRPr="00247657">
              <w:rPr>
                <w:b/>
                <w:bCs/>
                <w:sz w:val="36"/>
                <w:szCs w:val="36"/>
                <w:lang w:bidi="ar-EG"/>
              </w:rPr>
              <w:t>2- The patient's absence is recorded.</w:t>
            </w:r>
          </w:p>
          <w:p w:rsidR="00A56B75" w:rsidRPr="00247657" w:rsidRDefault="00A56B75" w:rsidP="00CD0296">
            <w:pPr>
              <w:rPr>
                <w:b/>
                <w:bCs/>
                <w:sz w:val="36"/>
                <w:szCs w:val="36"/>
                <w:lang w:bidi="ar-EG"/>
              </w:rPr>
            </w:pPr>
            <w:r w:rsidRPr="00247657">
              <w:rPr>
                <w:b/>
                <w:bCs/>
                <w:sz w:val="36"/>
                <w:szCs w:val="36"/>
                <w:lang w:bidi="ar-EG"/>
              </w:rPr>
              <w:t>3- The patient and his relatives are warned not to attend the patient.</w:t>
            </w:r>
          </w:p>
          <w:p w:rsidR="00A56B75" w:rsidRPr="00247657" w:rsidRDefault="00A56B75" w:rsidP="00CD0296">
            <w:pPr>
              <w:rPr>
                <w:b/>
                <w:bCs/>
                <w:sz w:val="36"/>
                <w:szCs w:val="36"/>
                <w:lang w:bidi="ar-EG"/>
              </w:rPr>
            </w:pPr>
            <w:r w:rsidRPr="00247657">
              <w:rPr>
                <w:b/>
                <w:bCs/>
                <w:sz w:val="36"/>
                <w:szCs w:val="36"/>
                <w:lang w:bidi="ar-EG"/>
              </w:rPr>
              <w:t>4- Recording the patient's failure to respond to the warning.</w:t>
            </w:r>
          </w:p>
          <w:p w:rsidR="00A56B75" w:rsidRPr="00247657" w:rsidRDefault="00A56B75" w:rsidP="00CD0296">
            <w:pPr>
              <w:rPr>
                <w:b/>
                <w:bCs/>
                <w:sz w:val="36"/>
                <w:szCs w:val="36"/>
                <w:lang w:bidi="ar-EG"/>
              </w:rPr>
            </w:pPr>
            <w:r w:rsidRPr="00247657">
              <w:rPr>
                <w:b/>
                <w:bCs/>
                <w:sz w:val="36"/>
                <w:szCs w:val="36"/>
                <w:lang w:bidi="ar-EG"/>
              </w:rPr>
              <w:t>5- Warning the medical staff not to respond.</w:t>
            </w:r>
          </w:p>
          <w:p w:rsidR="00A56B75" w:rsidRPr="00247657" w:rsidRDefault="00A56B75" w:rsidP="00CD0296">
            <w:pPr>
              <w:rPr>
                <w:b/>
                <w:bCs/>
                <w:sz w:val="36"/>
                <w:szCs w:val="36"/>
                <w:rtl/>
                <w:lang w:bidi="ar-EG"/>
              </w:rPr>
            </w:pPr>
            <w:r w:rsidRPr="00247657">
              <w:rPr>
                <w:b/>
                <w:bCs/>
                <w:sz w:val="36"/>
                <w:szCs w:val="36"/>
                <w:lang w:bidi="ar-EG"/>
              </w:rPr>
              <w:t>6- Confirmation of quarantine or its follow-up.</w:t>
            </w:r>
          </w:p>
        </w:tc>
      </w:tr>
      <w:tr w:rsidR="00A56B75" w:rsidRPr="00247657" w:rsidTr="00CD0296">
        <w:tc>
          <w:tcPr>
            <w:tcW w:w="295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rPr>
                <w:b/>
                <w:bCs/>
                <w:sz w:val="36"/>
                <w:szCs w:val="36"/>
              </w:rPr>
            </w:pPr>
            <w:r w:rsidRPr="00247657">
              <w:rPr>
                <w:b/>
                <w:bCs/>
                <w:sz w:val="36"/>
                <w:szCs w:val="36"/>
              </w:rPr>
              <w:t>Postcondition</w:t>
            </w:r>
          </w:p>
        </w:tc>
        <w:tc>
          <w:tcPr>
            <w:tcW w:w="7575" w:type="dxa"/>
            <w:tcBorders>
              <w:top w:val="single" w:sz="12" w:space="0" w:color="auto"/>
              <w:left w:val="single" w:sz="12" w:space="0" w:color="auto"/>
              <w:bottom w:val="single" w:sz="12" w:space="0" w:color="auto"/>
              <w:right w:val="single" w:sz="12" w:space="0" w:color="auto"/>
            </w:tcBorders>
          </w:tcPr>
          <w:p w:rsidR="00A56B75" w:rsidRPr="00247657" w:rsidRDefault="00A56B75" w:rsidP="00CD0296">
            <w:pPr>
              <w:pStyle w:val="ListParagraph"/>
              <w:rPr>
                <w:b/>
                <w:bCs/>
                <w:sz w:val="36"/>
                <w:szCs w:val="36"/>
              </w:rPr>
            </w:pPr>
            <w:r w:rsidRPr="00247657">
              <w:rPr>
                <w:b/>
                <w:bCs/>
                <w:sz w:val="36"/>
                <w:szCs w:val="36"/>
              </w:rPr>
              <w:t>Following up the patient's condition in the required manner, recording and saving the progress of his treatment, predicting risks correctly, and reducing injuries.</w:t>
            </w:r>
          </w:p>
        </w:tc>
      </w:tr>
    </w:tbl>
    <w:p w:rsidR="00B53BEE" w:rsidRDefault="00B53BEE" w:rsidP="002A4A7B">
      <w:pPr>
        <w:rPr>
          <w:sz w:val="32"/>
          <w:szCs w:val="32"/>
          <w:rtl/>
          <w:lang w:bidi="ar-EG"/>
        </w:rPr>
      </w:pPr>
    </w:p>
    <w:p w:rsidR="00B53BEE" w:rsidRDefault="00B53BEE" w:rsidP="002A4A7B">
      <w:pPr>
        <w:rPr>
          <w:sz w:val="32"/>
          <w:szCs w:val="32"/>
          <w:rtl/>
          <w:lang w:bidi="ar-EG"/>
        </w:rPr>
      </w:pPr>
      <w:r w:rsidRPr="00B53BEE">
        <w:rPr>
          <w:sz w:val="32"/>
          <w:szCs w:val="32"/>
          <w:lang w:bidi="ar-EG"/>
        </w:rPr>
        <w:lastRenderedPageBreak/>
        <w:drawing>
          <wp:anchor distT="0" distB="0" distL="114300" distR="114300" simplePos="0" relativeHeight="251660288" behindDoc="0" locked="0" layoutInCell="1" allowOverlap="1" wp14:anchorId="3C7CFDB1">
            <wp:simplePos x="0" y="0"/>
            <wp:positionH relativeFrom="column">
              <wp:posOffset>82550</wp:posOffset>
            </wp:positionH>
            <wp:positionV relativeFrom="paragraph">
              <wp:posOffset>297815</wp:posOffset>
            </wp:positionV>
            <wp:extent cx="6457950" cy="58312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57950" cy="5831205"/>
                    </a:xfrm>
                    <a:prstGeom prst="rect">
                      <a:avLst/>
                    </a:prstGeom>
                  </pic:spPr>
                </pic:pic>
              </a:graphicData>
            </a:graphic>
          </wp:anchor>
        </w:drawing>
      </w:r>
    </w:p>
    <w:p w:rsidR="00B53BEE" w:rsidRPr="002A4A7B" w:rsidRDefault="00B53BEE" w:rsidP="002A4A7B">
      <w:pPr>
        <w:rPr>
          <w:sz w:val="32"/>
          <w:szCs w:val="32"/>
          <w:rtl/>
          <w:lang w:bidi="ar-EG"/>
        </w:rPr>
      </w:pPr>
      <w:r w:rsidRPr="00B53BEE">
        <w:rPr>
          <w:sz w:val="32"/>
          <w:szCs w:val="32"/>
          <w:lang w:bidi="ar-EG"/>
        </w:rPr>
        <w:lastRenderedPageBreak/>
        <w:drawing>
          <wp:anchor distT="0" distB="0" distL="114300" distR="114300" simplePos="0" relativeHeight="251659264" behindDoc="0" locked="0" layoutInCell="1" allowOverlap="1" wp14:anchorId="78B65C60">
            <wp:simplePos x="0" y="0"/>
            <wp:positionH relativeFrom="margin">
              <wp:align>right</wp:align>
            </wp:positionH>
            <wp:positionV relativeFrom="paragraph">
              <wp:posOffset>4740820</wp:posOffset>
            </wp:positionV>
            <wp:extent cx="6851650" cy="43910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1650" cy="4391025"/>
                    </a:xfrm>
                    <a:prstGeom prst="rect">
                      <a:avLst/>
                    </a:prstGeom>
                  </pic:spPr>
                </pic:pic>
              </a:graphicData>
            </a:graphic>
            <wp14:sizeRelH relativeFrom="margin">
              <wp14:pctWidth>0</wp14:pctWidth>
            </wp14:sizeRelH>
            <wp14:sizeRelV relativeFrom="margin">
              <wp14:pctHeight>0</wp14:pctHeight>
            </wp14:sizeRelV>
          </wp:anchor>
        </w:drawing>
      </w:r>
      <w:r w:rsidRPr="00B53BEE">
        <w:rPr>
          <w:sz w:val="32"/>
          <w:szCs w:val="32"/>
          <w:lang w:bidi="ar-EG"/>
        </w:rPr>
        <w:drawing>
          <wp:anchor distT="0" distB="0" distL="114300" distR="114300" simplePos="0" relativeHeight="251658240" behindDoc="0" locked="0" layoutInCell="1" allowOverlap="1" wp14:anchorId="4E57B774">
            <wp:simplePos x="0" y="0"/>
            <wp:positionH relativeFrom="column">
              <wp:posOffset>0</wp:posOffset>
            </wp:positionH>
            <wp:positionV relativeFrom="page">
              <wp:posOffset>457200</wp:posOffset>
            </wp:positionV>
            <wp:extent cx="6858000" cy="45681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568190"/>
                    </a:xfrm>
                    <a:prstGeom prst="rect">
                      <a:avLst/>
                    </a:prstGeom>
                  </pic:spPr>
                </pic:pic>
              </a:graphicData>
            </a:graphic>
          </wp:anchor>
        </w:drawing>
      </w:r>
    </w:p>
    <w:sectPr w:rsidR="00B53BEE" w:rsidRPr="002A4A7B" w:rsidSect="00FA16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648F"/>
    <w:multiLevelType w:val="hybridMultilevel"/>
    <w:tmpl w:val="1E5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603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FA"/>
    <w:rsid w:val="00273ABA"/>
    <w:rsid w:val="002A4A7B"/>
    <w:rsid w:val="00342CF8"/>
    <w:rsid w:val="00383607"/>
    <w:rsid w:val="003934CE"/>
    <w:rsid w:val="005C059E"/>
    <w:rsid w:val="006C1474"/>
    <w:rsid w:val="007726EE"/>
    <w:rsid w:val="00782B9D"/>
    <w:rsid w:val="008632B0"/>
    <w:rsid w:val="00A56B75"/>
    <w:rsid w:val="00AD0212"/>
    <w:rsid w:val="00B53BEE"/>
    <w:rsid w:val="00C15E77"/>
    <w:rsid w:val="00C909B9"/>
    <w:rsid w:val="00D06694"/>
    <w:rsid w:val="00D67801"/>
    <w:rsid w:val="00E957C5"/>
    <w:rsid w:val="00FA1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F4BE"/>
  <w15:chartTrackingRefBased/>
  <w15:docId w15:val="{1B17CF98-3B99-4C6B-A333-D6D1CABC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CE"/>
    <w:pPr>
      <w:ind w:left="720"/>
      <w:contextualSpacing/>
    </w:pPr>
  </w:style>
  <w:style w:type="table" w:styleId="TableGrid">
    <w:name w:val="Table Grid"/>
    <w:basedOn w:val="TableNormal"/>
    <w:uiPriority w:val="39"/>
    <w:rsid w:val="00A56B7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C795-9918-47FA-9ED9-E574C37A3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9</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Family</dc:creator>
  <cp:keywords/>
  <dc:description/>
  <cp:lastModifiedBy>Kamel Family</cp:lastModifiedBy>
  <cp:revision>4</cp:revision>
  <dcterms:created xsi:type="dcterms:W3CDTF">2023-03-19T02:33:00Z</dcterms:created>
  <dcterms:modified xsi:type="dcterms:W3CDTF">2023-03-19T20:49:00Z</dcterms:modified>
</cp:coreProperties>
</file>