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27C2" w:rsidRPr="00FA27C2" w:rsidRDefault="00FA27C2">
      <w:pPr>
        <w:pStyle w:val="Heading1"/>
        <w:rPr>
          <w:rFonts w:ascii="Times New Roman" w:hAnsi="Times New Roman" w:cs="Times New Roman"/>
          <w:color w:val="002060"/>
          <w:szCs w:val="28"/>
        </w:rPr>
      </w:pPr>
      <w:r w:rsidRPr="00FA27C2">
        <w:rPr>
          <w:rFonts w:ascii="Times New Roman" w:hAnsi="Times New Roman" w:cs="Times New Roman"/>
          <w:color w:val="002060"/>
          <w:szCs w:val="28"/>
        </w:rPr>
        <w:t xml:space="preserve">Human Activity Recognition on Shimmer Accelerometer       Data:  </w:t>
      </w:r>
    </w:p>
    <w:p w:rsidR="004172F7" w:rsidRPr="00FA27C2" w:rsidRDefault="00FA27C2">
      <w:pPr>
        <w:pStyle w:val="Heading1"/>
        <w:rPr>
          <w:rFonts w:ascii="Times New Roman" w:hAnsi="Times New Roman" w:cs="Times New Roman"/>
          <w:color w:val="002060"/>
          <w:szCs w:val="28"/>
        </w:rPr>
      </w:pPr>
      <w:r w:rsidRPr="00FA27C2">
        <w:rPr>
          <w:rFonts w:ascii="Times New Roman" w:hAnsi="Times New Roman" w:cs="Times New Roman"/>
          <w:color w:val="002060"/>
          <w:szCs w:val="28"/>
        </w:rPr>
        <w:t xml:space="preserve">                                      </w:t>
      </w:r>
      <w:r w:rsidR="002D03B8" w:rsidRPr="00FA27C2">
        <w:rPr>
          <w:rFonts w:ascii="Times New Roman" w:hAnsi="Times New Roman" w:cs="Times New Roman"/>
          <w:color w:val="002060"/>
          <w:szCs w:val="28"/>
        </w:rPr>
        <w:t>Classical ML Evaluation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 xml:space="preserve">Oct 15, 2026 · </w:t>
      </w:r>
      <w:proofErr w:type="spellStart"/>
      <w:r w:rsidR="00FA27C2" w:rsidRPr="00FA27C2">
        <w:rPr>
          <w:rFonts w:ascii="Times New Roman" w:hAnsi="Times New Roman" w:cs="Times New Roman"/>
          <w:sz w:val="28"/>
          <w:szCs w:val="28"/>
        </w:rPr>
        <w:t>Khelif</w:t>
      </w:r>
      <w:proofErr w:type="spellEnd"/>
      <w:r w:rsidR="00FA27C2" w:rsidRPr="00FA27C2">
        <w:rPr>
          <w:rFonts w:ascii="Times New Roman" w:hAnsi="Times New Roman" w:cs="Times New Roman"/>
          <w:sz w:val="28"/>
          <w:szCs w:val="28"/>
        </w:rPr>
        <w:t xml:space="preserve"> Hadil</w:t>
      </w:r>
    </w:p>
    <w:p w:rsidR="00FA27C2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 xml:space="preserve">CDTA internship, </w:t>
      </w:r>
      <w:r w:rsidRPr="00FA27C2">
        <w:rPr>
          <w:rFonts w:ascii="Times New Roman" w:hAnsi="Times New Roman" w:cs="Times New Roman"/>
          <w:b/>
          <w:sz w:val="28"/>
          <w:szCs w:val="28"/>
        </w:rPr>
        <w:t>ML Fundamentals &amp; Transfer Learning</w:t>
      </w:r>
      <w:r w:rsidRPr="00FA27C2">
        <w:rPr>
          <w:rFonts w:ascii="Times New Roman" w:hAnsi="Times New Roman" w:cs="Times New Roman"/>
          <w:sz w:val="28"/>
          <w:szCs w:val="28"/>
        </w:rPr>
        <w:t xml:space="preserve"> · 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 xml:space="preserve">Supervisor: Dr. Oussama </w:t>
      </w:r>
      <w:proofErr w:type="spellStart"/>
      <w:r w:rsidRPr="00FA27C2">
        <w:rPr>
          <w:rFonts w:ascii="Times New Roman" w:hAnsi="Times New Roman" w:cs="Times New Roman"/>
          <w:sz w:val="28"/>
          <w:szCs w:val="28"/>
        </w:rPr>
        <w:t>Kerdjidj</w:t>
      </w:r>
      <w:proofErr w:type="spellEnd"/>
    </w:p>
    <w:p w:rsidR="004172F7" w:rsidRPr="00FA27C2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FA27C2">
        <w:rPr>
          <w:rFonts w:ascii="Times New Roman" w:hAnsi="Times New Roman" w:cs="Times New Roman"/>
          <w:color w:val="002060"/>
          <w:sz w:val="32"/>
          <w:szCs w:val="28"/>
          <w:u w:val="single"/>
        </w:rPr>
        <w:t>1. Summary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This report documents the classical machine-learning stage of the internship: classifying seven activities (Fall, Jump, Lay, Run, Sit, Stand, Walk) from Shimmer accelerometer recordings.</w:t>
      </w:r>
    </w:p>
    <w:p w:rsidR="004172F7" w:rsidRPr="00FA27C2" w:rsidRDefault="002D03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Data:</w:t>
      </w:r>
      <w:r w:rsidRPr="00FA27C2">
        <w:rPr>
          <w:rFonts w:ascii="Times New Roman" w:hAnsi="Times New Roman" w:cs="Times New Roman"/>
          <w:sz w:val="28"/>
          <w:szCs w:val="28"/>
        </w:rPr>
        <w:t xml:space="preserve"> 245,760 samples cut into 1,920 non-overlapping windows of 128 s</w:t>
      </w:r>
      <w:r w:rsidRPr="00FA27C2">
        <w:rPr>
          <w:rFonts w:ascii="Times New Roman" w:hAnsi="Times New Roman" w:cs="Times New Roman"/>
          <w:sz w:val="28"/>
          <w:szCs w:val="28"/>
        </w:rPr>
        <w:t>amples, each described by 12 features (max, min, mean, standard deviation of X, Y and Z).</w:t>
      </w:r>
    </w:p>
    <w:p w:rsidR="004172F7" w:rsidRPr="00FA27C2" w:rsidRDefault="002D03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Protocol</w:t>
      </w:r>
      <w:r w:rsidRPr="00FA27C2">
        <w:rPr>
          <w:rFonts w:ascii="Times New Roman" w:hAnsi="Times New Roman" w:cs="Times New Roman"/>
          <w:b/>
          <w:sz w:val="28"/>
          <w:szCs w:val="28"/>
        </w:rPr>
        <w:t>:</w:t>
      </w:r>
      <w:r w:rsidRPr="00FA27C2">
        <w:rPr>
          <w:rFonts w:ascii="Times New Roman" w:hAnsi="Times New Roman" w:cs="Times New Roman"/>
          <w:sz w:val="28"/>
          <w:szCs w:val="28"/>
        </w:rPr>
        <w:t xml:space="preserve"> KNN, SVM and Decision Tree, tuned by nested grid search, evaluated over 10 repeated random splits with MCC and a p-value. Tuned </w:t>
      </w:r>
      <w:r w:rsidRPr="00FA27C2">
        <w:rPr>
          <w:rFonts w:ascii="Times New Roman" w:hAnsi="Times New Roman" w:cs="Times New Roman"/>
          <w:sz w:val="28"/>
          <w:szCs w:val="28"/>
        </w:rPr>
        <w:t>KNN is best (accuracy 0.962, MCC 0.955).</w:t>
      </w:r>
    </w:p>
    <w:p w:rsidR="004172F7" w:rsidRPr="00FA27C2" w:rsidRDefault="002D03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Control added:</w:t>
      </w:r>
      <w:r w:rsidRPr="00FA27C2">
        <w:rPr>
          <w:rFonts w:ascii="Times New Roman" w:hAnsi="Times New Roman" w:cs="Times New Roman"/>
          <w:sz w:val="28"/>
          <w:szCs w:val="28"/>
        </w:rPr>
        <w:t xml:space="preserve"> a segment-grouped split that keeps every recording segment entirely in train or in test. Scores drop to 0.74–0.78 balanced accuracy, SVM becomes the best model, and the differences between models are </w:t>
      </w:r>
      <w:r w:rsidRPr="00FA27C2">
        <w:rPr>
          <w:rFonts w:ascii="Times New Roman" w:hAnsi="Times New Roman" w:cs="Times New Roman"/>
          <w:sz w:val="28"/>
          <w:szCs w:val="28"/>
        </w:rPr>
        <w:t>no longer statistically significant after correction.</w:t>
      </w:r>
    </w:p>
    <w:p w:rsidR="004172F7" w:rsidRPr="00FA27C2" w:rsidRDefault="002D03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FA27C2">
        <w:rPr>
          <w:rFonts w:ascii="Times New Roman" w:hAnsi="Times New Roman" w:cs="Times New Roman"/>
          <w:b/>
          <w:color w:val="FF0000"/>
          <w:sz w:val="28"/>
          <w:szCs w:val="28"/>
        </w:rPr>
        <w:t>Main weakness:</w:t>
      </w:r>
      <w:r w:rsidRPr="00FA27C2">
        <w:rPr>
          <w:rFonts w:ascii="Times New Roman" w:hAnsi="Times New Roman" w:cs="Times New Roman"/>
          <w:color w:val="FF0000"/>
          <w:sz w:val="28"/>
          <w:szCs w:val="28"/>
        </w:rPr>
        <w:t xml:space="preserve"> Sit and Stand are confused with each other as soon as the segments are unseen.</w:t>
      </w:r>
    </w:p>
    <w:p w:rsidR="00FA27C2" w:rsidRPr="00FA27C2" w:rsidRDefault="002D03B8" w:rsidP="00FA27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Against chance:</w:t>
      </w:r>
      <w:r w:rsidRPr="00FA27C2">
        <w:rPr>
          <w:rFonts w:ascii="Times New Roman" w:hAnsi="Times New Roman" w:cs="Times New Roman"/>
          <w:sz w:val="28"/>
          <w:szCs w:val="28"/>
        </w:rPr>
        <w:t xml:space="preserve"> all three models are far above chance (permutation test, p = 0.0099, the smallest value poss</w:t>
      </w:r>
      <w:r w:rsidRPr="00FA27C2">
        <w:rPr>
          <w:rFonts w:ascii="Times New Roman" w:hAnsi="Times New Roman" w:cs="Times New Roman"/>
          <w:sz w:val="28"/>
          <w:szCs w:val="28"/>
        </w:rPr>
        <w:t>ible with 100 permutations).</w:t>
      </w:r>
    </w:p>
    <w:p w:rsidR="004172F7" w:rsidRPr="00C15FDB" w:rsidRDefault="002D03B8">
      <w:pPr>
        <w:rPr>
          <w:rFonts w:ascii="Times New Roman" w:hAnsi="Times New Roman" w:cs="Times New Roman"/>
          <w:color w:val="002060"/>
          <w:sz w:val="28"/>
          <w:szCs w:val="28"/>
        </w:rPr>
      </w:pPr>
      <w:r w:rsidRPr="00C15FDB">
        <w:rPr>
          <w:rFonts w:ascii="Times New Roman" w:hAnsi="Times New Roman" w:cs="Times New Roman"/>
          <w:b/>
          <w:color w:val="002060"/>
          <w:sz w:val="28"/>
          <w:szCs w:val="28"/>
        </w:rPr>
        <w:t>Status against the assignment</w:t>
      </w:r>
    </w:p>
    <w:tbl>
      <w:tblPr>
        <w:tblStyle w:val="TableGrid"/>
        <w:tblW w:w="10173" w:type="dxa"/>
        <w:tblLayout w:type="fixed"/>
        <w:tblLook w:val="0420" w:firstRow="1" w:lastRow="0" w:firstColumn="0" w:lastColumn="0" w:noHBand="0" w:noVBand="1"/>
      </w:tblPr>
      <w:tblGrid>
        <w:gridCol w:w="7905"/>
        <w:gridCol w:w="2268"/>
      </w:tblGrid>
      <w:tr w:rsidR="00FA27C2" w:rsidRPr="00FA27C2" w:rsidTr="00C15FDB">
        <w:trPr>
          <w:tblHeader/>
        </w:trPr>
        <w:tc>
          <w:tcPr>
            <w:tcW w:w="7905" w:type="dxa"/>
            <w:shd w:val="clear" w:color="auto" w:fill="F2F2F2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Assignment item</w:t>
            </w:r>
          </w:p>
        </w:tc>
        <w:tc>
          <w:tcPr>
            <w:tcW w:w="2268" w:type="dxa"/>
            <w:shd w:val="clear" w:color="auto" w:fill="F2F2F2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FA27C2" w:rsidRPr="00FA27C2" w:rsidTr="00C15FDB">
        <w:tc>
          <w:tcPr>
            <w:tcW w:w="7905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Data preparation and exploration (loading, cleaning, plots, features)</w:t>
            </w:r>
          </w:p>
        </w:tc>
        <w:tc>
          <w:tcPr>
            <w:tcW w:w="2268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FA27C2" w:rsidRPr="00FA27C2" w:rsidTr="00C15FDB">
        <w:tc>
          <w:tcPr>
            <w:tcW w:w="7905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Plot each class for 1,000 samples</w:t>
            </w:r>
          </w:p>
        </w:tc>
        <w:tc>
          <w:tcPr>
            <w:tcW w:w="2268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FA27C2" w:rsidRPr="00FA27C2" w:rsidTr="00C15FDB">
        <w:tc>
          <w:tcPr>
            <w:tcW w:w="7905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Features max, min, mean, std for X, Y, Z on 128-sample windows</w:t>
            </w:r>
          </w:p>
        </w:tc>
        <w:tc>
          <w:tcPr>
            <w:tcW w:w="2268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FA27C2" w:rsidRPr="00FA27C2" w:rsidTr="00C15FDB">
        <w:tc>
          <w:tcPr>
            <w:tcW w:w="7905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three algorithms with hyperparameter optimization</w:t>
            </w:r>
            <w:r w:rsidR="00C15F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15FDB" w:rsidRPr="00FA27C2">
              <w:rPr>
                <w:rFonts w:ascii="Times New Roman" w:hAnsi="Times New Roman" w:cs="Times New Roman"/>
                <w:sz w:val="28"/>
                <w:szCs w:val="28"/>
              </w:rPr>
              <w:t>(KNN, SVM, Decision Tree)</w:t>
            </w:r>
          </w:p>
        </w:tc>
        <w:tc>
          <w:tcPr>
            <w:tcW w:w="2268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 xml:space="preserve">Done </w:t>
            </w:r>
          </w:p>
        </w:tc>
      </w:tr>
      <w:tr w:rsidR="00FA27C2" w:rsidRPr="00FA27C2" w:rsidTr="00C15FDB">
        <w:tc>
          <w:tcPr>
            <w:tcW w:w="7905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Run at least 10 times with random splits, we can run more, report MCC</w:t>
            </w:r>
          </w:p>
        </w:tc>
        <w:tc>
          <w:tcPr>
            <w:tcW w:w="2268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FA27C2" w:rsidRPr="00FA27C2" w:rsidTr="00C15FDB">
        <w:tc>
          <w:tcPr>
            <w:tcW w:w="7905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p-value</w:t>
            </w:r>
          </w:p>
        </w:tc>
        <w:tc>
          <w:tcPr>
            <w:tcW w:w="2268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 xml:space="preserve">Done </w:t>
            </w:r>
          </w:p>
        </w:tc>
      </w:tr>
      <w:tr w:rsidR="00FA27C2" w:rsidRPr="00FA27C2" w:rsidTr="00C15FDB">
        <w:tc>
          <w:tcPr>
            <w:tcW w:w="7905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Accuracy, precision, recall, F1 and ROC-AUC</w:t>
            </w:r>
          </w:p>
        </w:tc>
        <w:tc>
          <w:tcPr>
            <w:tcW w:w="2268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  <w:tr w:rsidR="00FA27C2" w:rsidRPr="00FA27C2" w:rsidTr="00C15FDB">
        <w:tc>
          <w:tcPr>
            <w:tcW w:w="7905" w:type="dxa"/>
          </w:tcPr>
          <w:p w:rsidR="00FA27C2" w:rsidRPr="00C15FDB" w:rsidRDefault="00FA27C2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C15FD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Transfer learning (VGG or </w:t>
            </w:r>
            <w:proofErr w:type="spellStart"/>
            <w:r w:rsidRPr="00C15FD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ResNet</w:t>
            </w:r>
            <w:proofErr w:type="spellEnd"/>
            <w:r w:rsidRPr="00C15FD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:rsidR="00FA27C2" w:rsidRPr="00C15FDB" w:rsidRDefault="00FA27C2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C15FD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Not started</w:t>
            </w:r>
          </w:p>
        </w:tc>
      </w:tr>
      <w:tr w:rsidR="00FA27C2" w:rsidRPr="00FA27C2" w:rsidTr="00C15FDB">
        <w:tc>
          <w:tcPr>
            <w:tcW w:w="7905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Documentation</w:t>
            </w:r>
          </w:p>
        </w:tc>
        <w:tc>
          <w:tcPr>
            <w:tcW w:w="2268" w:type="dxa"/>
          </w:tcPr>
          <w:p w:rsidR="00FA27C2" w:rsidRPr="00FA27C2" w:rsidRDefault="00FA27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 xml:space="preserve">This report </w:t>
            </w:r>
            <w:r w:rsidR="00C15FDB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the project README</w:t>
            </w:r>
          </w:p>
        </w:tc>
      </w:tr>
    </w:tbl>
    <w:p w:rsidR="004172F7" w:rsidRPr="00FA27C2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FA27C2">
        <w:rPr>
          <w:rFonts w:ascii="Times New Roman" w:hAnsi="Times New Roman" w:cs="Times New Roman"/>
          <w:color w:val="002060"/>
          <w:sz w:val="32"/>
          <w:szCs w:val="28"/>
          <w:u w:val="single"/>
        </w:rPr>
        <w:t>2. Data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 xml:space="preserve">The dataset has seven MATLAB files, one per activity, each holding an 11-column matrix: column 0 is the timestamp, columns 1–3 are acceleration X, Y, Z, and the remaining seven channels are not used </w:t>
      </w:r>
      <w:r w:rsidR="00FA27C2">
        <w:rPr>
          <w:rFonts w:ascii="Times New Roman" w:hAnsi="Times New Roman" w:cs="Times New Roman"/>
          <w:sz w:val="28"/>
          <w:szCs w:val="28"/>
        </w:rPr>
        <w:t>yet.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172F7" w:rsidRPr="00FA27C2">
        <w:trPr>
          <w:tblHeader/>
        </w:trPr>
        <w:tc>
          <w:tcPr>
            <w:tcW w:w="234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ctivity</w:t>
            </w:r>
          </w:p>
        </w:tc>
        <w:tc>
          <w:tcPr>
            <w:tcW w:w="234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Samples</w:t>
            </w:r>
          </w:p>
        </w:tc>
        <w:tc>
          <w:tcPr>
            <w:tcW w:w="234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234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Segments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Fall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6,016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Jump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18,304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143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Lay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42,240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330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Run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36,992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289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Sit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44,032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344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Stand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52,480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410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Walk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45,696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357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b/>
                <w:sz w:val="28"/>
                <w:szCs w:val="28"/>
              </w:rPr>
              <w:t>245,760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b/>
                <w:sz w:val="28"/>
                <w:szCs w:val="28"/>
              </w:rPr>
              <w:t>1,920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b/>
                <w:sz w:val="28"/>
                <w:szCs w:val="28"/>
              </w:rPr>
              <w:t>89</w:t>
            </w:r>
          </w:p>
        </w:tc>
      </w:tr>
    </w:tbl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 xml:space="preserve">The classes are imbalanced (Fall has 47 windows, </w:t>
      </w:r>
      <w:proofErr w:type="gramStart"/>
      <w:r w:rsidRPr="00FA27C2">
        <w:rPr>
          <w:rFonts w:ascii="Times New Roman" w:hAnsi="Times New Roman" w:cs="Times New Roman"/>
          <w:sz w:val="28"/>
          <w:szCs w:val="28"/>
        </w:rPr>
        <w:t>Stand</w:t>
      </w:r>
      <w:proofErr w:type="gramEnd"/>
      <w:r w:rsidRPr="00FA27C2">
        <w:rPr>
          <w:rFonts w:ascii="Times New Roman" w:hAnsi="Times New Roman" w:cs="Times New Roman"/>
          <w:sz w:val="28"/>
          <w:szCs w:val="28"/>
        </w:rPr>
        <w:t xml:space="preserve"> 410), which is why balanced accuracy and MCC are reported next to accuracy.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Three properties of the recordings shape the evaluation:</w:t>
      </w:r>
    </w:p>
    <w:p w:rsidR="004172F7" w:rsidRPr="00FA27C2" w:rsidRDefault="002D03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Sampling rate.</w:t>
      </w:r>
      <w:r w:rsidRPr="00FA27C2">
        <w:rPr>
          <w:rFonts w:ascii="Times New Roman" w:hAnsi="Times New Roman" w:cs="Times New Roman"/>
          <w:sz w:val="28"/>
          <w:szCs w:val="28"/>
        </w:rPr>
        <w:t xml:space="preserve"> The median timestamp step is 19.53 units, which gives</w:t>
      </w:r>
      <w:r w:rsidRPr="00FA27C2">
        <w:rPr>
          <w:rFonts w:ascii="Times New Roman" w:hAnsi="Times New Roman" w:cs="Times New Roman"/>
          <w:sz w:val="28"/>
          <w:szCs w:val="28"/>
        </w:rPr>
        <w:t xml:space="preserve"> about 51.2 Hz if the unit is milliseconds. A 128-sample window then lasts about 2.50 s</w:t>
      </w:r>
      <w:proofErr w:type="gramStart"/>
      <w:r w:rsidRPr="00FA27C2">
        <w:rPr>
          <w:rFonts w:ascii="Times New Roman" w:hAnsi="Times New Roman" w:cs="Times New Roman"/>
          <w:sz w:val="28"/>
          <w:szCs w:val="28"/>
        </w:rPr>
        <w:t xml:space="preserve">; </w:t>
      </w:r>
      <w:r w:rsidRPr="00FA27C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A27C2">
        <w:rPr>
          <w:rFonts w:ascii="Times New Roman" w:hAnsi="Times New Roman" w:cs="Times New Roman"/>
          <w:sz w:val="28"/>
          <w:szCs w:val="28"/>
        </w:rPr>
        <w:t xml:space="preserve"> The window size stays at 128 samples. </w:t>
      </w:r>
    </w:p>
    <w:p w:rsidR="004172F7" w:rsidRPr="00FA27C2" w:rsidRDefault="002D03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color w:val="FF0000"/>
          <w:sz w:val="28"/>
          <w:szCs w:val="28"/>
        </w:rPr>
        <w:t>Concatenated recordings</w:t>
      </w:r>
      <w:r w:rsidRPr="00FA27C2">
        <w:rPr>
          <w:rFonts w:ascii="Times New Roman" w:hAnsi="Times New Roman" w:cs="Times New Roman"/>
          <w:b/>
          <w:sz w:val="28"/>
          <w:szCs w:val="28"/>
        </w:rPr>
        <w:t>.</w:t>
      </w:r>
      <w:r w:rsidRPr="00FA27C2">
        <w:rPr>
          <w:rFonts w:ascii="Times New Roman" w:hAnsi="Times New Roman" w:cs="Times New Roman"/>
          <w:sz w:val="28"/>
          <w:szCs w:val="28"/>
        </w:rPr>
        <w:t xml:space="preserve"> Timestamps are not m</w:t>
      </w:r>
      <w:r w:rsidRPr="00FA27C2">
        <w:rPr>
          <w:rFonts w:ascii="Times New Roman" w:hAnsi="Times New Roman" w:cs="Times New Roman"/>
          <w:sz w:val="28"/>
          <w:szCs w:val="28"/>
        </w:rPr>
        <w:t xml:space="preserve">onotonic (87 non-positive steps across the files). Most discontinuities fall exactly on multiples of 128 samples, so each file looks like several recording segments stitched together. A segment is started at every timestamp reset, which gives 89 segments, </w:t>
      </w:r>
      <w:r w:rsidRPr="00FA27C2">
        <w:rPr>
          <w:rFonts w:ascii="Times New Roman" w:hAnsi="Times New Roman" w:cs="Times New Roman"/>
          <w:sz w:val="28"/>
          <w:szCs w:val="28"/>
        </w:rPr>
        <w:t>10 to 16 per class. Only one 128-sample window crosses a reset.</w:t>
      </w:r>
    </w:p>
    <w:p w:rsidR="00036F61" w:rsidRPr="00036F61" w:rsidRDefault="002D03B8" w:rsidP="00036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color w:val="FF0000"/>
          <w:sz w:val="28"/>
          <w:szCs w:val="28"/>
        </w:rPr>
        <w:t>No subject or session identifiers</w:t>
      </w:r>
      <w:r w:rsidRPr="00FA27C2">
        <w:rPr>
          <w:rFonts w:ascii="Times New Roman" w:hAnsi="Times New Roman" w:cs="Times New Roman"/>
          <w:b/>
          <w:sz w:val="28"/>
          <w:szCs w:val="28"/>
        </w:rPr>
        <w:t>.</w:t>
      </w:r>
      <w:r w:rsidRPr="00FA27C2">
        <w:rPr>
          <w:rFonts w:ascii="Times New Roman" w:hAnsi="Times New Roman" w:cs="Times New Roman"/>
          <w:sz w:val="28"/>
          <w:szCs w:val="28"/>
        </w:rPr>
        <w:t xml:space="preserve"> Each activity is a single file, so the segments are the only available proxy for independent recordings.</w:t>
      </w:r>
    </w:p>
    <w:p w:rsidR="004172F7" w:rsidRPr="00FA27C2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FA27C2">
        <w:rPr>
          <w:rFonts w:ascii="Times New Roman" w:hAnsi="Times New Roman" w:cs="Times New Roman"/>
          <w:color w:val="002060"/>
          <w:sz w:val="32"/>
          <w:szCs w:val="28"/>
          <w:u w:val="single"/>
        </w:rPr>
        <w:t>3. Method</w:t>
      </w:r>
    </w:p>
    <w:p w:rsidR="004172F7" w:rsidRPr="00FA27C2" w:rsidRDefault="002D03B8">
      <w:pPr>
        <w:pStyle w:val="Heading3"/>
        <w:rPr>
          <w:rFonts w:ascii="Times New Roman" w:hAnsi="Times New Roman" w:cs="Times New Roman"/>
          <w:color w:val="002060"/>
          <w:sz w:val="28"/>
          <w:szCs w:val="28"/>
        </w:rPr>
      </w:pPr>
      <w:r w:rsidRPr="00FA27C2">
        <w:rPr>
          <w:rFonts w:ascii="Times New Roman" w:hAnsi="Times New Roman" w:cs="Times New Roman"/>
          <w:color w:val="002060"/>
          <w:sz w:val="28"/>
          <w:szCs w:val="28"/>
        </w:rPr>
        <w:t xml:space="preserve">3.1 </w:t>
      </w:r>
      <w:r w:rsidRPr="00FA27C2">
        <w:rPr>
          <w:rFonts w:ascii="Times New Roman" w:hAnsi="Times New Roman" w:cs="Times New Roman"/>
          <w:color w:val="002060"/>
          <w:sz w:val="28"/>
          <w:szCs w:val="28"/>
          <w:u w:val="single"/>
        </w:rPr>
        <w:t>Windowing and features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 xml:space="preserve">Each file is cut into complete, non-overlapping windows of 128 samples; there is no </w:t>
      </w:r>
      <w:r w:rsidRPr="00FA27C2">
        <w:rPr>
          <w:rFonts w:ascii="Times New Roman" w:hAnsi="Times New Roman" w:cs="Times New Roman"/>
          <w:sz w:val="28"/>
          <w:szCs w:val="28"/>
        </w:rPr>
        <w:t>leftover because every file length is a multiple of 128. For each axis the features are the maximum, minimum, mean and sample standard deviation, which gives 12 features per window.</w:t>
      </w:r>
    </w:p>
    <w:p w:rsidR="004172F7" w:rsidRPr="00FA27C2" w:rsidRDefault="002D03B8">
      <w:pPr>
        <w:pStyle w:val="Heading3"/>
        <w:rPr>
          <w:rFonts w:ascii="Times New Roman" w:hAnsi="Times New Roman" w:cs="Times New Roman"/>
          <w:color w:val="002060"/>
          <w:sz w:val="28"/>
          <w:szCs w:val="28"/>
        </w:rPr>
      </w:pPr>
      <w:r w:rsidRPr="00FA27C2">
        <w:rPr>
          <w:rFonts w:ascii="Times New Roman" w:hAnsi="Times New Roman" w:cs="Times New Roman"/>
          <w:color w:val="002060"/>
          <w:sz w:val="28"/>
          <w:szCs w:val="28"/>
        </w:rPr>
        <w:t xml:space="preserve">3.2 </w:t>
      </w:r>
      <w:r w:rsidRPr="00FA27C2">
        <w:rPr>
          <w:rFonts w:ascii="Times New Roman" w:hAnsi="Times New Roman" w:cs="Times New Roman"/>
          <w:color w:val="002060"/>
          <w:sz w:val="28"/>
          <w:szCs w:val="28"/>
          <w:u w:val="single"/>
        </w:rPr>
        <w:t>Models and tuning</w:t>
      </w:r>
    </w:p>
    <w:p w:rsidR="00C15FDB" w:rsidRDefault="00FA27C2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Standardization</w:t>
      </w:r>
      <w:r w:rsidR="002D03B8" w:rsidRPr="00FA27C2">
        <w:rPr>
          <w:rFonts w:ascii="Times New Roman" w:hAnsi="Times New Roman" w:cs="Times New Roman"/>
          <w:sz w:val="28"/>
          <w:szCs w:val="28"/>
        </w:rPr>
        <w:t xml:space="preserve"> is fitted on the training data inside each pipeline. Hyperparameters are chosen by grid search with 5-fold stratified cross-validation on the training split only, scored by balanced accuracy; the test split is used once</w:t>
      </w:r>
    </w:p>
    <w:p w:rsidR="00C15FDB" w:rsidRPr="00FA27C2" w:rsidRDefault="00C15FD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172F7" w:rsidRPr="00FA27C2">
        <w:trPr>
          <w:tblHeader/>
        </w:trPr>
        <w:tc>
          <w:tcPr>
            <w:tcW w:w="468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468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Search grid</w:t>
            </w:r>
          </w:p>
        </w:tc>
      </w:tr>
      <w:tr w:rsidR="004172F7" w:rsidRPr="00FA27C2">
        <w:tc>
          <w:tcPr>
            <w:tcW w:w="468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468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 in {3, 5, 7, 9, 11}, uniform or distance weights, Manhattan or Euclidean distance</w:t>
            </w:r>
          </w:p>
        </w:tc>
      </w:tr>
      <w:tr w:rsidR="004172F7" w:rsidRPr="00FA27C2">
        <w:tc>
          <w:tcPr>
            <w:tcW w:w="468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468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RBF with C in {0.1, 1, 10} and gamma in {scale, 0.01, 0.1}; linear with C in {0.1, 1, 10}</w:t>
            </w:r>
          </w:p>
        </w:tc>
      </w:tr>
      <w:tr w:rsidR="004172F7" w:rsidRPr="00FA27C2">
        <w:tc>
          <w:tcPr>
            <w:tcW w:w="468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468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Gini or entropy, max depth in {none, 5, 10, 20}, min sampl</w:t>
            </w: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es split in {2, 5, 10}, min samples leaf in {1, 2, 4}</w:t>
            </w:r>
          </w:p>
        </w:tc>
      </w:tr>
    </w:tbl>
    <w:p w:rsidR="004172F7" w:rsidRPr="00C15FDB" w:rsidRDefault="002D03B8">
      <w:pPr>
        <w:pStyle w:val="Heading3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28"/>
          <w:szCs w:val="28"/>
          <w:u w:val="single"/>
        </w:rPr>
        <w:t>3.3 Two evaluation protocols</w:t>
      </w:r>
    </w:p>
    <w:p w:rsidR="004172F7" w:rsidRPr="00FA27C2" w:rsidRDefault="002D03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A. Random window split</w:t>
      </w:r>
      <w:r w:rsidRPr="00FA27C2">
        <w:rPr>
          <w:rFonts w:ascii="Times New Roman" w:hAnsi="Times New Roman" w:cs="Times New Roman"/>
          <w:b/>
          <w:sz w:val="28"/>
          <w:szCs w:val="28"/>
        </w:rPr>
        <w:t>.</w:t>
      </w:r>
      <w:r w:rsidRPr="00FA27C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5FDB" w:rsidRDefault="002D03B8" w:rsidP="00C15F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5FDB">
        <w:rPr>
          <w:rFonts w:ascii="Times New Roman" w:hAnsi="Times New Roman" w:cs="Times New Roman"/>
          <w:b/>
          <w:color w:val="FF0000"/>
          <w:sz w:val="28"/>
          <w:szCs w:val="28"/>
        </w:rPr>
        <w:t>B. Segment-grouped split (control).</w:t>
      </w:r>
      <w:r w:rsidRPr="00FA27C2">
        <w:rPr>
          <w:rFonts w:ascii="Times New Roman" w:hAnsi="Times New Roman" w:cs="Times New Roman"/>
          <w:sz w:val="28"/>
          <w:szCs w:val="28"/>
        </w:rPr>
        <w:t xml:space="preserve"> </w:t>
      </w:r>
      <w:r w:rsidRPr="00FA27C2">
        <w:rPr>
          <w:rFonts w:ascii="Times New Roman" w:hAnsi="Times New Roman" w:cs="Times New Roman"/>
          <w:sz w:val="28"/>
          <w:szCs w:val="28"/>
        </w:rPr>
        <w:t xml:space="preserve"> </w:t>
      </w:r>
      <w:r w:rsidRPr="00FA27C2">
        <w:rPr>
          <w:rFonts w:ascii="Times New Roman" w:hAnsi="Times New Roman" w:cs="Times New Roman"/>
          <w:sz w:val="28"/>
          <w:szCs w:val="28"/>
        </w:rPr>
        <w:t>each randomly assigning</w:t>
      </w:r>
      <w:r w:rsidRPr="00FA27C2">
        <w:rPr>
          <w:rFonts w:ascii="Times New Roman" w:hAnsi="Times New Roman" w:cs="Times New Roman"/>
          <w:sz w:val="28"/>
          <w:szCs w:val="28"/>
        </w:rPr>
        <w:t xml:space="preserve"> whole segments of every class to train or test, so that no segment contributes to both. The test part holds roughly 30–35% of the windows because whole segments are drawn. The tuning cross-validation is grouped in the same way.</w:t>
      </w:r>
    </w:p>
    <w:p w:rsidR="00C15FDB" w:rsidRPr="00C15FDB" w:rsidRDefault="00C15FDB" w:rsidP="00C15FDB">
      <w:pPr>
        <w:ind w:left="360"/>
        <w:rPr>
          <w:rFonts w:ascii="Times New Roman" w:hAnsi="Times New Roman" w:cs="Times New Roman"/>
          <w:sz w:val="28"/>
          <w:szCs w:val="28"/>
        </w:rPr>
      </w:pPr>
      <w:r w:rsidRPr="00C15FDB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NOTE: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5FDB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>Why protocol B was added</w:t>
      </w:r>
      <w:r w:rsidRPr="00C15FD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15FDB">
        <w:rPr>
          <w:rFonts w:ascii="Times New Roman" w:hAnsi="Times New Roman" w:cs="Times New Roman"/>
          <w:sz w:val="28"/>
          <w:szCs w:val="28"/>
        </w:rPr>
        <w:t xml:space="preserve"> Each activity is stored in one file made of several recording segments (89 in total, split at timestamp resets), and windows from the same segment are almost identical. With a random window split (protocol A), a test window often has a near-twin in the training set, so the model can score well by recognizing the segment instead of the activity</w:t>
      </w:r>
      <w:r w:rsidRPr="00C15FDB">
        <w:rPr>
          <w:rFonts w:ascii="Times New Roman" w:hAnsi="Times New Roman" w:cs="Times New Roman"/>
          <w:color w:val="FF0000"/>
          <w:sz w:val="28"/>
          <w:szCs w:val="28"/>
        </w:rPr>
        <w:t>. This is data leakage</w:t>
      </w:r>
      <w:r w:rsidRPr="00C15FDB">
        <w:rPr>
          <w:rFonts w:ascii="Times New Roman" w:hAnsi="Times New Roman" w:cs="Times New Roman"/>
          <w:sz w:val="28"/>
          <w:szCs w:val="28"/>
        </w:rPr>
        <w:t xml:space="preserve"> and it inflates the scores. Protocol B keeps each whole segment in either train or test, including in the tuning cross-validation, so the test segments are truly unseen. It confirms the leakage: balanced accuracy falls from 0.93 to 0.74 for KNN, from 0.92 to 0.76 for the Decision Tree and from 0.89 to 0.78 for the SVM.</w:t>
      </w:r>
    </w:p>
    <w:p w:rsidR="004172F7" w:rsidRPr="00C15FDB" w:rsidRDefault="002D03B8">
      <w:pPr>
        <w:pStyle w:val="Heading3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28"/>
          <w:szCs w:val="28"/>
          <w:u w:val="single"/>
        </w:rPr>
        <w:t>3.4 Metrics and statistical</w:t>
      </w:r>
      <w:r w:rsidRPr="00C15FDB">
        <w:rPr>
          <w:rFonts w:ascii="Times New Roman" w:hAnsi="Times New Roman" w:cs="Times New Roman"/>
          <w:color w:val="002060"/>
          <w:sz w:val="28"/>
          <w:szCs w:val="28"/>
          <w:u w:val="single"/>
        </w:rPr>
        <w:t xml:space="preserve"> tests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Metrics: accuracy, balanced accuracy, weighted and macro F1, MCC (Matthews correlation coefficient) and macro one-vs-rest ROC-AUC.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Tests: a permutation test against chance level (100 label shuffles, 5-fold, balanced accuracy); paired comparisons between models over the 10 runs with the Wilcoxon signed-rank test and the Nadeau–</w:t>
      </w:r>
      <w:proofErr w:type="spellStart"/>
      <w:r w:rsidRPr="00FA27C2">
        <w:rPr>
          <w:rFonts w:ascii="Times New Roman" w:hAnsi="Times New Roman" w:cs="Times New Roman"/>
          <w:sz w:val="28"/>
          <w:szCs w:val="28"/>
        </w:rPr>
        <w:t>Bengio</w:t>
      </w:r>
      <w:proofErr w:type="spellEnd"/>
      <w:r w:rsidRPr="00FA27C2">
        <w:rPr>
          <w:rFonts w:ascii="Times New Roman" w:hAnsi="Times New Roman" w:cs="Times New Roman"/>
          <w:sz w:val="28"/>
          <w:szCs w:val="28"/>
        </w:rPr>
        <w:t xml:space="preserve"> corrected resampled t-test, both Holm-adjusted for t</w:t>
      </w:r>
      <w:r w:rsidRPr="00FA27C2">
        <w:rPr>
          <w:rFonts w:ascii="Times New Roman" w:hAnsi="Times New Roman" w:cs="Times New Roman"/>
          <w:sz w:val="28"/>
          <w:szCs w:val="28"/>
        </w:rPr>
        <w:t>he three pairs; and a Friedman test over the three models. The runs reuse the same windows, so they are not independent and all p-values are approximate.</w:t>
      </w:r>
    </w:p>
    <w:p w:rsidR="004172F7" w:rsidRPr="00C15FDB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32"/>
          <w:szCs w:val="28"/>
          <w:u w:val="single"/>
        </w:rPr>
        <w:t>4. Results</w:t>
      </w:r>
    </w:p>
    <w:p w:rsidR="004172F7" w:rsidRPr="00C15FDB" w:rsidRDefault="002D03B8">
      <w:pPr>
        <w:pStyle w:val="Heading3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28"/>
          <w:szCs w:val="28"/>
          <w:u w:val="single"/>
        </w:rPr>
        <w:t>4.1 Mean over 10 runs (± standard deviation)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172F7" w:rsidRPr="00FA27C2">
        <w:trPr>
          <w:tblHeader/>
        </w:trPr>
        <w:tc>
          <w:tcPr>
            <w:tcW w:w="156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Protocol</w:t>
            </w:r>
          </w:p>
        </w:tc>
        <w:tc>
          <w:tcPr>
            <w:tcW w:w="156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156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156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Macro F1</w:t>
            </w:r>
          </w:p>
        </w:tc>
        <w:tc>
          <w:tcPr>
            <w:tcW w:w="156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MCC</w:t>
            </w:r>
          </w:p>
        </w:tc>
        <w:tc>
          <w:tcPr>
            <w:tcW w:w="156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ROC-AUC</w:t>
            </w:r>
          </w:p>
        </w:tc>
      </w:tr>
      <w:tr w:rsidR="004172F7" w:rsidRPr="00FA27C2"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A. Random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0.962 ± 0.009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0.943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0.955 ± 0.011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0.983</w:t>
            </w:r>
          </w:p>
        </w:tc>
      </w:tr>
      <w:tr w:rsidR="004172F7" w:rsidRPr="00FA27C2"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A. Random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0.930 ± 0.014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0.915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0.916 ± 0.017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0.959</w:t>
            </w:r>
          </w:p>
        </w:tc>
      </w:tr>
      <w:tr w:rsidR="004172F7" w:rsidRPr="00FA27C2"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A. Random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0.884 ± 0.009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0.896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0.861 ± 0.010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0.974</w:t>
            </w:r>
          </w:p>
        </w:tc>
      </w:tr>
      <w:tr w:rsidR="004172F7" w:rsidRPr="00FA27C2"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B. Grouped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0.779 ± 0.061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0.756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0.742 ± 0.075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0.935</w:t>
            </w:r>
          </w:p>
        </w:tc>
      </w:tr>
      <w:tr w:rsidR="004172F7" w:rsidRPr="00FA27C2"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B. Grouped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0.759 ± 0.072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0.730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0.723 ± 0.086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0.898</w:t>
            </w:r>
          </w:p>
        </w:tc>
      </w:tr>
      <w:tr w:rsidR="004172F7" w:rsidRPr="00FA27C2"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B. Grouped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0.747 ± 0.056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0.725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0.702 ± 0.069</w:t>
            </w:r>
          </w:p>
        </w:tc>
        <w:tc>
          <w:tcPr>
            <w:tcW w:w="156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0.880</w:t>
            </w:r>
          </w:p>
        </w:tc>
      </w:tr>
    </w:tbl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.</w:t>
      </w:r>
    </w:p>
    <w:p w:rsidR="004172F7" w:rsidRPr="00C15FDB" w:rsidRDefault="002D03B8">
      <w:pPr>
        <w:pStyle w:val="Heading3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28"/>
          <w:szCs w:val="28"/>
          <w:u w:val="single"/>
        </w:rPr>
        <w:t>4.3 Recall per class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04560" cy="2842260"/>
            <wp:effectExtent l="0" t="0" r="0" b="0"/>
            <wp:docPr id="3" name="image3" descr="results/grouped_per_class_metrics.csv · recall per class, mean of 10 ru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results/grouped_per_class_metrics.csv · recall per class, mean of 10 run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5346" cy="284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F7" w:rsidRPr="00C15FDB" w:rsidRDefault="002D03B8">
      <w:pPr>
        <w:pStyle w:val="Heading3"/>
        <w:rPr>
          <w:rFonts w:ascii="Times New Roman" w:hAnsi="Times New Roman" w:cs="Times New Roman"/>
          <w:color w:val="002060"/>
          <w:sz w:val="28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28"/>
          <w:szCs w:val="28"/>
          <w:u w:val="single"/>
        </w:rPr>
        <w:t>4.4 Statistical tests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Against chance.</w:t>
      </w:r>
      <w:r w:rsidRPr="00FA27C2">
        <w:rPr>
          <w:rFonts w:ascii="Times New Roman" w:hAnsi="Times New Roman" w:cs="Times New Roman"/>
          <w:sz w:val="28"/>
          <w:szCs w:val="28"/>
        </w:rPr>
        <w:t xml:space="preserve"> With 100 permutations the smallest possible p-value is 1/101 = 0.0099, and </w:t>
      </w:r>
      <w:r w:rsidRPr="00FA27C2">
        <w:rPr>
          <w:rFonts w:ascii="Times New Roman" w:hAnsi="Times New Roman" w:cs="Times New Roman"/>
          <w:sz w:val="28"/>
          <w:szCs w:val="28"/>
        </w:rPr>
        <w:t>all three models reach it. The shuffled-label balanced accuracy averages about 0.14 (1/7) and never exceeds 0.20, against 0.90–0.94 for the real labels.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Between models</w:t>
      </w:r>
      <w:r w:rsidRPr="00FA27C2">
        <w:rPr>
          <w:rFonts w:ascii="Times New Roman" w:hAnsi="Times New Roman" w:cs="Times New Roman"/>
          <w:sz w:val="28"/>
          <w:szCs w:val="28"/>
        </w:rPr>
        <w:t xml:space="preserve"> (balanced accuracy, Holm-adjusted p-values):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172F7" w:rsidRPr="00FA27C2">
        <w:trPr>
          <w:tblHeader/>
        </w:trPr>
        <w:tc>
          <w:tcPr>
            <w:tcW w:w="234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Protocol</w:t>
            </w:r>
          </w:p>
        </w:tc>
        <w:tc>
          <w:tcPr>
            <w:tcW w:w="234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Pair</w:t>
            </w:r>
          </w:p>
        </w:tc>
        <w:tc>
          <w:tcPr>
            <w:tcW w:w="234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Wilcoxon</w:t>
            </w:r>
          </w:p>
        </w:tc>
        <w:tc>
          <w:tcPr>
            <w:tcW w:w="2340" w:type="dxa"/>
            <w:shd w:val="clear" w:color="auto" w:fill="F2F2F2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Corrected t-test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A. Random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KNN vs SVM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0.006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0.012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A. Random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KNN vs Decision Tree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0.010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0.157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A. Random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Decision Tree vs SVM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0.006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0.062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B. Grouped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KNN vs SVM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0.012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0.344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B. Grouped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Decision Tree vs SVM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0.168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0.788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B. Grouped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KNN vs Decision Tree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0.275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0.788</w:t>
            </w:r>
          </w:p>
        </w:tc>
      </w:tr>
    </w:tbl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The Friedman test gives p = 0.0001 for protocol A and p = 0.045 for protocol B.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2400300"/>
            <wp:effectExtent l="0" t="0" r="0" b="0"/>
            <wp:docPr id="4" name="image4" descr="MCC of each of the 10 runs for KNN, SVM and Decision Tree, under the random and the segment-grouped protoco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MCC of each of the 10 runs for KNN, SVM and Decision Tree, under the random and the segment-grouped protoco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893" cy="24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i/>
          <w:sz w:val="28"/>
          <w:szCs w:val="28"/>
        </w:rPr>
        <w:t>MCC of every run.</w:t>
      </w:r>
      <w:r w:rsidRPr="00FA27C2">
        <w:rPr>
          <w:rFonts w:ascii="Times New Roman" w:hAnsi="Times New Roman" w:cs="Times New Roman"/>
          <w:sz w:val="28"/>
          <w:szCs w:val="28"/>
        </w:rPr>
        <w:t xml:space="preserve"> Under protocol A, KNN has the highest MCC in all 10 runs. Under protocol B it is never first: SVM leads in 6 runs and the Decision Tree in 4, which is why n</w:t>
      </w:r>
      <w:r w:rsidRPr="00FA27C2">
        <w:rPr>
          <w:rFonts w:ascii="Times New Roman" w:hAnsi="Times New Roman" w:cs="Times New Roman"/>
          <w:sz w:val="28"/>
          <w:szCs w:val="28"/>
        </w:rPr>
        <w:t>o pairwise difference is significant.</w:t>
      </w:r>
    </w:p>
    <w:p w:rsidR="004172F7" w:rsidRPr="00C15FDB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32"/>
          <w:szCs w:val="28"/>
          <w:u w:val="single"/>
        </w:rPr>
        <w:t>5. Discussion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Random splits overestimate performance.</w:t>
      </w:r>
      <w:r w:rsidRPr="00FA27C2">
        <w:rPr>
          <w:rFonts w:ascii="Times New Roman" w:hAnsi="Times New Roman" w:cs="Times New Roman"/>
          <w:sz w:val="28"/>
          <w:szCs w:val="28"/>
        </w:rPr>
        <w:t xml:space="preserve"> </w:t>
      </w:r>
      <w:r w:rsidR="00036F61" w:rsidRPr="00FA27C2">
        <w:rPr>
          <w:rFonts w:ascii="Times New Roman" w:hAnsi="Times New Roman" w:cs="Times New Roman"/>
          <w:sz w:val="28"/>
          <w:szCs w:val="28"/>
        </w:rPr>
        <w:t>Neighboring</w:t>
      </w:r>
      <w:r w:rsidRPr="00FA27C2">
        <w:rPr>
          <w:rFonts w:ascii="Times New Roman" w:hAnsi="Times New Roman" w:cs="Times New Roman"/>
          <w:sz w:val="28"/>
          <w:szCs w:val="28"/>
        </w:rPr>
        <w:t xml:space="preserve"> windows from the same segment are almost identical, so a random split lets the model </w:t>
      </w:r>
      <w:r w:rsidR="00036F61" w:rsidRPr="00FA27C2">
        <w:rPr>
          <w:rFonts w:ascii="Times New Roman" w:hAnsi="Times New Roman" w:cs="Times New Roman"/>
          <w:sz w:val="28"/>
          <w:szCs w:val="28"/>
        </w:rPr>
        <w:t>recognize</w:t>
      </w:r>
      <w:r w:rsidRPr="00FA27C2">
        <w:rPr>
          <w:rFonts w:ascii="Times New Roman" w:hAnsi="Times New Roman" w:cs="Times New Roman"/>
          <w:sz w:val="28"/>
          <w:szCs w:val="28"/>
        </w:rPr>
        <w:t xml:space="preserve"> the segment instead of the activity. KNN profits most, e</w:t>
      </w:r>
      <w:r w:rsidRPr="00FA27C2">
        <w:rPr>
          <w:rFonts w:ascii="Times New Roman" w:hAnsi="Times New Roman" w:cs="Times New Roman"/>
          <w:sz w:val="28"/>
          <w:szCs w:val="28"/>
        </w:rPr>
        <w:t>specially with k = 3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27C2">
        <w:rPr>
          <w:rFonts w:ascii="Times New Roman" w:hAnsi="Times New Roman" w:cs="Times New Roman"/>
          <w:sz w:val="28"/>
          <w:szCs w:val="28"/>
        </w:rPr>
        <w:t>distance weighting, and drops from 0.93 to 0.74 balanced accuracy once segments are separated.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The model ranking is not stable.</w:t>
      </w:r>
      <w:r w:rsidRPr="00FA27C2">
        <w:rPr>
          <w:rFonts w:ascii="Times New Roman" w:hAnsi="Times New Roman" w:cs="Times New Roman"/>
          <w:sz w:val="28"/>
          <w:szCs w:val="28"/>
        </w:rPr>
        <w:t xml:space="preserve"> Under protocol A, KNN beats SVM with a clear margin (corrected t-test p = 0.012). Under protocol B the </w:t>
      </w:r>
      <w:r w:rsidRPr="00FA27C2">
        <w:rPr>
          <w:rFonts w:ascii="Times New Roman" w:hAnsi="Times New Roman" w:cs="Times New Roman"/>
          <w:sz w:val="28"/>
          <w:szCs w:val="28"/>
        </w:rPr>
        <w:t>order reverses, and no pairwise difference survives the corrected test (p ≥ 0.34). With the current data the honest conclusion is that the three models are comparable on unseen segments, with a slight edge for SVM.</w:t>
      </w:r>
    </w:p>
    <w:p w:rsidR="004172F7" w:rsidRPr="00C15FDB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32"/>
          <w:szCs w:val="28"/>
          <w:u w:val="single"/>
        </w:rPr>
        <w:t>6. Limitations</w:t>
      </w:r>
    </w:p>
    <w:p w:rsidR="004172F7" w:rsidRPr="00FA27C2" w:rsidRDefault="002D03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 xml:space="preserve">The segments come from timestamp resets and are not verified recording or participant identifiers; protocol B is a reasonable control, not proof of </w:t>
      </w:r>
      <w:r w:rsidR="009C7C51" w:rsidRPr="00FA27C2">
        <w:rPr>
          <w:rFonts w:ascii="Times New Roman" w:hAnsi="Times New Roman" w:cs="Times New Roman"/>
          <w:sz w:val="28"/>
          <w:szCs w:val="28"/>
        </w:rPr>
        <w:t>generalization</w:t>
      </w:r>
      <w:r w:rsidRPr="00FA27C2">
        <w:rPr>
          <w:rFonts w:ascii="Times New Roman" w:hAnsi="Times New Roman" w:cs="Times New Roman"/>
          <w:sz w:val="28"/>
          <w:szCs w:val="28"/>
        </w:rPr>
        <w:t xml:space="preserve"> to new subjects.</w:t>
      </w:r>
    </w:p>
    <w:p w:rsidR="004172F7" w:rsidRPr="00FA27C2" w:rsidRDefault="002D03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Runs overlap, so the p-values are approximate and ten runs give limited reso</w:t>
      </w:r>
      <w:r w:rsidRPr="00FA27C2">
        <w:rPr>
          <w:rFonts w:ascii="Times New Roman" w:hAnsi="Times New Roman" w:cs="Times New Roman"/>
          <w:sz w:val="28"/>
          <w:szCs w:val="28"/>
        </w:rPr>
        <w:t>lution.</w:t>
      </w:r>
    </w:p>
    <w:p w:rsidR="004172F7" w:rsidRPr="00FA27C2" w:rsidRDefault="002D03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The permutation test uses models tuned on all windows, which is slightly optimistic, and it is computed for protocol A only.</w:t>
      </w:r>
    </w:p>
    <w:p w:rsidR="004172F7" w:rsidRPr="00FA27C2" w:rsidRDefault="002D03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Timestamp units, the column mapping and the sampling frequency are not confirmed.</w:t>
      </w:r>
    </w:p>
    <w:p w:rsidR="004172F7" w:rsidRPr="00FA27C2" w:rsidRDefault="002D03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The Fall class is small, so its recall is</w:t>
      </w:r>
      <w:r w:rsidRPr="00FA27C2">
        <w:rPr>
          <w:rFonts w:ascii="Times New Roman" w:hAnsi="Times New Roman" w:cs="Times New Roman"/>
          <w:sz w:val="28"/>
          <w:szCs w:val="28"/>
        </w:rPr>
        <w:t xml:space="preserve"> uncertain.</w:t>
      </w:r>
    </w:p>
    <w:p w:rsidR="004172F7" w:rsidRPr="00C15FDB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32"/>
          <w:szCs w:val="28"/>
          <w:u w:val="single"/>
        </w:rPr>
        <w:t>7. Next steps</w:t>
      </w:r>
    </w:p>
    <w:p w:rsidR="004172F7" w:rsidRPr="009C7C51" w:rsidRDefault="002D03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C7C51">
        <w:rPr>
          <w:rFonts w:ascii="Times New Roman" w:hAnsi="Times New Roman" w:cs="Times New Roman"/>
          <w:b/>
          <w:color w:val="FF0000"/>
          <w:sz w:val="28"/>
          <w:szCs w:val="28"/>
        </w:rPr>
        <w:t>Transfer learning</w:t>
      </w:r>
      <w:r w:rsidRPr="009C7C51">
        <w:rPr>
          <w:rFonts w:ascii="Times New Roman" w:hAnsi="Times New Roman" w:cs="Times New Roman"/>
          <w:color w:val="FF0000"/>
          <w:sz w:val="28"/>
          <w:szCs w:val="28"/>
        </w:rPr>
        <w:t xml:space="preserve">, the second step of the assignment: turn the acceleration magnitude into an image (for example a CWT </w:t>
      </w:r>
      <w:proofErr w:type="spellStart"/>
      <w:r w:rsidRPr="009C7C51">
        <w:rPr>
          <w:rFonts w:ascii="Times New Roman" w:hAnsi="Times New Roman" w:cs="Times New Roman"/>
          <w:color w:val="FF0000"/>
          <w:sz w:val="28"/>
          <w:szCs w:val="28"/>
        </w:rPr>
        <w:t>scalogram</w:t>
      </w:r>
      <w:proofErr w:type="spellEnd"/>
      <w:r w:rsidRPr="009C7C51">
        <w:rPr>
          <w:rFonts w:ascii="Times New Roman" w:hAnsi="Times New Roman" w:cs="Times New Roman"/>
          <w:color w:val="FF0000"/>
          <w:sz w:val="28"/>
          <w:szCs w:val="28"/>
        </w:rPr>
        <w:t xml:space="preserve"> or a </w:t>
      </w:r>
      <w:proofErr w:type="spellStart"/>
      <w:r w:rsidRPr="009C7C51">
        <w:rPr>
          <w:rFonts w:ascii="Times New Roman" w:hAnsi="Times New Roman" w:cs="Times New Roman"/>
          <w:color w:val="FF0000"/>
          <w:sz w:val="28"/>
          <w:szCs w:val="28"/>
        </w:rPr>
        <w:t>Gramian</w:t>
      </w:r>
      <w:proofErr w:type="spellEnd"/>
      <w:r w:rsidRPr="009C7C51">
        <w:rPr>
          <w:rFonts w:ascii="Times New Roman" w:hAnsi="Times New Roman" w:cs="Times New Roman"/>
          <w:color w:val="FF0000"/>
          <w:sz w:val="28"/>
          <w:szCs w:val="28"/>
        </w:rPr>
        <w:t xml:space="preserve"> angular field), load a pre-trained VGG or </w:t>
      </w:r>
      <w:proofErr w:type="spellStart"/>
      <w:r w:rsidRPr="009C7C51">
        <w:rPr>
          <w:rFonts w:ascii="Times New Roman" w:hAnsi="Times New Roman" w:cs="Times New Roman"/>
          <w:color w:val="FF0000"/>
          <w:sz w:val="28"/>
          <w:szCs w:val="28"/>
        </w:rPr>
        <w:t>ResNet</w:t>
      </w:r>
      <w:proofErr w:type="spellEnd"/>
      <w:r w:rsidRPr="009C7C51">
        <w:rPr>
          <w:rFonts w:ascii="Times New Roman" w:hAnsi="Times New Roman" w:cs="Times New Roman"/>
          <w:color w:val="FF0000"/>
          <w:sz w:val="28"/>
          <w:szCs w:val="28"/>
        </w:rPr>
        <w:t>, freeze the early layers and retrain th</w:t>
      </w:r>
      <w:r w:rsidRPr="009C7C51">
        <w:rPr>
          <w:rFonts w:ascii="Times New Roman" w:hAnsi="Times New Roman" w:cs="Times New Roman"/>
          <w:color w:val="FF0000"/>
          <w:sz w:val="28"/>
          <w:szCs w:val="28"/>
        </w:rPr>
        <w:t>e classifier head, then evaluate it with the same two protocols, metrics and tests.</w:t>
      </w:r>
    </w:p>
    <w:p w:rsidR="004172F7" w:rsidRPr="009C7C51" w:rsidRDefault="002D03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9C7C51">
        <w:rPr>
          <w:rFonts w:ascii="Times New Roman" w:hAnsi="Times New Roman" w:cs="Times New Roman"/>
          <w:b/>
          <w:color w:val="385623" w:themeColor="accent6" w:themeShade="80"/>
          <w:sz w:val="28"/>
          <w:szCs w:val="28"/>
        </w:rPr>
        <w:t>Richer features</w:t>
      </w:r>
      <w:r w:rsidRPr="009C7C51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(RMS, median, skewness, kurtosis, signal magnitude, frequency-domain energy) as a controlled comparison, mainly to separate Sit from Stand.</w:t>
      </w:r>
    </w:p>
    <w:p w:rsidR="004172F7" w:rsidRPr="00C15FDB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32"/>
          <w:szCs w:val="28"/>
          <w:u w:val="single"/>
        </w:rPr>
        <w:t xml:space="preserve">8. </w:t>
      </w:r>
      <w:proofErr w:type="spellStart"/>
      <w:r w:rsidRPr="00C15FDB">
        <w:rPr>
          <w:rFonts w:ascii="Times New Roman" w:hAnsi="Times New Roman" w:cs="Times New Roman"/>
          <w:color w:val="002060"/>
          <w:sz w:val="32"/>
          <w:szCs w:val="28"/>
          <w:u w:val="single"/>
        </w:rPr>
        <w:t>Streamlit</w:t>
      </w:r>
      <w:proofErr w:type="spellEnd"/>
      <w:r w:rsidRPr="00C15FDB">
        <w:rPr>
          <w:rFonts w:ascii="Times New Roman" w:hAnsi="Times New Roman" w:cs="Times New Roman"/>
          <w:color w:val="002060"/>
          <w:sz w:val="32"/>
          <w:szCs w:val="28"/>
          <w:u w:val="single"/>
        </w:rPr>
        <w:t xml:space="preserve"> dashboard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The dashboard (</w:t>
      </w:r>
      <w:r w:rsidRPr="00FA27C2">
        <w:rPr>
          <w:rStyle w:val="CodeChar"/>
          <w:rFonts w:ascii="Times New Roman" w:hAnsi="Times New Roman" w:cs="Times New Roman"/>
          <w:sz w:val="28"/>
          <w:szCs w:val="28"/>
        </w:rPr>
        <w:t>app.py</w:t>
      </w:r>
      <w:r w:rsidRPr="00FA27C2">
        <w:rPr>
          <w:rFonts w:ascii="Times New Roman" w:hAnsi="Times New Roman" w:cs="Times New Roman"/>
          <w:sz w:val="28"/>
          <w:szCs w:val="28"/>
        </w:rPr>
        <w:t>) runs the whole pipeline: loading, data quality, signals, ex</w:t>
      </w:r>
      <w:r w:rsidRPr="00FA27C2">
        <w:rPr>
          <w:rFonts w:ascii="Times New Roman" w:hAnsi="Times New Roman" w:cs="Times New Roman"/>
          <w:sz w:val="28"/>
          <w:szCs w:val="28"/>
        </w:rPr>
        <w:t>periments, model comparison and downloads.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00800" cy="3131820"/>
            <wp:effectExtent l="0" t="0" r="0" b="0"/>
            <wp:docPr id="6" name="image6" descr="Overview tab with the sidebar setting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Overview tab with the sidebar setting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1761" cy="31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2788920"/>
            <wp:effectExtent l="0" t="0" r="0" b="0"/>
            <wp:docPr id="7" name="image7" descr="Raw Signals tab comparing Fall and Ju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Raw Signals tab comparing Fall and Ju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7707" cy="27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i/>
          <w:sz w:val="28"/>
          <w:szCs w:val="28"/>
        </w:rPr>
        <w:t>Raw Signals tab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35040" cy="2773680"/>
            <wp:effectExtent l="0" t="0" r="0" b="0"/>
            <wp:docPr id="8" name="image8" descr="Selected hyperparameters per run and final model paramet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Selected hyperparameters per run and final model parameter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028" cy="277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i/>
          <w:sz w:val="28"/>
          <w:szCs w:val="28"/>
        </w:rPr>
        <w:t>ML Experiments tab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62600" cy="2537416"/>
            <wp:effectExtent l="0" t="0" r="0" b="0"/>
            <wp:docPr id="9" name="image9" descr="MCC of each run for the three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MCC of each run for the three model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3643" cy="254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i/>
          <w:sz w:val="28"/>
          <w:szCs w:val="28"/>
        </w:rPr>
        <w:t xml:space="preserve">Model Comparison tab: </w:t>
      </w:r>
      <w:r w:rsidRPr="00FA27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3112080"/>
            <wp:effectExtent l="0" t="0" r="0" b="0"/>
            <wp:docPr id="10" name="image10" descr="KNN confusion matrices: accumulated counts and row-normalis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KNN confusion matrices: accumulated counts and row-normalis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i/>
          <w:sz w:val="28"/>
          <w:szCs w:val="28"/>
        </w:rPr>
        <w:t>Model Comparison</w:t>
      </w:r>
      <w:r w:rsidRPr="00FA27C2">
        <w:rPr>
          <w:rFonts w:ascii="Times New Roman" w:hAnsi="Times New Roman" w:cs="Times New Roman"/>
          <w:i/>
          <w:sz w:val="28"/>
          <w:szCs w:val="28"/>
        </w:rPr>
        <w:t xml:space="preserve"> tab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92140" cy="2613660"/>
            <wp:effectExtent l="0" t="0" r="0" b="0"/>
            <wp:docPr id="11" name="image11" descr="Downloads t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Downloads tab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994" cy="261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i/>
          <w:sz w:val="28"/>
          <w:szCs w:val="28"/>
        </w:rPr>
        <w:t>Downloads tab</w:t>
      </w:r>
    </w:p>
    <w:p w:rsidR="004172F7" w:rsidRPr="009C7C51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9C7C51">
        <w:rPr>
          <w:rFonts w:ascii="Times New Roman" w:hAnsi="Times New Roman" w:cs="Times New Roman"/>
          <w:color w:val="002060"/>
          <w:sz w:val="32"/>
          <w:szCs w:val="28"/>
          <w:u w:val="single"/>
        </w:rPr>
        <w:t>9. Reproducibility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 xml:space="preserve">The code is a Python 3 project (NumPy, pandas, SciPy, </w:t>
      </w:r>
      <w:proofErr w:type="spellStart"/>
      <w:r w:rsidRPr="00FA27C2">
        <w:rPr>
          <w:rFonts w:ascii="Times New Roman" w:hAnsi="Times New Roman" w:cs="Times New Roman"/>
          <w:sz w:val="28"/>
          <w:szCs w:val="28"/>
        </w:rPr>
        <w:t>scikit</w:t>
      </w:r>
      <w:proofErr w:type="spellEnd"/>
      <w:r w:rsidRPr="00FA27C2">
        <w:rPr>
          <w:rFonts w:ascii="Times New Roman" w:hAnsi="Times New Roman" w:cs="Times New Roman"/>
          <w:sz w:val="28"/>
          <w:szCs w:val="28"/>
        </w:rPr>
        <w:t xml:space="preserve">-learn, Matplotlib, </w:t>
      </w:r>
      <w:proofErr w:type="spellStart"/>
      <w:r w:rsidRPr="00FA27C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FA27C2">
        <w:rPr>
          <w:rFonts w:ascii="Times New Roman" w:hAnsi="Times New Roman" w:cs="Times New Roman"/>
          <w:sz w:val="28"/>
          <w:szCs w:val="28"/>
        </w:rPr>
        <w:t xml:space="preserve">): </w:t>
      </w:r>
      <w:r w:rsidRPr="00FA27C2">
        <w:rPr>
          <w:rStyle w:val="CodeChar"/>
          <w:rFonts w:ascii="Times New Roman" w:hAnsi="Times New Roman" w:cs="Times New Roman"/>
          <w:sz w:val="28"/>
          <w:szCs w:val="28"/>
        </w:rPr>
        <w:t>data_utils.py</w:t>
      </w:r>
      <w:r w:rsidRPr="00FA27C2">
        <w:rPr>
          <w:rFonts w:ascii="Times New Roman" w:hAnsi="Times New Roman" w:cs="Times New Roman"/>
          <w:sz w:val="28"/>
          <w:szCs w:val="28"/>
        </w:rPr>
        <w:t xml:space="preserve"> loads and cleans the files, </w:t>
      </w:r>
      <w:r w:rsidRPr="00FA27C2">
        <w:rPr>
          <w:rStyle w:val="CodeChar"/>
          <w:rFonts w:ascii="Times New Roman" w:hAnsi="Times New Roman" w:cs="Times New Roman"/>
          <w:sz w:val="28"/>
          <w:szCs w:val="28"/>
        </w:rPr>
        <w:t>feature_extraction.py</w:t>
      </w:r>
      <w:r w:rsidRPr="00FA27C2">
        <w:rPr>
          <w:rFonts w:ascii="Times New Roman" w:hAnsi="Times New Roman" w:cs="Times New Roman"/>
          <w:sz w:val="28"/>
          <w:szCs w:val="28"/>
        </w:rPr>
        <w:t xml:space="preserve"> builds the windows and </w:t>
      </w:r>
      <w:proofErr w:type="spellStart"/>
      <w:r w:rsidRPr="00FA27C2">
        <w:rPr>
          <w:rStyle w:val="CodeChar"/>
          <w:rFonts w:ascii="Times New Roman" w:hAnsi="Times New Roman" w:cs="Times New Roman"/>
          <w:sz w:val="28"/>
          <w:szCs w:val="28"/>
        </w:rPr>
        <w:t>group_id</w:t>
      </w:r>
      <w:proofErr w:type="spellEnd"/>
      <w:r w:rsidRPr="00FA27C2">
        <w:rPr>
          <w:rFonts w:ascii="Times New Roman" w:hAnsi="Times New Roman" w:cs="Times New Roman"/>
          <w:sz w:val="28"/>
          <w:szCs w:val="28"/>
        </w:rPr>
        <w:t xml:space="preserve">, </w:t>
      </w:r>
      <w:r w:rsidRPr="00FA27C2">
        <w:rPr>
          <w:rStyle w:val="CodeChar"/>
          <w:rFonts w:ascii="Times New Roman" w:hAnsi="Times New Roman" w:cs="Times New Roman"/>
          <w:sz w:val="28"/>
          <w:szCs w:val="28"/>
        </w:rPr>
        <w:t>ml_experiments.py</w:t>
      </w:r>
      <w:r w:rsidRPr="00FA27C2">
        <w:rPr>
          <w:rFonts w:ascii="Times New Roman" w:hAnsi="Times New Roman" w:cs="Times New Roman"/>
          <w:sz w:val="28"/>
          <w:szCs w:val="28"/>
        </w:rPr>
        <w:t xml:space="preserve"> runs the experiments, </w:t>
      </w:r>
      <w:r w:rsidRPr="00FA27C2">
        <w:rPr>
          <w:rStyle w:val="CodeChar"/>
          <w:rFonts w:ascii="Times New Roman" w:hAnsi="Times New Roman" w:cs="Times New Roman"/>
          <w:sz w:val="28"/>
          <w:szCs w:val="28"/>
        </w:rPr>
        <w:t>stat_tests.py</w:t>
      </w:r>
      <w:r w:rsidRPr="00FA27C2">
        <w:rPr>
          <w:rFonts w:ascii="Times New Roman" w:hAnsi="Times New Roman" w:cs="Times New Roman"/>
          <w:sz w:val="28"/>
          <w:szCs w:val="28"/>
        </w:rPr>
        <w:t xml:space="preserve"> computes the p-values and </w:t>
      </w:r>
      <w:r w:rsidRPr="00FA27C2">
        <w:rPr>
          <w:rStyle w:val="CodeChar"/>
          <w:rFonts w:ascii="Times New Roman" w:hAnsi="Times New Roman" w:cs="Times New Roman"/>
          <w:sz w:val="28"/>
          <w:szCs w:val="28"/>
        </w:rPr>
        <w:t>app.py</w:t>
      </w:r>
      <w:r w:rsidRPr="00FA27C2">
        <w:rPr>
          <w:rFonts w:ascii="Times New Roman" w:hAnsi="Times New Roman" w:cs="Times New Roman"/>
          <w:sz w:val="28"/>
          <w:szCs w:val="28"/>
        </w:rPr>
        <w:t xml:space="preserve"> is the </w:t>
      </w:r>
      <w:proofErr w:type="spellStart"/>
      <w:r w:rsidRPr="00FA27C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FA27C2">
        <w:rPr>
          <w:rFonts w:ascii="Times New Roman" w:hAnsi="Times New Roman" w:cs="Times New Roman"/>
          <w:sz w:val="28"/>
          <w:szCs w:val="28"/>
        </w:rPr>
        <w:t xml:space="preserve"> dashboard. The seed is 42 and run </w:t>
      </w:r>
      <w:r w:rsidRPr="00FA27C2">
        <w:rPr>
          <w:rFonts w:ascii="Times New Roman" w:hAnsi="Times New Roman" w:cs="Times New Roman"/>
          <w:i/>
          <w:sz w:val="28"/>
          <w:szCs w:val="28"/>
        </w:rPr>
        <w:t>r</w:t>
      </w:r>
      <w:r w:rsidRPr="00FA27C2">
        <w:rPr>
          <w:rFonts w:ascii="Times New Roman" w:hAnsi="Times New Roman" w:cs="Times New Roman"/>
          <w:sz w:val="28"/>
          <w:szCs w:val="28"/>
        </w:rPr>
        <w:t xml:space="preserve"> uses seed 42 + </w:t>
      </w:r>
      <w:r w:rsidRPr="00FA27C2">
        <w:rPr>
          <w:rFonts w:ascii="Times New Roman" w:hAnsi="Times New Roman" w:cs="Times New Roman"/>
          <w:i/>
          <w:sz w:val="28"/>
          <w:szCs w:val="28"/>
        </w:rPr>
        <w:t>r</w:t>
      </w:r>
      <w:r w:rsidRPr="00FA27C2">
        <w:rPr>
          <w:rFonts w:ascii="Times New Roman" w:hAnsi="Times New Roman" w:cs="Times New Roman"/>
          <w:sz w:val="28"/>
          <w:szCs w:val="28"/>
        </w:rPr>
        <w:t>. See the README for the commands.</w:t>
      </w:r>
    </w:p>
    <w:p w:rsidR="004172F7" w:rsidRPr="009C7C51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9C7C51">
        <w:rPr>
          <w:rFonts w:ascii="Times New Roman" w:hAnsi="Times New Roman" w:cs="Times New Roman"/>
          <w:color w:val="002060"/>
          <w:sz w:val="32"/>
          <w:szCs w:val="28"/>
          <w:u w:val="single"/>
        </w:rPr>
        <w:t xml:space="preserve">10. Work performed </w:t>
      </w:r>
    </w:p>
    <w:p w:rsidR="004172F7" w:rsidRPr="00FA27C2" w:rsidRDefault="002D03B8" w:rsidP="009C7C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C7C51">
        <w:rPr>
          <w:rFonts w:ascii="Times New Roman" w:hAnsi="Times New Roman" w:cs="Times New Roman"/>
          <w:b/>
          <w:color w:val="FF0000"/>
          <w:sz w:val="28"/>
          <w:szCs w:val="28"/>
        </w:rPr>
        <w:t>Leakage check.</w:t>
      </w:r>
      <w:r w:rsidRPr="009C7C5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FA27C2">
        <w:rPr>
          <w:rFonts w:ascii="Times New Roman" w:hAnsi="Times New Roman" w:cs="Times New Roman"/>
          <w:sz w:val="28"/>
          <w:szCs w:val="28"/>
        </w:rPr>
        <w:t xml:space="preserve">Because each class is one file made of stitched segments, a random window split can place near-identical </w:t>
      </w:r>
      <w:r w:rsidR="00036F61" w:rsidRPr="00FA27C2">
        <w:rPr>
          <w:rFonts w:ascii="Times New Roman" w:hAnsi="Times New Roman" w:cs="Times New Roman"/>
          <w:sz w:val="28"/>
          <w:szCs w:val="28"/>
        </w:rPr>
        <w:t>neighboring</w:t>
      </w:r>
      <w:r w:rsidRPr="00FA27C2">
        <w:rPr>
          <w:rFonts w:ascii="Times New Roman" w:hAnsi="Times New Roman" w:cs="Times New Roman"/>
          <w:sz w:val="28"/>
          <w:szCs w:val="28"/>
        </w:rPr>
        <w:t xml:space="preserve"> windows in train and test. A quick KNN check gave about 95% accuracy with a random sp</w:t>
      </w:r>
      <w:r w:rsidRPr="00FA27C2">
        <w:rPr>
          <w:rFonts w:ascii="Times New Roman" w:hAnsi="Times New Roman" w:cs="Times New Roman"/>
          <w:sz w:val="28"/>
          <w:szCs w:val="28"/>
        </w:rPr>
        <w:t>lit and about 75% with a temporal block split, which motivated the segment-grouped protocol.</w:t>
      </w:r>
    </w:p>
    <w:p w:rsidR="004172F7" w:rsidRPr="00FA27C2" w:rsidRDefault="002D03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b/>
          <w:sz w:val="28"/>
          <w:szCs w:val="28"/>
        </w:rPr>
        <w:t>Implementation</w:t>
      </w:r>
      <w:r w:rsidRPr="00FA27C2">
        <w:rPr>
          <w:rFonts w:ascii="Times New Roman" w:hAnsi="Times New Roman" w:cs="Times New Roman"/>
          <w:sz w:val="28"/>
          <w:szCs w:val="28"/>
        </w:rPr>
        <w:t>: a segment identifier (</w:t>
      </w:r>
      <w:proofErr w:type="spellStart"/>
      <w:r w:rsidRPr="00FA27C2">
        <w:rPr>
          <w:rStyle w:val="CodeChar"/>
          <w:rFonts w:ascii="Times New Roman" w:hAnsi="Times New Roman" w:cs="Times New Roman"/>
          <w:sz w:val="28"/>
          <w:szCs w:val="28"/>
        </w:rPr>
        <w:t>group_id</w:t>
      </w:r>
      <w:proofErr w:type="spellEnd"/>
      <w:r w:rsidRPr="00FA27C2">
        <w:rPr>
          <w:rFonts w:ascii="Times New Roman" w:hAnsi="Times New Roman" w:cs="Times New Roman"/>
          <w:sz w:val="28"/>
          <w:szCs w:val="28"/>
        </w:rPr>
        <w:t xml:space="preserve">) from the timestamp resets, the segment-grouped protocol (outer split and tuning folds), macro one-vs-rest ROC-AUC, </w:t>
      </w:r>
      <w:r w:rsidRPr="00FA27C2">
        <w:rPr>
          <w:rFonts w:ascii="Times New Roman" w:hAnsi="Times New Roman" w:cs="Times New Roman"/>
          <w:sz w:val="28"/>
          <w:szCs w:val="28"/>
        </w:rPr>
        <w:t xml:space="preserve">the permutation test against chance, paired tests between models (Wilcoxon, corrected t-test, Holm, Friedman) </w:t>
      </w:r>
      <w:bookmarkStart w:id="0" w:name="_GoBack"/>
      <w:bookmarkEnd w:id="0"/>
    </w:p>
    <w:p w:rsidR="004172F7" w:rsidRPr="00C15FDB" w:rsidRDefault="002D03B8">
      <w:pPr>
        <w:pStyle w:val="Heading2"/>
        <w:rPr>
          <w:rFonts w:ascii="Times New Roman" w:hAnsi="Times New Roman" w:cs="Times New Roman"/>
          <w:color w:val="002060"/>
          <w:sz w:val="32"/>
          <w:szCs w:val="28"/>
          <w:u w:val="single"/>
        </w:rPr>
      </w:pPr>
      <w:r w:rsidRPr="00C15FDB">
        <w:rPr>
          <w:rFonts w:ascii="Times New Roman" w:hAnsi="Times New Roman" w:cs="Times New Roman"/>
          <w:color w:val="002060"/>
          <w:sz w:val="32"/>
          <w:szCs w:val="28"/>
          <w:u w:val="single"/>
        </w:rPr>
        <w:t>11.</w:t>
      </w:r>
      <w:r w:rsidRPr="00C15FDB">
        <w:rPr>
          <w:rFonts w:ascii="Times New Roman" w:hAnsi="Times New Roman" w:cs="Times New Roman"/>
          <w:color w:val="002060"/>
          <w:sz w:val="32"/>
          <w:szCs w:val="28"/>
          <w:u w:val="single"/>
        </w:rPr>
        <w:t>complete metrics</w:t>
      </w:r>
    </w:p>
    <w:p w:rsidR="004172F7" w:rsidRPr="00FA27C2" w:rsidRDefault="002D03B8">
      <w:pPr>
        <w:rPr>
          <w:rFonts w:ascii="Times New Roman" w:hAnsi="Times New Roman" w:cs="Times New Roman"/>
          <w:sz w:val="28"/>
          <w:szCs w:val="28"/>
        </w:rPr>
      </w:pPr>
      <w:r w:rsidRPr="00FA27C2">
        <w:rPr>
          <w:rFonts w:ascii="Times New Roman" w:hAnsi="Times New Roman" w:cs="Times New Roman"/>
          <w:sz w:val="28"/>
          <w:szCs w:val="28"/>
        </w:rPr>
        <w:t>Mean ± standard deviation over 10 runs. Weighted precision, recall and F1 weight each class by it</w:t>
      </w:r>
      <w:r w:rsidRPr="00FA27C2">
        <w:rPr>
          <w:rFonts w:ascii="Times New Roman" w:hAnsi="Times New Roman" w:cs="Times New Roman"/>
          <w:sz w:val="28"/>
          <w:szCs w:val="28"/>
        </w:rPr>
        <w:t>s number of windows; macro F1 weights classes equally.</w:t>
      </w:r>
    </w:p>
    <w:p w:rsidR="004172F7" w:rsidRPr="00C15FDB" w:rsidRDefault="002D03B8">
      <w:pPr>
        <w:rPr>
          <w:rFonts w:ascii="Times New Roman" w:hAnsi="Times New Roman" w:cs="Times New Roman"/>
          <w:color w:val="002060"/>
          <w:sz w:val="28"/>
          <w:szCs w:val="28"/>
        </w:rPr>
      </w:pPr>
      <w:r w:rsidRPr="00C15FDB">
        <w:rPr>
          <w:rFonts w:ascii="Times New Roman" w:hAnsi="Times New Roman" w:cs="Times New Roman"/>
          <w:b/>
          <w:color w:val="002060"/>
          <w:sz w:val="28"/>
          <w:szCs w:val="28"/>
        </w:rPr>
        <w:t>Protocol A, random window split</w:t>
      </w:r>
    </w:p>
    <w:tbl>
      <w:tblPr>
        <w:tblStyle w:val="TableGrid"/>
        <w:tblW w:w="11482" w:type="dxa"/>
        <w:tblInd w:w="-1026" w:type="dxa"/>
        <w:tblLayout w:type="fixed"/>
        <w:tblLook w:val="0420" w:firstRow="1" w:lastRow="0" w:firstColumn="0" w:lastColumn="0" w:noHBand="0" w:noVBand="1"/>
      </w:tblPr>
      <w:tblGrid>
        <w:gridCol w:w="1276"/>
        <w:gridCol w:w="1276"/>
        <w:gridCol w:w="1559"/>
        <w:gridCol w:w="1276"/>
        <w:gridCol w:w="1276"/>
        <w:gridCol w:w="1275"/>
        <w:gridCol w:w="851"/>
        <w:gridCol w:w="850"/>
        <w:gridCol w:w="851"/>
        <w:gridCol w:w="992"/>
      </w:tblGrid>
      <w:tr w:rsidR="00C670FA" w:rsidRPr="00C15FDB" w:rsidTr="00C670FA">
        <w:trPr>
          <w:trHeight w:val="1194"/>
          <w:tblHeader/>
        </w:trPr>
        <w:tc>
          <w:tcPr>
            <w:tcW w:w="1276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Model</w:t>
            </w:r>
          </w:p>
        </w:tc>
        <w:tc>
          <w:tcPr>
            <w:tcW w:w="1276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Accuracy</w:t>
            </w:r>
          </w:p>
        </w:tc>
        <w:tc>
          <w:tcPr>
            <w:tcW w:w="1559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Balanced acc.</w:t>
            </w:r>
          </w:p>
        </w:tc>
        <w:tc>
          <w:tcPr>
            <w:tcW w:w="1276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Weighted precision</w:t>
            </w:r>
          </w:p>
        </w:tc>
        <w:tc>
          <w:tcPr>
            <w:tcW w:w="1276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Weighted recall</w:t>
            </w:r>
          </w:p>
        </w:tc>
        <w:tc>
          <w:tcPr>
            <w:tcW w:w="1275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Weighted F1</w:t>
            </w:r>
          </w:p>
        </w:tc>
        <w:tc>
          <w:tcPr>
            <w:tcW w:w="851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Macro F1</w:t>
            </w:r>
          </w:p>
        </w:tc>
        <w:tc>
          <w:tcPr>
            <w:tcW w:w="850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MCC</w:t>
            </w:r>
          </w:p>
        </w:tc>
        <w:tc>
          <w:tcPr>
            <w:tcW w:w="851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ROC-AUC</w:t>
            </w:r>
          </w:p>
        </w:tc>
        <w:tc>
          <w:tcPr>
            <w:tcW w:w="992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Tuning + fit (s)</w:t>
            </w:r>
          </w:p>
        </w:tc>
      </w:tr>
      <w:tr w:rsidR="00C670FA" w:rsidRPr="00FA27C2" w:rsidTr="00C670FA"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0.962 ± 0.009</w:t>
            </w:r>
          </w:p>
        </w:tc>
        <w:tc>
          <w:tcPr>
            <w:tcW w:w="1559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0.930 ± 0.024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0.963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0.962</w:t>
            </w:r>
          </w:p>
        </w:tc>
        <w:tc>
          <w:tcPr>
            <w:tcW w:w="1275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0.961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0.943 ± 0.018</w:t>
            </w:r>
          </w:p>
        </w:tc>
        <w:tc>
          <w:tcPr>
            <w:tcW w:w="85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0.955 ± 0.011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0.983 ± 0.006</w:t>
            </w:r>
          </w:p>
        </w:tc>
        <w:tc>
          <w:tcPr>
            <w:tcW w:w="992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</w:tr>
      <w:tr w:rsidR="00C670FA" w:rsidRPr="00FA27C2" w:rsidTr="00C670FA"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0.930 ± 0.014</w:t>
            </w:r>
          </w:p>
        </w:tc>
        <w:tc>
          <w:tcPr>
            <w:tcW w:w="1559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0.917 ± 0.019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0.931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0.930</w:t>
            </w:r>
          </w:p>
        </w:tc>
        <w:tc>
          <w:tcPr>
            <w:tcW w:w="1275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0.930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0.915 ± 0.016</w:t>
            </w:r>
          </w:p>
        </w:tc>
        <w:tc>
          <w:tcPr>
            <w:tcW w:w="85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0.916 ± 0.016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0.959 ± 0.012</w:t>
            </w:r>
          </w:p>
        </w:tc>
        <w:tc>
          <w:tcPr>
            <w:tcW w:w="992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</w:tr>
      <w:tr w:rsidR="00C670FA" w:rsidRPr="00FA27C2" w:rsidTr="00C670FA"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0.884 ± 0.009</w:t>
            </w:r>
          </w:p>
        </w:tc>
        <w:tc>
          <w:tcPr>
            <w:tcW w:w="1559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0.894 ± 0.017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0.886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0.884</w:t>
            </w:r>
          </w:p>
        </w:tc>
        <w:tc>
          <w:tcPr>
            <w:tcW w:w="1275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0.882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0.895 ± 0.013</w:t>
            </w:r>
          </w:p>
        </w:tc>
        <w:tc>
          <w:tcPr>
            <w:tcW w:w="85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0.861 ± 0.010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0.974 ± 0.006</w:t>
            </w:r>
          </w:p>
        </w:tc>
        <w:tc>
          <w:tcPr>
            <w:tcW w:w="992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</w:tr>
    </w:tbl>
    <w:p w:rsidR="004172F7" w:rsidRPr="00C15FDB" w:rsidRDefault="002D03B8">
      <w:pPr>
        <w:rPr>
          <w:rFonts w:ascii="Times New Roman" w:hAnsi="Times New Roman" w:cs="Times New Roman"/>
          <w:color w:val="002060"/>
          <w:sz w:val="28"/>
          <w:szCs w:val="28"/>
        </w:rPr>
      </w:pPr>
      <w:r w:rsidRPr="00C15FDB">
        <w:rPr>
          <w:rFonts w:ascii="Times New Roman" w:hAnsi="Times New Roman" w:cs="Times New Roman"/>
          <w:b/>
          <w:color w:val="002060"/>
          <w:sz w:val="28"/>
          <w:szCs w:val="28"/>
        </w:rPr>
        <w:t>Protocol B, segment-grouped split</w:t>
      </w:r>
    </w:p>
    <w:tbl>
      <w:tblPr>
        <w:tblStyle w:val="TableGrid"/>
        <w:tblW w:w="11624" w:type="dxa"/>
        <w:tblInd w:w="-1168" w:type="dxa"/>
        <w:tblLayout w:type="fixed"/>
        <w:tblLook w:val="0420" w:firstRow="1" w:lastRow="0" w:firstColumn="0" w:lastColumn="0" w:noHBand="0" w:noVBand="1"/>
      </w:tblPr>
      <w:tblGrid>
        <w:gridCol w:w="1418"/>
        <w:gridCol w:w="1276"/>
        <w:gridCol w:w="1559"/>
        <w:gridCol w:w="1276"/>
        <w:gridCol w:w="1276"/>
        <w:gridCol w:w="1275"/>
        <w:gridCol w:w="851"/>
        <w:gridCol w:w="850"/>
        <w:gridCol w:w="851"/>
        <w:gridCol w:w="992"/>
      </w:tblGrid>
      <w:tr w:rsidR="00C15FDB" w:rsidRPr="00C15FDB" w:rsidTr="00C670FA">
        <w:trPr>
          <w:tblHeader/>
        </w:trPr>
        <w:tc>
          <w:tcPr>
            <w:tcW w:w="1418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Model</w:t>
            </w:r>
          </w:p>
        </w:tc>
        <w:tc>
          <w:tcPr>
            <w:tcW w:w="1276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Accuracy</w:t>
            </w:r>
          </w:p>
        </w:tc>
        <w:tc>
          <w:tcPr>
            <w:tcW w:w="1559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Balanced acc.</w:t>
            </w:r>
          </w:p>
        </w:tc>
        <w:tc>
          <w:tcPr>
            <w:tcW w:w="1276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Weighted precision</w:t>
            </w:r>
          </w:p>
        </w:tc>
        <w:tc>
          <w:tcPr>
            <w:tcW w:w="1276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Weighted recall</w:t>
            </w:r>
          </w:p>
        </w:tc>
        <w:tc>
          <w:tcPr>
            <w:tcW w:w="1275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Weighted F1</w:t>
            </w:r>
          </w:p>
        </w:tc>
        <w:tc>
          <w:tcPr>
            <w:tcW w:w="851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Macro F1</w:t>
            </w:r>
          </w:p>
        </w:tc>
        <w:tc>
          <w:tcPr>
            <w:tcW w:w="850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MCC</w:t>
            </w:r>
          </w:p>
        </w:tc>
        <w:tc>
          <w:tcPr>
            <w:tcW w:w="851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ROC-AUC</w:t>
            </w:r>
          </w:p>
        </w:tc>
        <w:tc>
          <w:tcPr>
            <w:tcW w:w="992" w:type="dxa"/>
            <w:shd w:val="clear" w:color="auto" w:fill="F2F2F2"/>
          </w:tcPr>
          <w:p w:rsidR="004172F7" w:rsidRPr="00C670FA" w:rsidRDefault="002D03B8">
            <w:pPr>
              <w:rPr>
                <w:rFonts w:ascii="Times New Roman" w:hAnsi="Times New Roman" w:cs="Times New Roman"/>
                <w:color w:val="002060"/>
                <w:sz w:val="24"/>
                <w:szCs w:val="28"/>
              </w:rPr>
            </w:pPr>
            <w:r w:rsidRPr="00C670FA">
              <w:rPr>
                <w:rFonts w:ascii="Times New Roman" w:hAnsi="Times New Roman" w:cs="Times New Roman"/>
                <w:color w:val="002060"/>
                <w:sz w:val="24"/>
                <w:szCs w:val="28"/>
              </w:rPr>
              <w:t>Tuning + fit (s)</w:t>
            </w:r>
          </w:p>
        </w:tc>
      </w:tr>
      <w:tr w:rsidR="004172F7" w:rsidRPr="00FA27C2" w:rsidTr="00C670FA">
        <w:tc>
          <w:tcPr>
            <w:tcW w:w="1418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SVM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0.779 ± 0.061</w:t>
            </w:r>
          </w:p>
        </w:tc>
        <w:tc>
          <w:tcPr>
            <w:tcW w:w="1559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0.780 ± 0.051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0.778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0.779</w:t>
            </w:r>
          </w:p>
        </w:tc>
        <w:tc>
          <w:tcPr>
            <w:tcW w:w="1275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0.764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0.756 ± 0.050</w:t>
            </w:r>
          </w:p>
        </w:tc>
        <w:tc>
          <w:tcPr>
            <w:tcW w:w="85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0.742 ± 0.075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0.935 ± 0.026</w:t>
            </w:r>
          </w:p>
        </w:tc>
        <w:tc>
          <w:tcPr>
            <w:tcW w:w="992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1.9</w:t>
            </w:r>
          </w:p>
        </w:tc>
      </w:tr>
      <w:tr w:rsidR="004172F7" w:rsidRPr="00FA27C2" w:rsidTr="00C670FA">
        <w:tc>
          <w:tcPr>
            <w:tcW w:w="1418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0.759 ± 0.072</w:t>
            </w:r>
          </w:p>
        </w:tc>
        <w:tc>
          <w:tcPr>
            <w:tcW w:w="1559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0.757 ± 0.053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0.771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0.759</w:t>
            </w:r>
          </w:p>
        </w:tc>
        <w:tc>
          <w:tcPr>
            <w:tcW w:w="1275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0.743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0.730 ± 0.061</w:t>
            </w:r>
          </w:p>
        </w:tc>
        <w:tc>
          <w:tcPr>
            <w:tcW w:w="85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0.723 ± 0.086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0.898 ± 0.044</w:t>
            </w:r>
          </w:p>
        </w:tc>
        <w:tc>
          <w:tcPr>
            <w:tcW w:w="992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5.6</w:t>
            </w:r>
          </w:p>
        </w:tc>
      </w:tr>
      <w:tr w:rsidR="004172F7" w:rsidRPr="00FA27C2" w:rsidTr="00C670FA">
        <w:tc>
          <w:tcPr>
            <w:tcW w:w="1418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0.747 ± 0.056</w:t>
            </w:r>
          </w:p>
        </w:tc>
        <w:tc>
          <w:tcPr>
            <w:tcW w:w="1559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0.741 ± 0.050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0.757</w:t>
            </w:r>
          </w:p>
        </w:tc>
        <w:tc>
          <w:tcPr>
            <w:tcW w:w="1276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0.747</w:t>
            </w:r>
          </w:p>
        </w:tc>
        <w:tc>
          <w:tcPr>
            <w:tcW w:w="1275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0.735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0.725 ± 0.050</w:t>
            </w:r>
          </w:p>
        </w:tc>
        <w:tc>
          <w:tcPr>
            <w:tcW w:w="85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0.702 ± 0.069</w:t>
            </w:r>
          </w:p>
        </w:tc>
        <w:tc>
          <w:tcPr>
            <w:tcW w:w="851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0.880 ± 0.034</w:t>
            </w:r>
          </w:p>
        </w:tc>
        <w:tc>
          <w:tcPr>
            <w:tcW w:w="992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</w:tr>
    </w:tbl>
    <w:p w:rsidR="004172F7" w:rsidRPr="00C15FDB" w:rsidRDefault="002D03B8">
      <w:pPr>
        <w:rPr>
          <w:rFonts w:ascii="Times New Roman" w:hAnsi="Times New Roman" w:cs="Times New Roman"/>
          <w:color w:val="002060"/>
          <w:sz w:val="32"/>
          <w:szCs w:val="28"/>
        </w:rPr>
      </w:pPr>
      <w:r w:rsidRPr="00C15FDB">
        <w:rPr>
          <w:rFonts w:ascii="Times New Roman" w:hAnsi="Times New Roman" w:cs="Times New Roman"/>
          <w:b/>
          <w:color w:val="002060"/>
          <w:sz w:val="32"/>
          <w:szCs w:val="28"/>
        </w:rPr>
        <w:t>Most frequently selected configuration per run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15FDB" w:rsidRPr="00C15FDB">
        <w:trPr>
          <w:tblHeader/>
        </w:trPr>
        <w:tc>
          <w:tcPr>
            <w:tcW w:w="2340" w:type="dxa"/>
            <w:shd w:val="clear" w:color="auto" w:fill="F2F2F2"/>
          </w:tcPr>
          <w:p w:rsidR="004172F7" w:rsidRPr="00C15FDB" w:rsidRDefault="002D03B8">
            <w:p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C15FDB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Protocol</w:t>
            </w:r>
          </w:p>
        </w:tc>
        <w:tc>
          <w:tcPr>
            <w:tcW w:w="2340" w:type="dxa"/>
            <w:shd w:val="clear" w:color="auto" w:fill="F2F2F2"/>
          </w:tcPr>
          <w:p w:rsidR="004172F7" w:rsidRPr="00C15FDB" w:rsidRDefault="002D03B8">
            <w:p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C15FDB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KNN</w:t>
            </w:r>
          </w:p>
        </w:tc>
        <w:tc>
          <w:tcPr>
            <w:tcW w:w="2340" w:type="dxa"/>
            <w:shd w:val="clear" w:color="auto" w:fill="F2F2F2"/>
          </w:tcPr>
          <w:p w:rsidR="004172F7" w:rsidRPr="00C15FDB" w:rsidRDefault="002D03B8">
            <w:p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C15FDB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SVM</w:t>
            </w:r>
          </w:p>
        </w:tc>
        <w:tc>
          <w:tcPr>
            <w:tcW w:w="2340" w:type="dxa"/>
            <w:shd w:val="clear" w:color="auto" w:fill="F2F2F2"/>
          </w:tcPr>
          <w:p w:rsidR="004172F7" w:rsidRPr="00C15FDB" w:rsidRDefault="002D03B8">
            <w:pPr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C15FDB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Decision Tree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A. Random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 = 3, Manhattan (p = 1), distance weights (4 of 10 runs)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RBF, C = 10, gamma = scale (8 of 10)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entropy, unlimited depth, min samples split 10 (5 of 10)</w:t>
            </w:r>
          </w:p>
        </w:tc>
      </w:tr>
      <w:tr w:rsidR="004172F7" w:rsidRPr="00FA27C2"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B. Grouped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k = 3, Manhattan, distance weights (3 of 10)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 xml:space="preserve">RBF, </w:t>
            </w: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C = 10, gamma = scale (5 of 10)</w:t>
            </w:r>
          </w:p>
        </w:tc>
        <w:tc>
          <w:tcPr>
            <w:tcW w:w="2340" w:type="dxa"/>
          </w:tcPr>
          <w:p w:rsidR="004172F7" w:rsidRPr="00FA27C2" w:rsidRDefault="002D0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7C2">
              <w:rPr>
                <w:rFonts w:ascii="Times New Roman" w:hAnsi="Times New Roman" w:cs="Times New Roman"/>
                <w:sz w:val="28"/>
                <w:szCs w:val="28"/>
              </w:rPr>
              <w:t>no majority (entropy, depth 5, min leaf 4 in 2 of 10)</w:t>
            </w:r>
          </w:p>
        </w:tc>
      </w:tr>
    </w:tbl>
    <w:p w:rsidR="004172F7" w:rsidRPr="00FA27C2" w:rsidRDefault="004172F7">
      <w:pPr>
        <w:rPr>
          <w:rFonts w:ascii="Times New Roman" w:hAnsi="Times New Roman" w:cs="Times New Roman"/>
          <w:sz w:val="28"/>
          <w:szCs w:val="28"/>
        </w:rPr>
      </w:pPr>
    </w:p>
    <w:sectPr w:rsidR="004172F7" w:rsidRPr="00FA27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3620E"/>
    <w:multiLevelType w:val="hybridMultilevel"/>
    <w:tmpl w:val="DEA8761A"/>
    <w:lvl w:ilvl="0" w:tplc="203C120C">
      <w:start w:val="1"/>
      <w:numFmt w:val="decimal"/>
      <w:lvlText w:val="%1."/>
      <w:lvlJc w:val="left"/>
      <w:pPr>
        <w:ind w:left="720" w:hanging="360"/>
      </w:pPr>
    </w:lvl>
    <w:lvl w:ilvl="1" w:tplc="CC962CAE">
      <w:start w:val="1"/>
      <w:numFmt w:val="lowerLetter"/>
      <w:lvlText w:val="%2."/>
      <w:lvlJc w:val="left"/>
      <w:pPr>
        <w:ind w:left="1440" w:hanging="360"/>
      </w:pPr>
    </w:lvl>
    <w:lvl w:ilvl="2" w:tplc="90A0CF06">
      <w:start w:val="1"/>
      <w:numFmt w:val="lowerRoman"/>
      <w:lvlText w:val="%3."/>
      <w:lvlJc w:val="left"/>
      <w:pPr>
        <w:ind w:left="2160" w:hanging="360"/>
      </w:pPr>
    </w:lvl>
    <w:lvl w:ilvl="3" w:tplc="C1FED7DE">
      <w:start w:val="1"/>
      <w:numFmt w:val="decimal"/>
      <w:lvlText w:val="%4."/>
      <w:lvlJc w:val="left"/>
      <w:pPr>
        <w:ind w:left="2880" w:hanging="360"/>
      </w:pPr>
    </w:lvl>
    <w:lvl w:ilvl="4" w:tplc="F208E098">
      <w:start w:val="1"/>
      <w:numFmt w:val="lowerLetter"/>
      <w:lvlText w:val="%5."/>
      <w:lvlJc w:val="left"/>
      <w:pPr>
        <w:ind w:left="3600" w:hanging="360"/>
      </w:pPr>
    </w:lvl>
    <w:lvl w:ilvl="5" w:tplc="E15E8A18">
      <w:start w:val="1"/>
      <w:numFmt w:val="lowerRoman"/>
      <w:lvlText w:val="%6."/>
      <w:lvlJc w:val="left"/>
      <w:pPr>
        <w:ind w:left="4320" w:hanging="360"/>
      </w:pPr>
    </w:lvl>
    <w:lvl w:ilvl="6" w:tplc="25E6492E">
      <w:start w:val="1"/>
      <w:numFmt w:val="decimal"/>
      <w:lvlText w:val="%7."/>
      <w:lvlJc w:val="left"/>
      <w:pPr>
        <w:ind w:left="5040" w:hanging="360"/>
      </w:pPr>
    </w:lvl>
    <w:lvl w:ilvl="7" w:tplc="EC10D8CA">
      <w:start w:val="1"/>
      <w:numFmt w:val="lowerLetter"/>
      <w:lvlText w:val="%8."/>
      <w:lvlJc w:val="left"/>
      <w:pPr>
        <w:ind w:left="5760" w:hanging="360"/>
      </w:pPr>
    </w:lvl>
    <w:lvl w:ilvl="8" w:tplc="6682162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F0F449B"/>
    <w:multiLevelType w:val="hybridMultilevel"/>
    <w:tmpl w:val="46AC83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962CAE">
      <w:start w:val="1"/>
      <w:numFmt w:val="lowerLetter"/>
      <w:lvlText w:val="%2."/>
      <w:lvlJc w:val="left"/>
      <w:pPr>
        <w:ind w:left="1440" w:hanging="360"/>
      </w:pPr>
    </w:lvl>
    <w:lvl w:ilvl="2" w:tplc="90A0CF06">
      <w:start w:val="1"/>
      <w:numFmt w:val="lowerRoman"/>
      <w:lvlText w:val="%3."/>
      <w:lvlJc w:val="left"/>
      <w:pPr>
        <w:ind w:left="2160" w:hanging="360"/>
      </w:pPr>
    </w:lvl>
    <w:lvl w:ilvl="3" w:tplc="C1FED7DE">
      <w:start w:val="1"/>
      <w:numFmt w:val="decimal"/>
      <w:lvlText w:val="%4."/>
      <w:lvlJc w:val="left"/>
      <w:pPr>
        <w:ind w:left="2880" w:hanging="360"/>
      </w:pPr>
    </w:lvl>
    <w:lvl w:ilvl="4" w:tplc="F208E098">
      <w:start w:val="1"/>
      <w:numFmt w:val="lowerLetter"/>
      <w:lvlText w:val="%5."/>
      <w:lvlJc w:val="left"/>
      <w:pPr>
        <w:ind w:left="3600" w:hanging="360"/>
      </w:pPr>
    </w:lvl>
    <w:lvl w:ilvl="5" w:tplc="E15E8A18">
      <w:start w:val="1"/>
      <w:numFmt w:val="lowerRoman"/>
      <w:lvlText w:val="%6."/>
      <w:lvlJc w:val="left"/>
      <w:pPr>
        <w:ind w:left="4320" w:hanging="360"/>
      </w:pPr>
    </w:lvl>
    <w:lvl w:ilvl="6" w:tplc="25E6492E">
      <w:start w:val="1"/>
      <w:numFmt w:val="decimal"/>
      <w:lvlText w:val="%7."/>
      <w:lvlJc w:val="left"/>
      <w:pPr>
        <w:ind w:left="5040" w:hanging="360"/>
      </w:pPr>
    </w:lvl>
    <w:lvl w:ilvl="7" w:tplc="EC10D8CA">
      <w:start w:val="1"/>
      <w:numFmt w:val="lowerLetter"/>
      <w:lvlText w:val="%8."/>
      <w:lvlJc w:val="left"/>
      <w:pPr>
        <w:ind w:left="5760" w:hanging="360"/>
      </w:pPr>
    </w:lvl>
    <w:lvl w:ilvl="8" w:tplc="6682162E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5DC04EE8"/>
    <w:multiLevelType w:val="hybridMultilevel"/>
    <w:tmpl w:val="D29C275A"/>
    <w:lvl w:ilvl="0" w:tplc="103C274E">
      <w:start w:val="1"/>
      <w:numFmt w:val="bullet"/>
      <w:lvlText w:val="•"/>
      <w:lvlJc w:val="left"/>
      <w:pPr>
        <w:ind w:left="720" w:hanging="360"/>
      </w:pPr>
    </w:lvl>
    <w:lvl w:ilvl="1" w:tplc="3AE84D24">
      <w:start w:val="1"/>
      <w:numFmt w:val="bullet"/>
      <w:lvlText w:val="o"/>
      <w:lvlJc w:val="left"/>
      <w:pPr>
        <w:ind w:left="1440" w:hanging="360"/>
      </w:pPr>
    </w:lvl>
    <w:lvl w:ilvl="2" w:tplc="E67CAE62">
      <w:start w:val="1"/>
      <w:numFmt w:val="bullet"/>
      <w:lvlText w:val="▪"/>
      <w:lvlJc w:val="left"/>
      <w:pPr>
        <w:ind w:left="2160" w:hanging="360"/>
      </w:pPr>
    </w:lvl>
    <w:lvl w:ilvl="3" w:tplc="95462C4E">
      <w:start w:val="1"/>
      <w:numFmt w:val="bullet"/>
      <w:lvlText w:val="•"/>
      <w:lvlJc w:val="left"/>
      <w:pPr>
        <w:ind w:left="2880" w:hanging="360"/>
      </w:pPr>
    </w:lvl>
    <w:lvl w:ilvl="4" w:tplc="030EAED0">
      <w:start w:val="1"/>
      <w:numFmt w:val="bullet"/>
      <w:lvlText w:val="o"/>
      <w:lvlJc w:val="left"/>
      <w:pPr>
        <w:ind w:left="3600" w:hanging="360"/>
      </w:pPr>
    </w:lvl>
    <w:lvl w:ilvl="5" w:tplc="CD42DA66">
      <w:start w:val="1"/>
      <w:numFmt w:val="bullet"/>
      <w:lvlText w:val="▪"/>
      <w:lvlJc w:val="left"/>
      <w:pPr>
        <w:ind w:left="4320" w:hanging="360"/>
      </w:pPr>
    </w:lvl>
    <w:lvl w:ilvl="6" w:tplc="0F28EBAC">
      <w:start w:val="1"/>
      <w:numFmt w:val="bullet"/>
      <w:lvlText w:val="•"/>
      <w:lvlJc w:val="left"/>
      <w:pPr>
        <w:ind w:left="5040" w:hanging="360"/>
      </w:pPr>
    </w:lvl>
    <w:lvl w:ilvl="7" w:tplc="D11E2A38">
      <w:start w:val="1"/>
      <w:numFmt w:val="bullet"/>
      <w:lvlText w:val="o"/>
      <w:lvlJc w:val="left"/>
      <w:pPr>
        <w:ind w:left="5760" w:hanging="360"/>
      </w:pPr>
    </w:lvl>
    <w:lvl w:ilvl="8" w:tplc="19DC7EA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2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F7"/>
    <w:rsid w:val="00036F61"/>
    <w:rsid w:val="000E7DE8"/>
    <w:rsid w:val="001349C1"/>
    <w:rsid w:val="002D03B8"/>
    <w:rsid w:val="004172F7"/>
    <w:rsid w:val="009C7C51"/>
    <w:rsid w:val="00C15FDB"/>
    <w:rsid w:val="00C670FA"/>
    <w:rsid w:val="00FA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3DF9D"/>
  <w15:docId w15:val="{51E48A03-C1D0-4BC8-9E7F-6F9500E6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1766</Words>
  <Characters>9716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Human Activity Recognition on Shimmer Accelerometer Data Classical ML Evaluation</vt:lpstr>
    </vt:vector>
  </TitlesOfParts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Activity Recognition on Shimmer Accelerometer Data Classical ML Evaluation</dc:title>
  <dc:creator>HP</dc:creator>
  <dc:description>Claude Docs node/96cb4664-7744@7 docx-w6</dc:description>
  <cp:lastModifiedBy>HP</cp:lastModifiedBy>
  <cp:revision>3</cp:revision>
  <dcterms:created xsi:type="dcterms:W3CDTF">2026-10-15T19:32:00Z</dcterms:created>
  <dcterms:modified xsi:type="dcterms:W3CDTF">2026-10-15T19:35:00Z</dcterms:modified>
</cp:coreProperties>
</file>