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336" w:type="dxa"/>
        <w:jc w:val="center"/>
        <w:tblInd w:w="1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379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90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王万海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任务：继续编写智能家居项目界面逻辑，另外书写控制app的设计文档。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问题：界面很多，有些界面很杂乱，编写起来比较慢。</w:t>
            </w:r>
          </w:p>
          <w:p>
            <w:pPr>
              <w:ind w:firstLine="420" w:firstLineChars="200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总结：这次在写控制app文档的时候有很多的问题，写好文档还是需要学很多。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  <w:lang w:val="en-US" w:eastAsia="zh-CN"/>
              </w:rPr>
              <w:t>继续对智能家居项目剩下的界面逻辑进行编写。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5" w:type="dxa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/>
              </w:rPr>
              <w:t>张雨乐</w:t>
            </w:r>
          </w:p>
        </w:tc>
        <w:tc>
          <w:tcPr>
            <w:tcW w:w="3790" w:type="dxa"/>
          </w:tcPr>
          <w:p>
            <w:pPr>
              <w:ind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对类的基础的学习还存在着一定的不够熟悉，对工作室时间的安排有点不妥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面向对象的基础学习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18712D0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304</Words>
  <Characters>352</Characters>
  <Paragraphs>25</Paragraphs>
  <TotalTime>0</TotalTime>
  <ScaleCrop>false</ScaleCrop>
  <LinksUpToDate>false</LinksUpToDate>
  <CharactersWithSpaces>352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2018-03-25T02:12:00Z</dcterms:created>
  <dc:creator>Hai</dc:creator>
  <cp:lastModifiedBy>Hai</cp:lastModifiedBy>
  <dcterms:modified xsi:type="dcterms:W3CDTF">2018-05-27T13:37:48Z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