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5B" w:rsidRDefault="00F540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</w:t>
      </w:r>
      <w:r>
        <w:rPr>
          <w:rFonts w:hint="eastAsia"/>
          <w:sz w:val="30"/>
          <w:szCs w:val="30"/>
        </w:rPr>
        <w:t>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动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2716"/>
        <w:gridCol w:w="1607"/>
        <w:gridCol w:w="2654"/>
      </w:tblGrid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活动时间</w:t>
            </w:r>
          </w:p>
        </w:tc>
        <w:tc>
          <w:tcPr>
            <w:tcW w:w="2716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  <w:tc>
          <w:tcPr>
            <w:tcW w:w="1607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活动地点</w:t>
            </w:r>
          </w:p>
        </w:tc>
        <w:tc>
          <w:tcPr>
            <w:tcW w:w="2654" w:type="dxa"/>
            <w:vAlign w:val="center"/>
          </w:tcPr>
          <w:p w:rsidR="0083255B" w:rsidRDefault="0083255B">
            <w:pPr>
              <w:jc w:val="center"/>
              <w:rPr>
                <w:sz w:val="24"/>
              </w:rPr>
            </w:pP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活动内容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3F5A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复习：回顾一学期所学知识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活动目标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3F5A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准备期末考试</w:t>
            </w:r>
          </w:p>
        </w:tc>
      </w:tr>
      <w:tr w:rsidR="0083255B">
        <w:trPr>
          <w:trHeight w:val="607"/>
        </w:trPr>
        <w:tc>
          <w:tcPr>
            <w:tcW w:w="1545" w:type="dxa"/>
            <w:vAlign w:val="center"/>
          </w:tcPr>
          <w:p w:rsidR="0083255B" w:rsidRDefault="00F540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活动准备</w:t>
            </w:r>
          </w:p>
        </w:tc>
        <w:tc>
          <w:tcPr>
            <w:tcW w:w="6977" w:type="dxa"/>
            <w:gridSpan w:val="3"/>
            <w:vAlign w:val="center"/>
          </w:tcPr>
          <w:p w:rsidR="0083255B" w:rsidRDefault="002472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准备</w:t>
            </w:r>
            <w:r>
              <w:rPr>
                <w:rFonts w:hint="eastAsia"/>
                <w:sz w:val="24"/>
              </w:rPr>
              <w:t>PPT</w:t>
            </w:r>
          </w:p>
        </w:tc>
      </w:tr>
      <w:tr w:rsidR="0083255B">
        <w:trPr>
          <w:trHeight w:val="8745"/>
        </w:trPr>
        <w:tc>
          <w:tcPr>
            <w:tcW w:w="4261" w:type="dxa"/>
            <w:gridSpan w:val="2"/>
          </w:tcPr>
          <w:p w:rsidR="0083255B" w:rsidRDefault="00F5406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教师活动：</w:t>
            </w:r>
          </w:p>
          <w:p w:rsidR="0083255B" w:rsidRPr="003F5A6B" w:rsidRDefault="003F5A6B" w:rsidP="003F5A6B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  <w:sz w:val="24"/>
              </w:rPr>
            </w:pPr>
            <w:r w:rsidRPr="003F5A6B">
              <w:rPr>
                <w:rFonts w:hint="eastAsia"/>
                <w:sz w:val="24"/>
              </w:rPr>
              <w:t>主要以提问的形式，促使学生回顾整个学期的学习</w:t>
            </w:r>
            <w:r>
              <w:rPr>
                <w:rFonts w:hint="eastAsia"/>
                <w:sz w:val="24"/>
              </w:rPr>
              <w:t>。</w:t>
            </w:r>
          </w:p>
          <w:p w:rsidR="003F5A6B" w:rsidRPr="003F5A6B" w:rsidRDefault="003F5A6B" w:rsidP="003F5A6B">
            <w:pPr>
              <w:pStyle w:val="a5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以大框架逐渐细化的方式，理清所学知识脉络，把各个知识串联在一起。</w:t>
            </w:r>
          </w:p>
          <w:p w:rsidR="0083255B" w:rsidRDefault="0070024B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、如果还有时间，可以看纪录片</w:t>
            </w:r>
            <w:bookmarkStart w:id="0" w:name="_GoBack"/>
            <w:bookmarkEnd w:id="0"/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  <w:p w:rsidR="0083255B" w:rsidRDefault="0083255B">
            <w:pPr>
              <w:ind w:firstLineChars="50" w:firstLine="120"/>
              <w:rPr>
                <w:sz w:val="24"/>
              </w:rPr>
            </w:pPr>
          </w:p>
        </w:tc>
        <w:tc>
          <w:tcPr>
            <w:tcW w:w="4261" w:type="dxa"/>
            <w:gridSpan w:val="2"/>
          </w:tcPr>
          <w:p w:rsidR="0083255B" w:rsidRDefault="00F5406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学生活动：</w:t>
            </w:r>
          </w:p>
          <w:p w:rsidR="003F5A6B" w:rsidRDefault="003F5A6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、跟随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和老师的提问回答相应的问题，回顾各个大的话题里讲了哪些小的话题，查漏补缺。</w:t>
            </w:r>
          </w:p>
        </w:tc>
      </w:tr>
      <w:tr w:rsidR="0083255B">
        <w:trPr>
          <w:trHeight w:val="2014"/>
        </w:trPr>
        <w:tc>
          <w:tcPr>
            <w:tcW w:w="8522" w:type="dxa"/>
            <w:gridSpan w:val="4"/>
          </w:tcPr>
          <w:p w:rsidR="0083255B" w:rsidRDefault="00F5406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活动小结：</w:t>
            </w:r>
          </w:p>
        </w:tc>
      </w:tr>
    </w:tbl>
    <w:p w:rsidR="0083255B" w:rsidRDefault="0083255B"/>
    <w:sectPr w:rsidR="0083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08D" w:rsidRDefault="00BA208D" w:rsidP="0024720A">
      <w:r>
        <w:separator/>
      </w:r>
    </w:p>
  </w:endnote>
  <w:endnote w:type="continuationSeparator" w:id="0">
    <w:p w:rsidR="00BA208D" w:rsidRDefault="00BA208D" w:rsidP="0024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08D" w:rsidRDefault="00BA208D" w:rsidP="0024720A">
      <w:r>
        <w:separator/>
      </w:r>
    </w:p>
  </w:footnote>
  <w:footnote w:type="continuationSeparator" w:id="0">
    <w:p w:rsidR="00BA208D" w:rsidRDefault="00BA208D" w:rsidP="0024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6836"/>
    <w:multiLevelType w:val="hybridMultilevel"/>
    <w:tmpl w:val="6434A09C"/>
    <w:lvl w:ilvl="0" w:tplc="7E2CE3B0">
      <w:start w:val="1"/>
      <w:numFmt w:val="decimal"/>
      <w:lvlText w:val="%1、"/>
      <w:lvlJc w:val="left"/>
      <w:pPr>
        <w:ind w:left="5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55B"/>
    <w:rsid w:val="0024720A"/>
    <w:rsid w:val="003F5A6B"/>
    <w:rsid w:val="0070024B"/>
    <w:rsid w:val="0083255B"/>
    <w:rsid w:val="00BA208D"/>
    <w:rsid w:val="00F54063"/>
    <w:rsid w:val="7D7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F5A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20A"/>
    <w:rPr>
      <w:kern w:val="2"/>
      <w:sz w:val="18"/>
      <w:szCs w:val="18"/>
    </w:rPr>
  </w:style>
  <w:style w:type="paragraph" w:styleId="a4">
    <w:name w:val="footer"/>
    <w:basedOn w:val="a"/>
    <w:link w:val="Char0"/>
    <w:rsid w:val="0024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20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F5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XiaoTong</cp:lastModifiedBy>
  <cp:revision>3</cp:revision>
  <dcterms:created xsi:type="dcterms:W3CDTF">2014-10-29T12:08:00Z</dcterms:created>
  <dcterms:modified xsi:type="dcterms:W3CDTF">2016-09-19T12:33:00Z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