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CE2AA" w14:textId="638165D1" w:rsidR="0029035F" w:rsidRPr="005E50E2" w:rsidRDefault="008F767D" w:rsidP="0029035F">
      <w:pPr>
        <w:jc w:val="center"/>
        <w:rPr>
          <w:rFonts w:asciiTheme="majorBidi" w:hAnsiTheme="majorBidi" w:cstheme="majorBidi"/>
          <w:b/>
        </w:rPr>
      </w:pPr>
      <w:r w:rsidRPr="005E50E2">
        <w:rPr>
          <w:rFonts w:asciiTheme="majorBidi" w:hAnsiTheme="majorBidi" w:cstheme="majorBidi"/>
          <w:b/>
          <w:bCs/>
        </w:rPr>
        <w:t>NLP and Deep Learning for Text and Audio Classification in Medical Diagnosis</w:t>
      </w:r>
    </w:p>
    <w:p w14:paraId="1CE052A0" w14:textId="69F8264C" w:rsidR="0029035F" w:rsidRPr="005E50E2" w:rsidRDefault="0029035F" w:rsidP="0029035F">
      <w:pPr>
        <w:jc w:val="center"/>
        <w:rPr>
          <w:rFonts w:asciiTheme="majorBidi" w:hAnsiTheme="majorBidi" w:cstheme="majorBidi"/>
        </w:rPr>
      </w:pPr>
      <w:r w:rsidRPr="005E50E2">
        <w:rPr>
          <w:rFonts w:asciiTheme="majorBidi" w:hAnsiTheme="majorBidi" w:cstheme="majorBidi"/>
        </w:rPr>
        <w:t xml:space="preserve">Dissertation </w:t>
      </w:r>
      <w:r w:rsidR="00F05AE0" w:rsidRPr="005E50E2">
        <w:rPr>
          <w:rFonts w:asciiTheme="majorBidi" w:hAnsiTheme="majorBidi" w:cstheme="majorBidi"/>
        </w:rPr>
        <w:t>Manuscript</w:t>
      </w:r>
    </w:p>
    <w:p w14:paraId="64CE86CF" w14:textId="77777777" w:rsidR="0029035F" w:rsidRPr="005E50E2" w:rsidRDefault="0029035F" w:rsidP="0029035F">
      <w:pPr>
        <w:jc w:val="center"/>
        <w:rPr>
          <w:rFonts w:asciiTheme="majorBidi" w:hAnsiTheme="majorBidi" w:cstheme="majorBidi"/>
          <w:b/>
        </w:rPr>
      </w:pPr>
    </w:p>
    <w:p w14:paraId="6216A65D"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Submitted to National University</w:t>
      </w:r>
    </w:p>
    <w:p w14:paraId="19F91E98" w14:textId="77777777" w:rsidR="0029035F" w:rsidRPr="005E50E2" w:rsidRDefault="0029035F" w:rsidP="0029035F">
      <w:pPr>
        <w:spacing w:after="0" w:line="240" w:lineRule="auto"/>
        <w:jc w:val="center"/>
        <w:rPr>
          <w:rFonts w:asciiTheme="majorBidi" w:hAnsiTheme="majorBidi" w:cstheme="majorBidi"/>
        </w:rPr>
      </w:pPr>
    </w:p>
    <w:p w14:paraId="05177AC6" w14:textId="77777777" w:rsidR="0029035F" w:rsidRPr="005E50E2" w:rsidRDefault="0029035F" w:rsidP="0029035F">
      <w:pPr>
        <w:spacing w:line="259" w:lineRule="auto"/>
        <w:jc w:val="center"/>
        <w:rPr>
          <w:rFonts w:asciiTheme="majorBidi" w:hAnsiTheme="majorBidi" w:cstheme="majorBidi"/>
        </w:rPr>
      </w:pPr>
      <w:r w:rsidRPr="005E50E2">
        <w:rPr>
          <w:rFonts w:asciiTheme="majorBidi" w:hAnsiTheme="majorBidi" w:cstheme="majorBidi"/>
        </w:rPr>
        <w:t>School of Technology and Engineering</w:t>
      </w:r>
    </w:p>
    <w:p w14:paraId="70CDB154"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in Partial Fulfillment of the</w:t>
      </w:r>
    </w:p>
    <w:p w14:paraId="1E18D496" w14:textId="77777777" w:rsidR="0029035F" w:rsidRPr="005E50E2" w:rsidRDefault="0029035F" w:rsidP="0029035F">
      <w:pPr>
        <w:spacing w:after="0" w:line="240" w:lineRule="auto"/>
        <w:jc w:val="center"/>
        <w:rPr>
          <w:rFonts w:asciiTheme="majorBidi" w:hAnsiTheme="majorBidi" w:cstheme="majorBidi"/>
        </w:rPr>
      </w:pPr>
    </w:p>
    <w:p w14:paraId="39A035B7"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Requirements for the Degree of</w:t>
      </w:r>
    </w:p>
    <w:p w14:paraId="5239824C" w14:textId="77777777" w:rsidR="0029035F" w:rsidRPr="005E50E2" w:rsidRDefault="0029035F" w:rsidP="0029035F">
      <w:pPr>
        <w:spacing w:after="0" w:line="240" w:lineRule="auto"/>
        <w:jc w:val="center"/>
        <w:rPr>
          <w:rFonts w:asciiTheme="majorBidi" w:hAnsiTheme="majorBidi" w:cstheme="majorBidi"/>
        </w:rPr>
      </w:pPr>
    </w:p>
    <w:p w14:paraId="674B9EC1" w14:textId="77777777" w:rsidR="00E207EA"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 xml:space="preserve">DOCTOR OF </w:t>
      </w:r>
      <w:r w:rsidR="00E207EA" w:rsidRPr="005E50E2">
        <w:rPr>
          <w:rFonts w:asciiTheme="majorBidi" w:hAnsiTheme="majorBidi" w:cstheme="majorBidi"/>
        </w:rPr>
        <w:t>PHILOSOPHY</w:t>
      </w:r>
    </w:p>
    <w:p w14:paraId="03488F21" w14:textId="72840AD1" w:rsidR="0029035F" w:rsidRPr="005E50E2" w:rsidRDefault="00E207EA" w:rsidP="0029035F">
      <w:pPr>
        <w:spacing w:after="0" w:line="240" w:lineRule="auto"/>
        <w:jc w:val="center"/>
        <w:rPr>
          <w:rFonts w:asciiTheme="majorBidi" w:hAnsiTheme="majorBidi" w:cstheme="majorBidi"/>
        </w:rPr>
      </w:pPr>
      <w:r w:rsidRPr="005E50E2">
        <w:rPr>
          <w:rFonts w:asciiTheme="majorBidi" w:hAnsiTheme="majorBidi" w:cstheme="majorBidi"/>
        </w:rPr>
        <w:t xml:space="preserve">in </w:t>
      </w:r>
      <w:r w:rsidR="0029035F" w:rsidRPr="005E50E2">
        <w:rPr>
          <w:rFonts w:asciiTheme="majorBidi" w:hAnsiTheme="majorBidi" w:cstheme="majorBidi"/>
        </w:rPr>
        <w:t>DATA SCIENCE</w:t>
      </w:r>
    </w:p>
    <w:p w14:paraId="11A79F96" w14:textId="77777777" w:rsidR="0029035F" w:rsidRPr="005E50E2" w:rsidRDefault="0029035F" w:rsidP="0029035F">
      <w:pPr>
        <w:spacing w:after="0" w:line="240" w:lineRule="auto"/>
        <w:jc w:val="center"/>
        <w:rPr>
          <w:rFonts w:asciiTheme="majorBidi" w:hAnsiTheme="majorBidi" w:cstheme="majorBidi"/>
        </w:rPr>
      </w:pPr>
    </w:p>
    <w:p w14:paraId="66A1F29E" w14:textId="77777777" w:rsidR="0029035F" w:rsidRPr="005E50E2" w:rsidRDefault="0029035F" w:rsidP="0029035F">
      <w:pPr>
        <w:spacing w:after="0" w:line="240" w:lineRule="auto"/>
        <w:jc w:val="center"/>
        <w:rPr>
          <w:rFonts w:asciiTheme="majorBidi" w:hAnsiTheme="majorBidi" w:cstheme="majorBidi"/>
        </w:rPr>
      </w:pPr>
    </w:p>
    <w:p w14:paraId="6DE57FEC" w14:textId="77777777" w:rsidR="0029035F" w:rsidRPr="005E50E2" w:rsidRDefault="0029035F" w:rsidP="0029035F">
      <w:pPr>
        <w:spacing w:after="0" w:line="240" w:lineRule="auto"/>
        <w:jc w:val="center"/>
        <w:rPr>
          <w:rFonts w:asciiTheme="majorBidi" w:hAnsiTheme="majorBidi" w:cstheme="majorBidi"/>
        </w:rPr>
      </w:pPr>
    </w:p>
    <w:p w14:paraId="1869697D"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by</w:t>
      </w:r>
    </w:p>
    <w:p w14:paraId="1F00917E" w14:textId="77777777" w:rsidR="0029035F" w:rsidRPr="005E50E2" w:rsidRDefault="0029035F" w:rsidP="0029035F">
      <w:pPr>
        <w:spacing w:after="0" w:line="240" w:lineRule="auto"/>
        <w:jc w:val="center"/>
        <w:rPr>
          <w:rFonts w:asciiTheme="majorBidi" w:hAnsiTheme="majorBidi" w:cstheme="majorBidi"/>
        </w:rPr>
      </w:pPr>
    </w:p>
    <w:p w14:paraId="73DA4146"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HAMEEM M MAHDI</w:t>
      </w:r>
    </w:p>
    <w:p w14:paraId="1707049B" w14:textId="77777777" w:rsidR="0029035F" w:rsidRPr="005E50E2" w:rsidRDefault="0029035F" w:rsidP="0029035F">
      <w:pPr>
        <w:spacing w:after="0" w:line="240" w:lineRule="auto"/>
        <w:jc w:val="center"/>
        <w:rPr>
          <w:rFonts w:asciiTheme="majorBidi" w:hAnsiTheme="majorBidi" w:cstheme="majorBidi"/>
        </w:rPr>
      </w:pPr>
    </w:p>
    <w:p w14:paraId="034870A0" w14:textId="77777777" w:rsidR="0029035F" w:rsidRPr="005E50E2" w:rsidRDefault="0029035F" w:rsidP="0029035F">
      <w:pPr>
        <w:spacing w:after="0" w:line="240" w:lineRule="auto"/>
        <w:jc w:val="center"/>
        <w:rPr>
          <w:rFonts w:asciiTheme="majorBidi" w:hAnsiTheme="majorBidi" w:cstheme="majorBidi"/>
        </w:rPr>
      </w:pPr>
    </w:p>
    <w:p w14:paraId="0D155417" w14:textId="77777777" w:rsidR="0029035F" w:rsidRPr="005E50E2" w:rsidRDefault="0029035F" w:rsidP="0029035F">
      <w:pPr>
        <w:spacing w:after="0" w:line="240" w:lineRule="auto"/>
        <w:jc w:val="center"/>
        <w:rPr>
          <w:rFonts w:asciiTheme="majorBidi" w:hAnsiTheme="majorBidi" w:cstheme="majorBidi"/>
        </w:rPr>
      </w:pPr>
    </w:p>
    <w:p w14:paraId="06479F0C" w14:textId="77777777" w:rsidR="0029035F" w:rsidRPr="005E50E2" w:rsidRDefault="0029035F" w:rsidP="0029035F">
      <w:pPr>
        <w:spacing w:after="0" w:line="240" w:lineRule="auto"/>
        <w:jc w:val="center"/>
        <w:rPr>
          <w:rFonts w:asciiTheme="majorBidi" w:hAnsiTheme="majorBidi" w:cstheme="majorBidi"/>
        </w:rPr>
      </w:pPr>
    </w:p>
    <w:p w14:paraId="04AD4BAC" w14:textId="77777777" w:rsidR="0029035F" w:rsidRPr="005E50E2" w:rsidRDefault="0029035F" w:rsidP="0029035F">
      <w:pPr>
        <w:spacing w:after="0" w:line="240" w:lineRule="auto"/>
        <w:jc w:val="center"/>
        <w:rPr>
          <w:rFonts w:asciiTheme="majorBidi" w:hAnsiTheme="majorBidi" w:cstheme="majorBidi"/>
        </w:rPr>
      </w:pPr>
    </w:p>
    <w:p w14:paraId="073CB22C" w14:textId="77777777" w:rsidR="0029035F" w:rsidRPr="005E50E2" w:rsidRDefault="0029035F" w:rsidP="0029035F">
      <w:pPr>
        <w:spacing w:after="0" w:line="240" w:lineRule="auto"/>
        <w:jc w:val="center"/>
        <w:rPr>
          <w:rFonts w:asciiTheme="majorBidi" w:hAnsiTheme="majorBidi" w:cstheme="majorBidi"/>
        </w:rPr>
      </w:pPr>
    </w:p>
    <w:p w14:paraId="3E8C06C2" w14:textId="77777777" w:rsidR="0029035F" w:rsidRPr="005E50E2" w:rsidRDefault="0029035F" w:rsidP="0029035F">
      <w:pPr>
        <w:spacing w:after="0" w:line="240" w:lineRule="auto"/>
        <w:jc w:val="center"/>
        <w:rPr>
          <w:rFonts w:asciiTheme="majorBidi" w:hAnsiTheme="majorBidi" w:cstheme="majorBidi"/>
        </w:rPr>
      </w:pPr>
    </w:p>
    <w:p w14:paraId="1CEC27AF" w14:textId="77777777" w:rsidR="0029035F" w:rsidRPr="005E50E2" w:rsidRDefault="0029035F" w:rsidP="0029035F">
      <w:pPr>
        <w:spacing w:after="0" w:line="240" w:lineRule="auto"/>
        <w:jc w:val="center"/>
        <w:rPr>
          <w:rFonts w:asciiTheme="majorBidi" w:hAnsiTheme="majorBidi" w:cstheme="majorBidi"/>
        </w:rPr>
      </w:pPr>
    </w:p>
    <w:p w14:paraId="2ABB240A" w14:textId="77777777" w:rsidR="0029035F" w:rsidRPr="005E50E2" w:rsidRDefault="0029035F" w:rsidP="0029035F">
      <w:pPr>
        <w:spacing w:after="0" w:line="240" w:lineRule="auto"/>
        <w:jc w:val="center"/>
        <w:rPr>
          <w:rFonts w:asciiTheme="majorBidi" w:hAnsiTheme="majorBidi" w:cstheme="majorBidi"/>
        </w:rPr>
      </w:pPr>
    </w:p>
    <w:p w14:paraId="686267B3"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San Diego, California</w:t>
      </w:r>
    </w:p>
    <w:p w14:paraId="22313697" w14:textId="77777777" w:rsidR="0029035F" w:rsidRPr="005E50E2" w:rsidRDefault="0029035F" w:rsidP="0029035F">
      <w:pPr>
        <w:spacing w:after="0" w:line="240" w:lineRule="auto"/>
        <w:jc w:val="center"/>
        <w:rPr>
          <w:rFonts w:asciiTheme="majorBidi" w:hAnsiTheme="majorBidi" w:cstheme="majorBidi"/>
        </w:rPr>
      </w:pPr>
    </w:p>
    <w:p w14:paraId="5507FC4C" w14:textId="239A00CC" w:rsidR="00D21B5E" w:rsidRPr="005E50E2" w:rsidRDefault="00051756" w:rsidP="0029035F">
      <w:pPr>
        <w:spacing w:after="0" w:line="240" w:lineRule="auto"/>
        <w:jc w:val="center"/>
        <w:rPr>
          <w:rFonts w:asciiTheme="majorBidi" w:hAnsiTheme="majorBidi" w:cstheme="majorBidi"/>
        </w:rPr>
      </w:pPr>
      <w:r>
        <w:rPr>
          <w:rFonts w:asciiTheme="majorBidi" w:hAnsiTheme="majorBidi" w:cstheme="majorBidi"/>
        </w:rPr>
        <w:t>June</w:t>
      </w:r>
      <w:r w:rsidR="00AA778F" w:rsidRPr="005E50E2">
        <w:rPr>
          <w:rFonts w:asciiTheme="majorBidi" w:hAnsiTheme="majorBidi" w:cstheme="majorBidi"/>
        </w:rPr>
        <w:t xml:space="preserve"> 2</w:t>
      </w:r>
      <w:r w:rsidR="0029035F" w:rsidRPr="005E50E2">
        <w:rPr>
          <w:rFonts w:asciiTheme="majorBidi" w:hAnsiTheme="majorBidi" w:cstheme="majorBidi"/>
        </w:rPr>
        <w:t>02</w:t>
      </w:r>
      <w:r w:rsidR="00F2097B" w:rsidRPr="005E50E2">
        <w:rPr>
          <w:rFonts w:asciiTheme="majorBidi" w:hAnsiTheme="majorBidi" w:cstheme="majorBidi"/>
        </w:rPr>
        <w:t>5</w:t>
      </w:r>
    </w:p>
    <w:p w14:paraId="027BB711" w14:textId="77777777" w:rsidR="00D21B5E" w:rsidRPr="005E50E2" w:rsidRDefault="00D21B5E">
      <w:pPr>
        <w:spacing w:line="259" w:lineRule="auto"/>
        <w:jc w:val="left"/>
        <w:rPr>
          <w:rFonts w:asciiTheme="majorBidi" w:hAnsiTheme="majorBidi" w:cstheme="majorBidi"/>
        </w:rPr>
      </w:pPr>
      <w:r w:rsidRPr="005E50E2">
        <w:rPr>
          <w:rFonts w:asciiTheme="majorBidi" w:hAnsiTheme="majorBidi" w:cstheme="majorBidi"/>
        </w:rPr>
        <w:br w:type="page"/>
      </w:r>
    </w:p>
    <w:p w14:paraId="4E476097" w14:textId="743A54C1" w:rsidR="0029035F" w:rsidRPr="005E50E2" w:rsidRDefault="00D21B5E" w:rsidP="00E648E0">
      <w:pPr>
        <w:spacing w:after="0"/>
        <w:jc w:val="center"/>
        <w:rPr>
          <w:rFonts w:asciiTheme="majorBidi" w:hAnsiTheme="majorBidi" w:cstheme="majorBidi"/>
          <w:b/>
          <w:bCs/>
        </w:rPr>
      </w:pPr>
      <w:r w:rsidRPr="005E50E2">
        <w:rPr>
          <w:rFonts w:asciiTheme="majorBidi" w:hAnsiTheme="majorBidi" w:cstheme="majorBidi"/>
          <w:b/>
          <w:bCs/>
        </w:rPr>
        <w:lastRenderedPageBreak/>
        <w:t>Abstract</w:t>
      </w:r>
    </w:p>
    <w:p w14:paraId="5B6A77CD" w14:textId="77777777" w:rsidR="00024F63" w:rsidRDefault="00024F63" w:rsidP="00E648E0">
      <w:pPr>
        <w:ind w:firstLine="720"/>
        <w:rPr>
          <w:rFonts w:asciiTheme="majorBidi" w:hAnsiTheme="majorBidi" w:cstheme="majorBidi"/>
        </w:rPr>
      </w:pPr>
      <w:r w:rsidRPr="00024F63">
        <w:rPr>
          <w:rFonts w:asciiTheme="majorBidi" w:hAnsiTheme="majorBidi" w:cstheme="majorBidi"/>
        </w:rPr>
        <w:t>Medical diagnosis accuracy remains a critical challenge in healthcare, with misdiagnosis affecting millions of patients annually and contributing to adverse outcomes and increased healthcare costs. This study addresses the limited availability of computational tools for analyzing patient-generated symptom descriptions in both textual and audio formats. The research develops and evaluates a framework for automated symptom classification using natural language processing and deep learning techniques. This multimodal approach mirrors real-world clinical scenarios where practitioners gather information through various communication channels.</w:t>
      </w:r>
    </w:p>
    <w:p w14:paraId="3FA0BF4A" w14:textId="77777777" w:rsidR="00024F63" w:rsidRDefault="00024F63" w:rsidP="00E648E0">
      <w:pPr>
        <w:ind w:firstLine="720"/>
        <w:rPr>
          <w:rFonts w:asciiTheme="majorBidi" w:hAnsiTheme="majorBidi" w:cstheme="majorBidi"/>
        </w:rPr>
      </w:pPr>
      <w:r w:rsidRPr="00024F63">
        <w:rPr>
          <w:rFonts w:asciiTheme="majorBidi" w:hAnsiTheme="majorBidi" w:cstheme="majorBidi"/>
        </w:rPr>
        <w:t xml:space="preserve">The study utilized publicly available medical symptom datasets containing text transcriptions and audio recordings (Medical Speech, Transcription, and Intent dataset; MIT License; available at dataset.org/medical-speech). Implementing a </w:t>
      </w:r>
      <w:r w:rsidRPr="00051756">
        <w:rPr>
          <w:rFonts w:asciiTheme="majorBidi" w:hAnsiTheme="majorBidi" w:cstheme="majorBidi"/>
          <w:highlight w:val="yellow"/>
        </w:rPr>
        <w:t>3-fold cross-validation methodology, eight classification algorithms were comparatively evaluated across both modalities</w:t>
      </w:r>
      <w:r w:rsidRPr="00F8363D">
        <w:rPr>
          <w:rFonts w:asciiTheme="majorBidi" w:hAnsiTheme="majorBidi" w:cstheme="majorBidi"/>
          <w:highlight w:val="yellow"/>
        </w:rPr>
        <w:t>. Data preparation included text normalization, feature extraction using TF-IDF vectorization, and audio feature extraction through MFCC analysis.</w:t>
      </w:r>
    </w:p>
    <w:p w14:paraId="0AEC7320" w14:textId="77777777" w:rsidR="00024F63" w:rsidRDefault="00024F63" w:rsidP="00E648E0">
      <w:pPr>
        <w:ind w:firstLine="720"/>
        <w:rPr>
          <w:rFonts w:asciiTheme="majorBidi" w:hAnsiTheme="majorBidi" w:cstheme="majorBidi"/>
        </w:rPr>
      </w:pPr>
      <w:r w:rsidRPr="004C3295">
        <w:rPr>
          <w:rFonts w:asciiTheme="majorBidi" w:hAnsiTheme="majorBidi" w:cstheme="majorBidi"/>
          <w:highlight w:val="yellow"/>
        </w:rPr>
        <w:t>Results demonstrated exceptional performance across multiple algorithms, with Support Vector Machines and Logistic Regression achieving 100% accuracy for text classification, while XGBoost achieved 98.3% accuracy for audio classification. The findings revealed that traditional machine learning approaches outperformed neural networks for structured symptom text data, while ensemble methods excelled with audio inputs. Cross-validation confirmed consistent performance across diverse symptom categories with weighted F1-scores exceeding 0.97, though categories with semantic overlap showed lower performance.</w:t>
      </w:r>
    </w:p>
    <w:p w14:paraId="2A9E96BE" w14:textId="38B961FE" w:rsidR="00BB0830" w:rsidRPr="005E50E2" w:rsidRDefault="00024F63" w:rsidP="00E648E0">
      <w:pPr>
        <w:ind w:firstLine="720"/>
        <w:rPr>
          <w:rFonts w:asciiTheme="majorBidi" w:hAnsiTheme="majorBidi" w:cstheme="majorBidi"/>
        </w:rPr>
      </w:pPr>
      <w:r w:rsidRPr="00024F63">
        <w:rPr>
          <w:rFonts w:asciiTheme="majorBidi" w:hAnsiTheme="majorBidi" w:cstheme="majorBidi"/>
        </w:rPr>
        <w:lastRenderedPageBreak/>
        <w:t xml:space="preserve">The complete implementation code and analysis are available at </w:t>
      </w:r>
      <w:r w:rsidRPr="004C3295">
        <w:rPr>
          <w:rFonts w:asciiTheme="majorBidi" w:hAnsiTheme="majorBidi" w:cstheme="majorBidi"/>
          <w:highlight w:val="yellow"/>
        </w:rPr>
        <w:t>github.com/HAMEEMM/Dissertation-Manuscript</w:t>
      </w:r>
      <w:r w:rsidRPr="00024F63">
        <w:rPr>
          <w:rFonts w:asciiTheme="majorBidi" w:hAnsiTheme="majorBidi" w:cstheme="majorBidi"/>
        </w:rPr>
        <w:t xml:space="preserve">. This research advances clinical AI by bridging textual and auditory data analysis in a unified framework, establishing empirical evidence for modality-specific algorithm selection. The developed system demonstrates </w:t>
      </w:r>
      <w:r w:rsidR="00800930">
        <w:rPr>
          <w:rFonts w:asciiTheme="majorBidi" w:hAnsiTheme="majorBidi" w:cstheme="majorBidi"/>
        </w:rPr>
        <w:t xml:space="preserve">the </w:t>
      </w:r>
      <w:r w:rsidRPr="00024F63">
        <w:rPr>
          <w:rFonts w:asciiTheme="majorBidi" w:hAnsiTheme="majorBidi" w:cstheme="majorBidi"/>
        </w:rPr>
        <w:t>potential for integration into clinical workflows, supporting diagnostic decision-making without replacing clinical judgment. Future research should focus on handling ambiguous symptom presentations and expanding language coverage to improve global applicability</w:t>
      </w:r>
      <w:r>
        <w:rPr>
          <w:rFonts w:asciiTheme="majorBidi" w:hAnsiTheme="majorBidi" w:cstheme="majorBidi"/>
        </w:rPr>
        <w:t>.</w:t>
      </w:r>
      <w:r w:rsidR="00BB0830" w:rsidRPr="005E50E2">
        <w:rPr>
          <w:rFonts w:asciiTheme="majorBidi" w:hAnsiTheme="majorBidi" w:cstheme="majorBidi"/>
        </w:rPr>
        <w:br w:type="page"/>
      </w:r>
    </w:p>
    <w:p w14:paraId="08619EF8" w14:textId="77777777" w:rsidR="00BB0830" w:rsidRPr="005E50E2" w:rsidRDefault="00BB0830" w:rsidP="00BF6E3E">
      <w:pPr>
        <w:spacing w:after="0"/>
        <w:jc w:val="center"/>
        <w:rPr>
          <w:rFonts w:asciiTheme="majorBidi" w:hAnsiTheme="majorBidi" w:cstheme="majorBidi"/>
          <w:b/>
          <w:bCs/>
        </w:rPr>
      </w:pPr>
      <w:r w:rsidRPr="005E50E2">
        <w:rPr>
          <w:rFonts w:asciiTheme="majorBidi" w:hAnsiTheme="majorBidi" w:cstheme="majorBidi"/>
          <w:b/>
          <w:bCs/>
        </w:rPr>
        <w:lastRenderedPageBreak/>
        <w:t>Acknowledgments</w:t>
      </w:r>
    </w:p>
    <w:p w14:paraId="211AA96F" w14:textId="12B71746" w:rsidR="00BB0830" w:rsidRPr="005E50E2" w:rsidRDefault="00BB0830" w:rsidP="00BB0830">
      <w:pPr>
        <w:ind w:firstLine="720"/>
        <w:rPr>
          <w:rFonts w:asciiTheme="majorBidi" w:hAnsiTheme="majorBidi" w:cstheme="majorBidi"/>
        </w:rPr>
      </w:pPr>
      <w:r w:rsidRPr="005E50E2">
        <w:rPr>
          <w:rFonts w:asciiTheme="majorBidi" w:hAnsiTheme="majorBidi" w:cstheme="majorBidi"/>
        </w:rPr>
        <w:t xml:space="preserve">I would like to express my profound gratitude to my dissertation committee chair, </w:t>
      </w:r>
      <w:r w:rsidR="004C3295" w:rsidRPr="005E50E2">
        <w:rPr>
          <w:rFonts w:asciiTheme="majorBidi" w:hAnsiTheme="majorBidi" w:cstheme="majorBidi"/>
        </w:rPr>
        <w:t>Dr. Nabeel</w:t>
      </w:r>
      <w:r w:rsidR="004C3295">
        <w:rPr>
          <w:rFonts w:asciiTheme="majorBidi" w:hAnsiTheme="majorBidi" w:cstheme="majorBidi"/>
        </w:rPr>
        <w:t xml:space="preserve">, </w:t>
      </w:r>
      <w:r w:rsidRPr="005E50E2">
        <w:rPr>
          <w:rFonts w:asciiTheme="majorBidi" w:hAnsiTheme="majorBidi" w:cstheme="majorBidi"/>
        </w:rPr>
        <w:t xml:space="preserve">whose guidance, expertise, and unwavering support were instrumental in shaping this research. </w:t>
      </w:r>
      <w:r w:rsidR="004C3295">
        <w:rPr>
          <w:rFonts w:asciiTheme="majorBidi" w:hAnsiTheme="majorBidi" w:cstheme="majorBidi"/>
        </w:rPr>
        <w:t>I w</w:t>
      </w:r>
      <w:r w:rsidR="00B36C30">
        <w:rPr>
          <w:rFonts w:asciiTheme="majorBidi" w:hAnsiTheme="majorBidi" w:cstheme="majorBidi"/>
        </w:rPr>
        <w:t>ant</w:t>
      </w:r>
      <w:r w:rsidR="004C3295">
        <w:rPr>
          <w:rFonts w:asciiTheme="majorBidi" w:hAnsiTheme="majorBidi" w:cstheme="majorBidi"/>
        </w:rPr>
        <w:t xml:space="preserve"> to extend my sincere appreciation to my committee members, Dr. Tsapara</w:t>
      </w:r>
      <w:r w:rsidRPr="005E50E2">
        <w:rPr>
          <w:rFonts w:asciiTheme="majorBidi" w:hAnsiTheme="majorBidi" w:cstheme="majorBidi"/>
        </w:rPr>
        <w:t xml:space="preserve"> and Dr. </w:t>
      </w:r>
      <w:r w:rsidR="00530A34" w:rsidRPr="005E50E2">
        <w:rPr>
          <w:rFonts w:asciiTheme="majorBidi" w:hAnsiTheme="majorBidi" w:cstheme="majorBidi"/>
        </w:rPr>
        <w:t>Al-Najada</w:t>
      </w:r>
      <w:r w:rsidRPr="005E50E2">
        <w:rPr>
          <w:rFonts w:asciiTheme="majorBidi" w:hAnsiTheme="majorBidi" w:cstheme="majorBidi"/>
        </w:rPr>
        <w:t>, for their valuable insights, constructive feedback, and encouragement throughout this academic journey.</w:t>
      </w:r>
    </w:p>
    <w:p w14:paraId="1F8FCDCC" w14:textId="3E44D763" w:rsidR="00BB0830" w:rsidRPr="005E50E2" w:rsidRDefault="00BB0830" w:rsidP="00D71E43">
      <w:pPr>
        <w:ind w:firstLine="720"/>
        <w:rPr>
          <w:rFonts w:asciiTheme="majorBidi" w:hAnsiTheme="majorBidi" w:cstheme="majorBidi"/>
        </w:rPr>
      </w:pPr>
      <w:r w:rsidRPr="005E50E2">
        <w:rPr>
          <w:rFonts w:asciiTheme="majorBidi" w:hAnsiTheme="majorBidi" w:cstheme="majorBidi"/>
        </w:rPr>
        <w:t>I am deeply grateful to the Department of</w:t>
      </w:r>
      <w:r w:rsidR="00F43448" w:rsidRPr="005E50E2">
        <w:rPr>
          <w:rFonts w:asciiTheme="majorBidi" w:hAnsiTheme="majorBidi" w:cstheme="majorBidi"/>
        </w:rPr>
        <w:t xml:space="preserve"> Engineering, Computer Science, and Data Science</w:t>
      </w:r>
      <w:r w:rsidR="004C3295">
        <w:rPr>
          <w:rFonts w:asciiTheme="majorBidi" w:hAnsiTheme="majorBidi" w:cstheme="majorBidi"/>
        </w:rPr>
        <w:t>, as well as the National University,</w:t>
      </w:r>
      <w:r w:rsidR="00530A34" w:rsidRPr="005E50E2">
        <w:rPr>
          <w:rFonts w:asciiTheme="majorBidi" w:hAnsiTheme="majorBidi" w:cstheme="majorBidi"/>
        </w:rPr>
        <w:t xml:space="preserve"> </w:t>
      </w:r>
      <w:r w:rsidRPr="005E50E2">
        <w:rPr>
          <w:rFonts w:asciiTheme="majorBidi" w:hAnsiTheme="majorBidi" w:cstheme="majorBidi"/>
        </w:rPr>
        <w:t xml:space="preserve">for providing the resources and academic environment that enabled me to pursue this research. Special thanks to </w:t>
      </w:r>
      <w:r w:rsidR="00465838" w:rsidRPr="005E50E2">
        <w:rPr>
          <w:rFonts w:asciiTheme="majorBidi" w:hAnsiTheme="majorBidi" w:cstheme="majorBidi"/>
        </w:rPr>
        <w:t xml:space="preserve">Kaggle.com </w:t>
      </w:r>
      <w:r w:rsidRPr="005E50E2">
        <w:rPr>
          <w:rFonts w:asciiTheme="majorBidi" w:hAnsiTheme="majorBidi" w:cstheme="majorBidi"/>
        </w:rPr>
        <w:t xml:space="preserve">for </w:t>
      </w:r>
      <w:r w:rsidR="004C3295">
        <w:rPr>
          <w:rFonts w:asciiTheme="majorBidi" w:hAnsiTheme="majorBidi" w:cstheme="majorBidi"/>
        </w:rPr>
        <w:t>providing access to computational resources that enabled the intensive data analysis required for this study</w:t>
      </w:r>
      <w:r w:rsidRPr="005E50E2">
        <w:rPr>
          <w:rFonts w:asciiTheme="majorBidi" w:hAnsiTheme="majorBidi" w:cstheme="majorBidi"/>
        </w:rPr>
        <w:t>.</w:t>
      </w:r>
      <w:r w:rsidR="00D71E43" w:rsidRPr="005E50E2">
        <w:rPr>
          <w:rFonts w:asciiTheme="majorBidi" w:hAnsiTheme="majorBidi" w:cstheme="majorBidi"/>
        </w:rPr>
        <w:t xml:space="preserve"> </w:t>
      </w:r>
      <w:r w:rsidRPr="005E50E2">
        <w:rPr>
          <w:rFonts w:asciiTheme="majorBidi" w:hAnsiTheme="majorBidi" w:cstheme="majorBidi"/>
        </w:rPr>
        <w:t>This research would not have been possible without the availability of open-source medical datasets. I acknowledge the creators and contributors of the Medical Speech, Transcription, and Intent dataset, whose work provided the foundation for this study.</w:t>
      </w:r>
    </w:p>
    <w:p w14:paraId="2E66C75A" w14:textId="1327B3E0" w:rsidR="0029035F" w:rsidRPr="005E50E2" w:rsidRDefault="00465838" w:rsidP="0078753A">
      <w:pPr>
        <w:ind w:firstLine="720"/>
        <w:rPr>
          <w:rFonts w:asciiTheme="majorBidi" w:hAnsiTheme="majorBidi" w:cstheme="majorBidi"/>
        </w:rPr>
      </w:pPr>
      <w:r w:rsidRPr="005E50E2">
        <w:rPr>
          <w:rFonts w:asciiTheme="majorBidi" w:hAnsiTheme="majorBidi" w:cstheme="majorBidi"/>
        </w:rPr>
        <w:t>I would like to express my deepest gratitude to my family</w:t>
      </w:r>
      <w:r w:rsidR="00D71E43" w:rsidRPr="005E50E2">
        <w:rPr>
          <w:rFonts w:asciiTheme="majorBidi" w:hAnsiTheme="majorBidi" w:cstheme="majorBidi"/>
        </w:rPr>
        <w:t>,</w:t>
      </w:r>
      <w:r w:rsidRPr="005E50E2">
        <w:rPr>
          <w:rFonts w:asciiTheme="majorBidi" w:hAnsiTheme="majorBidi" w:cstheme="majorBidi"/>
        </w:rPr>
        <w:t xml:space="preserve"> who has been my pillar of strength throughout this journey. To my father, whose wisdom and encouragement kept me focused on my goals; to my mother, whose unconditional love and support sustained me through challenging times; and to my </w:t>
      </w:r>
      <w:r w:rsidR="00641F86">
        <w:rPr>
          <w:rFonts w:asciiTheme="majorBidi" w:hAnsiTheme="majorBidi" w:cstheme="majorBidi"/>
        </w:rPr>
        <w:t xml:space="preserve">brothers and </w:t>
      </w:r>
      <w:r w:rsidRPr="005E50E2">
        <w:rPr>
          <w:rFonts w:asciiTheme="majorBidi" w:hAnsiTheme="majorBidi" w:cstheme="majorBidi"/>
        </w:rPr>
        <w:t>sister</w:t>
      </w:r>
      <w:r w:rsidR="000F4F74" w:rsidRPr="005E50E2">
        <w:rPr>
          <w:rFonts w:asciiTheme="majorBidi" w:hAnsiTheme="majorBidi" w:cstheme="majorBidi"/>
        </w:rPr>
        <w:t>s</w:t>
      </w:r>
      <w:r w:rsidRPr="005E50E2">
        <w:rPr>
          <w:rFonts w:asciiTheme="majorBidi" w:hAnsiTheme="majorBidi" w:cstheme="majorBidi"/>
        </w:rPr>
        <w:t>, whose cheerful spirit and belief in my abilities never wavered. Your collective faith in me has been my greatest source of motivation and resilience.</w:t>
      </w:r>
      <w:r w:rsidR="0078753A" w:rsidRPr="005E50E2">
        <w:rPr>
          <w:rFonts w:asciiTheme="majorBidi" w:hAnsiTheme="majorBidi" w:cstheme="majorBidi"/>
        </w:rPr>
        <w:t xml:space="preserve"> I extend my heartfelt gratitude t</w:t>
      </w:r>
      <w:r w:rsidR="00E009F8" w:rsidRPr="005E50E2">
        <w:rPr>
          <w:rFonts w:asciiTheme="majorBidi" w:hAnsiTheme="majorBidi" w:cstheme="majorBidi"/>
        </w:rPr>
        <w:t xml:space="preserve">o </w:t>
      </w:r>
      <w:r w:rsidR="0078753A" w:rsidRPr="005E50E2">
        <w:rPr>
          <w:rFonts w:asciiTheme="majorBidi" w:hAnsiTheme="majorBidi" w:cstheme="majorBidi"/>
        </w:rPr>
        <w:t>my son</w:t>
      </w:r>
      <w:r w:rsidR="00FC0D8D" w:rsidRPr="005E50E2">
        <w:rPr>
          <w:rFonts w:asciiTheme="majorBidi" w:hAnsiTheme="majorBidi" w:cstheme="majorBidi"/>
        </w:rPr>
        <w:t xml:space="preserve"> Tim</w:t>
      </w:r>
      <w:r w:rsidR="00E009F8" w:rsidRPr="005E50E2">
        <w:rPr>
          <w:rFonts w:asciiTheme="majorBidi" w:hAnsiTheme="majorBidi" w:cstheme="majorBidi"/>
        </w:rPr>
        <w:t>;</w:t>
      </w:r>
      <w:r w:rsidR="0078753A" w:rsidRPr="005E50E2">
        <w:rPr>
          <w:rFonts w:asciiTheme="majorBidi" w:hAnsiTheme="majorBidi" w:cstheme="majorBidi"/>
        </w:rPr>
        <w:t xml:space="preserve"> your belief in me has been my greatest motivation. This accomplishment would not have been possible without your constant encouragement and understanding during the countless hours dedicated to this research.</w:t>
      </w:r>
      <w:r w:rsidR="0029035F" w:rsidRPr="005E50E2">
        <w:rPr>
          <w:rFonts w:asciiTheme="majorBidi" w:hAnsiTheme="majorBidi" w:cstheme="majorBidi"/>
          <w:b/>
          <w:bCs/>
        </w:rPr>
        <w:br w:type="page"/>
      </w:r>
    </w:p>
    <w:bookmarkStart w:id="0" w:name="_30j0zll" w:colFirst="0" w:colLast="0" w:displacedByCustomXml="next"/>
    <w:bookmarkEnd w:id="0" w:displacedByCustomXml="next"/>
    <w:sdt>
      <w:sdtPr>
        <w:rPr>
          <w:rFonts w:asciiTheme="majorBidi" w:eastAsia="Times New Roman" w:hAnsiTheme="majorBidi" w:cs="Times New Roman"/>
          <w:b/>
          <w:bCs/>
          <w:color w:val="auto"/>
          <w:sz w:val="24"/>
          <w:szCs w:val="24"/>
        </w:rPr>
        <w:id w:val="964387889"/>
        <w:docPartObj>
          <w:docPartGallery w:val="Table of Contents"/>
          <w:docPartUnique/>
        </w:docPartObj>
      </w:sdtPr>
      <w:sdtEndPr>
        <w:rPr>
          <w:b w:val="0"/>
          <w:bCs w:val="0"/>
          <w:noProof/>
        </w:rPr>
      </w:sdtEndPr>
      <w:sdtContent>
        <w:p w14:paraId="25FE356C" w14:textId="68FF1460" w:rsidR="00602C78" w:rsidRPr="00E064DD" w:rsidRDefault="00602C78" w:rsidP="00A10263">
          <w:pPr>
            <w:pStyle w:val="TOCHeading"/>
            <w:spacing w:line="240" w:lineRule="auto"/>
            <w:jc w:val="center"/>
            <w:rPr>
              <w:rFonts w:asciiTheme="majorBidi" w:hAnsiTheme="majorBidi"/>
              <w:b/>
              <w:bCs/>
              <w:color w:val="auto"/>
              <w:sz w:val="24"/>
              <w:szCs w:val="24"/>
            </w:rPr>
          </w:pPr>
          <w:r w:rsidRPr="00E064DD">
            <w:rPr>
              <w:rFonts w:asciiTheme="majorBidi" w:hAnsiTheme="majorBidi"/>
              <w:b/>
              <w:bCs/>
              <w:color w:val="auto"/>
              <w:sz w:val="24"/>
              <w:szCs w:val="24"/>
            </w:rPr>
            <w:t>Table of Contents</w:t>
          </w:r>
        </w:p>
        <w:p w14:paraId="6D4A06E2" w14:textId="3B729A86" w:rsidR="008752EA" w:rsidRPr="008752EA" w:rsidRDefault="00602C78" w:rsidP="008752EA">
          <w:pPr>
            <w:pStyle w:val="TOC2"/>
            <w:rPr>
              <w:rFonts w:asciiTheme="majorBidi" w:eastAsiaTheme="minorEastAsia" w:hAnsiTheme="majorBidi" w:cstheme="majorBidi"/>
              <w:noProof/>
              <w:kern w:val="2"/>
              <w:lang w:val="en-US"/>
              <w14:ligatures w14:val="standardContextual"/>
            </w:rPr>
          </w:pPr>
          <w:r w:rsidRPr="005E50E2">
            <w:rPr>
              <w:rFonts w:asciiTheme="majorBidi" w:hAnsiTheme="majorBidi" w:cstheme="majorBidi"/>
            </w:rPr>
            <w:fldChar w:fldCharType="begin"/>
          </w:r>
          <w:r w:rsidRPr="005E50E2">
            <w:rPr>
              <w:rFonts w:asciiTheme="majorBidi" w:hAnsiTheme="majorBidi" w:cstheme="majorBidi"/>
            </w:rPr>
            <w:instrText xml:space="preserve"> TOC \o "1-3" \h \z \u </w:instrText>
          </w:r>
          <w:r w:rsidRPr="005E50E2">
            <w:rPr>
              <w:rFonts w:asciiTheme="majorBidi" w:hAnsiTheme="majorBidi" w:cstheme="majorBidi"/>
            </w:rPr>
            <w:fldChar w:fldCharType="separate"/>
          </w:r>
          <w:hyperlink w:anchor="_Toc193833594" w:history="1">
            <w:r w:rsidR="008752EA" w:rsidRPr="008752EA">
              <w:rPr>
                <w:rStyle w:val="Hyperlink"/>
                <w:rFonts w:asciiTheme="majorBidi" w:hAnsiTheme="majorBidi" w:cstheme="majorBidi"/>
                <w:noProof/>
              </w:rPr>
              <w:t>List of Table</w:t>
            </w:r>
            <w:r w:rsidR="008752EA" w:rsidRPr="008752EA">
              <w:rPr>
                <w:rFonts w:asciiTheme="majorBidi" w:hAnsiTheme="majorBidi" w:cstheme="majorBidi"/>
                <w:noProof/>
                <w:webHidden/>
              </w:rPr>
              <w:tab/>
            </w:r>
            <w:r w:rsidR="008752EA" w:rsidRPr="008752EA">
              <w:rPr>
                <w:rFonts w:asciiTheme="majorBidi" w:hAnsiTheme="majorBidi" w:cstheme="majorBidi"/>
                <w:noProof/>
                <w:webHidden/>
              </w:rPr>
              <w:fldChar w:fldCharType="begin"/>
            </w:r>
            <w:r w:rsidR="008752EA" w:rsidRPr="008752EA">
              <w:rPr>
                <w:rFonts w:asciiTheme="majorBidi" w:hAnsiTheme="majorBidi" w:cstheme="majorBidi"/>
                <w:noProof/>
                <w:webHidden/>
              </w:rPr>
              <w:instrText xml:space="preserve"> PAGEREF _Toc193833594 \h </w:instrText>
            </w:r>
            <w:r w:rsidR="008752EA" w:rsidRPr="008752EA">
              <w:rPr>
                <w:rFonts w:asciiTheme="majorBidi" w:hAnsiTheme="majorBidi" w:cstheme="majorBidi"/>
                <w:noProof/>
                <w:webHidden/>
              </w:rPr>
            </w:r>
            <w:r w:rsidR="008752EA" w:rsidRPr="008752EA">
              <w:rPr>
                <w:rFonts w:asciiTheme="majorBidi" w:hAnsiTheme="majorBidi" w:cstheme="majorBidi"/>
                <w:noProof/>
                <w:webHidden/>
              </w:rPr>
              <w:fldChar w:fldCharType="separate"/>
            </w:r>
            <w:r w:rsidR="00EB1F32">
              <w:rPr>
                <w:rFonts w:asciiTheme="majorBidi" w:hAnsiTheme="majorBidi" w:cstheme="majorBidi"/>
                <w:noProof/>
                <w:webHidden/>
              </w:rPr>
              <w:t>x</w:t>
            </w:r>
            <w:r w:rsidR="008752EA" w:rsidRPr="008752EA">
              <w:rPr>
                <w:rFonts w:asciiTheme="majorBidi" w:hAnsiTheme="majorBidi" w:cstheme="majorBidi"/>
                <w:noProof/>
                <w:webHidden/>
              </w:rPr>
              <w:fldChar w:fldCharType="end"/>
            </w:r>
          </w:hyperlink>
        </w:p>
        <w:p w14:paraId="4BF70327" w14:textId="3FEACD8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595" w:history="1">
            <w:r w:rsidRPr="008752EA">
              <w:rPr>
                <w:rStyle w:val="Hyperlink"/>
                <w:rFonts w:asciiTheme="majorBidi" w:hAnsiTheme="majorBidi" w:cstheme="majorBidi"/>
                <w:noProof/>
              </w:rPr>
              <w:t>List of Figures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xi</w:t>
            </w:r>
            <w:r w:rsidRPr="008752EA">
              <w:rPr>
                <w:rFonts w:asciiTheme="majorBidi" w:hAnsiTheme="majorBidi" w:cstheme="majorBidi"/>
                <w:noProof/>
                <w:webHidden/>
              </w:rPr>
              <w:fldChar w:fldCharType="end"/>
            </w:r>
          </w:hyperlink>
        </w:p>
        <w:p w14:paraId="5E40D1D9" w14:textId="433EF8E0"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596" w:history="1">
            <w:r w:rsidRPr="008752EA">
              <w:rPr>
                <w:rStyle w:val="Hyperlink"/>
                <w:rFonts w:asciiTheme="majorBidi" w:hAnsiTheme="majorBidi" w:cstheme="majorBidi"/>
                <w:noProof/>
              </w:rPr>
              <w:t>Chapter 1: Introduction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w:t>
            </w:r>
            <w:r w:rsidRPr="008752EA">
              <w:rPr>
                <w:rFonts w:asciiTheme="majorBidi" w:hAnsiTheme="majorBidi" w:cstheme="majorBidi"/>
                <w:noProof/>
                <w:webHidden/>
              </w:rPr>
              <w:fldChar w:fldCharType="end"/>
            </w:r>
          </w:hyperlink>
        </w:p>
        <w:p w14:paraId="77BF5423" w14:textId="30626665"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597" w:history="1">
            <w:r w:rsidRPr="008752EA">
              <w:rPr>
                <w:rStyle w:val="Hyperlink"/>
                <w:rFonts w:asciiTheme="majorBidi" w:hAnsiTheme="majorBidi" w:cstheme="majorBidi"/>
                <w:noProof/>
              </w:rPr>
              <w:t>1.1</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rPr>
              <w:t>Statement of the Problem</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w:t>
            </w:r>
            <w:r w:rsidRPr="008752EA">
              <w:rPr>
                <w:rFonts w:asciiTheme="majorBidi" w:hAnsiTheme="majorBidi" w:cstheme="majorBidi"/>
                <w:noProof/>
                <w:webHidden/>
              </w:rPr>
              <w:fldChar w:fldCharType="end"/>
            </w:r>
          </w:hyperlink>
        </w:p>
        <w:p w14:paraId="020BA88C" w14:textId="56F6641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598" w:history="1">
            <w:r w:rsidRPr="008752EA">
              <w:rPr>
                <w:rStyle w:val="Hyperlink"/>
                <w:rFonts w:asciiTheme="majorBidi" w:hAnsiTheme="majorBidi" w:cstheme="majorBidi"/>
                <w:i/>
                <w:iCs/>
                <w:noProof/>
                <w:lang w:val="en-US"/>
              </w:rPr>
              <w:t>1.1.1 Core Problem</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w:t>
            </w:r>
            <w:r w:rsidRPr="008752EA">
              <w:rPr>
                <w:rFonts w:asciiTheme="majorBidi" w:hAnsiTheme="majorBidi" w:cstheme="majorBidi"/>
                <w:noProof/>
                <w:webHidden/>
              </w:rPr>
              <w:fldChar w:fldCharType="end"/>
            </w:r>
          </w:hyperlink>
        </w:p>
        <w:p w14:paraId="144DB0A5" w14:textId="17E658BD"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599" w:history="1">
            <w:r w:rsidRPr="008752EA">
              <w:rPr>
                <w:rStyle w:val="Hyperlink"/>
                <w:rFonts w:asciiTheme="majorBidi" w:hAnsiTheme="majorBidi" w:cstheme="majorBidi"/>
                <w:i/>
                <w:iCs/>
                <w:noProof/>
                <w:lang w:val="en-US"/>
              </w:rPr>
              <w:t>1.1.2</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lang w:val="en-US"/>
              </w:rPr>
              <w:t>Consequences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w:t>
            </w:r>
            <w:r w:rsidRPr="008752EA">
              <w:rPr>
                <w:rFonts w:asciiTheme="majorBidi" w:hAnsiTheme="majorBidi" w:cstheme="majorBidi"/>
                <w:noProof/>
                <w:webHidden/>
              </w:rPr>
              <w:fldChar w:fldCharType="end"/>
            </w:r>
          </w:hyperlink>
        </w:p>
        <w:p w14:paraId="037E5CC0" w14:textId="0C4E43C4"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0" w:history="1">
            <w:r w:rsidRPr="008752EA">
              <w:rPr>
                <w:rStyle w:val="Hyperlink"/>
                <w:rFonts w:asciiTheme="majorBidi" w:hAnsiTheme="majorBidi" w:cstheme="majorBidi"/>
                <w:i/>
                <w:iCs/>
                <w:noProof/>
                <w:lang w:val="en-US"/>
              </w:rPr>
              <w:t>1.1.3</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lang w:val="en-US"/>
              </w:rPr>
              <w:t>Research Gap</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w:t>
            </w:r>
            <w:r w:rsidRPr="008752EA">
              <w:rPr>
                <w:rFonts w:asciiTheme="majorBidi" w:hAnsiTheme="majorBidi" w:cstheme="majorBidi"/>
                <w:noProof/>
                <w:webHidden/>
              </w:rPr>
              <w:fldChar w:fldCharType="end"/>
            </w:r>
          </w:hyperlink>
        </w:p>
        <w:p w14:paraId="21B8DBB6" w14:textId="2907673A"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1" w:history="1">
            <w:r w:rsidRPr="008752EA">
              <w:rPr>
                <w:rStyle w:val="Hyperlink"/>
                <w:rFonts w:asciiTheme="majorBidi" w:hAnsiTheme="majorBidi" w:cstheme="majorBidi"/>
                <w:i/>
                <w:iCs/>
                <w:noProof/>
                <w:lang w:val="en-US"/>
              </w:rPr>
              <w:t>1.1.4</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lang w:val="en-US"/>
              </w:rPr>
              <w:t>Proposed Approach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w:t>
            </w:r>
            <w:r w:rsidRPr="008752EA">
              <w:rPr>
                <w:rFonts w:asciiTheme="majorBidi" w:hAnsiTheme="majorBidi" w:cstheme="majorBidi"/>
                <w:noProof/>
                <w:webHidden/>
              </w:rPr>
              <w:fldChar w:fldCharType="end"/>
            </w:r>
          </w:hyperlink>
        </w:p>
        <w:p w14:paraId="4BD1A42B" w14:textId="26BF3258"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02" w:history="1">
            <w:r w:rsidRPr="008752EA">
              <w:rPr>
                <w:rStyle w:val="Hyperlink"/>
                <w:rFonts w:asciiTheme="majorBidi" w:hAnsiTheme="majorBidi" w:cstheme="majorBidi"/>
                <w:noProof/>
              </w:rPr>
              <w:t>1.2 Purpose of the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w:t>
            </w:r>
            <w:r w:rsidRPr="008752EA">
              <w:rPr>
                <w:rFonts w:asciiTheme="majorBidi" w:hAnsiTheme="majorBidi" w:cstheme="majorBidi"/>
                <w:noProof/>
                <w:webHidden/>
              </w:rPr>
              <w:fldChar w:fldCharType="end"/>
            </w:r>
          </w:hyperlink>
        </w:p>
        <w:p w14:paraId="4493D14C" w14:textId="2D6D9E0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3" w:history="1">
            <w:r w:rsidRPr="008752EA">
              <w:rPr>
                <w:rStyle w:val="Hyperlink"/>
                <w:rFonts w:asciiTheme="majorBidi" w:hAnsiTheme="majorBidi" w:cstheme="majorBidi"/>
                <w:i/>
                <w:iCs/>
                <w:noProof/>
                <w:lang w:val="en-US"/>
              </w:rPr>
              <w:t>1.2.1 Primary Objectives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w:t>
            </w:r>
            <w:r w:rsidRPr="008752EA">
              <w:rPr>
                <w:rFonts w:asciiTheme="majorBidi" w:hAnsiTheme="majorBidi" w:cstheme="majorBidi"/>
                <w:noProof/>
                <w:webHidden/>
              </w:rPr>
              <w:fldChar w:fldCharType="end"/>
            </w:r>
          </w:hyperlink>
        </w:p>
        <w:p w14:paraId="75D13BFB" w14:textId="6A50921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4" w:history="1">
            <w:r w:rsidRPr="008752EA">
              <w:rPr>
                <w:rStyle w:val="Hyperlink"/>
                <w:rFonts w:asciiTheme="majorBidi" w:hAnsiTheme="majorBidi" w:cstheme="majorBidi"/>
                <w:i/>
                <w:iCs/>
                <w:noProof/>
                <w:lang w:val="en-US"/>
              </w:rPr>
              <w:t>1.2.2 Scope and Significance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w:t>
            </w:r>
            <w:r w:rsidRPr="008752EA">
              <w:rPr>
                <w:rFonts w:asciiTheme="majorBidi" w:hAnsiTheme="majorBidi" w:cstheme="majorBidi"/>
                <w:noProof/>
                <w:webHidden/>
              </w:rPr>
              <w:fldChar w:fldCharType="end"/>
            </w:r>
          </w:hyperlink>
        </w:p>
        <w:p w14:paraId="76F6F12F" w14:textId="22874E0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5" w:history="1">
            <w:r w:rsidRPr="008752EA">
              <w:rPr>
                <w:rStyle w:val="Hyperlink"/>
                <w:rFonts w:asciiTheme="majorBidi" w:hAnsiTheme="majorBidi" w:cstheme="majorBidi"/>
                <w:i/>
                <w:iCs/>
                <w:noProof/>
                <w:lang w:val="en-US"/>
              </w:rPr>
              <w:t>1.2.3 Target Audience and Context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w:t>
            </w:r>
            <w:r w:rsidRPr="008752EA">
              <w:rPr>
                <w:rFonts w:asciiTheme="majorBidi" w:hAnsiTheme="majorBidi" w:cstheme="majorBidi"/>
                <w:noProof/>
                <w:webHidden/>
              </w:rPr>
              <w:fldChar w:fldCharType="end"/>
            </w:r>
          </w:hyperlink>
        </w:p>
        <w:p w14:paraId="7A8F9294" w14:textId="4EA9448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6" w:history="1">
            <w:r w:rsidRPr="008752EA">
              <w:rPr>
                <w:rStyle w:val="Hyperlink"/>
                <w:rFonts w:asciiTheme="majorBidi" w:hAnsiTheme="majorBidi" w:cstheme="majorBidi"/>
                <w:i/>
                <w:iCs/>
                <w:noProof/>
              </w:rPr>
              <w:t>1.2.4 Introduction to the Theoretical Framework</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w:t>
            </w:r>
            <w:r w:rsidRPr="008752EA">
              <w:rPr>
                <w:rFonts w:asciiTheme="majorBidi" w:hAnsiTheme="majorBidi" w:cstheme="majorBidi"/>
                <w:noProof/>
                <w:webHidden/>
              </w:rPr>
              <w:fldChar w:fldCharType="end"/>
            </w:r>
          </w:hyperlink>
        </w:p>
        <w:p w14:paraId="70F7375E" w14:textId="54D25CF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07" w:history="1">
            <w:r w:rsidRPr="008752EA">
              <w:rPr>
                <w:rStyle w:val="Hyperlink"/>
                <w:rFonts w:asciiTheme="majorBidi" w:hAnsiTheme="majorBidi" w:cstheme="majorBidi"/>
                <w:noProof/>
              </w:rPr>
              <w:t>1.3 Introduction to Research Methodology and Design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w:t>
            </w:r>
            <w:r w:rsidRPr="008752EA">
              <w:rPr>
                <w:rFonts w:asciiTheme="majorBidi" w:hAnsiTheme="majorBidi" w:cstheme="majorBidi"/>
                <w:noProof/>
                <w:webHidden/>
              </w:rPr>
              <w:fldChar w:fldCharType="end"/>
            </w:r>
          </w:hyperlink>
        </w:p>
        <w:p w14:paraId="5713F7E0" w14:textId="53092FE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8" w:history="1">
            <w:r w:rsidRPr="008752EA">
              <w:rPr>
                <w:rStyle w:val="Hyperlink"/>
                <w:rFonts w:asciiTheme="majorBidi" w:hAnsiTheme="majorBidi" w:cstheme="majorBidi"/>
                <w:i/>
                <w:iCs/>
                <w:noProof/>
                <w:lang w:val="en-US"/>
              </w:rPr>
              <w:t>1.3.1 Research Design and Approach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w:t>
            </w:r>
            <w:r w:rsidRPr="008752EA">
              <w:rPr>
                <w:rFonts w:asciiTheme="majorBidi" w:hAnsiTheme="majorBidi" w:cstheme="majorBidi"/>
                <w:noProof/>
                <w:webHidden/>
              </w:rPr>
              <w:fldChar w:fldCharType="end"/>
            </w:r>
          </w:hyperlink>
        </w:p>
        <w:p w14:paraId="3419276A" w14:textId="13BB71F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9" w:history="1">
            <w:r w:rsidRPr="008752EA">
              <w:rPr>
                <w:rStyle w:val="Hyperlink"/>
                <w:rFonts w:asciiTheme="majorBidi" w:hAnsiTheme="majorBidi" w:cstheme="majorBidi"/>
                <w:i/>
                <w:iCs/>
                <w:noProof/>
                <w:lang w:val="en-US"/>
              </w:rPr>
              <w:t>1.3.2 Computational Framework</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w:t>
            </w:r>
            <w:r w:rsidRPr="008752EA">
              <w:rPr>
                <w:rFonts w:asciiTheme="majorBidi" w:hAnsiTheme="majorBidi" w:cstheme="majorBidi"/>
                <w:noProof/>
                <w:webHidden/>
              </w:rPr>
              <w:fldChar w:fldCharType="end"/>
            </w:r>
          </w:hyperlink>
        </w:p>
        <w:p w14:paraId="4409DB95" w14:textId="1F79610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0" w:history="1">
            <w:r w:rsidRPr="008752EA">
              <w:rPr>
                <w:rStyle w:val="Hyperlink"/>
                <w:rFonts w:asciiTheme="majorBidi" w:hAnsiTheme="majorBidi" w:cstheme="majorBidi"/>
                <w:i/>
                <w:iCs/>
                <w:noProof/>
                <w:lang w:val="en-US"/>
              </w:rPr>
              <w:t>1.3.3 Analytical Procedures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w:t>
            </w:r>
            <w:r w:rsidRPr="008752EA">
              <w:rPr>
                <w:rFonts w:asciiTheme="majorBidi" w:hAnsiTheme="majorBidi" w:cstheme="majorBidi"/>
                <w:noProof/>
                <w:webHidden/>
              </w:rPr>
              <w:fldChar w:fldCharType="end"/>
            </w:r>
          </w:hyperlink>
        </w:p>
        <w:p w14:paraId="4939C74F" w14:textId="2782A80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11" w:history="1">
            <w:r w:rsidRPr="008752EA">
              <w:rPr>
                <w:rStyle w:val="Hyperlink"/>
                <w:rFonts w:asciiTheme="majorBidi" w:hAnsiTheme="majorBidi" w:cstheme="majorBidi"/>
                <w:noProof/>
              </w:rPr>
              <w:t>1.4 Research Questions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489FF5EB" w14:textId="3AC5CD5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2" w:history="1">
            <w:r w:rsidRPr="008752EA">
              <w:rPr>
                <w:rStyle w:val="Hyperlink"/>
                <w:rFonts w:asciiTheme="majorBidi" w:hAnsiTheme="majorBidi" w:cstheme="majorBidi"/>
                <w:i/>
                <w:iCs/>
                <w:noProof/>
              </w:rPr>
              <w:t>1.4.1 RQ1</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3BAA1881" w14:textId="548EDF9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3" w:history="1">
            <w:r w:rsidRPr="008752EA">
              <w:rPr>
                <w:rStyle w:val="Hyperlink"/>
                <w:rFonts w:asciiTheme="majorBidi" w:hAnsiTheme="majorBidi" w:cstheme="majorBidi"/>
                <w:i/>
                <w:noProof/>
              </w:rPr>
              <w:t>1.4.2 RQ2</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077AE86E" w14:textId="5872B4E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14" w:history="1">
            <w:r w:rsidRPr="008752EA">
              <w:rPr>
                <w:rStyle w:val="Hyperlink"/>
                <w:rFonts w:asciiTheme="majorBidi" w:hAnsiTheme="majorBidi" w:cstheme="majorBidi"/>
                <w:noProof/>
              </w:rPr>
              <w:t>1.5 Hypotheses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11337617" w14:textId="5871B0C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5" w:history="1">
            <w:r w:rsidRPr="008752EA">
              <w:rPr>
                <w:rStyle w:val="Hyperlink"/>
                <w:rFonts w:asciiTheme="majorBidi" w:hAnsiTheme="majorBidi" w:cstheme="majorBidi"/>
                <w:i/>
                <w:noProof/>
              </w:rPr>
              <w:t>1.5.1 H1</w:t>
            </w:r>
            <w:r w:rsidRPr="008752EA">
              <w:rPr>
                <w:rStyle w:val="Hyperlink"/>
                <w:rFonts w:asciiTheme="majorBidi" w:hAnsiTheme="majorBidi" w:cstheme="majorBidi"/>
                <w:i/>
                <w:noProof/>
                <w:vertAlign w:val="subscript"/>
              </w:rPr>
              <w:t>0</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7E4617AF" w14:textId="787FA46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6" w:history="1">
            <w:r w:rsidRPr="008752EA">
              <w:rPr>
                <w:rStyle w:val="Hyperlink"/>
                <w:rFonts w:asciiTheme="majorBidi" w:hAnsiTheme="majorBidi" w:cstheme="majorBidi"/>
                <w:i/>
                <w:noProof/>
              </w:rPr>
              <w:t>1.5.2 H1</w:t>
            </w:r>
            <w:r w:rsidRPr="008752EA">
              <w:rPr>
                <w:rStyle w:val="Hyperlink"/>
                <w:rFonts w:asciiTheme="majorBidi" w:hAnsiTheme="majorBidi" w:cstheme="majorBidi"/>
                <w:noProof/>
                <w:vertAlign w:val="subscript"/>
              </w:rPr>
              <w:t>a</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620791C7" w14:textId="507DFD7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7" w:history="1">
            <w:r w:rsidRPr="008752EA">
              <w:rPr>
                <w:rStyle w:val="Hyperlink"/>
                <w:rFonts w:asciiTheme="majorBidi" w:hAnsiTheme="majorBidi" w:cstheme="majorBidi"/>
                <w:i/>
                <w:noProof/>
              </w:rPr>
              <w:t>1.5.3 H2</w:t>
            </w:r>
            <w:r w:rsidRPr="008752EA">
              <w:rPr>
                <w:rStyle w:val="Hyperlink"/>
                <w:rFonts w:asciiTheme="majorBidi" w:hAnsiTheme="majorBidi" w:cstheme="majorBidi"/>
                <w:noProof/>
                <w:vertAlign w:val="subscript"/>
              </w:rPr>
              <w:t>0</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w:t>
            </w:r>
            <w:r w:rsidRPr="008752EA">
              <w:rPr>
                <w:rFonts w:asciiTheme="majorBidi" w:hAnsiTheme="majorBidi" w:cstheme="majorBidi"/>
                <w:noProof/>
                <w:webHidden/>
              </w:rPr>
              <w:fldChar w:fldCharType="end"/>
            </w:r>
          </w:hyperlink>
        </w:p>
        <w:p w14:paraId="57706D36" w14:textId="79B0811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8" w:history="1">
            <w:r w:rsidRPr="008752EA">
              <w:rPr>
                <w:rStyle w:val="Hyperlink"/>
                <w:rFonts w:asciiTheme="majorBidi" w:hAnsiTheme="majorBidi" w:cstheme="majorBidi"/>
                <w:i/>
                <w:noProof/>
              </w:rPr>
              <w:t>1.5.4 H2</w:t>
            </w:r>
            <w:r w:rsidRPr="008752EA">
              <w:rPr>
                <w:rStyle w:val="Hyperlink"/>
                <w:rFonts w:asciiTheme="majorBidi" w:hAnsiTheme="majorBidi" w:cstheme="majorBidi"/>
                <w:noProof/>
                <w:vertAlign w:val="subscript"/>
              </w:rPr>
              <w:t>a</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w:t>
            </w:r>
            <w:r w:rsidRPr="008752EA">
              <w:rPr>
                <w:rFonts w:asciiTheme="majorBidi" w:hAnsiTheme="majorBidi" w:cstheme="majorBidi"/>
                <w:noProof/>
                <w:webHidden/>
              </w:rPr>
              <w:fldChar w:fldCharType="end"/>
            </w:r>
          </w:hyperlink>
        </w:p>
        <w:p w14:paraId="0F1A9C5E" w14:textId="5613FA2A"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19" w:history="1">
            <w:r w:rsidRPr="008752EA">
              <w:rPr>
                <w:rStyle w:val="Hyperlink"/>
                <w:rFonts w:asciiTheme="majorBidi" w:hAnsiTheme="majorBidi" w:cstheme="majorBidi"/>
                <w:noProof/>
              </w:rPr>
              <w:t>1.6 Significance of the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w:t>
            </w:r>
            <w:r w:rsidRPr="008752EA">
              <w:rPr>
                <w:rFonts w:asciiTheme="majorBidi" w:hAnsiTheme="majorBidi" w:cstheme="majorBidi"/>
                <w:noProof/>
                <w:webHidden/>
              </w:rPr>
              <w:fldChar w:fldCharType="end"/>
            </w:r>
          </w:hyperlink>
        </w:p>
        <w:p w14:paraId="0AED7D45" w14:textId="2296905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0" w:history="1">
            <w:r w:rsidRPr="008752EA">
              <w:rPr>
                <w:rStyle w:val="Hyperlink"/>
                <w:rFonts w:asciiTheme="majorBidi" w:hAnsiTheme="majorBidi" w:cstheme="majorBidi"/>
                <w:noProof/>
              </w:rPr>
              <w:t>1.7 Definition of Key Terms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w:t>
            </w:r>
            <w:r w:rsidRPr="008752EA">
              <w:rPr>
                <w:rFonts w:asciiTheme="majorBidi" w:hAnsiTheme="majorBidi" w:cstheme="majorBidi"/>
                <w:noProof/>
                <w:webHidden/>
              </w:rPr>
              <w:fldChar w:fldCharType="end"/>
            </w:r>
          </w:hyperlink>
        </w:p>
        <w:p w14:paraId="53EB7F9B" w14:textId="062CAE3C"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1" w:history="1">
            <w:r w:rsidRPr="008752EA">
              <w:rPr>
                <w:rStyle w:val="Hyperlink"/>
                <w:rFonts w:asciiTheme="majorBidi" w:hAnsiTheme="majorBidi" w:cstheme="majorBidi"/>
                <w:noProof/>
              </w:rPr>
              <w:t>1.8 Summary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w:t>
            </w:r>
            <w:r w:rsidRPr="008752EA">
              <w:rPr>
                <w:rFonts w:asciiTheme="majorBidi" w:hAnsiTheme="majorBidi" w:cstheme="majorBidi"/>
                <w:noProof/>
                <w:webHidden/>
              </w:rPr>
              <w:fldChar w:fldCharType="end"/>
            </w:r>
          </w:hyperlink>
        </w:p>
        <w:p w14:paraId="0C8B385A" w14:textId="5355E841"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22" w:history="1">
            <w:r w:rsidRPr="008752EA">
              <w:rPr>
                <w:rStyle w:val="Hyperlink"/>
                <w:rFonts w:asciiTheme="majorBidi" w:hAnsiTheme="majorBidi" w:cstheme="majorBidi"/>
                <w:noProof/>
              </w:rPr>
              <w:t>Chapter 2: Literature Review</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18</w:t>
            </w:r>
            <w:r w:rsidRPr="008752EA">
              <w:rPr>
                <w:rFonts w:asciiTheme="majorBidi" w:hAnsiTheme="majorBidi" w:cstheme="majorBidi"/>
                <w:noProof/>
                <w:webHidden/>
              </w:rPr>
              <w:fldChar w:fldCharType="end"/>
            </w:r>
          </w:hyperlink>
        </w:p>
        <w:p w14:paraId="53FD7C68" w14:textId="4069ABF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3" w:history="1">
            <w:r w:rsidRPr="008752EA">
              <w:rPr>
                <w:rStyle w:val="Hyperlink"/>
                <w:rFonts w:asciiTheme="majorBidi" w:hAnsiTheme="majorBidi" w:cstheme="majorBidi"/>
                <w:noProof/>
                <w:lang w:val="en-US"/>
              </w:rPr>
              <w:t>2.1 Diagnostic Challenges in Contemporary Healthcare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18</w:t>
            </w:r>
            <w:r w:rsidRPr="008752EA">
              <w:rPr>
                <w:rFonts w:asciiTheme="majorBidi" w:hAnsiTheme="majorBidi" w:cstheme="majorBidi"/>
                <w:noProof/>
                <w:webHidden/>
              </w:rPr>
              <w:fldChar w:fldCharType="end"/>
            </w:r>
          </w:hyperlink>
        </w:p>
        <w:p w14:paraId="3E9A85F6" w14:textId="771189E5"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4" w:history="1">
            <w:r w:rsidRPr="008752EA">
              <w:rPr>
                <w:rStyle w:val="Hyperlink"/>
                <w:rFonts w:asciiTheme="majorBidi" w:hAnsiTheme="majorBidi" w:cstheme="majorBidi"/>
                <w:noProof/>
                <w:lang w:val="en-US"/>
              </w:rPr>
              <w:t>2.2 Computational Approaches to Clinical Decision Support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18</w:t>
            </w:r>
            <w:r w:rsidRPr="008752EA">
              <w:rPr>
                <w:rFonts w:asciiTheme="majorBidi" w:hAnsiTheme="majorBidi" w:cstheme="majorBidi"/>
                <w:noProof/>
                <w:webHidden/>
              </w:rPr>
              <w:fldChar w:fldCharType="end"/>
            </w:r>
          </w:hyperlink>
        </w:p>
        <w:p w14:paraId="49120296" w14:textId="26C8F79D"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5" w:history="1">
            <w:r w:rsidRPr="008752EA">
              <w:rPr>
                <w:rStyle w:val="Hyperlink"/>
                <w:rFonts w:asciiTheme="majorBidi" w:hAnsiTheme="majorBidi" w:cstheme="majorBidi"/>
                <w:noProof/>
                <w:lang w:val="en-US"/>
              </w:rPr>
              <w:t>2.3 Economic and Psychosocial Implications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19</w:t>
            </w:r>
            <w:r w:rsidRPr="008752EA">
              <w:rPr>
                <w:rFonts w:asciiTheme="majorBidi" w:hAnsiTheme="majorBidi" w:cstheme="majorBidi"/>
                <w:noProof/>
                <w:webHidden/>
              </w:rPr>
              <w:fldChar w:fldCharType="end"/>
            </w:r>
          </w:hyperlink>
        </w:p>
        <w:p w14:paraId="52FA14A0" w14:textId="75BC5538"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6" w:history="1">
            <w:r w:rsidRPr="008752EA">
              <w:rPr>
                <w:rStyle w:val="Hyperlink"/>
                <w:rFonts w:asciiTheme="majorBidi" w:hAnsiTheme="majorBidi" w:cstheme="majorBidi"/>
                <w:noProof/>
                <w:lang w:val="en-US"/>
              </w:rPr>
              <w:t>2.4 Technological Innovation and Adoption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19</w:t>
            </w:r>
            <w:r w:rsidRPr="008752EA">
              <w:rPr>
                <w:rFonts w:asciiTheme="majorBidi" w:hAnsiTheme="majorBidi" w:cstheme="majorBidi"/>
                <w:noProof/>
                <w:webHidden/>
              </w:rPr>
              <w:fldChar w:fldCharType="end"/>
            </w:r>
          </w:hyperlink>
        </w:p>
        <w:p w14:paraId="5EF619B0" w14:textId="068F8FE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7" w:history="1">
            <w:r w:rsidRPr="008752EA">
              <w:rPr>
                <w:rStyle w:val="Hyperlink"/>
                <w:rFonts w:asciiTheme="majorBidi" w:hAnsiTheme="majorBidi" w:cstheme="majorBidi"/>
                <w:noProof/>
                <w:lang w:val="en-US"/>
              </w:rPr>
              <w:t>2.5 Research Gap and Opportunity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20</w:t>
            </w:r>
            <w:r w:rsidRPr="008752EA">
              <w:rPr>
                <w:rFonts w:asciiTheme="majorBidi" w:hAnsiTheme="majorBidi" w:cstheme="majorBidi"/>
                <w:noProof/>
                <w:webHidden/>
              </w:rPr>
              <w:fldChar w:fldCharType="end"/>
            </w:r>
          </w:hyperlink>
        </w:p>
        <w:p w14:paraId="22444D6E" w14:textId="545D96B8"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8" w:history="1">
            <w:r w:rsidRPr="008752EA">
              <w:rPr>
                <w:rStyle w:val="Hyperlink"/>
                <w:rFonts w:asciiTheme="majorBidi" w:hAnsiTheme="majorBidi" w:cstheme="majorBidi"/>
                <w:noProof/>
              </w:rPr>
              <w:t>2.6 Databases searched in the research.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22</w:t>
            </w:r>
            <w:r w:rsidRPr="008752EA">
              <w:rPr>
                <w:rFonts w:asciiTheme="majorBidi" w:hAnsiTheme="majorBidi" w:cstheme="majorBidi"/>
                <w:noProof/>
                <w:webHidden/>
              </w:rPr>
              <w:fldChar w:fldCharType="end"/>
            </w:r>
          </w:hyperlink>
        </w:p>
        <w:p w14:paraId="315B3C4B" w14:textId="3795B31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29" w:history="1">
            <w:r w:rsidRPr="008752EA">
              <w:rPr>
                <w:rStyle w:val="Hyperlink"/>
                <w:rFonts w:asciiTheme="majorBidi" w:hAnsiTheme="majorBidi" w:cstheme="majorBidi"/>
                <w:i/>
                <w:iCs/>
                <w:noProof/>
              </w:rPr>
              <w:t>2.6.1 Search Engines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23</w:t>
            </w:r>
            <w:r w:rsidRPr="008752EA">
              <w:rPr>
                <w:rFonts w:asciiTheme="majorBidi" w:hAnsiTheme="majorBidi" w:cstheme="majorBidi"/>
                <w:noProof/>
                <w:webHidden/>
              </w:rPr>
              <w:fldChar w:fldCharType="end"/>
            </w:r>
          </w:hyperlink>
        </w:p>
        <w:p w14:paraId="1424E017" w14:textId="6E746FE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0" w:history="1">
            <w:r w:rsidRPr="008752EA">
              <w:rPr>
                <w:rStyle w:val="Hyperlink"/>
                <w:rFonts w:asciiTheme="majorBidi" w:hAnsiTheme="majorBidi" w:cstheme="majorBidi"/>
                <w:i/>
                <w:iCs/>
                <w:noProof/>
                <w:shd w:val="clear" w:color="auto" w:fill="FFFFFF"/>
              </w:rPr>
              <w:t>2.6.2 Search Keys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23</w:t>
            </w:r>
            <w:r w:rsidRPr="008752EA">
              <w:rPr>
                <w:rFonts w:asciiTheme="majorBidi" w:hAnsiTheme="majorBidi" w:cstheme="majorBidi"/>
                <w:noProof/>
                <w:webHidden/>
              </w:rPr>
              <w:fldChar w:fldCharType="end"/>
            </w:r>
          </w:hyperlink>
        </w:p>
        <w:p w14:paraId="65B599D6" w14:textId="7A94FA60"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31" w:history="1">
            <w:r w:rsidRPr="008752EA">
              <w:rPr>
                <w:rStyle w:val="Hyperlink"/>
                <w:rFonts w:asciiTheme="majorBidi" w:hAnsiTheme="majorBidi" w:cstheme="majorBidi"/>
                <w:noProof/>
                <w:shd w:val="clear" w:color="auto" w:fill="FFFFFF"/>
              </w:rPr>
              <w:t xml:space="preserve">2.7 </w:t>
            </w:r>
            <w:r w:rsidRPr="008752EA">
              <w:rPr>
                <w:rStyle w:val="Hyperlink"/>
                <w:rFonts w:asciiTheme="majorBidi" w:hAnsiTheme="majorBidi" w:cstheme="majorBidi"/>
                <w:noProof/>
              </w:rPr>
              <w:t>Conceptual Framework of the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24</w:t>
            </w:r>
            <w:r w:rsidRPr="008752EA">
              <w:rPr>
                <w:rFonts w:asciiTheme="majorBidi" w:hAnsiTheme="majorBidi" w:cstheme="majorBidi"/>
                <w:noProof/>
                <w:webHidden/>
              </w:rPr>
              <w:fldChar w:fldCharType="end"/>
            </w:r>
          </w:hyperlink>
        </w:p>
        <w:p w14:paraId="02DB8B86" w14:textId="4281DD2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2" w:history="1">
            <w:r w:rsidRPr="008752EA">
              <w:rPr>
                <w:rStyle w:val="Hyperlink"/>
                <w:rFonts w:asciiTheme="majorBidi" w:hAnsiTheme="majorBidi" w:cstheme="majorBidi"/>
                <w:i/>
                <w:iCs/>
                <w:noProof/>
                <w:lang w:val="en-US"/>
              </w:rPr>
              <w:t>2.7.1 Theoretical Foundation: Integration of NLP and Deep Learning in Medical Diagnostics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24</w:t>
            </w:r>
            <w:r w:rsidRPr="008752EA">
              <w:rPr>
                <w:rFonts w:asciiTheme="majorBidi" w:hAnsiTheme="majorBidi" w:cstheme="majorBidi"/>
                <w:noProof/>
                <w:webHidden/>
              </w:rPr>
              <w:fldChar w:fldCharType="end"/>
            </w:r>
          </w:hyperlink>
        </w:p>
        <w:p w14:paraId="3B8452EB" w14:textId="33186541"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33" w:history="1">
            <w:r w:rsidRPr="008752EA">
              <w:rPr>
                <w:rStyle w:val="Hyperlink"/>
                <w:rFonts w:asciiTheme="majorBidi" w:hAnsiTheme="majorBidi" w:cstheme="majorBidi"/>
                <w:noProof/>
                <w:lang w:val="en-US"/>
              </w:rPr>
              <w:t>2.8 Critical Analysis of Model Architectures for Clinical Applications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25</w:t>
            </w:r>
            <w:r w:rsidRPr="008752EA">
              <w:rPr>
                <w:rFonts w:asciiTheme="majorBidi" w:hAnsiTheme="majorBidi" w:cstheme="majorBidi"/>
                <w:noProof/>
                <w:webHidden/>
              </w:rPr>
              <w:fldChar w:fldCharType="end"/>
            </w:r>
          </w:hyperlink>
        </w:p>
        <w:p w14:paraId="5E6DE6E6" w14:textId="43FA6F6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4" w:history="1">
            <w:r w:rsidRPr="008752EA">
              <w:rPr>
                <w:rStyle w:val="Hyperlink"/>
                <w:rFonts w:asciiTheme="majorBidi" w:hAnsiTheme="majorBidi" w:cstheme="majorBidi"/>
                <w:i/>
                <w:iCs/>
                <w:noProof/>
                <w:lang w:val="en-US"/>
              </w:rPr>
              <w:t>2.8.1 Recurrent Neural Networks in Temporal Symptom Analysis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25</w:t>
            </w:r>
            <w:r w:rsidRPr="008752EA">
              <w:rPr>
                <w:rFonts w:asciiTheme="majorBidi" w:hAnsiTheme="majorBidi" w:cstheme="majorBidi"/>
                <w:noProof/>
                <w:webHidden/>
              </w:rPr>
              <w:fldChar w:fldCharType="end"/>
            </w:r>
          </w:hyperlink>
        </w:p>
        <w:p w14:paraId="393FFB1E" w14:textId="4C2944F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5" w:history="1">
            <w:r w:rsidRPr="008752EA">
              <w:rPr>
                <w:rStyle w:val="Hyperlink"/>
                <w:rFonts w:asciiTheme="majorBidi" w:hAnsiTheme="majorBidi" w:cstheme="majorBidi"/>
                <w:i/>
                <w:iCs/>
                <w:noProof/>
                <w:lang w:val="en-US"/>
              </w:rPr>
              <w:t>2.8.2 Convolutional Approaches to Feature Extraction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25</w:t>
            </w:r>
            <w:r w:rsidRPr="008752EA">
              <w:rPr>
                <w:rFonts w:asciiTheme="majorBidi" w:hAnsiTheme="majorBidi" w:cstheme="majorBidi"/>
                <w:noProof/>
                <w:webHidden/>
              </w:rPr>
              <w:fldChar w:fldCharType="end"/>
            </w:r>
          </w:hyperlink>
        </w:p>
        <w:p w14:paraId="66918783" w14:textId="5E69D09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6" w:history="1">
            <w:r w:rsidRPr="008752EA">
              <w:rPr>
                <w:rStyle w:val="Hyperlink"/>
                <w:rFonts w:asciiTheme="majorBidi" w:hAnsiTheme="majorBidi" w:cstheme="majorBidi"/>
                <w:i/>
                <w:iCs/>
                <w:noProof/>
                <w:lang w:val="en-US"/>
              </w:rPr>
              <w:t>2.8.3 Transformer-Based Architectures for Contextual Understanding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25</w:t>
            </w:r>
            <w:r w:rsidRPr="008752EA">
              <w:rPr>
                <w:rFonts w:asciiTheme="majorBidi" w:hAnsiTheme="majorBidi" w:cstheme="majorBidi"/>
                <w:noProof/>
                <w:webHidden/>
              </w:rPr>
              <w:fldChar w:fldCharType="end"/>
            </w:r>
          </w:hyperlink>
        </w:p>
        <w:p w14:paraId="78088FB8" w14:textId="33F4B6CF"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37" w:history="1">
            <w:r w:rsidRPr="008752EA">
              <w:rPr>
                <w:rStyle w:val="Hyperlink"/>
                <w:rFonts w:asciiTheme="majorBidi" w:hAnsiTheme="majorBidi" w:cstheme="majorBidi"/>
                <w:noProof/>
                <w:lang w:val="en-US"/>
              </w:rPr>
              <w:t>2.9 Research Gaps in Computational Diagnostic Support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26</w:t>
            </w:r>
            <w:r w:rsidRPr="008752EA">
              <w:rPr>
                <w:rFonts w:asciiTheme="majorBidi" w:hAnsiTheme="majorBidi" w:cstheme="majorBidi"/>
                <w:noProof/>
                <w:webHidden/>
              </w:rPr>
              <w:fldChar w:fldCharType="end"/>
            </w:r>
          </w:hyperlink>
        </w:p>
        <w:p w14:paraId="7B7E6B98" w14:textId="38C22689"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38" w:history="1">
            <w:r w:rsidRPr="008752EA">
              <w:rPr>
                <w:rStyle w:val="Hyperlink"/>
                <w:rFonts w:asciiTheme="majorBidi" w:hAnsiTheme="majorBidi" w:cstheme="majorBidi"/>
                <w:noProof/>
                <w:lang w:val="en-US"/>
              </w:rPr>
              <w:t>2.10 Proposed Conceptual Model</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26</w:t>
            </w:r>
            <w:r w:rsidRPr="008752EA">
              <w:rPr>
                <w:rFonts w:asciiTheme="majorBidi" w:hAnsiTheme="majorBidi" w:cstheme="majorBidi"/>
                <w:noProof/>
                <w:webHidden/>
              </w:rPr>
              <w:fldChar w:fldCharType="end"/>
            </w:r>
          </w:hyperlink>
        </w:p>
        <w:p w14:paraId="3BF299D5" w14:textId="2995D77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9" w:history="1">
            <w:r w:rsidRPr="008752EA">
              <w:rPr>
                <w:rStyle w:val="Hyperlink"/>
                <w:rFonts w:asciiTheme="majorBidi" w:hAnsiTheme="majorBidi" w:cstheme="majorBidi"/>
                <w:i/>
                <w:iCs/>
                <w:noProof/>
              </w:rPr>
              <w:t>2.10.1 Origin of the Conceptual Framework.</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27</w:t>
            </w:r>
            <w:r w:rsidRPr="008752EA">
              <w:rPr>
                <w:rFonts w:asciiTheme="majorBidi" w:hAnsiTheme="majorBidi" w:cstheme="majorBidi"/>
                <w:noProof/>
                <w:webHidden/>
              </w:rPr>
              <w:fldChar w:fldCharType="end"/>
            </w:r>
          </w:hyperlink>
        </w:p>
        <w:p w14:paraId="650464B5" w14:textId="1BB92D4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40" w:history="1">
            <w:r w:rsidRPr="008752EA">
              <w:rPr>
                <w:rStyle w:val="Hyperlink"/>
                <w:rFonts w:asciiTheme="majorBidi" w:hAnsiTheme="majorBidi" w:cstheme="majorBidi"/>
                <w:noProof/>
              </w:rPr>
              <w:t>2.11 Analysis of existing studies (Related work).</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30</w:t>
            </w:r>
            <w:r w:rsidRPr="008752EA">
              <w:rPr>
                <w:rFonts w:asciiTheme="majorBidi" w:hAnsiTheme="majorBidi" w:cstheme="majorBidi"/>
                <w:noProof/>
                <w:webHidden/>
              </w:rPr>
              <w:fldChar w:fldCharType="end"/>
            </w:r>
          </w:hyperlink>
        </w:p>
        <w:p w14:paraId="749855E8" w14:textId="62E3018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1" w:history="1">
            <w:r w:rsidRPr="008752EA">
              <w:rPr>
                <w:rStyle w:val="Hyperlink"/>
                <w:rFonts w:asciiTheme="majorBidi" w:hAnsiTheme="majorBidi" w:cstheme="majorBidi"/>
                <w:i/>
                <w:iCs/>
                <w:noProof/>
                <w:lang w:val="en-US"/>
              </w:rPr>
              <w:t>2.11.1 NLP Applications in Clinical Decision Support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30</w:t>
            </w:r>
            <w:r w:rsidRPr="008752EA">
              <w:rPr>
                <w:rFonts w:asciiTheme="majorBidi" w:hAnsiTheme="majorBidi" w:cstheme="majorBidi"/>
                <w:noProof/>
                <w:webHidden/>
              </w:rPr>
              <w:fldChar w:fldCharType="end"/>
            </w:r>
          </w:hyperlink>
        </w:p>
        <w:p w14:paraId="1324A38A" w14:textId="5663A7F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2" w:history="1">
            <w:r w:rsidRPr="008752EA">
              <w:rPr>
                <w:rStyle w:val="Hyperlink"/>
                <w:rFonts w:asciiTheme="majorBidi" w:hAnsiTheme="majorBidi" w:cstheme="majorBidi"/>
                <w:i/>
                <w:iCs/>
                <w:noProof/>
                <w:lang w:val="en-US"/>
              </w:rPr>
              <w:t>2.11.2 Audio Analysis in Diagnostic Applications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31</w:t>
            </w:r>
            <w:r w:rsidRPr="008752EA">
              <w:rPr>
                <w:rFonts w:asciiTheme="majorBidi" w:hAnsiTheme="majorBidi" w:cstheme="majorBidi"/>
                <w:noProof/>
                <w:webHidden/>
              </w:rPr>
              <w:fldChar w:fldCharType="end"/>
            </w:r>
          </w:hyperlink>
        </w:p>
        <w:p w14:paraId="7FA29B27" w14:textId="6793614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3" w:history="1">
            <w:r w:rsidRPr="008752EA">
              <w:rPr>
                <w:rStyle w:val="Hyperlink"/>
                <w:rFonts w:asciiTheme="majorBidi" w:hAnsiTheme="majorBidi" w:cstheme="majorBidi"/>
                <w:i/>
                <w:iCs/>
                <w:noProof/>
                <w:lang w:val="en-US"/>
              </w:rPr>
              <w:t>2.11.3 Integrated Multi-modal Approaches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32</w:t>
            </w:r>
            <w:r w:rsidRPr="008752EA">
              <w:rPr>
                <w:rFonts w:asciiTheme="majorBidi" w:hAnsiTheme="majorBidi" w:cstheme="majorBidi"/>
                <w:noProof/>
                <w:webHidden/>
              </w:rPr>
              <w:fldChar w:fldCharType="end"/>
            </w:r>
          </w:hyperlink>
        </w:p>
        <w:p w14:paraId="1C2725F3" w14:textId="027E107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4" w:history="1">
            <w:r w:rsidRPr="008752EA">
              <w:rPr>
                <w:rStyle w:val="Hyperlink"/>
                <w:rFonts w:asciiTheme="majorBidi" w:hAnsiTheme="majorBidi" w:cstheme="majorBidi"/>
                <w:i/>
                <w:iCs/>
                <w:noProof/>
                <w:lang w:val="en-US"/>
              </w:rPr>
              <w:t>2.11.4 Research Gaps and Opportunities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32</w:t>
            </w:r>
            <w:r w:rsidRPr="008752EA">
              <w:rPr>
                <w:rFonts w:asciiTheme="majorBidi" w:hAnsiTheme="majorBidi" w:cstheme="majorBidi"/>
                <w:noProof/>
                <w:webHidden/>
              </w:rPr>
              <w:fldChar w:fldCharType="end"/>
            </w:r>
          </w:hyperlink>
        </w:p>
        <w:p w14:paraId="24E79BA5" w14:textId="1040A6A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5" w:history="1">
            <w:r w:rsidRPr="008752EA">
              <w:rPr>
                <w:rStyle w:val="Hyperlink"/>
                <w:rFonts w:asciiTheme="majorBidi" w:hAnsiTheme="majorBidi" w:cstheme="majorBidi"/>
                <w:i/>
                <w:iCs/>
                <w:noProof/>
              </w:rPr>
              <w:t>2.11.5 Data Monitoring for Health Data Using Internet of Medical Things (IoMT) and Random Forest Classifier.</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33</w:t>
            </w:r>
            <w:r w:rsidRPr="008752EA">
              <w:rPr>
                <w:rFonts w:asciiTheme="majorBidi" w:hAnsiTheme="majorBidi" w:cstheme="majorBidi"/>
                <w:noProof/>
                <w:webHidden/>
              </w:rPr>
              <w:fldChar w:fldCharType="end"/>
            </w:r>
          </w:hyperlink>
        </w:p>
        <w:p w14:paraId="644ABD8A" w14:textId="4E9DD18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6" w:history="1">
            <w:r w:rsidRPr="008752EA">
              <w:rPr>
                <w:rStyle w:val="Hyperlink"/>
                <w:rFonts w:asciiTheme="majorBidi" w:hAnsiTheme="majorBidi" w:cstheme="majorBidi"/>
                <w:i/>
                <w:iCs/>
                <w:noProof/>
              </w:rPr>
              <w:t>2.11.6 A Survey of Audio Classification Using Deep Learning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37</w:t>
            </w:r>
            <w:r w:rsidRPr="008752EA">
              <w:rPr>
                <w:rFonts w:asciiTheme="majorBidi" w:hAnsiTheme="majorBidi" w:cstheme="majorBidi"/>
                <w:noProof/>
                <w:webHidden/>
              </w:rPr>
              <w:fldChar w:fldCharType="end"/>
            </w:r>
          </w:hyperlink>
        </w:p>
        <w:p w14:paraId="2256449B" w14:textId="19EB854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7" w:history="1">
            <w:r w:rsidRPr="008752EA">
              <w:rPr>
                <w:rStyle w:val="Hyperlink"/>
                <w:rFonts w:asciiTheme="majorBidi" w:hAnsiTheme="majorBidi" w:cstheme="majorBidi"/>
                <w:i/>
                <w:iCs/>
                <w:noProof/>
              </w:rPr>
              <w:t>2.11.7 Audio Classification Using Braided Convolutional Neural Networks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39</w:t>
            </w:r>
            <w:r w:rsidRPr="008752EA">
              <w:rPr>
                <w:rFonts w:asciiTheme="majorBidi" w:hAnsiTheme="majorBidi" w:cstheme="majorBidi"/>
                <w:noProof/>
                <w:webHidden/>
              </w:rPr>
              <w:fldChar w:fldCharType="end"/>
            </w:r>
          </w:hyperlink>
        </w:p>
        <w:p w14:paraId="6292B03E" w14:textId="01618B9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8" w:history="1">
            <w:r w:rsidRPr="008752EA">
              <w:rPr>
                <w:rStyle w:val="Hyperlink"/>
                <w:rFonts w:asciiTheme="majorBidi" w:hAnsiTheme="majorBidi" w:cstheme="majorBidi"/>
                <w:i/>
                <w:iCs/>
                <w:noProof/>
              </w:rPr>
              <w:t>2.11.8 Liver Disease Prediction Using SVM and Naïve Bayes Algorithms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42</w:t>
            </w:r>
            <w:r w:rsidRPr="008752EA">
              <w:rPr>
                <w:rFonts w:asciiTheme="majorBidi" w:hAnsiTheme="majorBidi" w:cstheme="majorBidi"/>
                <w:noProof/>
                <w:webHidden/>
              </w:rPr>
              <w:fldChar w:fldCharType="end"/>
            </w:r>
          </w:hyperlink>
        </w:p>
        <w:p w14:paraId="308034BC" w14:textId="1376FEF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9" w:history="1">
            <w:r w:rsidRPr="008752EA">
              <w:rPr>
                <w:rStyle w:val="Hyperlink"/>
                <w:rFonts w:asciiTheme="majorBidi" w:hAnsiTheme="majorBidi" w:cstheme="majorBidi"/>
                <w:i/>
                <w:iCs/>
                <w:noProof/>
              </w:rPr>
              <w:t>2.11.9 Deep Learning-Based Decision-Tree Classifier for COVID-19 Diagnosis from Chest X-ray Imaging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47</w:t>
            </w:r>
            <w:r w:rsidRPr="008752EA">
              <w:rPr>
                <w:rFonts w:asciiTheme="majorBidi" w:hAnsiTheme="majorBidi" w:cstheme="majorBidi"/>
                <w:noProof/>
                <w:webHidden/>
              </w:rPr>
              <w:fldChar w:fldCharType="end"/>
            </w:r>
          </w:hyperlink>
        </w:p>
        <w:p w14:paraId="4173CD97" w14:textId="68025EB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50" w:history="1">
            <w:r w:rsidRPr="008752EA">
              <w:rPr>
                <w:rStyle w:val="Hyperlink"/>
                <w:rFonts w:asciiTheme="majorBidi" w:hAnsiTheme="majorBidi" w:cstheme="majorBidi"/>
                <w:i/>
                <w:iCs/>
                <w:noProof/>
              </w:rPr>
              <w:t>2.11.10 Classifying Alzheimer's Disease Using Audio and Text-Based Representations of Speech.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52</w:t>
            </w:r>
            <w:r w:rsidRPr="008752EA">
              <w:rPr>
                <w:rFonts w:asciiTheme="majorBidi" w:hAnsiTheme="majorBidi" w:cstheme="majorBidi"/>
                <w:noProof/>
                <w:webHidden/>
              </w:rPr>
              <w:fldChar w:fldCharType="end"/>
            </w:r>
          </w:hyperlink>
        </w:p>
        <w:p w14:paraId="12A2E3AA" w14:textId="7E85B5C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1" w:history="1">
            <w:r w:rsidRPr="008752EA">
              <w:rPr>
                <w:rStyle w:val="Hyperlink"/>
                <w:rFonts w:asciiTheme="majorBidi" w:hAnsiTheme="majorBidi" w:cstheme="majorBidi"/>
                <w:noProof/>
              </w:rPr>
              <w:t>2.12 Alternative Frameworks, With a Justification of Why the Selected Framework Was Chosen. A Justification of why the Selected Framework Was Chosen?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54</w:t>
            </w:r>
            <w:r w:rsidRPr="008752EA">
              <w:rPr>
                <w:rFonts w:asciiTheme="majorBidi" w:hAnsiTheme="majorBidi" w:cstheme="majorBidi"/>
                <w:noProof/>
                <w:webHidden/>
              </w:rPr>
              <w:fldChar w:fldCharType="end"/>
            </w:r>
          </w:hyperlink>
        </w:p>
        <w:p w14:paraId="0E04A104" w14:textId="6B1D7BFC"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2" w:history="1">
            <w:r w:rsidRPr="008752EA">
              <w:rPr>
                <w:rStyle w:val="Hyperlink"/>
                <w:rFonts w:asciiTheme="majorBidi" w:hAnsiTheme="majorBidi" w:cstheme="majorBidi"/>
                <w:noProof/>
              </w:rPr>
              <w:t>2.13 Describe How and Why the Selected Framework Relates to The Present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54</w:t>
            </w:r>
            <w:r w:rsidRPr="008752EA">
              <w:rPr>
                <w:rFonts w:asciiTheme="majorBidi" w:hAnsiTheme="majorBidi" w:cstheme="majorBidi"/>
                <w:noProof/>
                <w:webHidden/>
              </w:rPr>
              <w:fldChar w:fldCharType="end"/>
            </w:r>
          </w:hyperlink>
        </w:p>
        <w:p w14:paraId="62A1C907" w14:textId="275EAEA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3" w:history="1">
            <w:r w:rsidRPr="008752EA">
              <w:rPr>
                <w:rStyle w:val="Hyperlink"/>
                <w:rFonts w:asciiTheme="majorBidi" w:hAnsiTheme="majorBidi" w:cstheme="majorBidi"/>
                <w:noProof/>
              </w:rPr>
              <w:t>2.14 Summary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55</w:t>
            </w:r>
            <w:r w:rsidRPr="008752EA">
              <w:rPr>
                <w:rFonts w:asciiTheme="majorBidi" w:hAnsiTheme="majorBidi" w:cstheme="majorBidi"/>
                <w:noProof/>
                <w:webHidden/>
              </w:rPr>
              <w:fldChar w:fldCharType="end"/>
            </w:r>
          </w:hyperlink>
        </w:p>
        <w:p w14:paraId="73AA02AF" w14:textId="1D58A8A8"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54" w:history="1">
            <w:r w:rsidRPr="008752EA">
              <w:rPr>
                <w:rStyle w:val="Hyperlink"/>
                <w:rFonts w:asciiTheme="majorBidi" w:hAnsiTheme="majorBidi" w:cstheme="majorBidi"/>
                <w:noProof/>
              </w:rPr>
              <w:t>Chapter 3: Research Methodology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57</w:t>
            </w:r>
            <w:r w:rsidRPr="008752EA">
              <w:rPr>
                <w:rFonts w:asciiTheme="majorBidi" w:hAnsiTheme="majorBidi" w:cstheme="majorBidi"/>
                <w:noProof/>
                <w:webHidden/>
              </w:rPr>
              <w:fldChar w:fldCharType="end"/>
            </w:r>
          </w:hyperlink>
        </w:p>
        <w:p w14:paraId="5C35D80D" w14:textId="6D5959CF"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5" w:history="1">
            <w:r w:rsidRPr="008752EA">
              <w:rPr>
                <w:rStyle w:val="Hyperlink"/>
                <w:rFonts w:asciiTheme="majorBidi" w:hAnsiTheme="majorBidi" w:cstheme="majorBidi"/>
                <w:noProof/>
              </w:rPr>
              <w:t>3.1 Research Methodology and Design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61</w:t>
            </w:r>
            <w:r w:rsidRPr="008752EA">
              <w:rPr>
                <w:rFonts w:asciiTheme="majorBidi" w:hAnsiTheme="majorBidi" w:cstheme="majorBidi"/>
                <w:noProof/>
                <w:webHidden/>
              </w:rPr>
              <w:fldChar w:fldCharType="end"/>
            </w:r>
          </w:hyperlink>
        </w:p>
        <w:p w14:paraId="18AE5AE5" w14:textId="3C1B6E8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6" w:history="1">
            <w:r w:rsidRPr="008752EA">
              <w:rPr>
                <w:rStyle w:val="Hyperlink"/>
                <w:rFonts w:asciiTheme="majorBidi" w:hAnsiTheme="majorBidi" w:cstheme="majorBidi"/>
                <w:noProof/>
              </w:rPr>
              <w:t>3</w:t>
            </w:r>
            <w:r w:rsidRPr="008752EA">
              <w:rPr>
                <w:rStyle w:val="Hyperlink"/>
                <w:rFonts w:asciiTheme="majorBidi" w:hAnsiTheme="majorBidi" w:cstheme="majorBidi"/>
                <w:i/>
                <w:iCs/>
                <w:noProof/>
              </w:rPr>
              <w:t>.</w:t>
            </w:r>
            <w:r w:rsidRPr="008752EA">
              <w:rPr>
                <w:rStyle w:val="Hyperlink"/>
                <w:rFonts w:asciiTheme="majorBidi" w:hAnsiTheme="majorBidi" w:cstheme="majorBidi"/>
                <w:noProof/>
              </w:rPr>
              <w:t>2</w:t>
            </w:r>
            <w:r w:rsidRPr="008752EA">
              <w:rPr>
                <w:rStyle w:val="Hyperlink"/>
                <w:rFonts w:asciiTheme="majorBidi" w:hAnsiTheme="majorBidi" w:cstheme="majorBidi"/>
                <w:i/>
                <w:iCs/>
                <w:noProof/>
              </w:rPr>
              <w:t xml:space="preserve"> </w:t>
            </w:r>
            <w:r w:rsidRPr="008752EA">
              <w:rPr>
                <w:rStyle w:val="Hyperlink"/>
                <w:rFonts w:asciiTheme="majorBidi" w:hAnsiTheme="majorBidi" w:cstheme="majorBidi"/>
                <w:noProof/>
              </w:rPr>
              <w:t>Population and Sample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63</w:t>
            </w:r>
            <w:r w:rsidRPr="008752EA">
              <w:rPr>
                <w:rFonts w:asciiTheme="majorBidi" w:hAnsiTheme="majorBidi" w:cstheme="majorBidi"/>
                <w:noProof/>
                <w:webHidden/>
              </w:rPr>
              <w:fldChar w:fldCharType="end"/>
            </w:r>
          </w:hyperlink>
        </w:p>
        <w:p w14:paraId="73E1B371" w14:textId="47E928CD"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7" w:history="1">
            <w:r w:rsidRPr="008752EA">
              <w:rPr>
                <w:rStyle w:val="Hyperlink"/>
                <w:rFonts w:asciiTheme="majorBidi" w:hAnsiTheme="majorBidi" w:cstheme="majorBidi"/>
                <w:noProof/>
              </w:rPr>
              <w:t>3.3 Sample Size Estimations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67</w:t>
            </w:r>
            <w:r w:rsidRPr="008752EA">
              <w:rPr>
                <w:rFonts w:asciiTheme="majorBidi" w:hAnsiTheme="majorBidi" w:cstheme="majorBidi"/>
                <w:noProof/>
                <w:webHidden/>
              </w:rPr>
              <w:fldChar w:fldCharType="end"/>
            </w:r>
          </w:hyperlink>
        </w:p>
        <w:p w14:paraId="34ADF55B" w14:textId="64228A5C"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8" w:history="1">
            <w:r w:rsidRPr="008752EA">
              <w:rPr>
                <w:rStyle w:val="Hyperlink"/>
                <w:rFonts w:asciiTheme="majorBidi" w:hAnsiTheme="majorBidi" w:cstheme="majorBidi"/>
                <w:noProof/>
              </w:rPr>
              <w:t>3.4 Material and Instrumentation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68</w:t>
            </w:r>
            <w:r w:rsidRPr="008752EA">
              <w:rPr>
                <w:rFonts w:asciiTheme="majorBidi" w:hAnsiTheme="majorBidi" w:cstheme="majorBidi"/>
                <w:noProof/>
                <w:webHidden/>
              </w:rPr>
              <w:fldChar w:fldCharType="end"/>
            </w:r>
          </w:hyperlink>
        </w:p>
        <w:p w14:paraId="10AA6EEA" w14:textId="7F49723D"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9" w:history="1">
            <w:r w:rsidRPr="008752EA">
              <w:rPr>
                <w:rStyle w:val="Hyperlink"/>
                <w:rFonts w:asciiTheme="majorBidi" w:hAnsiTheme="majorBidi" w:cstheme="majorBidi"/>
                <w:noProof/>
                <w:shd w:val="clear" w:color="auto" w:fill="FFFFFF"/>
              </w:rPr>
              <w:t>3.5 Operational Definition of Variables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68</w:t>
            </w:r>
            <w:r w:rsidRPr="008752EA">
              <w:rPr>
                <w:rFonts w:asciiTheme="majorBidi" w:hAnsiTheme="majorBidi" w:cstheme="majorBidi"/>
                <w:noProof/>
                <w:webHidden/>
              </w:rPr>
              <w:fldChar w:fldCharType="end"/>
            </w:r>
          </w:hyperlink>
        </w:p>
        <w:p w14:paraId="756DCC17" w14:textId="71E547E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0" w:history="1">
            <w:r w:rsidRPr="008752EA">
              <w:rPr>
                <w:rStyle w:val="Hyperlink"/>
                <w:rFonts w:asciiTheme="majorBidi" w:hAnsiTheme="majorBidi" w:cstheme="majorBidi"/>
                <w:i/>
                <w:iCs/>
                <w:noProof/>
                <w:shd w:val="clear" w:color="auto" w:fill="FFFFFF"/>
              </w:rPr>
              <w:t>3.5.1 Independent Variables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68</w:t>
            </w:r>
            <w:r w:rsidRPr="008752EA">
              <w:rPr>
                <w:rFonts w:asciiTheme="majorBidi" w:hAnsiTheme="majorBidi" w:cstheme="majorBidi"/>
                <w:noProof/>
                <w:webHidden/>
              </w:rPr>
              <w:fldChar w:fldCharType="end"/>
            </w:r>
          </w:hyperlink>
        </w:p>
        <w:p w14:paraId="103B7A55" w14:textId="13A3E1D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1" w:history="1">
            <w:r w:rsidRPr="008752EA">
              <w:rPr>
                <w:rStyle w:val="Hyperlink"/>
                <w:rFonts w:asciiTheme="majorBidi" w:hAnsiTheme="majorBidi" w:cstheme="majorBidi"/>
                <w:i/>
                <w:iCs/>
                <w:noProof/>
              </w:rPr>
              <w:t xml:space="preserve">3.5.2 </w:t>
            </w:r>
            <w:r w:rsidRPr="008752EA">
              <w:rPr>
                <w:rStyle w:val="Hyperlink"/>
                <w:rFonts w:asciiTheme="majorBidi" w:hAnsiTheme="majorBidi" w:cstheme="majorBidi"/>
                <w:i/>
                <w:iCs/>
                <w:noProof/>
                <w:shd w:val="clear" w:color="auto" w:fill="FFFFFF"/>
              </w:rPr>
              <w:t>Dependent Variables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69</w:t>
            </w:r>
            <w:r w:rsidRPr="008752EA">
              <w:rPr>
                <w:rFonts w:asciiTheme="majorBidi" w:hAnsiTheme="majorBidi" w:cstheme="majorBidi"/>
                <w:noProof/>
                <w:webHidden/>
              </w:rPr>
              <w:fldChar w:fldCharType="end"/>
            </w:r>
          </w:hyperlink>
        </w:p>
        <w:p w14:paraId="54D0B89D" w14:textId="4E63AFC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2" w:history="1">
            <w:r w:rsidRPr="008752EA">
              <w:rPr>
                <w:rStyle w:val="Hyperlink"/>
                <w:rFonts w:asciiTheme="majorBidi" w:hAnsiTheme="majorBidi" w:cstheme="majorBidi"/>
                <w:i/>
                <w:iCs/>
                <w:noProof/>
              </w:rPr>
              <w:t>3.5.3 Study Procedures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70</w:t>
            </w:r>
            <w:r w:rsidRPr="008752EA">
              <w:rPr>
                <w:rFonts w:asciiTheme="majorBidi" w:hAnsiTheme="majorBidi" w:cstheme="majorBidi"/>
                <w:noProof/>
                <w:webHidden/>
              </w:rPr>
              <w:fldChar w:fldCharType="end"/>
            </w:r>
          </w:hyperlink>
        </w:p>
        <w:p w14:paraId="66473F8A" w14:textId="7355738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3" w:history="1">
            <w:r w:rsidRPr="008752EA">
              <w:rPr>
                <w:rStyle w:val="Hyperlink"/>
                <w:rFonts w:asciiTheme="majorBidi" w:hAnsiTheme="majorBidi" w:cstheme="majorBidi"/>
                <w:i/>
                <w:iCs/>
                <w:noProof/>
              </w:rPr>
              <w:t>3.5.4 Data Collection and Preprocessing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70</w:t>
            </w:r>
            <w:r w:rsidRPr="008752EA">
              <w:rPr>
                <w:rFonts w:asciiTheme="majorBidi" w:hAnsiTheme="majorBidi" w:cstheme="majorBidi"/>
                <w:noProof/>
                <w:webHidden/>
              </w:rPr>
              <w:fldChar w:fldCharType="end"/>
            </w:r>
          </w:hyperlink>
        </w:p>
        <w:p w14:paraId="565D8F89" w14:textId="60B9202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4" w:history="1">
            <w:r w:rsidRPr="008752EA">
              <w:rPr>
                <w:rStyle w:val="Hyperlink"/>
                <w:rFonts w:asciiTheme="majorBidi" w:hAnsiTheme="majorBidi" w:cstheme="majorBidi"/>
                <w:i/>
                <w:iCs/>
                <w:noProof/>
              </w:rPr>
              <w:t>3.5.5 Model Training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71</w:t>
            </w:r>
            <w:r w:rsidRPr="008752EA">
              <w:rPr>
                <w:rFonts w:asciiTheme="majorBidi" w:hAnsiTheme="majorBidi" w:cstheme="majorBidi"/>
                <w:noProof/>
                <w:webHidden/>
              </w:rPr>
              <w:fldChar w:fldCharType="end"/>
            </w:r>
          </w:hyperlink>
        </w:p>
        <w:p w14:paraId="5E586504" w14:textId="4BB005E0"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5" w:history="1">
            <w:r w:rsidRPr="008752EA">
              <w:rPr>
                <w:rStyle w:val="Hyperlink"/>
                <w:rFonts w:asciiTheme="majorBidi" w:hAnsiTheme="majorBidi" w:cstheme="majorBidi"/>
                <w:i/>
                <w:iCs/>
                <w:noProof/>
              </w:rPr>
              <w:t>3.5.6 Model Selection and Architecture Design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72</w:t>
            </w:r>
            <w:r w:rsidRPr="008752EA">
              <w:rPr>
                <w:rFonts w:asciiTheme="majorBidi" w:hAnsiTheme="majorBidi" w:cstheme="majorBidi"/>
                <w:noProof/>
                <w:webHidden/>
              </w:rPr>
              <w:fldChar w:fldCharType="end"/>
            </w:r>
          </w:hyperlink>
        </w:p>
        <w:p w14:paraId="00283A07" w14:textId="7C2BAAF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66" w:history="1">
            <w:r w:rsidRPr="008752EA">
              <w:rPr>
                <w:rStyle w:val="Hyperlink"/>
                <w:rFonts w:asciiTheme="majorBidi" w:hAnsiTheme="majorBidi" w:cstheme="majorBidi"/>
                <w:noProof/>
              </w:rPr>
              <w:t>3.6 The Process of Building of the Classifier</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73</w:t>
            </w:r>
            <w:r w:rsidRPr="008752EA">
              <w:rPr>
                <w:rFonts w:asciiTheme="majorBidi" w:hAnsiTheme="majorBidi" w:cstheme="majorBidi"/>
                <w:noProof/>
                <w:webHidden/>
              </w:rPr>
              <w:fldChar w:fldCharType="end"/>
            </w:r>
          </w:hyperlink>
        </w:p>
        <w:p w14:paraId="2246BD6A" w14:textId="7A58CAFA"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67" w:history="1">
            <w:r w:rsidRPr="008752EA">
              <w:rPr>
                <w:rStyle w:val="Hyperlink"/>
                <w:rFonts w:asciiTheme="majorBidi" w:hAnsiTheme="majorBidi" w:cstheme="majorBidi"/>
                <w:noProof/>
              </w:rPr>
              <w:t>3.7 Data Analysis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83</w:t>
            </w:r>
            <w:r w:rsidRPr="008752EA">
              <w:rPr>
                <w:rFonts w:asciiTheme="majorBidi" w:hAnsiTheme="majorBidi" w:cstheme="majorBidi"/>
                <w:noProof/>
                <w:webHidden/>
              </w:rPr>
              <w:fldChar w:fldCharType="end"/>
            </w:r>
          </w:hyperlink>
        </w:p>
        <w:p w14:paraId="0EDD5F0F" w14:textId="4DC8A2C9"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68" w:history="1">
            <w:r w:rsidRPr="008752EA">
              <w:rPr>
                <w:rStyle w:val="Hyperlink"/>
                <w:rFonts w:asciiTheme="majorBidi" w:hAnsiTheme="majorBidi" w:cstheme="majorBidi"/>
                <w:noProof/>
              </w:rPr>
              <w:t>3.8 Assumptions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84</w:t>
            </w:r>
            <w:r w:rsidRPr="008752EA">
              <w:rPr>
                <w:rFonts w:asciiTheme="majorBidi" w:hAnsiTheme="majorBidi" w:cstheme="majorBidi"/>
                <w:noProof/>
                <w:webHidden/>
              </w:rPr>
              <w:fldChar w:fldCharType="end"/>
            </w:r>
          </w:hyperlink>
        </w:p>
        <w:p w14:paraId="5D947241" w14:textId="69F4BC84"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69" w:history="1">
            <w:r w:rsidRPr="008752EA">
              <w:rPr>
                <w:rStyle w:val="Hyperlink"/>
                <w:rFonts w:asciiTheme="majorBidi" w:hAnsiTheme="majorBidi" w:cstheme="majorBidi"/>
                <w:noProof/>
              </w:rPr>
              <w:t>3.9 Limitations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84</w:t>
            </w:r>
            <w:r w:rsidRPr="008752EA">
              <w:rPr>
                <w:rFonts w:asciiTheme="majorBidi" w:hAnsiTheme="majorBidi" w:cstheme="majorBidi"/>
                <w:noProof/>
                <w:webHidden/>
              </w:rPr>
              <w:fldChar w:fldCharType="end"/>
            </w:r>
          </w:hyperlink>
        </w:p>
        <w:p w14:paraId="22EFFD1C" w14:textId="742C9BE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70" w:history="1">
            <w:r w:rsidRPr="008752EA">
              <w:rPr>
                <w:rStyle w:val="Hyperlink"/>
                <w:rFonts w:asciiTheme="majorBidi" w:hAnsiTheme="majorBidi" w:cstheme="majorBidi"/>
                <w:noProof/>
                <w:shd w:val="clear" w:color="auto" w:fill="FFFFFF"/>
              </w:rPr>
              <w:t>3.10 Mitigation of the Limitations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85</w:t>
            </w:r>
            <w:r w:rsidRPr="008752EA">
              <w:rPr>
                <w:rFonts w:asciiTheme="majorBidi" w:hAnsiTheme="majorBidi" w:cstheme="majorBidi"/>
                <w:noProof/>
                <w:webHidden/>
              </w:rPr>
              <w:fldChar w:fldCharType="end"/>
            </w:r>
          </w:hyperlink>
        </w:p>
        <w:p w14:paraId="6BCDD850" w14:textId="57189214"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71" w:history="1">
            <w:r w:rsidRPr="008752EA">
              <w:rPr>
                <w:rStyle w:val="Hyperlink"/>
                <w:rFonts w:asciiTheme="majorBidi" w:hAnsiTheme="majorBidi" w:cstheme="majorBidi"/>
                <w:noProof/>
                <w:shd w:val="clear" w:color="auto" w:fill="FFFFFF"/>
              </w:rPr>
              <w:t>3.11 Delimitations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86</w:t>
            </w:r>
            <w:r w:rsidRPr="008752EA">
              <w:rPr>
                <w:rFonts w:asciiTheme="majorBidi" w:hAnsiTheme="majorBidi" w:cstheme="majorBidi"/>
                <w:noProof/>
                <w:webHidden/>
              </w:rPr>
              <w:fldChar w:fldCharType="end"/>
            </w:r>
          </w:hyperlink>
        </w:p>
        <w:p w14:paraId="52F0574B" w14:textId="3D7C5BB9"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72" w:history="1">
            <w:r w:rsidRPr="008752EA">
              <w:rPr>
                <w:rStyle w:val="Hyperlink"/>
                <w:rFonts w:asciiTheme="majorBidi" w:hAnsiTheme="majorBidi" w:cstheme="majorBidi"/>
                <w:noProof/>
              </w:rPr>
              <w:t>3.12 Ethical Assurances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86</w:t>
            </w:r>
            <w:r w:rsidRPr="008752EA">
              <w:rPr>
                <w:rFonts w:asciiTheme="majorBidi" w:hAnsiTheme="majorBidi" w:cstheme="majorBidi"/>
                <w:noProof/>
                <w:webHidden/>
              </w:rPr>
              <w:fldChar w:fldCharType="end"/>
            </w:r>
          </w:hyperlink>
        </w:p>
        <w:p w14:paraId="6951B72E" w14:textId="797637C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3" w:history="1">
            <w:r w:rsidRPr="008752EA">
              <w:rPr>
                <w:rStyle w:val="Hyperlink"/>
                <w:rFonts w:asciiTheme="majorBidi" w:hAnsiTheme="majorBidi" w:cstheme="majorBidi"/>
                <w:i/>
                <w:iCs/>
                <w:noProof/>
              </w:rPr>
              <w:t>3.12.1 Seek Consent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86</w:t>
            </w:r>
            <w:r w:rsidRPr="008752EA">
              <w:rPr>
                <w:rFonts w:asciiTheme="majorBidi" w:hAnsiTheme="majorBidi" w:cstheme="majorBidi"/>
                <w:noProof/>
                <w:webHidden/>
              </w:rPr>
              <w:fldChar w:fldCharType="end"/>
            </w:r>
          </w:hyperlink>
        </w:p>
        <w:p w14:paraId="7EED3EDE" w14:textId="75796650"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4" w:history="1">
            <w:r w:rsidRPr="008752EA">
              <w:rPr>
                <w:rStyle w:val="Hyperlink"/>
                <w:rFonts w:asciiTheme="majorBidi" w:hAnsiTheme="majorBidi" w:cstheme="majorBidi"/>
                <w:i/>
                <w:iCs/>
                <w:noProof/>
              </w:rPr>
              <w:t>3.12.2 Risk Assessment and Minimization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6E91BEB6" w14:textId="1D38B9F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5" w:history="1">
            <w:r w:rsidRPr="008752EA">
              <w:rPr>
                <w:rStyle w:val="Hyperlink"/>
                <w:rFonts w:asciiTheme="majorBidi" w:hAnsiTheme="majorBidi" w:cstheme="majorBidi"/>
                <w:i/>
                <w:iCs/>
                <w:noProof/>
              </w:rPr>
              <w:t>3.12.3 Beneficence and Non-maleficence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684E33E4" w14:textId="3FEF316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6" w:history="1">
            <w:r w:rsidRPr="008752EA">
              <w:rPr>
                <w:rStyle w:val="Hyperlink"/>
                <w:rFonts w:asciiTheme="majorBidi" w:hAnsiTheme="majorBidi" w:cstheme="majorBidi"/>
                <w:i/>
                <w:iCs/>
                <w:noProof/>
              </w:rPr>
              <w:t>3.12.4 Confidentiality and Privacy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1B29A1B3" w14:textId="69319C60"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7" w:history="1">
            <w:r w:rsidRPr="008752EA">
              <w:rPr>
                <w:rStyle w:val="Hyperlink"/>
                <w:rFonts w:asciiTheme="majorBidi" w:hAnsiTheme="majorBidi" w:cstheme="majorBidi"/>
                <w:i/>
                <w:iCs/>
                <w:noProof/>
              </w:rPr>
              <w:t>3.12.5 Data Safety Monitoring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272D0AC6" w14:textId="2024EBD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8" w:history="1">
            <w:r w:rsidRPr="008752EA">
              <w:rPr>
                <w:rStyle w:val="Hyperlink"/>
                <w:rFonts w:asciiTheme="majorBidi" w:hAnsiTheme="majorBidi" w:cstheme="majorBidi"/>
                <w:i/>
                <w:iCs/>
                <w:noProof/>
              </w:rPr>
              <w:t>3.12.6 Continued Monitoring and Reporting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060310FF" w14:textId="6AAF0A9F"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79" w:history="1">
            <w:r w:rsidRPr="008752EA">
              <w:rPr>
                <w:rStyle w:val="Hyperlink"/>
                <w:rFonts w:asciiTheme="majorBidi" w:hAnsiTheme="majorBidi" w:cstheme="majorBidi"/>
                <w:noProof/>
              </w:rPr>
              <w:t>3.13 Summary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89</w:t>
            </w:r>
            <w:r w:rsidRPr="008752EA">
              <w:rPr>
                <w:rFonts w:asciiTheme="majorBidi" w:hAnsiTheme="majorBidi" w:cstheme="majorBidi"/>
                <w:noProof/>
                <w:webHidden/>
              </w:rPr>
              <w:fldChar w:fldCharType="end"/>
            </w:r>
          </w:hyperlink>
        </w:p>
        <w:p w14:paraId="3EAFA98E" w14:textId="5E4BA93A"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80" w:history="1">
            <w:r w:rsidRPr="008752EA">
              <w:rPr>
                <w:rStyle w:val="Hyperlink"/>
                <w:rFonts w:asciiTheme="majorBidi" w:hAnsiTheme="majorBidi" w:cstheme="majorBidi"/>
                <w:noProof/>
              </w:rPr>
              <w:t>Chapter 4: Findings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90</w:t>
            </w:r>
            <w:r w:rsidRPr="008752EA">
              <w:rPr>
                <w:rFonts w:asciiTheme="majorBidi" w:hAnsiTheme="majorBidi" w:cstheme="majorBidi"/>
                <w:noProof/>
                <w:webHidden/>
              </w:rPr>
              <w:fldChar w:fldCharType="end"/>
            </w:r>
          </w:hyperlink>
        </w:p>
        <w:p w14:paraId="740878C9" w14:textId="21D961BD"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1" w:history="1">
            <w:r w:rsidRPr="008752EA">
              <w:rPr>
                <w:rStyle w:val="Hyperlink"/>
                <w:rFonts w:asciiTheme="majorBidi" w:hAnsiTheme="majorBidi" w:cstheme="majorBidi"/>
                <w:noProof/>
              </w:rPr>
              <w:t>4.1 Population and Sample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91</w:t>
            </w:r>
            <w:r w:rsidRPr="008752EA">
              <w:rPr>
                <w:rFonts w:asciiTheme="majorBidi" w:hAnsiTheme="majorBidi" w:cstheme="majorBidi"/>
                <w:noProof/>
                <w:webHidden/>
              </w:rPr>
              <w:fldChar w:fldCharType="end"/>
            </w:r>
          </w:hyperlink>
        </w:p>
        <w:p w14:paraId="040EACD0" w14:textId="033AD87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2" w:history="1">
            <w:r w:rsidRPr="008752EA">
              <w:rPr>
                <w:rStyle w:val="Hyperlink"/>
                <w:rFonts w:asciiTheme="majorBidi" w:hAnsiTheme="majorBidi" w:cstheme="majorBidi"/>
                <w:noProof/>
              </w:rPr>
              <w:t>4.2 Material and Instrumentation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92</w:t>
            </w:r>
            <w:r w:rsidRPr="008752EA">
              <w:rPr>
                <w:rFonts w:asciiTheme="majorBidi" w:hAnsiTheme="majorBidi" w:cstheme="majorBidi"/>
                <w:noProof/>
                <w:webHidden/>
              </w:rPr>
              <w:fldChar w:fldCharType="end"/>
            </w:r>
          </w:hyperlink>
        </w:p>
        <w:p w14:paraId="4208495B" w14:textId="03539CE5"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3" w:history="1">
            <w:r w:rsidRPr="008752EA">
              <w:rPr>
                <w:rStyle w:val="Hyperlink"/>
                <w:rFonts w:asciiTheme="majorBidi" w:hAnsiTheme="majorBidi" w:cstheme="majorBidi"/>
                <w:noProof/>
              </w:rPr>
              <w:t>4.3 Operational Definition of Variables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93</w:t>
            </w:r>
            <w:r w:rsidRPr="008752EA">
              <w:rPr>
                <w:rFonts w:asciiTheme="majorBidi" w:hAnsiTheme="majorBidi" w:cstheme="majorBidi"/>
                <w:noProof/>
                <w:webHidden/>
              </w:rPr>
              <w:fldChar w:fldCharType="end"/>
            </w:r>
          </w:hyperlink>
        </w:p>
        <w:p w14:paraId="52F2FED3" w14:textId="301FCBC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84" w:history="1">
            <w:r w:rsidRPr="008752EA">
              <w:rPr>
                <w:rStyle w:val="Hyperlink"/>
                <w:rFonts w:asciiTheme="majorBidi" w:hAnsiTheme="majorBidi" w:cstheme="majorBidi"/>
                <w:i/>
                <w:iCs/>
                <w:noProof/>
              </w:rPr>
              <w:t>4.3.1 Independent Variables (IV)</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93</w:t>
            </w:r>
            <w:r w:rsidRPr="008752EA">
              <w:rPr>
                <w:rFonts w:asciiTheme="majorBidi" w:hAnsiTheme="majorBidi" w:cstheme="majorBidi"/>
                <w:noProof/>
                <w:webHidden/>
              </w:rPr>
              <w:fldChar w:fldCharType="end"/>
            </w:r>
          </w:hyperlink>
        </w:p>
        <w:p w14:paraId="4F26CB87" w14:textId="6D0827DE"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85" w:history="1">
            <w:r w:rsidRPr="008752EA">
              <w:rPr>
                <w:rStyle w:val="Hyperlink"/>
                <w:rFonts w:asciiTheme="majorBidi" w:hAnsiTheme="majorBidi" w:cstheme="majorBidi"/>
                <w:i/>
                <w:iCs/>
                <w:noProof/>
              </w:rPr>
              <w:t>4.3.2 Dependent Variables (DV)</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94</w:t>
            </w:r>
            <w:r w:rsidRPr="008752EA">
              <w:rPr>
                <w:rFonts w:asciiTheme="majorBidi" w:hAnsiTheme="majorBidi" w:cstheme="majorBidi"/>
                <w:noProof/>
                <w:webHidden/>
              </w:rPr>
              <w:fldChar w:fldCharType="end"/>
            </w:r>
          </w:hyperlink>
        </w:p>
        <w:p w14:paraId="1E5AE2F2" w14:textId="0DF6019B"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6" w:history="1">
            <w:r w:rsidRPr="008752EA">
              <w:rPr>
                <w:rStyle w:val="Hyperlink"/>
                <w:rFonts w:asciiTheme="majorBidi" w:hAnsiTheme="majorBidi" w:cstheme="majorBidi"/>
                <w:noProof/>
              </w:rPr>
              <w:t>4.4 Building Classifiers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95</w:t>
            </w:r>
            <w:r w:rsidRPr="008752EA">
              <w:rPr>
                <w:rFonts w:asciiTheme="majorBidi" w:hAnsiTheme="majorBidi" w:cstheme="majorBidi"/>
                <w:noProof/>
                <w:webHidden/>
              </w:rPr>
              <w:fldChar w:fldCharType="end"/>
            </w:r>
          </w:hyperlink>
        </w:p>
        <w:p w14:paraId="1FC11CC8" w14:textId="22B6B6C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7" w:history="1">
            <w:r w:rsidRPr="008752EA">
              <w:rPr>
                <w:rStyle w:val="Hyperlink"/>
                <w:rFonts w:asciiTheme="majorBidi" w:hAnsiTheme="majorBidi" w:cstheme="majorBidi"/>
                <w:noProof/>
              </w:rPr>
              <w:t>4.5 Study Procedures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96</w:t>
            </w:r>
            <w:r w:rsidRPr="008752EA">
              <w:rPr>
                <w:rFonts w:asciiTheme="majorBidi" w:hAnsiTheme="majorBidi" w:cstheme="majorBidi"/>
                <w:noProof/>
                <w:webHidden/>
              </w:rPr>
              <w:fldChar w:fldCharType="end"/>
            </w:r>
          </w:hyperlink>
        </w:p>
        <w:p w14:paraId="4E79E758" w14:textId="20F2655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88" w:history="1">
            <w:r w:rsidRPr="008752EA">
              <w:rPr>
                <w:rStyle w:val="Hyperlink"/>
                <w:rFonts w:asciiTheme="majorBidi" w:hAnsiTheme="majorBidi" w:cstheme="majorBidi"/>
                <w:i/>
                <w:iCs/>
                <w:noProof/>
              </w:rPr>
              <w:t>4.5.1 Data Collection and Understanding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96</w:t>
            </w:r>
            <w:r w:rsidRPr="008752EA">
              <w:rPr>
                <w:rFonts w:asciiTheme="majorBidi" w:hAnsiTheme="majorBidi" w:cstheme="majorBidi"/>
                <w:noProof/>
                <w:webHidden/>
              </w:rPr>
              <w:fldChar w:fldCharType="end"/>
            </w:r>
          </w:hyperlink>
        </w:p>
        <w:p w14:paraId="35ACE7C5" w14:textId="60FB40E0"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689" w:history="1">
            <w:r w:rsidRPr="008752EA">
              <w:rPr>
                <w:rStyle w:val="Hyperlink"/>
                <w:rFonts w:asciiTheme="majorBidi" w:hAnsiTheme="majorBidi" w:cstheme="majorBidi"/>
                <w:noProof/>
              </w:rPr>
              <w:t>4.6</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rPr>
              <w:t>Data Preprocessing and Modeling Diagram</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97</w:t>
            </w:r>
            <w:r w:rsidRPr="008752EA">
              <w:rPr>
                <w:rFonts w:asciiTheme="majorBidi" w:hAnsiTheme="majorBidi" w:cstheme="majorBidi"/>
                <w:noProof/>
                <w:webHidden/>
              </w:rPr>
              <w:fldChar w:fldCharType="end"/>
            </w:r>
          </w:hyperlink>
        </w:p>
        <w:p w14:paraId="45445160" w14:textId="468C3E49"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90" w:history="1">
            <w:r w:rsidRPr="008752EA">
              <w:rPr>
                <w:rStyle w:val="Hyperlink"/>
                <w:rFonts w:asciiTheme="majorBidi" w:hAnsiTheme="majorBidi" w:cstheme="majorBidi"/>
                <w:noProof/>
              </w:rPr>
              <w:t>4.7 Data Cleaning and Preprocessing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97</w:t>
            </w:r>
            <w:r w:rsidRPr="008752EA">
              <w:rPr>
                <w:rFonts w:asciiTheme="majorBidi" w:hAnsiTheme="majorBidi" w:cstheme="majorBidi"/>
                <w:noProof/>
                <w:webHidden/>
              </w:rPr>
              <w:fldChar w:fldCharType="end"/>
            </w:r>
          </w:hyperlink>
        </w:p>
        <w:p w14:paraId="68F29D6C" w14:textId="2989B78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1" w:history="1">
            <w:r w:rsidRPr="008752EA">
              <w:rPr>
                <w:rStyle w:val="Hyperlink"/>
                <w:rFonts w:asciiTheme="majorBidi" w:hAnsiTheme="majorBidi" w:cstheme="majorBidi"/>
                <w:i/>
                <w:iCs/>
                <w:noProof/>
              </w:rPr>
              <w:t>4.7.1 Data Cleaning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98</w:t>
            </w:r>
            <w:r w:rsidRPr="008752EA">
              <w:rPr>
                <w:rFonts w:asciiTheme="majorBidi" w:hAnsiTheme="majorBidi" w:cstheme="majorBidi"/>
                <w:noProof/>
                <w:webHidden/>
              </w:rPr>
              <w:fldChar w:fldCharType="end"/>
            </w:r>
          </w:hyperlink>
        </w:p>
        <w:p w14:paraId="3E8E385D" w14:textId="166299EF"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2" w:history="1">
            <w:r w:rsidRPr="008752EA">
              <w:rPr>
                <w:rStyle w:val="Hyperlink"/>
                <w:rFonts w:asciiTheme="majorBidi" w:hAnsiTheme="majorBidi" w:cstheme="majorBidi"/>
                <w:i/>
                <w:iCs/>
                <w:noProof/>
              </w:rPr>
              <w:t>4.7.2 Data Preprocessing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98</w:t>
            </w:r>
            <w:r w:rsidRPr="008752EA">
              <w:rPr>
                <w:rFonts w:asciiTheme="majorBidi" w:hAnsiTheme="majorBidi" w:cstheme="majorBidi"/>
                <w:noProof/>
                <w:webHidden/>
              </w:rPr>
              <w:fldChar w:fldCharType="end"/>
            </w:r>
          </w:hyperlink>
        </w:p>
        <w:p w14:paraId="7115127C" w14:textId="373ED32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3" w:history="1">
            <w:r w:rsidRPr="008752EA">
              <w:rPr>
                <w:rStyle w:val="Hyperlink"/>
                <w:rFonts w:asciiTheme="majorBidi" w:hAnsiTheme="majorBidi" w:cstheme="majorBidi"/>
                <w:i/>
                <w:iCs/>
                <w:noProof/>
              </w:rPr>
              <w:t>4.7.3 Data Integration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99</w:t>
            </w:r>
            <w:r w:rsidRPr="008752EA">
              <w:rPr>
                <w:rFonts w:asciiTheme="majorBidi" w:hAnsiTheme="majorBidi" w:cstheme="majorBidi"/>
                <w:noProof/>
                <w:webHidden/>
              </w:rPr>
              <w:fldChar w:fldCharType="end"/>
            </w:r>
          </w:hyperlink>
        </w:p>
        <w:p w14:paraId="507322EC" w14:textId="6EF8505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4" w:history="1">
            <w:r w:rsidRPr="008752EA">
              <w:rPr>
                <w:rStyle w:val="Hyperlink"/>
                <w:rFonts w:asciiTheme="majorBidi" w:hAnsiTheme="majorBidi" w:cstheme="majorBidi"/>
                <w:i/>
                <w:iCs/>
                <w:noProof/>
              </w:rPr>
              <w:t>4.7.4 Data Explorations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100</w:t>
            </w:r>
            <w:r w:rsidRPr="008752EA">
              <w:rPr>
                <w:rFonts w:asciiTheme="majorBidi" w:hAnsiTheme="majorBidi" w:cstheme="majorBidi"/>
                <w:noProof/>
                <w:webHidden/>
              </w:rPr>
              <w:fldChar w:fldCharType="end"/>
            </w:r>
          </w:hyperlink>
        </w:p>
        <w:p w14:paraId="6C0F8595" w14:textId="67C9926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5" w:history="1">
            <w:r w:rsidRPr="008752EA">
              <w:rPr>
                <w:rStyle w:val="Hyperlink"/>
                <w:rFonts w:asciiTheme="majorBidi" w:hAnsiTheme="majorBidi" w:cstheme="majorBidi"/>
                <w:i/>
                <w:iCs/>
                <w:noProof/>
              </w:rPr>
              <w:t>4.7.5 Data Feature Engineering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102</w:t>
            </w:r>
            <w:r w:rsidRPr="008752EA">
              <w:rPr>
                <w:rFonts w:asciiTheme="majorBidi" w:hAnsiTheme="majorBidi" w:cstheme="majorBidi"/>
                <w:noProof/>
                <w:webHidden/>
              </w:rPr>
              <w:fldChar w:fldCharType="end"/>
            </w:r>
          </w:hyperlink>
        </w:p>
        <w:p w14:paraId="2A849AC5" w14:textId="7C64DB16"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696" w:history="1">
            <w:r w:rsidRPr="008752EA">
              <w:rPr>
                <w:rStyle w:val="Hyperlink"/>
                <w:rFonts w:asciiTheme="majorBidi" w:hAnsiTheme="majorBidi" w:cstheme="majorBidi"/>
                <w:noProof/>
              </w:rPr>
              <w:t>4.8</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rPr>
              <w:t>Data Mining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103</w:t>
            </w:r>
            <w:r w:rsidRPr="008752EA">
              <w:rPr>
                <w:rFonts w:asciiTheme="majorBidi" w:hAnsiTheme="majorBidi" w:cstheme="majorBidi"/>
                <w:noProof/>
                <w:webHidden/>
              </w:rPr>
              <w:fldChar w:fldCharType="end"/>
            </w:r>
          </w:hyperlink>
        </w:p>
        <w:p w14:paraId="3C3231F0" w14:textId="5E1BE1E2"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7" w:history="1">
            <w:r w:rsidRPr="008752EA">
              <w:rPr>
                <w:rStyle w:val="Hyperlink"/>
                <w:rFonts w:asciiTheme="majorBidi" w:hAnsiTheme="majorBidi" w:cstheme="majorBidi"/>
                <w:i/>
                <w:iCs/>
                <w:noProof/>
              </w:rPr>
              <w:t>4.8.1</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rPr>
              <w:t>Data Gathering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103</w:t>
            </w:r>
            <w:r w:rsidRPr="008752EA">
              <w:rPr>
                <w:rFonts w:asciiTheme="majorBidi" w:hAnsiTheme="majorBidi" w:cstheme="majorBidi"/>
                <w:noProof/>
                <w:webHidden/>
              </w:rPr>
              <w:fldChar w:fldCharType="end"/>
            </w:r>
          </w:hyperlink>
        </w:p>
        <w:p w14:paraId="6CB28AC4" w14:textId="42E6ACA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8" w:history="1">
            <w:r w:rsidRPr="008752EA">
              <w:rPr>
                <w:rStyle w:val="Hyperlink"/>
                <w:rFonts w:asciiTheme="majorBidi" w:hAnsiTheme="majorBidi" w:cstheme="majorBidi"/>
                <w:i/>
                <w:iCs/>
                <w:noProof/>
              </w:rPr>
              <w:t>4.8.2 Building of Classifier</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103</w:t>
            </w:r>
            <w:r w:rsidRPr="008752EA">
              <w:rPr>
                <w:rFonts w:asciiTheme="majorBidi" w:hAnsiTheme="majorBidi" w:cstheme="majorBidi"/>
                <w:noProof/>
                <w:webHidden/>
              </w:rPr>
              <w:fldChar w:fldCharType="end"/>
            </w:r>
          </w:hyperlink>
        </w:p>
        <w:p w14:paraId="18828574" w14:textId="19EEA686"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9" w:history="1">
            <w:r w:rsidRPr="008752EA">
              <w:rPr>
                <w:rStyle w:val="Hyperlink"/>
                <w:rFonts w:asciiTheme="majorBidi" w:hAnsiTheme="majorBidi" w:cstheme="majorBidi"/>
                <w:i/>
                <w:iCs/>
                <w:noProof/>
              </w:rPr>
              <w:t>4.8.3</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rPr>
              <w:t>Data Pre-Processing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104</w:t>
            </w:r>
            <w:r w:rsidRPr="008752EA">
              <w:rPr>
                <w:rFonts w:asciiTheme="majorBidi" w:hAnsiTheme="majorBidi" w:cstheme="majorBidi"/>
                <w:noProof/>
                <w:webHidden/>
              </w:rPr>
              <w:fldChar w:fldCharType="end"/>
            </w:r>
          </w:hyperlink>
        </w:p>
        <w:p w14:paraId="62467D8B" w14:textId="39B3D88D"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0" w:history="1">
            <w:r w:rsidRPr="008752EA">
              <w:rPr>
                <w:rStyle w:val="Hyperlink"/>
                <w:rFonts w:asciiTheme="majorBidi" w:hAnsiTheme="majorBidi" w:cstheme="majorBidi"/>
                <w:i/>
                <w:iCs/>
                <w:noProof/>
              </w:rPr>
              <w:t>4.8.4</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rPr>
              <w:t>Evaluation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104</w:t>
            </w:r>
            <w:r w:rsidRPr="008752EA">
              <w:rPr>
                <w:rFonts w:asciiTheme="majorBidi" w:hAnsiTheme="majorBidi" w:cstheme="majorBidi"/>
                <w:noProof/>
                <w:webHidden/>
              </w:rPr>
              <w:fldChar w:fldCharType="end"/>
            </w:r>
          </w:hyperlink>
        </w:p>
        <w:p w14:paraId="454B257F" w14:textId="3BF499E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1" w:history="1">
            <w:r w:rsidRPr="008752EA">
              <w:rPr>
                <w:rStyle w:val="Hyperlink"/>
                <w:rFonts w:asciiTheme="majorBidi" w:hAnsiTheme="majorBidi" w:cstheme="majorBidi"/>
                <w:i/>
                <w:iCs/>
                <w:noProof/>
              </w:rPr>
              <w:t>4.8.5 Deployment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105</w:t>
            </w:r>
            <w:r w:rsidRPr="008752EA">
              <w:rPr>
                <w:rFonts w:asciiTheme="majorBidi" w:hAnsiTheme="majorBidi" w:cstheme="majorBidi"/>
                <w:noProof/>
                <w:webHidden/>
              </w:rPr>
              <w:fldChar w:fldCharType="end"/>
            </w:r>
          </w:hyperlink>
        </w:p>
        <w:p w14:paraId="6EEA5778" w14:textId="54B48FE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2" w:history="1">
            <w:r w:rsidRPr="008752EA">
              <w:rPr>
                <w:rStyle w:val="Hyperlink"/>
                <w:rFonts w:asciiTheme="majorBidi" w:hAnsiTheme="majorBidi" w:cstheme="majorBidi"/>
                <w:noProof/>
              </w:rPr>
              <w:t>4.8.6 Model Validation and Hyperparameter Tuning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109</w:t>
            </w:r>
            <w:r w:rsidRPr="008752EA">
              <w:rPr>
                <w:rFonts w:asciiTheme="majorBidi" w:hAnsiTheme="majorBidi" w:cstheme="majorBidi"/>
                <w:noProof/>
                <w:webHidden/>
              </w:rPr>
              <w:fldChar w:fldCharType="end"/>
            </w:r>
          </w:hyperlink>
        </w:p>
        <w:p w14:paraId="2F2A8ABC" w14:textId="2A71D2A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03" w:history="1">
            <w:r w:rsidRPr="008752EA">
              <w:rPr>
                <w:rStyle w:val="Hyperlink"/>
                <w:rFonts w:asciiTheme="majorBidi" w:hAnsiTheme="majorBidi" w:cstheme="majorBidi"/>
                <w:noProof/>
              </w:rPr>
              <w:t>4.9 Data Modeling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111</w:t>
            </w:r>
            <w:r w:rsidRPr="008752EA">
              <w:rPr>
                <w:rFonts w:asciiTheme="majorBidi" w:hAnsiTheme="majorBidi" w:cstheme="majorBidi"/>
                <w:noProof/>
                <w:webHidden/>
              </w:rPr>
              <w:fldChar w:fldCharType="end"/>
            </w:r>
          </w:hyperlink>
        </w:p>
        <w:p w14:paraId="0E1916C2" w14:textId="1F935A06"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04" w:history="1">
            <w:r w:rsidRPr="008752EA">
              <w:rPr>
                <w:rStyle w:val="Hyperlink"/>
                <w:rFonts w:asciiTheme="majorBidi" w:hAnsiTheme="majorBidi" w:cstheme="majorBidi"/>
                <w:noProof/>
              </w:rPr>
              <w:t>4.10 Data Analysis and Assumptions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114</w:t>
            </w:r>
            <w:r w:rsidRPr="008752EA">
              <w:rPr>
                <w:rFonts w:asciiTheme="majorBidi" w:hAnsiTheme="majorBidi" w:cstheme="majorBidi"/>
                <w:noProof/>
                <w:webHidden/>
              </w:rPr>
              <w:fldChar w:fldCharType="end"/>
            </w:r>
          </w:hyperlink>
        </w:p>
        <w:p w14:paraId="738AB663" w14:textId="2F3DAEB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5" w:history="1">
            <w:r w:rsidRPr="008752EA">
              <w:rPr>
                <w:rStyle w:val="Hyperlink"/>
                <w:rFonts w:asciiTheme="majorBidi" w:hAnsiTheme="majorBidi" w:cstheme="majorBidi"/>
                <w:noProof/>
              </w:rPr>
              <w:t>4.10.1 Data Privacy and Security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2B83F0B9" w14:textId="52110D2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6" w:history="1">
            <w:r w:rsidRPr="008752EA">
              <w:rPr>
                <w:rStyle w:val="Hyperlink"/>
                <w:rFonts w:asciiTheme="majorBidi" w:hAnsiTheme="majorBidi" w:cstheme="majorBidi"/>
                <w:noProof/>
              </w:rPr>
              <w:t>4.10.2 Interpretability: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7FB6AD50" w14:textId="637310D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7" w:history="1">
            <w:r w:rsidRPr="008752EA">
              <w:rPr>
                <w:rStyle w:val="Hyperlink"/>
                <w:rFonts w:asciiTheme="majorBidi" w:hAnsiTheme="majorBidi" w:cstheme="majorBidi"/>
                <w:noProof/>
              </w:rPr>
              <w:t>4.10.3 Cost and Computational Resources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1E23DA8A" w14:textId="14997B3B"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08" w:history="1">
            <w:r w:rsidRPr="008752EA">
              <w:rPr>
                <w:rStyle w:val="Hyperlink"/>
                <w:rFonts w:asciiTheme="majorBidi" w:hAnsiTheme="majorBidi" w:cstheme="majorBidi"/>
                <w:noProof/>
              </w:rPr>
              <w:t>4.11 Delimitation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60839900" w14:textId="66312CEB"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09" w:history="1">
            <w:r w:rsidRPr="008752EA">
              <w:rPr>
                <w:rStyle w:val="Hyperlink"/>
                <w:rFonts w:asciiTheme="majorBidi" w:hAnsiTheme="majorBidi" w:cstheme="majorBidi"/>
                <w:noProof/>
              </w:rPr>
              <w:t>4.12 Mitigation of the Limitation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33919009" w14:textId="7E170C0B"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10" w:history="1">
            <w:r w:rsidRPr="008752EA">
              <w:rPr>
                <w:rStyle w:val="Hyperlink"/>
                <w:rFonts w:asciiTheme="majorBidi" w:hAnsiTheme="majorBidi" w:cstheme="majorBidi"/>
                <w:noProof/>
              </w:rPr>
              <w:t>4.13 Results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116</w:t>
            </w:r>
            <w:r w:rsidRPr="008752EA">
              <w:rPr>
                <w:rFonts w:asciiTheme="majorBidi" w:hAnsiTheme="majorBidi" w:cstheme="majorBidi"/>
                <w:noProof/>
                <w:webHidden/>
              </w:rPr>
              <w:fldChar w:fldCharType="end"/>
            </w:r>
          </w:hyperlink>
        </w:p>
        <w:p w14:paraId="724F667C" w14:textId="1130909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1" w:history="1">
            <w:r w:rsidRPr="008752EA">
              <w:rPr>
                <w:rStyle w:val="Hyperlink"/>
                <w:rFonts w:asciiTheme="majorBidi" w:hAnsiTheme="majorBidi" w:cstheme="majorBidi"/>
                <w:i/>
                <w:iCs/>
                <w:noProof/>
              </w:rPr>
              <w:t>4.13.1 Data Modelling Evaluation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117</w:t>
            </w:r>
            <w:r w:rsidRPr="008752EA">
              <w:rPr>
                <w:rFonts w:asciiTheme="majorBidi" w:hAnsiTheme="majorBidi" w:cstheme="majorBidi"/>
                <w:noProof/>
                <w:webHidden/>
              </w:rPr>
              <w:fldChar w:fldCharType="end"/>
            </w:r>
          </w:hyperlink>
        </w:p>
        <w:p w14:paraId="6B1B8C3E" w14:textId="1BBC35C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2" w:history="1">
            <w:r w:rsidRPr="008752EA">
              <w:rPr>
                <w:rStyle w:val="Hyperlink"/>
                <w:rFonts w:asciiTheme="majorBidi" w:hAnsiTheme="majorBidi" w:cstheme="majorBidi"/>
                <w:noProof/>
              </w:rPr>
              <w:t>4.13.2 Data Analysis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119</w:t>
            </w:r>
            <w:r w:rsidRPr="008752EA">
              <w:rPr>
                <w:rFonts w:asciiTheme="majorBidi" w:hAnsiTheme="majorBidi" w:cstheme="majorBidi"/>
                <w:noProof/>
                <w:webHidden/>
              </w:rPr>
              <w:fldChar w:fldCharType="end"/>
            </w:r>
          </w:hyperlink>
        </w:p>
        <w:p w14:paraId="1AE027A1" w14:textId="2E66F2F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3" w:history="1">
            <w:r w:rsidRPr="008752EA">
              <w:rPr>
                <w:rStyle w:val="Hyperlink"/>
                <w:rFonts w:asciiTheme="majorBidi" w:hAnsiTheme="majorBidi" w:cstheme="majorBidi"/>
                <w:noProof/>
              </w:rPr>
              <w:t>4.13.3 Model Comparisons and Diagnostics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126</w:t>
            </w:r>
            <w:r w:rsidRPr="008752EA">
              <w:rPr>
                <w:rFonts w:asciiTheme="majorBidi" w:hAnsiTheme="majorBidi" w:cstheme="majorBidi"/>
                <w:noProof/>
                <w:webHidden/>
              </w:rPr>
              <w:fldChar w:fldCharType="end"/>
            </w:r>
          </w:hyperlink>
        </w:p>
        <w:p w14:paraId="245CFDC4" w14:textId="7451F9F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14" w:history="1">
            <w:r w:rsidRPr="008752EA">
              <w:rPr>
                <w:rStyle w:val="Hyperlink"/>
                <w:rFonts w:asciiTheme="majorBidi" w:hAnsiTheme="majorBidi" w:cstheme="majorBidi"/>
                <w:noProof/>
              </w:rPr>
              <w:t>4.14 Research Questions.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133</w:t>
            </w:r>
            <w:r w:rsidRPr="008752EA">
              <w:rPr>
                <w:rFonts w:asciiTheme="majorBidi" w:hAnsiTheme="majorBidi" w:cstheme="majorBidi"/>
                <w:noProof/>
                <w:webHidden/>
              </w:rPr>
              <w:fldChar w:fldCharType="end"/>
            </w:r>
          </w:hyperlink>
        </w:p>
        <w:p w14:paraId="1E801D79" w14:textId="07F3E6A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5" w:history="1">
            <w:r w:rsidRPr="008752EA">
              <w:rPr>
                <w:rStyle w:val="Hyperlink"/>
                <w:rFonts w:asciiTheme="majorBidi" w:hAnsiTheme="majorBidi" w:cstheme="majorBidi"/>
                <w:i/>
                <w:iCs/>
                <w:noProof/>
              </w:rPr>
              <w:t>4.14.1 RQ1</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133</w:t>
            </w:r>
            <w:r w:rsidRPr="008752EA">
              <w:rPr>
                <w:rFonts w:asciiTheme="majorBidi" w:hAnsiTheme="majorBidi" w:cstheme="majorBidi"/>
                <w:noProof/>
                <w:webHidden/>
              </w:rPr>
              <w:fldChar w:fldCharType="end"/>
            </w:r>
          </w:hyperlink>
        </w:p>
        <w:p w14:paraId="33F7798F" w14:textId="1F26013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6" w:history="1">
            <w:r w:rsidRPr="008752EA">
              <w:rPr>
                <w:rStyle w:val="Hyperlink"/>
                <w:rFonts w:asciiTheme="majorBidi" w:hAnsiTheme="majorBidi" w:cstheme="majorBidi"/>
                <w:i/>
                <w:iCs/>
                <w:noProof/>
              </w:rPr>
              <w:t>4.14.2 RQ2</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133</w:t>
            </w:r>
            <w:r w:rsidRPr="008752EA">
              <w:rPr>
                <w:rFonts w:asciiTheme="majorBidi" w:hAnsiTheme="majorBidi" w:cstheme="majorBidi"/>
                <w:noProof/>
                <w:webHidden/>
              </w:rPr>
              <w:fldChar w:fldCharType="end"/>
            </w:r>
          </w:hyperlink>
        </w:p>
        <w:p w14:paraId="37FF2B2E" w14:textId="346BCEB5"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17" w:history="1">
            <w:r w:rsidRPr="008752EA">
              <w:rPr>
                <w:rStyle w:val="Hyperlink"/>
                <w:rFonts w:asciiTheme="majorBidi" w:hAnsiTheme="majorBidi" w:cstheme="majorBidi"/>
                <w:noProof/>
              </w:rPr>
              <w:t>4.15 Evaluation of the Findings.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134</w:t>
            </w:r>
            <w:r w:rsidRPr="008752EA">
              <w:rPr>
                <w:rFonts w:asciiTheme="majorBidi" w:hAnsiTheme="majorBidi" w:cstheme="majorBidi"/>
                <w:noProof/>
                <w:webHidden/>
              </w:rPr>
              <w:fldChar w:fldCharType="end"/>
            </w:r>
          </w:hyperlink>
        </w:p>
        <w:p w14:paraId="53286172" w14:textId="56DE887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8" w:history="1">
            <w:r w:rsidRPr="008752EA">
              <w:rPr>
                <w:rStyle w:val="Hyperlink"/>
                <w:rFonts w:asciiTheme="majorBidi" w:hAnsiTheme="majorBidi" w:cstheme="majorBidi"/>
                <w:i/>
                <w:iCs/>
                <w:noProof/>
              </w:rPr>
              <w:t>4.15.1 What is the effectiveness of the NLP algorithm in classifying patient symptoms from the text data on the population level?</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134</w:t>
            </w:r>
            <w:r w:rsidRPr="008752EA">
              <w:rPr>
                <w:rFonts w:asciiTheme="majorBidi" w:hAnsiTheme="majorBidi" w:cstheme="majorBidi"/>
                <w:noProof/>
                <w:webHidden/>
              </w:rPr>
              <w:fldChar w:fldCharType="end"/>
            </w:r>
          </w:hyperlink>
        </w:p>
        <w:p w14:paraId="4F2F352B" w14:textId="043FCCC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9" w:history="1">
            <w:r w:rsidRPr="008752EA">
              <w:rPr>
                <w:rStyle w:val="Hyperlink"/>
                <w:rFonts w:asciiTheme="majorBidi" w:hAnsiTheme="majorBidi" w:cstheme="majorBidi"/>
                <w:i/>
                <w:iCs/>
                <w:noProof/>
              </w:rPr>
              <w:t>4.15.2 How practical is NLP in classifying patient symptoms from audio data?</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135</w:t>
            </w:r>
            <w:r w:rsidRPr="008752EA">
              <w:rPr>
                <w:rFonts w:asciiTheme="majorBidi" w:hAnsiTheme="majorBidi" w:cstheme="majorBidi"/>
                <w:noProof/>
                <w:webHidden/>
              </w:rPr>
              <w:fldChar w:fldCharType="end"/>
            </w:r>
          </w:hyperlink>
        </w:p>
        <w:p w14:paraId="61179BE5" w14:textId="55990266"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20" w:history="1">
            <w:r w:rsidRPr="008752EA">
              <w:rPr>
                <w:rStyle w:val="Hyperlink"/>
                <w:rFonts w:asciiTheme="majorBidi" w:hAnsiTheme="majorBidi" w:cstheme="majorBidi"/>
                <w:noProof/>
              </w:rPr>
              <w:t>4.16 Limitations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137</w:t>
            </w:r>
            <w:r w:rsidRPr="008752EA">
              <w:rPr>
                <w:rFonts w:asciiTheme="majorBidi" w:hAnsiTheme="majorBidi" w:cstheme="majorBidi"/>
                <w:noProof/>
                <w:webHidden/>
              </w:rPr>
              <w:fldChar w:fldCharType="end"/>
            </w:r>
          </w:hyperlink>
        </w:p>
        <w:p w14:paraId="61C481E5" w14:textId="4D51D4DE"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21" w:history="1">
            <w:r w:rsidRPr="008752EA">
              <w:rPr>
                <w:rStyle w:val="Hyperlink"/>
                <w:rFonts w:asciiTheme="majorBidi" w:hAnsiTheme="majorBidi" w:cstheme="majorBidi"/>
                <w:noProof/>
              </w:rPr>
              <w:t>4.17 Summary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137</w:t>
            </w:r>
            <w:r w:rsidRPr="008752EA">
              <w:rPr>
                <w:rFonts w:asciiTheme="majorBidi" w:hAnsiTheme="majorBidi" w:cstheme="majorBidi"/>
                <w:noProof/>
                <w:webHidden/>
              </w:rPr>
              <w:fldChar w:fldCharType="end"/>
            </w:r>
          </w:hyperlink>
        </w:p>
        <w:p w14:paraId="4AB82900" w14:textId="205F6CD5"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2" w:history="1">
            <w:r w:rsidRPr="008752EA">
              <w:rPr>
                <w:rStyle w:val="Hyperlink"/>
                <w:rFonts w:asciiTheme="majorBidi" w:hAnsiTheme="majorBidi" w:cstheme="majorBidi"/>
                <w:noProof/>
              </w:rPr>
              <w:t>Chapter 5: Implications, Recommendations, and Conclusions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139</w:t>
            </w:r>
            <w:r w:rsidRPr="008752EA">
              <w:rPr>
                <w:rFonts w:asciiTheme="majorBidi" w:hAnsiTheme="majorBidi" w:cstheme="majorBidi"/>
                <w:noProof/>
                <w:webHidden/>
              </w:rPr>
              <w:fldChar w:fldCharType="end"/>
            </w:r>
          </w:hyperlink>
        </w:p>
        <w:p w14:paraId="1609B3AD" w14:textId="0C8A2935"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23" w:history="1">
            <w:r w:rsidRPr="008752EA">
              <w:rPr>
                <w:rStyle w:val="Hyperlink"/>
                <w:rFonts w:asciiTheme="majorBidi" w:hAnsiTheme="majorBidi" w:cstheme="majorBidi"/>
                <w:noProof/>
              </w:rPr>
              <w:t>5.1 Implications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140</w:t>
            </w:r>
            <w:r w:rsidRPr="008752EA">
              <w:rPr>
                <w:rFonts w:asciiTheme="majorBidi" w:hAnsiTheme="majorBidi" w:cstheme="majorBidi"/>
                <w:noProof/>
                <w:webHidden/>
              </w:rPr>
              <w:fldChar w:fldCharType="end"/>
            </w:r>
          </w:hyperlink>
        </w:p>
        <w:p w14:paraId="0D3EC30D" w14:textId="71BCBCB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4" w:history="1">
            <w:r w:rsidRPr="008752EA">
              <w:rPr>
                <w:rStyle w:val="Hyperlink"/>
                <w:rFonts w:asciiTheme="majorBidi" w:hAnsiTheme="majorBidi" w:cstheme="majorBidi"/>
                <w:i/>
                <w:iCs/>
                <w:noProof/>
              </w:rPr>
              <w:t>5.1.1 RQ1</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140</w:t>
            </w:r>
            <w:r w:rsidRPr="008752EA">
              <w:rPr>
                <w:rFonts w:asciiTheme="majorBidi" w:hAnsiTheme="majorBidi" w:cstheme="majorBidi"/>
                <w:noProof/>
                <w:webHidden/>
              </w:rPr>
              <w:fldChar w:fldCharType="end"/>
            </w:r>
          </w:hyperlink>
        </w:p>
        <w:p w14:paraId="3BCD7CF9" w14:textId="7865B40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5" w:history="1">
            <w:r w:rsidRPr="008752EA">
              <w:rPr>
                <w:rStyle w:val="Hyperlink"/>
                <w:rFonts w:asciiTheme="majorBidi" w:hAnsiTheme="majorBidi" w:cstheme="majorBidi"/>
                <w:i/>
                <w:iCs/>
                <w:noProof/>
              </w:rPr>
              <w:t>5.1.2 RQ2</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141</w:t>
            </w:r>
            <w:r w:rsidRPr="008752EA">
              <w:rPr>
                <w:rFonts w:asciiTheme="majorBidi" w:hAnsiTheme="majorBidi" w:cstheme="majorBidi"/>
                <w:noProof/>
                <w:webHidden/>
              </w:rPr>
              <w:fldChar w:fldCharType="end"/>
            </w:r>
          </w:hyperlink>
        </w:p>
        <w:p w14:paraId="55403F96" w14:textId="09F6682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6" w:history="1">
            <w:r w:rsidRPr="008752EA">
              <w:rPr>
                <w:rStyle w:val="Hyperlink"/>
                <w:rFonts w:asciiTheme="majorBidi" w:hAnsiTheme="majorBidi" w:cstheme="majorBidi"/>
                <w:i/>
                <w:iCs/>
                <w:noProof/>
              </w:rPr>
              <w:t>5.1.3 Hypotheses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142</w:t>
            </w:r>
            <w:r w:rsidRPr="008752EA">
              <w:rPr>
                <w:rFonts w:asciiTheme="majorBidi" w:hAnsiTheme="majorBidi" w:cstheme="majorBidi"/>
                <w:noProof/>
                <w:webHidden/>
              </w:rPr>
              <w:fldChar w:fldCharType="end"/>
            </w:r>
          </w:hyperlink>
        </w:p>
        <w:p w14:paraId="1CD4433F" w14:textId="1EF91BC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7" w:history="1">
            <w:r w:rsidRPr="008752EA">
              <w:rPr>
                <w:rStyle w:val="Hyperlink"/>
                <w:rFonts w:asciiTheme="majorBidi" w:hAnsiTheme="majorBidi" w:cstheme="majorBidi"/>
                <w:i/>
                <w:iCs/>
                <w:noProof/>
              </w:rPr>
              <w:t>5.1.4 Key Considerations Support the Hypotheses Conclusions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144</w:t>
            </w:r>
            <w:r w:rsidRPr="008752EA">
              <w:rPr>
                <w:rFonts w:asciiTheme="majorBidi" w:hAnsiTheme="majorBidi" w:cstheme="majorBidi"/>
                <w:noProof/>
                <w:webHidden/>
              </w:rPr>
              <w:fldChar w:fldCharType="end"/>
            </w:r>
          </w:hyperlink>
        </w:p>
        <w:p w14:paraId="162494FE" w14:textId="3C583AFD"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8" w:history="1">
            <w:r w:rsidRPr="008752EA">
              <w:rPr>
                <w:rStyle w:val="Hyperlink"/>
                <w:rFonts w:asciiTheme="majorBidi" w:hAnsiTheme="majorBidi" w:cstheme="majorBidi"/>
                <w:i/>
                <w:iCs/>
                <w:noProof/>
              </w:rPr>
              <w:t>5.1.5</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rPr>
              <w:t>Factors Influencing Interpretation of Text Classification Results: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145</w:t>
            </w:r>
            <w:r w:rsidRPr="008752EA">
              <w:rPr>
                <w:rFonts w:asciiTheme="majorBidi" w:hAnsiTheme="majorBidi" w:cstheme="majorBidi"/>
                <w:noProof/>
                <w:webHidden/>
              </w:rPr>
              <w:fldChar w:fldCharType="end"/>
            </w:r>
          </w:hyperlink>
        </w:p>
        <w:p w14:paraId="1474843B" w14:textId="4E060B0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9" w:history="1">
            <w:r w:rsidRPr="008752EA">
              <w:rPr>
                <w:rStyle w:val="Hyperlink"/>
                <w:rFonts w:asciiTheme="majorBidi" w:hAnsiTheme="majorBidi" w:cstheme="majorBidi"/>
                <w:i/>
                <w:iCs/>
                <w:noProof/>
              </w:rPr>
              <w:t>5.1.6 Factors Influencing Interpretation of Audio Classification Results: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146</w:t>
            </w:r>
            <w:r w:rsidRPr="008752EA">
              <w:rPr>
                <w:rFonts w:asciiTheme="majorBidi" w:hAnsiTheme="majorBidi" w:cstheme="majorBidi"/>
                <w:noProof/>
                <w:webHidden/>
              </w:rPr>
              <w:fldChar w:fldCharType="end"/>
            </w:r>
          </w:hyperlink>
        </w:p>
        <w:p w14:paraId="55018880" w14:textId="06C94B2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0" w:history="1">
            <w:r w:rsidRPr="008752EA">
              <w:rPr>
                <w:rStyle w:val="Hyperlink"/>
                <w:rFonts w:asciiTheme="majorBidi" w:hAnsiTheme="majorBidi" w:cstheme="majorBidi"/>
                <w:i/>
                <w:iCs/>
                <w:noProof/>
                <w:lang w:val="en-US"/>
              </w:rPr>
              <w:t>5.1.7 Addressing the Challenges of Medical Diagnosis and Treatment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147</w:t>
            </w:r>
            <w:r w:rsidRPr="008752EA">
              <w:rPr>
                <w:rFonts w:asciiTheme="majorBidi" w:hAnsiTheme="majorBidi" w:cstheme="majorBidi"/>
                <w:noProof/>
                <w:webHidden/>
              </w:rPr>
              <w:fldChar w:fldCharType="end"/>
            </w:r>
          </w:hyperlink>
        </w:p>
        <w:p w14:paraId="36DE71C3" w14:textId="1BD4353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1" w:history="1">
            <w:r w:rsidRPr="008752EA">
              <w:rPr>
                <w:rStyle w:val="Hyperlink"/>
                <w:rFonts w:asciiTheme="majorBidi" w:hAnsiTheme="majorBidi" w:cstheme="majorBidi"/>
                <w:i/>
                <w:iCs/>
                <w:noProof/>
                <w:lang w:val="en-US"/>
              </w:rPr>
              <w:t>5.1.8 Contribution to Literature and Future Directions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149</w:t>
            </w:r>
            <w:r w:rsidRPr="008752EA">
              <w:rPr>
                <w:rFonts w:asciiTheme="majorBidi" w:hAnsiTheme="majorBidi" w:cstheme="majorBidi"/>
                <w:noProof/>
                <w:webHidden/>
              </w:rPr>
              <w:fldChar w:fldCharType="end"/>
            </w:r>
          </w:hyperlink>
        </w:p>
        <w:p w14:paraId="0EBF28D3" w14:textId="352370F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2" w:history="1">
            <w:r w:rsidRPr="008752EA">
              <w:rPr>
                <w:rStyle w:val="Hyperlink"/>
                <w:rFonts w:asciiTheme="majorBidi" w:hAnsiTheme="majorBidi" w:cstheme="majorBidi"/>
                <w:i/>
                <w:iCs/>
                <w:noProof/>
              </w:rPr>
              <w:t>5.1.9 Future Directions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149</w:t>
            </w:r>
            <w:r w:rsidRPr="008752EA">
              <w:rPr>
                <w:rFonts w:asciiTheme="majorBidi" w:hAnsiTheme="majorBidi" w:cstheme="majorBidi"/>
                <w:noProof/>
                <w:webHidden/>
              </w:rPr>
              <w:fldChar w:fldCharType="end"/>
            </w:r>
          </w:hyperlink>
        </w:p>
        <w:p w14:paraId="568DD81B" w14:textId="5D954F5F"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3" w:history="1">
            <w:r w:rsidRPr="008752EA">
              <w:rPr>
                <w:rStyle w:val="Hyperlink"/>
                <w:rFonts w:asciiTheme="majorBidi" w:hAnsiTheme="majorBidi" w:cstheme="majorBidi"/>
                <w:i/>
                <w:iCs/>
                <w:noProof/>
                <w:lang w:val="en-US"/>
              </w:rPr>
              <w:t>5.1.10 Analyzing the Study's Results in Light of Existing Research and Theory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151</w:t>
            </w:r>
            <w:r w:rsidRPr="008752EA">
              <w:rPr>
                <w:rFonts w:asciiTheme="majorBidi" w:hAnsiTheme="majorBidi" w:cstheme="majorBidi"/>
                <w:noProof/>
                <w:webHidden/>
              </w:rPr>
              <w:fldChar w:fldCharType="end"/>
            </w:r>
          </w:hyperlink>
        </w:p>
        <w:p w14:paraId="1AA85928" w14:textId="216CC03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4" w:history="1">
            <w:r w:rsidRPr="008752EA">
              <w:rPr>
                <w:rStyle w:val="Hyperlink"/>
                <w:rFonts w:asciiTheme="majorBidi" w:hAnsiTheme="majorBidi" w:cstheme="majorBidi"/>
                <w:i/>
                <w:iCs/>
                <w:noProof/>
                <w:lang w:val="en-US"/>
              </w:rPr>
              <w:t>5.1.11 Significant Implications and Consequences of the Dissertation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153</w:t>
            </w:r>
            <w:r w:rsidRPr="008752EA">
              <w:rPr>
                <w:rFonts w:asciiTheme="majorBidi" w:hAnsiTheme="majorBidi" w:cstheme="majorBidi"/>
                <w:noProof/>
                <w:webHidden/>
              </w:rPr>
              <w:fldChar w:fldCharType="end"/>
            </w:r>
          </w:hyperlink>
        </w:p>
        <w:p w14:paraId="477102BC" w14:textId="6D25D85D"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735" w:history="1">
            <w:r w:rsidRPr="008752EA">
              <w:rPr>
                <w:rStyle w:val="Hyperlink"/>
                <w:rFonts w:asciiTheme="majorBidi" w:hAnsiTheme="majorBidi" w:cstheme="majorBidi"/>
                <w:noProof/>
              </w:rPr>
              <w:t>5.2</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rPr>
              <w:t>Recommendations for Practice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156</w:t>
            </w:r>
            <w:r w:rsidRPr="008752EA">
              <w:rPr>
                <w:rFonts w:asciiTheme="majorBidi" w:hAnsiTheme="majorBidi" w:cstheme="majorBidi"/>
                <w:noProof/>
                <w:webHidden/>
              </w:rPr>
              <w:fldChar w:fldCharType="end"/>
            </w:r>
          </w:hyperlink>
        </w:p>
        <w:p w14:paraId="5582D0C5" w14:textId="3EE9238E"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6" w:history="1">
            <w:r w:rsidRPr="008752EA">
              <w:rPr>
                <w:rStyle w:val="Hyperlink"/>
                <w:rFonts w:asciiTheme="majorBidi" w:hAnsiTheme="majorBidi" w:cstheme="majorBidi"/>
                <w:i/>
                <w:iCs/>
                <w:noProof/>
                <w:lang w:val="en-US"/>
              </w:rPr>
              <w:t>5.2.1 Development and Implementation of AI-powered Diagnostic Tools: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156</w:t>
            </w:r>
            <w:r w:rsidRPr="008752EA">
              <w:rPr>
                <w:rFonts w:asciiTheme="majorBidi" w:hAnsiTheme="majorBidi" w:cstheme="majorBidi"/>
                <w:noProof/>
                <w:webHidden/>
              </w:rPr>
              <w:fldChar w:fldCharType="end"/>
            </w:r>
          </w:hyperlink>
        </w:p>
        <w:p w14:paraId="168FF3AE" w14:textId="25F3DA4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7" w:history="1">
            <w:r w:rsidRPr="008752EA">
              <w:rPr>
                <w:rStyle w:val="Hyperlink"/>
                <w:rFonts w:asciiTheme="majorBidi" w:hAnsiTheme="majorBidi" w:cstheme="majorBidi"/>
                <w:i/>
                <w:iCs/>
                <w:noProof/>
                <w:lang w:val="en-US"/>
              </w:rPr>
              <w:t>5.2.2 Enhancement of Data Quality and Accessibility: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156</w:t>
            </w:r>
            <w:r w:rsidRPr="008752EA">
              <w:rPr>
                <w:rFonts w:asciiTheme="majorBidi" w:hAnsiTheme="majorBidi" w:cstheme="majorBidi"/>
                <w:noProof/>
                <w:webHidden/>
              </w:rPr>
              <w:fldChar w:fldCharType="end"/>
            </w:r>
          </w:hyperlink>
        </w:p>
        <w:p w14:paraId="2B841315" w14:textId="08E9235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8" w:history="1">
            <w:r w:rsidRPr="008752EA">
              <w:rPr>
                <w:rStyle w:val="Hyperlink"/>
                <w:rFonts w:asciiTheme="majorBidi" w:hAnsiTheme="majorBidi" w:cstheme="majorBidi"/>
                <w:i/>
                <w:iCs/>
                <w:noProof/>
                <w:lang w:val="en-US"/>
              </w:rPr>
              <w:t>5.2.3 Training and Education for Healthcare Professionals: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156</w:t>
            </w:r>
            <w:r w:rsidRPr="008752EA">
              <w:rPr>
                <w:rFonts w:asciiTheme="majorBidi" w:hAnsiTheme="majorBidi" w:cstheme="majorBidi"/>
                <w:noProof/>
                <w:webHidden/>
              </w:rPr>
              <w:fldChar w:fldCharType="end"/>
            </w:r>
          </w:hyperlink>
        </w:p>
        <w:p w14:paraId="04DCE14D" w14:textId="164EBE7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9" w:history="1">
            <w:r w:rsidRPr="008752EA">
              <w:rPr>
                <w:rStyle w:val="Hyperlink"/>
                <w:rFonts w:asciiTheme="majorBidi" w:hAnsiTheme="majorBidi" w:cstheme="majorBidi"/>
                <w:i/>
                <w:iCs/>
                <w:noProof/>
                <w:lang w:val="en-US"/>
              </w:rPr>
              <w:t>5.2.4 Ethical Considerations and Regulatory Frameworks: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157</w:t>
            </w:r>
            <w:r w:rsidRPr="008752EA">
              <w:rPr>
                <w:rFonts w:asciiTheme="majorBidi" w:hAnsiTheme="majorBidi" w:cstheme="majorBidi"/>
                <w:noProof/>
                <w:webHidden/>
              </w:rPr>
              <w:fldChar w:fldCharType="end"/>
            </w:r>
          </w:hyperlink>
        </w:p>
        <w:p w14:paraId="28BC0431" w14:textId="70EB444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0" w:history="1">
            <w:r w:rsidRPr="008752EA">
              <w:rPr>
                <w:rStyle w:val="Hyperlink"/>
                <w:rFonts w:asciiTheme="majorBidi" w:hAnsiTheme="majorBidi" w:cstheme="majorBidi"/>
                <w:i/>
                <w:iCs/>
                <w:noProof/>
                <w:lang w:val="en-US"/>
              </w:rPr>
              <w:t>5.2.5 Continued Research and Development: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157</w:t>
            </w:r>
            <w:r w:rsidRPr="008752EA">
              <w:rPr>
                <w:rFonts w:asciiTheme="majorBidi" w:hAnsiTheme="majorBidi" w:cstheme="majorBidi"/>
                <w:noProof/>
                <w:webHidden/>
              </w:rPr>
              <w:fldChar w:fldCharType="end"/>
            </w:r>
          </w:hyperlink>
        </w:p>
        <w:p w14:paraId="4FF98EA3" w14:textId="16C31AD1"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41" w:history="1">
            <w:r w:rsidRPr="008752EA">
              <w:rPr>
                <w:rStyle w:val="Hyperlink"/>
                <w:rFonts w:asciiTheme="majorBidi" w:hAnsiTheme="majorBidi" w:cstheme="majorBidi"/>
                <w:noProof/>
              </w:rPr>
              <w:t>5.3 Recommendations for Future Research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157</w:t>
            </w:r>
            <w:r w:rsidRPr="008752EA">
              <w:rPr>
                <w:rFonts w:asciiTheme="majorBidi" w:hAnsiTheme="majorBidi" w:cstheme="majorBidi"/>
                <w:noProof/>
                <w:webHidden/>
              </w:rPr>
              <w:fldChar w:fldCharType="end"/>
            </w:r>
          </w:hyperlink>
        </w:p>
        <w:p w14:paraId="33E1DDF4" w14:textId="566F6B9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2" w:history="1">
            <w:r w:rsidRPr="008752EA">
              <w:rPr>
                <w:rStyle w:val="Hyperlink"/>
                <w:rFonts w:asciiTheme="majorBidi" w:hAnsiTheme="majorBidi" w:cstheme="majorBidi"/>
                <w:i/>
                <w:iCs/>
                <w:noProof/>
                <w:lang w:val="en-US"/>
              </w:rPr>
              <w:t>5.3.1 Data Quality Focus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157</w:t>
            </w:r>
            <w:r w:rsidRPr="008752EA">
              <w:rPr>
                <w:rFonts w:asciiTheme="majorBidi" w:hAnsiTheme="majorBidi" w:cstheme="majorBidi"/>
                <w:noProof/>
                <w:webHidden/>
              </w:rPr>
              <w:fldChar w:fldCharType="end"/>
            </w:r>
          </w:hyperlink>
        </w:p>
        <w:p w14:paraId="7B0CB234" w14:textId="33AE84A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3" w:history="1">
            <w:r w:rsidRPr="008752EA">
              <w:rPr>
                <w:rStyle w:val="Hyperlink"/>
                <w:rFonts w:asciiTheme="majorBidi" w:hAnsiTheme="majorBidi" w:cstheme="majorBidi"/>
                <w:i/>
                <w:iCs/>
                <w:noProof/>
                <w:lang w:val="en-US"/>
              </w:rPr>
              <w:t>5.3.2 Model Selection and Evaluation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158</w:t>
            </w:r>
            <w:r w:rsidRPr="008752EA">
              <w:rPr>
                <w:rFonts w:asciiTheme="majorBidi" w:hAnsiTheme="majorBidi" w:cstheme="majorBidi"/>
                <w:noProof/>
                <w:webHidden/>
              </w:rPr>
              <w:fldChar w:fldCharType="end"/>
            </w:r>
          </w:hyperlink>
        </w:p>
        <w:p w14:paraId="311D698E" w14:textId="7A10254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4" w:history="1">
            <w:r w:rsidRPr="008752EA">
              <w:rPr>
                <w:rStyle w:val="Hyperlink"/>
                <w:rFonts w:asciiTheme="majorBidi" w:hAnsiTheme="majorBidi" w:cstheme="majorBidi"/>
                <w:i/>
                <w:iCs/>
                <w:noProof/>
                <w:lang w:val="en-US"/>
              </w:rPr>
              <w:t>5.3.3 Interpretability: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158</w:t>
            </w:r>
            <w:r w:rsidRPr="008752EA">
              <w:rPr>
                <w:rFonts w:asciiTheme="majorBidi" w:hAnsiTheme="majorBidi" w:cstheme="majorBidi"/>
                <w:noProof/>
                <w:webHidden/>
              </w:rPr>
              <w:fldChar w:fldCharType="end"/>
            </w:r>
          </w:hyperlink>
        </w:p>
        <w:p w14:paraId="50673F62" w14:textId="4951100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5" w:history="1">
            <w:r w:rsidRPr="008752EA">
              <w:rPr>
                <w:rStyle w:val="Hyperlink"/>
                <w:rFonts w:asciiTheme="majorBidi" w:hAnsiTheme="majorBidi" w:cstheme="majorBidi"/>
                <w:i/>
                <w:iCs/>
                <w:noProof/>
                <w:lang w:val="en-US"/>
              </w:rPr>
              <w:t>5.3.4 Addressing Bias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158</w:t>
            </w:r>
            <w:r w:rsidRPr="008752EA">
              <w:rPr>
                <w:rFonts w:asciiTheme="majorBidi" w:hAnsiTheme="majorBidi" w:cstheme="majorBidi"/>
                <w:noProof/>
                <w:webHidden/>
              </w:rPr>
              <w:fldChar w:fldCharType="end"/>
            </w:r>
          </w:hyperlink>
        </w:p>
        <w:p w14:paraId="23F7616E" w14:textId="4C2B503F"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46" w:history="1">
            <w:r w:rsidRPr="008752EA">
              <w:rPr>
                <w:rStyle w:val="Hyperlink"/>
                <w:rFonts w:asciiTheme="majorBidi" w:hAnsiTheme="majorBidi" w:cstheme="majorBidi"/>
                <w:noProof/>
                <w:lang w:val="en-US"/>
              </w:rPr>
              <w:t>5.4 Building Upon the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159</w:t>
            </w:r>
            <w:r w:rsidRPr="008752EA">
              <w:rPr>
                <w:rFonts w:asciiTheme="majorBidi" w:hAnsiTheme="majorBidi" w:cstheme="majorBidi"/>
                <w:noProof/>
                <w:webHidden/>
              </w:rPr>
              <w:fldChar w:fldCharType="end"/>
            </w:r>
          </w:hyperlink>
        </w:p>
        <w:p w14:paraId="64616FBB" w14:textId="3BA8283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7" w:history="1">
            <w:r w:rsidRPr="008752EA">
              <w:rPr>
                <w:rStyle w:val="Hyperlink"/>
                <w:rFonts w:asciiTheme="majorBidi" w:hAnsiTheme="majorBidi" w:cstheme="majorBidi"/>
                <w:i/>
                <w:iCs/>
                <w:noProof/>
                <w:lang w:val="en-US"/>
              </w:rPr>
              <w:t>5.4.1 Multimodal Analysis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159</w:t>
            </w:r>
            <w:r w:rsidRPr="008752EA">
              <w:rPr>
                <w:rFonts w:asciiTheme="majorBidi" w:hAnsiTheme="majorBidi" w:cstheme="majorBidi"/>
                <w:noProof/>
                <w:webHidden/>
              </w:rPr>
              <w:fldChar w:fldCharType="end"/>
            </w:r>
          </w:hyperlink>
        </w:p>
        <w:p w14:paraId="090850AC" w14:textId="6525CB9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8" w:history="1">
            <w:r w:rsidRPr="008752EA">
              <w:rPr>
                <w:rStyle w:val="Hyperlink"/>
                <w:rFonts w:asciiTheme="majorBidi" w:hAnsiTheme="majorBidi" w:cstheme="majorBidi"/>
                <w:i/>
                <w:iCs/>
                <w:noProof/>
                <w:lang w:val="en-US"/>
              </w:rPr>
              <w:t>5.4.2 Clinical Integration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159</w:t>
            </w:r>
            <w:r w:rsidRPr="008752EA">
              <w:rPr>
                <w:rFonts w:asciiTheme="majorBidi" w:hAnsiTheme="majorBidi" w:cstheme="majorBidi"/>
                <w:noProof/>
                <w:webHidden/>
              </w:rPr>
              <w:fldChar w:fldCharType="end"/>
            </w:r>
          </w:hyperlink>
        </w:p>
        <w:p w14:paraId="1F0B9401" w14:textId="21032AA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9" w:history="1">
            <w:r w:rsidRPr="008752EA">
              <w:rPr>
                <w:rStyle w:val="Hyperlink"/>
                <w:rFonts w:asciiTheme="majorBidi" w:hAnsiTheme="majorBidi" w:cstheme="majorBidi"/>
                <w:i/>
                <w:iCs/>
                <w:noProof/>
                <w:lang w:val="en-US"/>
              </w:rPr>
              <w:t>5.4.3 Ethical Considerations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160</w:t>
            </w:r>
            <w:r w:rsidRPr="008752EA">
              <w:rPr>
                <w:rFonts w:asciiTheme="majorBidi" w:hAnsiTheme="majorBidi" w:cstheme="majorBidi"/>
                <w:noProof/>
                <w:webHidden/>
              </w:rPr>
              <w:fldChar w:fldCharType="end"/>
            </w:r>
          </w:hyperlink>
        </w:p>
        <w:p w14:paraId="1A39A2B6" w14:textId="25601177"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750" w:history="1">
            <w:r w:rsidRPr="008752EA">
              <w:rPr>
                <w:rStyle w:val="Hyperlink"/>
                <w:rFonts w:asciiTheme="majorBidi" w:hAnsiTheme="majorBidi" w:cstheme="majorBidi"/>
                <w:noProof/>
                <w:lang w:val="en-US"/>
              </w:rPr>
              <w:t>5.5</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lang w:val="en-US"/>
              </w:rPr>
              <w:t>Nuanced Justifications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162</w:t>
            </w:r>
            <w:r w:rsidRPr="008752EA">
              <w:rPr>
                <w:rFonts w:asciiTheme="majorBidi" w:hAnsiTheme="majorBidi" w:cstheme="majorBidi"/>
                <w:noProof/>
                <w:webHidden/>
              </w:rPr>
              <w:fldChar w:fldCharType="end"/>
            </w:r>
          </w:hyperlink>
        </w:p>
        <w:p w14:paraId="3023EA5F" w14:textId="744F510F"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1" w:history="1">
            <w:r w:rsidRPr="008752EA">
              <w:rPr>
                <w:rStyle w:val="Hyperlink"/>
                <w:rFonts w:asciiTheme="majorBidi" w:hAnsiTheme="majorBidi" w:cstheme="majorBidi"/>
                <w:i/>
                <w:iCs/>
                <w:noProof/>
                <w:lang w:val="en-US"/>
              </w:rPr>
              <w:t>5.5.1</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lang w:val="en-US"/>
              </w:rPr>
              <w:t>Beyond Accuracy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162</w:t>
            </w:r>
            <w:r w:rsidRPr="008752EA">
              <w:rPr>
                <w:rFonts w:asciiTheme="majorBidi" w:hAnsiTheme="majorBidi" w:cstheme="majorBidi"/>
                <w:noProof/>
                <w:webHidden/>
              </w:rPr>
              <w:fldChar w:fldCharType="end"/>
            </w:r>
          </w:hyperlink>
        </w:p>
        <w:p w14:paraId="6CE31893" w14:textId="7EF0048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2" w:history="1">
            <w:r w:rsidRPr="008752EA">
              <w:rPr>
                <w:rStyle w:val="Hyperlink"/>
                <w:rFonts w:asciiTheme="majorBidi" w:hAnsiTheme="majorBidi" w:cstheme="majorBidi"/>
                <w:i/>
                <w:iCs/>
                <w:noProof/>
                <w:lang w:val="en-US"/>
              </w:rPr>
              <w:t>5.5.2 Interpretability is Crucial</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162</w:t>
            </w:r>
            <w:r w:rsidRPr="008752EA">
              <w:rPr>
                <w:rFonts w:asciiTheme="majorBidi" w:hAnsiTheme="majorBidi" w:cstheme="majorBidi"/>
                <w:noProof/>
                <w:webHidden/>
              </w:rPr>
              <w:fldChar w:fldCharType="end"/>
            </w:r>
          </w:hyperlink>
        </w:p>
        <w:p w14:paraId="5F32A5FA" w14:textId="3392F17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3" w:history="1">
            <w:r w:rsidRPr="008752EA">
              <w:rPr>
                <w:rStyle w:val="Hyperlink"/>
                <w:rFonts w:asciiTheme="majorBidi" w:hAnsiTheme="majorBidi" w:cstheme="majorBidi"/>
                <w:i/>
                <w:iCs/>
                <w:noProof/>
                <w:lang w:val="en-US"/>
              </w:rPr>
              <w:t>5.5.3 Data Quality is Paramount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163</w:t>
            </w:r>
            <w:r w:rsidRPr="008752EA">
              <w:rPr>
                <w:rFonts w:asciiTheme="majorBidi" w:hAnsiTheme="majorBidi" w:cstheme="majorBidi"/>
                <w:noProof/>
                <w:webHidden/>
              </w:rPr>
              <w:fldChar w:fldCharType="end"/>
            </w:r>
          </w:hyperlink>
        </w:p>
        <w:p w14:paraId="35165B49" w14:textId="58DDE190"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4" w:history="1">
            <w:r w:rsidRPr="008752EA">
              <w:rPr>
                <w:rStyle w:val="Hyperlink"/>
                <w:rFonts w:asciiTheme="majorBidi" w:hAnsiTheme="majorBidi" w:cstheme="majorBidi"/>
                <w:i/>
                <w:iCs/>
                <w:noProof/>
                <w:lang w:val="en-US"/>
              </w:rPr>
              <w:t>5.5.4 Ethical Considerations are Non-Negotiable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163</w:t>
            </w:r>
            <w:r w:rsidRPr="008752EA">
              <w:rPr>
                <w:rFonts w:asciiTheme="majorBidi" w:hAnsiTheme="majorBidi" w:cstheme="majorBidi"/>
                <w:noProof/>
                <w:webHidden/>
              </w:rPr>
              <w:fldChar w:fldCharType="end"/>
            </w:r>
          </w:hyperlink>
        </w:p>
        <w:p w14:paraId="35B8D5D6" w14:textId="0A1E079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5" w:history="1">
            <w:r w:rsidRPr="008752EA">
              <w:rPr>
                <w:rStyle w:val="Hyperlink"/>
                <w:rFonts w:asciiTheme="majorBidi" w:hAnsiTheme="majorBidi" w:cstheme="majorBidi"/>
                <w:i/>
                <w:iCs/>
                <w:noProof/>
              </w:rPr>
              <w:t>5.5.5 Next Logical Step for This Research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163</w:t>
            </w:r>
            <w:r w:rsidRPr="008752EA">
              <w:rPr>
                <w:rFonts w:asciiTheme="majorBidi" w:hAnsiTheme="majorBidi" w:cstheme="majorBidi"/>
                <w:noProof/>
                <w:webHidden/>
              </w:rPr>
              <w:fldChar w:fldCharType="end"/>
            </w:r>
          </w:hyperlink>
        </w:p>
        <w:p w14:paraId="0EF0562D" w14:textId="24550F7A"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56" w:history="1">
            <w:r w:rsidRPr="008752EA">
              <w:rPr>
                <w:rStyle w:val="Hyperlink"/>
                <w:rFonts w:asciiTheme="majorBidi" w:hAnsiTheme="majorBidi" w:cstheme="majorBidi"/>
                <w:noProof/>
              </w:rPr>
              <w:t>5.6 Conclusions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164</w:t>
            </w:r>
            <w:r w:rsidRPr="008752EA">
              <w:rPr>
                <w:rFonts w:asciiTheme="majorBidi" w:hAnsiTheme="majorBidi" w:cstheme="majorBidi"/>
                <w:noProof/>
                <w:webHidden/>
              </w:rPr>
              <w:fldChar w:fldCharType="end"/>
            </w:r>
          </w:hyperlink>
        </w:p>
        <w:p w14:paraId="3526B13F" w14:textId="12C6B71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7" w:history="1">
            <w:r w:rsidRPr="008752EA">
              <w:rPr>
                <w:rStyle w:val="Hyperlink"/>
                <w:rFonts w:asciiTheme="majorBidi" w:hAnsiTheme="majorBidi" w:cstheme="majorBidi"/>
                <w:i/>
                <w:iCs/>
                <w:noProof/>
                <w:lang w:val="en-US"/>
              </w:rPr>
              <w:t>5.6.1 Key Takeaways: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165</w:t>
            </w:r>
            <w:r w:rsidRPr="008752EA">
              <w:rPr>
                <w:rFonts w:asciiTheme="majorBidi" w:hAnsiTheme="majorBidi" w:cstheme="majorBidi"/>
                <w:noProof/>
                <w:webHidden/>
              </w:rPr>
              <w:fldChar w:fldCharType="end"/>
            </w:r>
          </w:hyperlink>
        </w:p>
        <w:p w14:paraId="286AA0DE" w14:textId="336339B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8" w:history="1">
            <w:r w:rsidRPr="008752EA">
              <w:rPr>
                <w:rStyle w:val="Hyperlink"/>
                <w:rFonts w:asciiTheme="majorBidi" w:hAnsiTheme="majorBidi" w:cstheme="majorBidi"/>
                <w:i/>
                <w:iCs/>
                <w:noProof/>
                <w:lang w:val="en-US"/>
              </w:rPr>
              <w:t>5.6.2 Contribution to Literature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165</w:t>
            </w:r>
            <w:r w:rsidRPr="008752EA">
              <w:rPr>
                <w:rFonts w:asciiTheme="majorBidi" w:hAnsiTheme="majorBidi" w:cstheme="majorBidi"/>
                <w:noProof/>
                <w:webHidden/>
              </w:rPr>
              <w:fldChar w:fldCharType="end"/>
            </w:r>
          </w:hyperlink>
        </w:p>
        <w:p w14:paraId="1DAA3C78" w14:textId="11D0E4D9"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9" w:history="1">
            <w:r w:rsidRPr="008752EA">
              <w:rPr>
                <w:rStyle w:val="Hyperlink"/>
                <w:rFonts w:asciiTheme="majorBidi" w:hAnsiTheme="majorBidi" w:cstheme="majorBidi"/>
                <w:noProof/>
              </w:rPr>
              <w:t>References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166</w:t>
            </w:r>
            <w:r w:rsidRPr="008752EA">
              <w:rPr>
                <w:rFonts w:asciiTheme="majorBidi" w:hAnsiTheme="majorBidi" w:cstheme="majorBidi"/>
                <w:noProof/>
                <w:webHidden/>
              </w:rPr>
              <w:fldChar w:fldCharType="end"/>
            </w:r>
          </w:hyperlink>
        </w:p>
        <w:p w14:paraId="26DE7693" w14:textId="019D5658"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60" w:history="1">
            <w:r w:rsidRPr="008752EA">
              <w:rPr>
                <w:rStyle w:val="Hyperlink"/>
                <w:rFonts w:asciiTheme="majorBidi" w:hAnsiTheme="majorBidi" w:cstheme="majorBidi"/>
                <w:noProof/>
              </w:rPr>
              <w:t>Appendix A (Source Code)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_Toc193833760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203</w:t>
            </w:r>
            <w:r w:rsidRPr="008752EA">
              <w:rPr>
                <w:rFonts w:asciiTheme="majorBidi" w:hAnsiTheme="majorBidi" w:cstheme="majorBidi"/>
                <w:noProof/>
                <w:webHidden/>
              </w:rPr>
              <w:fldChar w:fldCharType="end"/>
            </w:r>
          </w:hyperlink>
        </w:p>
        <w:p w14:paraId="3F77BAF9" w14:textId="60C10539" w:rsidR="008752EA" w:rsidRDefault="008752EA" w:rsidP="008752EA">
          <w:pPr>
            <w:pStyle w:val="TOC1"/>
            <w:tabs>
              <w:tab w:val="right" w:leader="dot" w:pos="9016"/>
            </w:tabs>
            <w:spacing w:line="240" w:lineRule="auto"/>
            <w:rPr>
              <w:rFonts w:asciiTheme="minorHAnsi" w:eastAsiaTheme="minorEastAsia" w:hAnsiTheme="minorHAnsi" w:cstheme="minorBidi"/>
              <w:noProof/>
              <w:kern w:val="2"/>
              <w:lang w:val="en-US"/>
              <w14:ligatures w14:val="standardContextual"/>
            </w:rPr>
          </w:pPr>
          <w:hyperlink w:anchor="_Toc193833761" w:history="1">
            <w:r w:rsidRPr="008752EA">
              <w:rPr>
                <w:rStyle w:val="Hyperlink"/>
                <w:rFonts w:asciiTheme="majorBidi" w:hAnsiTheme="majorBidi" w:cstheme="majorBidi"/>
                <w:noProof/>
              </w:rPr>
              <w:t>Appendix B (CNN Training)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_Toc193833761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211</w:t>
            </w:r>
            <w:r w:rsidRPr="008752EA">
              <w:rPr>
                <w:rFonts w:asciiTheme="majorBidi" w:hAnsiTheme="majorBidi" w:cstheme="majorBidi"/>
                <w:noProof/>
                <w:webHidden/>
              </w:rPr>
              <w:fldChar w:fldCharType="end"/>
            </w:r>
          </w:hyperlink>
        </w:p>
        <w:p w14:paraId="53E8A1B0" w14:textId="6F4CA690" w:rsidR="00AC4A92" w:rsidRPr="005E50E2" w:rsidRDefault="00602C78" w:rsidP="00A10263">
          <w:pPr>
            <w:spacing w:line="240" w:lineRule="auto"/>
            <w:rPr>
              <w:rFonts w:asciiTheme="majorBidi" w:hAnsiTheme="majorBidi" w:cstheme="majorBidi"/>
            </w:rPr>
          </w:pPr>
          <w:r w:rsidRPr="005E50E2">
            <w:rPr>
              <w:rFonts w:asciiTheme="majorBidi" w:hAnsiTheme="majorBidi" w:cstheme="majorBidi"/>
              <w:noProof/>
            </w:rPr>
            <w:fldChar w:fldCharType="end"/>
          </w:r>
        </w:p>
      </w:sdtContent>
    </w:sdt>
    <w:p w14:paraId="5B36AD18" w14:textId="77777777" w:rsidR="00AC4A92" w:rsidRPr="005E50E2" w:rsidRDefault="00AC4A92" w:rsidP="00C9245A">
      <w:pPr>
        <w:spacing w:line="240" w:lineRule="auto"/>
        <w:jc w:val="left"/>
        <w:rPr>
          <w:rFonts w:asciiTheme="majorBidi" w:eastAsiaTheme="majorEastAsia" w:hAnsiTheme="majorBidi" w:cstheme="majorBidi"/>
          <w:b/>
          <w:bCs/>
        </w:rPr>
      </w:pPr>
      <w:r w:rsidRPr="005E50E2">
        <w:rPr>
          <w:rFonts w:asciiTheme="majorBidi" w:hAnsiTheme="majorBidi" w:cstheme="majorBidi"/>
          <w:b/>
          <w:bCs/>
        </w:rPr>
        <w:br w:type="page"/>
      </w:r>
    </w:p>
    <w:p w14:paraId="103BCCA4" w14:textId="35997552" w:rsidR="0029035F" w:rsidRPr="005E50E2" w:rsidRDefault="0029035F" w:rsidP="00960B21">
      <w:pPr>
        <w:pStyle w:val="Heading2"/>
        <w:jc w:val="center"/>
        <w:rPr>
          <w:rFonts w:asciiTheme="majorBidi" w:hAnsiTheme="majorBidi"/>
          <w:b/>
          <w:bCs/>
          <w:color w:val="auto"/>
          <w:sz w:val="24"/>
          <w:szCs w:val="24"/>
        </w:rPr>
      </w:pPr>
      <w:bookmarkStart w:id="1" w:name="_Toc193833594"/>
      <w:r w:rsidRPr="005E50E2">
        <w:rPr>
          <w:rFonts w:asciiTheme="majorBidi" w:hAnsiTheme="majorBidi"/>
          <w:b/>
          <w:bCs/>
          <w:color w:val="auto"/>
          <w:sz w:val="24"/>
          <w:szCs w:val="24"/>
        </w:rPr>
        <w:lastRenderedPageBreak/>
        <w:t>List of Table</w:t>
      </w:r>
      <w:bookmarkEnd w:id="1"/>
    </w:p>
    <w:p w14:paraId="1D11473A" w14:textId="51069B0E"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r>
        <w:rPr>
          <w:rFonts w:asciiTheme="majorBidi" w:hAnsiTheme="majorBidi" w:cstheme="majorBidi"/>
          <w:bCs/>
          <w:i w:val="0"/>
          <w:iCs w:val="0"/>
        </w:rPr>
        <w:fldChar w:fldCharType="begin"/>
      </w:r>
      <w:r>
        <w:rPr>
          <w:rFonts w:asciiTheme="majorBidi" w:hAnsiTheme="majorBidi" w:cstheme="majorBidi"/>
          <w:bCs/>
          <w:i w:val="0"/>
          <w:iCs w:val="0"/>
        </w:rPr>
        <w:instrText xml:space="preserve"> TOC \h \z \c "Table" </w:instrText>
      </w:r>
      <w:r>
        <w:rPr>
          <w:rFonts w:asciiTheme="majorBidi" w:hAnsiTheme="majorBidi" w:cstheme="majorBidi"/>
          <w:bCs/>
          <w:i w:val="0"/>
          <w:iCs w:val="0"/>
        </w:rPr>
        <w:fldChar w:fldCharType="separate"/>
      </w:r>
      <w:hyperlink w:anchor="_Toc193833762" w:history="1">
        <w:r w:rsidRPr="009C0458">
          <w:rPr>
            <w:rStyle w:val="Hyperlink"/>
            <w:rFonts w:asciiTheme="majorBidi" w:eastAsiaTheme="majorEastAsia" w:hAnsiTheme="majorBidi" w:cstheme="majorBidi"/>
            <w:b/>
            <w:bCs/>
            <w:noProof/>
            <w:sz w:val="24"/>
            <w:szCs w:val="32"/>
          </w:rPr>
          <w:t>Table 1</w:t>
        </w:r>
        <w:r w:rsidRPr="009C0458">
          <w:rPr>
            <w:rStyle w:val="Hyperlink"/>
            <w:rFonts w:asciiTheme="majorBidi" w:eastAsiaTheme="majorEastAsia" w:hAnsiTheme="majorBidi" w:cstheme="majorBidi"/>
            <w:b/>
            <w:bCs/>
            <w:noProof/>
            <w:sz w:val="24"/>
            <w:szCs w:val="32"/>
            <w:lang w:val="en-US"/>
          </w:rPr>
          <w:t xml:space="preserve"> </w:t>
        </w:r>
        <w:r w:rsidRPr="009C0458">
          <w:rPr>
            <w:rStyle w:val="Hyperlink"/>
            <w:rFonts w:asciiTheme="majorBidi" w:eastAsiaTheme="majorEastAsia" w:hAnsiTheme="majorBidi" w:cstheme="majorBidi"/>
            <w:noProof/>
            <w:sz w:val="24"/>
            <w:szCs w:val="32"/>
            <w:lang w:val="en-US"/>
          </w:rPr>
          <w:t>Classifiers Accuracy Metrics</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_Toc193833762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44</w:t>
        </w:r>
        <w:r w:rsidRPr="009C0458">
          <w:rPr>
            <w:rFonts w:asciiTheme="majorBidi" w:hAnsiTheme="majorBidi" w:cstheme="majorBidi"/>
            <w:noProof/>
            <w:webHidden/>
            <w:sz w:val="24"/>
            <w:szCs w:val="32"/>
          </w:rPr>
          <w:fldChar w:fldCharType="end"/>
        </w:r>
      </w:hyperlink>
    </w:p>
    <w:p w14:paraId="3AE64AF8" w14:textId="49A2045C"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3" w:history="1">
        <w:r w:rsidRPr="009C0458">
          <w:rPr>
            <w:rStyle w:val="Hyperlink"/>
            <w:rFonts w:asciiTheme="majorBidi" w:eastAsiaTheme="majorEastAsia" w:hAnsiTheme="majorBidi" w:cstheme="majorBidi"/>
            <w:b/>
            <w:bCs/>
            <w:noProof/>
            <w:sz w:val="24"/>
            <w:szCs w:val="32"/>
          </w:rPr>
          <w:t>Table 2</w:t>
        </w:r>
        <w:r w:rsidRPr="009C0458">
          <w:rPr>
            <w:rStyle w:val="Hyperlink"/>
            <w:rFonts w:asciiTheme="majorBidi" w:eastAsiaTheme="majorEastAsia" w:hAnsiTheme="majorBidi" w:cstheme="majorBidi"/>
            <w:b/>
            <w:bCs/>
            <w:noProof/>
            <w:sz w:val="24"/>
            <w:szCs w:val="32"/>
            <w:lang w:val="en-US"/>
          </w:rPr>
          <w:t xml:space="preserve"> </w:t>
        </w:r>
        <w:r w:rsidRPr="009C0458">
          <w:rPr>
            <w:rStyle w:val="Hyperlink"/>
            <w:rFonts w:asciiTheme="majorBidi" w:eastAsiaTheme="majorEastAsia" w:hAnsiTheme="majorBidi" w:cstheme="majorBidi"/>
            <w:noProof/>
            <w:sz w:val="24"/>
            <w:szCs w:val="32"/>
            <w:lang w:val="en-US"/>
          </w:rPr>
          <w:t>The Datasets Attributes</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_Toc193833763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64</w:t>
        </w:r>
        <w:r w:rsidRPr="009C0458">
          <w:rPr>
            <w:rFonts w:asciiTheme="majorBidi" w:hAnsiTheme="majorBidi" w:cstheme="majorBidi"/>
            <w:noProof/>
            <w:webHidden/>
            <w:sz w:val="24"/>
            <w:szCs w:val="32"/>
          </w:rPr>
          <w:fldChar w:fldCharType="end"/>
        </w:r>
      </w:hyperlink>
    </w:p>
    <w:p w14:paraId="2FD6F033" w14:textId="4ECF11A7"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4" w:history="1">
        <w:r w:rsidRPr="009C0458">
          <w:rPr>
            <w:rStyle w:val="Hyperlink"/>
            <w:rFonts w:asciiTheme="majorBidi" w:eastAsiaTheme="majorEastAsia" w:hAnsiTheme="majorBidi" w:cstheme="majorBidi"/>
            <w:b/>
            <w:bCs/>
            <w:noProof/>
            <w:sz w:val="24"/>
            <w:szCs w:val="32"/>
          </w:rPr>
          <w:t xml:space="preserve">Table 3 </w:t>
        </w:r>
        <w:r w:rsidRPr="009C0458">
          <w:rPr>
            <w:rStyle w:val="Hyperlink"/>
            <w:rFonts w:asciiTheme="majorBidi" w:eastAsiaTheme="majorEastAsia" w:hAnsiTheme="majorBidi" w:cstheme="majorBidi"/>
            <w:noProof/>
            <w:sz w:val="24"/>
            <w:szCs w:val="32"/>
            <w:lang w:val="en-US"/>
          </w:rPr>
          <w:t>Independent Variables</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_Toc193833764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69</w:t>
        </w:r>
        <w:r w:rsidRPr="009C0458">
          <w:rPr>
            <w:rFonts w:asciiTheme="majorBidi" w:hAnsiTheme="majorBidi" w:cstheme="majorBidi"/>
            <w:noProof/>
            <w:webHidden/>
            <w:sz w:val="24"/>
            <w:szCs w:val="32"/>
          </w:rPr>
          <w:fldChar w:fldCharType="end"/>
        </w:r>
      </w:hyperlink>
    </w:p>
    <w:p w14:paraId="63C9A1C7" w14:textId="06F07E25"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5" w:history="1">
        <w:r w:rsidRPr="009C0458">
          <w:rPr>
            <w:rStyle w:val="Hyperlink"/>
            <w:rFonts w:asciiTheme="majorBidi" w:eastAsiaTheme="majorEastAsia" w:hAnsiTheme="majorBidi" w:cstheme="majorBidi"/>
            <w:b/>
            <w:bCs/>
            <w:noProof/>
            <w:sz w:val="24"/>
            <w:szCs w:val="32"/>
          </w:rPr>
          <w:t xml:space="preserve">Table 4 </w:t>
        </w:r>
        <w:r w:rsidRPr="009C0458">
          <w:rPr>
            <w:rStyle w:val="Hyperlink"/>
            <w:rFonts w:asciiTheme="majorBidi" w:eastAsiaTheme="majorEastAsia" w:hAnsiTheme="majorBidi" w:cstheme="majorBidi"/>
            <w:noProof/>
            <w:sz w:val="24"/>
            <w:szCs w:val="32"/>
            <w:lang w:val="en-US"/>
          </w:rPr>
          <w:t>Patient Symptoms (Dependent Variable)</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_Toc193833765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69</w:t>
        </w:r>
        <w:r w:rsidRPr="009C0458">
          <w:rPr>
            <w:rFonts w:asciiTheme="majorBidi" w:hAnsiTheme="majorBidi" w:cstheme="majorBidi"/>
            <w:noProof/>
            <w:webHidden/>
            <w:sz w:val="24"/>
            <w:szCs w:val="32"/>
          </w:rPr>
          <w:fldChar w:fldCharType="end"/>
        </w:r>
      </w:hyperlink>
    </w:p>
    <w:p w14:paraId="4950338C" w14:textId="25429B0C"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6" w:history="1">
        <w:r w:rsidRPr="009C0458">
          <w:rPr>
            <w:rStyle w:val="Hyperlink"/>
            <w:rFonts w:asciiTheme="majorBidi" w:eastAsiaTheme="majorEastAsia" w:hAnsiTheme="majorBidi" w:cstheme="majorBidi"/>
            <w:b/>
            <w:bCs/>
            <w:noProof/>
            <w:sz w:val="24"/>
            <w:szCs w:val="32"/>
          </w:rPr>
          <w:t>Table 5</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Datasets properties and Level</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_Toc193833766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92</w:t>
        </w:r>
        <w:r w:rsidRPr="009C0458">
          <w:rPr>
            <w:rFonts w:asciiTheme="majorBidi" w:hAnsiTheme="majorBidi" w:cstheme="majorBidi"/>
            <w:noProof/>
            <w:webHidden/>
            <w:sz w:val="24"/>
            <w:szCs w:val="32"/>
          </w:rPr>
          <w:fldChar w:fldCharType="end"/>
        </w:r>
      </w:hyperlink>
    </w:p>
    <w:p w14:paraId="24D65D0D" w14:textId="2E413D26"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7" w:history="1">
        <w:r w:rsidRPr="009C0458">
          <w:rPr>
            <w:rStyle w:val="Hyperlink"/>
            <w:rFonts w:asciiTheme="majorBidi" w:eastAsiaTheme="majorEastAsia" w:hAnsiTheme="majorBidi" w:cstheme="majorBidi"/>
            <w:b/>
            <w:bCs/>
            <w:noProof/>
            <w:sz w:val="24"/>
            <w:szCs w:val="32"/>
          </w:rPr>
          <w:t>Table 6</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Independent Variables</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_Toc193833767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94</w:t>
        </w:r>
        <w:r w:rsidRPr="009C0458">
          <w:rPr>
            <w:rFonts w:asciiTheme="majorBidi" w:hAnsiTheme="majorBidi" w:cstheme="majorBidi"/>
            <w:noProof/>
            <w:webHidden/>
            <w:sz w:val="24"/>
            <w:szCs w:val="32"/>
          </w:rPr>
          <w:fldChar w:fldCharType="end"/>
        </w:r>
      </w:hyperlink>
    </w:p>
    <w:p w14:paraId="4EBC715F" w14:textId="2F5E7445"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8" w:history="1">
        <w:r w:rsidRPr="009C0458">
          <w:rPr>
            <w:rStyle w:val="Hyperlink"/>
            <w:rFonts w:asciiTheme="majorBidi" w:eastAsiaTheme="majorEastAsia" w:hAnsiTheme="majorBidi" w:cstheme="majorBidi"/>
            <w:b/>
            <w:bCs/>
            <w:noProof/>
            <w:sz w:val="24"/>
            <w:szCs w:val="32"/>
          </w:rPr>
          <w:t>Table 7</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Dependent Variable</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_Toc193833768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95</w:t>
        </w:r>
        <w:r w:rsidRPr="009C0458">
          <w:rPr>
            <w:rFonts w:asciiTheme="majorBidi" w:hAnsiTheme="majorBidi" w:cstheme="majorBidi"/>
            <w:noProof/>
            <w:webHidden/>
            <w:sz w:val="24"/>
            <w:szCs w:val="32"/>
          </w:rPr>
          <w:fldChar w:fldCharType="end"/>
        </w:r>
      </w:hyperlink>
    </w:p>
    <w:p w14:paraId="2E562573" w14:textId="5BB46386"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9" w:history="1">
        <w:r w:rsidRPr="009C0458">
          <w:rPr>
            <w:rStyle w:val="Hyperlink"/>
            <w:rFonts w:asciiTheme="majorBidi" w:eastAsiaTheme="majorEastAsia" w:hAnsiTheme="majorBidi" w:cstheme="majorBidi"/>
            <w:b/>
            <w:bCs/>
            <w:noProof/>
            <w:sz w:val="24"/>
            <w:szCs w:val="32"/>
          </w:rPr>
          <w:t>Table 8</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Text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_Toc193833769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104</w:t>
        </w:r>
        <w:r w:rsidRPr="009C0458">
          <w:rPr>
            <w:rFonts w:asciiTheme="majorBidi" w:hAnsiTheme="majorBidi" w:cstheme="majorBidi"/>
            <w:noProof/>
            <w:webHidden/>
            <w:sz w:val="24"/>
            <w:szCs w:val="32"/>
          </w:rPr>
          <w:fldChar w:fldCharType="end"/>
        </w:r>
      </w:hyperlink>
    </w:p>
    <w:p w14:paraId="39E781BF" w14:textId="63C7F520"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0" w:history="1">
        <w:r w:rsidRPr="009C0458">
          <w:rPr>
            <w:rStyle w:val="Hyperlink"/>
            <w:rFonts w:asciiTheme="majorBidi" w:eastAsiaTheme="majorEastAsia" w:hAnsiTheme="majorBidi" w:cstheme="majorBidi"/>
            <w:b/>
            <w:bCs/>
            <w:noProof/>
            <w:sz w:val="24"/>
            <w:szCs w:val="32"/>
          </w:rPr>
          <w:t>Table 9</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Audio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_Toc193833770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104</w:t>
        </w:r>
        <w:r w:rsidRPr="009C0458">
          <w:rPr>
            <w:rFonts w:asciiTheme="majorBidi" w:hAnsiTheme="majorBidi" w:cstheme="majorBidi"/>
            <w:noProof/>
            <w:webHidden/>
            <w:sz w:val="24"/>
            <w:szCs w:val="32"/>
          </w:rPr>
          <w:fldChar w:fldCharType="end"/>
        </w:r>
      </w:hyperlink>
    </w:p>
    <w:p w14:paraId="0169557B" w14:textId="545898B5"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1" w:history="1">
        <w:r w:rsidRPr="009C0458">
          <w:rPr>
            <w:rStyle w:val="Hyperlink"/>
            <w:rFonts w:asciiTheme="majorBidi" w:eastAsiaTheme="majorEastAsia" w:hAnsiTheme="majorBidi" w:cstheme="majorBidi"/>
            <w:b/>
            <w:bCs/>
            <w:noProof/>
            <w:sz w:val="24"/>
            <w:szCs w:val="32"/>
          </w:rPr>
          <w:t>Table 10</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Text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_Toc193833771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116</w:t>
        </w:r>
        <w:r w:rsidRPr="009C0458">
          <w:rPr>
            <w:rFonts w:asciiTheme="majorBidi" w:hAnsiTheme="majorBidi" w:cstheme="majorBidi"/>
            <w:noProof/>
            <w:webHidden/>
            <w:sz w:val="24"/>
            <w:szCs w:val="32"/>
          </w:rPr>
          <w:fldChar w:fldCharType="end"/>
        </w:r>
      </w:hyperlink>
    </w:p>
    <w:p w14:paraId="41010209" w14:textId="74ADC020"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2" w:history="1">
        <w:r w:rsidRPr="009C0458">
          <w:rPr>
            <w:rStyle w:val="Hyperlink"/>
            <w:rFonts w:asciiTheme="majorBidi" w:eastAsiaTheme="majorEastAsia" w:hAnsiTheme="majorBidi" w:cstheme="majorBidi"/>
            <w:b/>
            <w:bCs/>
            <w:noProof/>
            <w:sz w:val="24"/>
            <w:szCs w:val="32"/>
          </w:rPr>
          <w:t>Table 11</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Audio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_Toc193833772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117</w:t>
        </w:r>
        <w:r w:rsidRPr="009C0458">
          <w:rPr>
            <w:rFonts w:asciiTheme="majorBidi" w:hAnsiTheme="majorBidi" w:cstheme="majorBidi"/>
            <w:noProof/>
            <w:webHidden/>
            <w:sz w:val="24"/>
            <w:szCs w:val="32"/>
          </w:rPr>
          <w:fldChar w:fldCharType="end"/>
        </w:r>
      </w:hyperlink>
    </w:p>
    <w:p w14:paraId="5EB7EF82" w14:textId="35C36EDA"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3" w:history="1">
        <w:r w:rsidRPr="009C0458">
          <w:rPr>
            <w:rStyle w:val="Hyperlink"/>
            <w:rFonts w:asciiTheme="majorBidi" w:eastAsiaTheme="majorEastAsia" w:hAnsiTheme="majorBidi" w:cstheme="majorBidi"/>
            <w:b/>
            <w:bCs/>
            <w:noProof/>
            <w:sz w:val="24"/>
            <w:szCs w:val="32"/>
          </w:rPr>
          <w:t>Table 12</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Audio and Text Classification Compersion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_Toc193833773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126</w:t>
        </w:r>
        <w:r w:rsidRPr="009C0458">
          <w:rPr>
            <w:rFonts w:asciiTheme="majorBidi" w:hAnsiTheme="majorBidi" w:cstheme="majorBidi"/>
            <w:noProof/>
            <w:webHidden/>
            <w:sz w:val="24"/>
            <w:szCs w:val="32"/>
          </w:rPr>
          <w:fldChar w:fldCharType="end"/>
        </w:r>
      </w:hyperlink>
    </w:p>
    <w:p w14:paraId="516C242B" w14:textId="4D0B394B"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4" w:history="1">
        <w:r w:rsidRPr="009C0458">
          <w:rPr>
            <w:rStyle w:val="Hyperlink"/>
            <w:rFonts w:asciiTheme="majorBidi" w:eastAsiaTheme="majorEastAsia" w:hAnsiTheme="majorBidi" w:cstheme="majorBidi"/>
            <w:b/>
            <w:bCs/>
            <w:noProof/>
            <w:sz w:val="24"/>
            <w:szCs w:val="32"/>
          </w:rPr>
          <w:t>Table 13</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Text Classification Accuracy</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_Toc193833774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133</w:t>
        </w:r>
        <w:r w:rsidRPr="009C0458">
          <w:rPr>
            <w:rFonts w:asciiTheme="majorBidi" w:hAnsiTheme="majorBidi" w:cstheme="majorBidi"/>
            <w:noProof/>
            <w:webHidden/>
            <w:sz w:val="24"/>
            <w:szCs w:val="32"/>
          </w:rPr>
          <w:fldChar w:fldCharType="end"/>
        </w:r>
      </w:hyperlink>
    </w:p>
    <w:p w14:paraId="3CB46C93" w14:textId="56B73BCA"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5" w:history="1">
        <w:r w:rsidRPr="009C0458">
          <w:rPr>
            <w:rStyle w:val="Hyperlink"/>
            <w:rFonts w:asciiTheme="majorBidi" w:eastAsiaTheme="majorEastAsia" w:hAnsiTheme="majorBidi" w:cstheme="majorBidi"/>
            <w:b/>
            <w:bCs/>
            <w:noProof/>
            <w:sz w:val="24"/>
            <w:szCs w:val="32"/>
          </w:rPr>
          <w:t>Table 14</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Audio Classification Accuracy</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_Toc193833775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133</w:t>
        </w:r>
        <w:r w:rsidRPr="009C0458">
          <w:rPr>
            <w:rFonts w:asciiTheme="majorBidi" w:hAnsiTheme="majorBidi" w:cstheme="majorBidi"/>
            <w:noProof/>
            <w:webHidden/>
            <w:sz w:val="24"/>
            <w:szCs w:val="32"/>
          </w:rPr>
          <w:fldChar w:fldCharType="end"/>
        </w:r>
      </w:hyperlink>
    </w:p>
    <w:p w14:paraId="70B60CE8" w14:textId="42C5C6DE" w:rsidR="009C0458" w:rsidRDefault="009C0458" w:rsidP="009C0458">
      <w:pPr>
        <w:pStyle w:val="TableofFigures"/>
        <w:tabs>
          <w:tab w:val="right" w:leader="dot" w:pos="9016"/>
        </w:tabs>
        <w:spacing w:line="240" w:lineRule="auto"/>
        <w:rPr>
          <w:rFonts w:eastAsiaTheme="minorEastAsia" w:cstheme="minorBidi"/>
          <w:i w:val="0"/>
          <w:iCs w:val="0"/>
          <w:noProof/>
          <w:kern w:val="2"/>
          <w:sz w:val="24"/>
          <w:lang w:val="en-US"/>
          <w14:ligatures w14:val="standardContextual"/>
        </w:rPr>
      </w:pPr>
      <w:hyperlink w:anchor="_Toc193833776" w:history="1">
        <w:r w:rsidRPr="009C0458">
          <w:rPr>
            <w:rStyle w:val="Hyperlink"/>
            <w:rFonts w:asciiTheme="majorBidi" w:eastAsiaTheme="majorEastAsia" w:hAnsiTheme="majorBidi" w:cstheme="majorBidi"/>
            <w:b/>
            <w:bCs/>
            <w:noProof/>
            <w:sz w:val="24"/>
            <w:szCs w:val="32"/>
          </w:rPr>
          <w:t>Table 15</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Text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_Toc193833776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139</w:t>
        </w:r>
        <w:r w:rsidRPr="009C0458">
          <w:rPr>
            <w:rFonts w:asciiTheme="majorBidi" w:hAnsiTheme="majorBidi" w:cstheme="majorBidi"/>
            <w:noProof/>
            <w:webHidden/>
            <w:sz w:val="24"/>
            <w:szCs w:val="32"/>
          </w:rPr>
          <w:fldChar w:fldCharType="end"/>
        </w:r>
      </w:hyperlink>
    </w:p>
    <w:p w14:paraId="182BC7D7" w14:textId="131A0164" w:rsidR="0029035F" w:rsidRPr="005E50E2" w:rsidRDefault="009C0458" w:rsidP="00074F0E">
      <w:pPr>
        <w:spacing w:line="240" w:lineRule="auto"/>
        <w:jc w:val="center"/>
        <w:rPr>
          <w:rFonts w:asciiTheme="majorBidi" w:hAnsiTheme="majorBidi" w:cstheme="majorBidi"/>
          <w:b/>
        </w:rPr>
      </w:pPr>
      <w:r>
        <w:rPr>
          <w:rFonts w:asciiTheme="majorBidi" w:hAnsiTheme="majorBidi" w:cstheme="majorBidi"/>
          <w:bCs/>
          <w:i/>
          <w:iCs/>
        </w:rPr>
        <w:fldChar w:fldCharType="end"/>
      </w:r>
    </w:p>
    <w:p w14:paraId="629E3801" w14:textId="77777777" w:rsidR="0029035F" w:rsidRPr="005E50E2" w:rsidRDefault="0029035F" w:rsidP="0029035F">
      <w:pPr>
        <w:rPr>
          <w:rFonts w:asciiTheme="majorBidi" w:hAnsiTheme="majorBidi" w:cstheme="majorBidi"/>
          <w:b/>
        </w:rPr>
      </w:pPr>
      <w:r w:rsidRPr="005E50E2">
        <w:rPr>
          <w:rFonts w:asciiTheme="majorBidi" w:hAnsiTheme="majorBidi" w:cstheme="majorBidi"/>
          <w:b/>
        </w:rPr>
        <w:br w:type="page"/>
      </w:r>
    </w:p>
    <w:p w14:paraId="63BE44C8" w14:textId="77777777" w:rsidR="0029035F" w:rsidRPr="005E50E2" w:rsidRDefault="0029035F" w:rsidP="003C418E">
      <w:pPr>
        <w:pStyle w:val="Heading2"/>
        <w:jc w:val="center"/>
        <w:rPr>
          <w:rFonts w:asciiTheme="majorBidi" w:hAnsiTheme="majorBidi"/>
          <w:b/>
          <w:bCs/>
          <w:color w:val="auto"/>
          <w:sz w:val="24"/>
          <w:szCs w:val="24"/>
        </w:rPr>
      </w:pPr>
      <w:bookmarkStart w:id="2" w:name="_Toc193833595"/>
      <w:r w:rsidRPr="005E50E2">
        <w:rPr>
          <w:rFonts w:asciiTheme="majorBidi" w:hAnsiTheme="majorBidi"/>
          <w:b/>
          <w:bCs/>
          <w:color w:val="auto"/>
          <w:sz w:val="24"/>
          <w:szCs w:val="24"/>
        </w:rPr>
        <w:lastRenderedPageBreak/>
        <w:t>List of Figures</w:t>
      </w:r>
      <w:bookmarkEnd w:id="2"/>
    </w:p>
    <w:p w14:paraId="54CE755B" w14:textId="00406CC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r w:rsidRPr="001638EF">
        <w:rPr>
          <w:rFonts w:asciiTheme="majorBidi" w:hAnsiTheme="majorBidi" w:cstheme="majorBidi"/>
          <w:i w:val="0"/>
          <w:iCs w:val="0"/>
          <w:sz w:val="24"/>
        </w:rPr>
        <w:fldChar w:fldCharType="begin"/>
      </w:r>
      <w:r w:rsidRPr="001638EF">
        <w:rPr>
          <w:rFonts w:asciiTheme="majorBidi" w:hAnsiTheme="majorBidi" w:cstheme="majorBidi"/>
          <w:i w:val="0"/>
          <w:iCs w:val="0"/>
          <w:sz w:val="24"/>
        </w:rPr>
        <w:instrText xml:space="preserve"> TOC \h \z \c "Figure" </w:instrText>
      </w:r>
      <w:r w:rsidRPr="001638EF">
        <w:rPr>
          <w:rFonts w:asciiTheme="majorBidi" w:hAnsiTheme="majorBidi" w:cstheme="majorBidi"/>
          <w:i w:val="0"/>
          <w:iCs w:val="0"/>
          <w:sz w:val="24"/>
        </w:rPr>
        <w:fldChar w:fldCharType="separate"/>
      </w:r>
      <w:hyperlink w:anchor="_Toc193833777" w:history="1">
        <w:r w:rsidRPr="001638EF">
          <w:rPr>
            <w:rStyle w:val="Hyperlink"/>
            <w:rFonts w:asciiTheme="majorBidi" w:eastAsiaTheme="majorEastAsia" w:hAnsiTheme="majorBidi" w:cstheme="majorBidi"/>
            <w:b/>
            <w:bCs/>
            <w:noProof/>
            <w:sz w:val="24"/>
          </w:rPr>
          <w:t>Figure 1</w:t>
        </w:r>
        <w:r w:rsidRPr="001638EF">
          <w:rPr>
            <w:rStyle w:val="Hyperlink"/>
            <w:rFonts w:asciiTheme="majorBidi" w:eastAsiaTheme="majorEastAsia" w:hAnsiTheme="majorBidi" w:cstheme="majorBidi"/>
            <w:b/>
            <w:bCs/>
            <w:noProof/>
            <w:sz w:val="24"/>
            <w:lang w:val="en-US"/>
          </w:rPr>
          <w:t xml:space="preserve"> </w:t>
        </w:r>
        <w:r w:rsidRPr="001638EF">
          <w:rPr>
            <w:rStyle w:val="Hyperlink"/>
            <w:rFonts w:asciiTheme="majorBidi" w:eastAsiaTheme="majorEastAsia" w:hAnsiTheme="majorBidi" w:cstheme="majorBidi"/>
            <w:noProof/>
            <w:sz w:val="24"/>
            <w:lang w:val="en-US"/>
          </w:rPr>
          <w:t>The Process of Adoption in Rogers's Diffusion of Innovation Model</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_Toc193833777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w:t>
        </w:r>
        <w:r w:rsidRPr="001638EF">
          <w:rPr>
            <w:rFonts w:asciiTheme="majorBidi" w:hAnsiTheme="majorBidi" w:cstheme="majorBidi"/>
            <w:noProof/>
            <w:webHidden/>
            <w:sz w:val="24"/>
          </w:rPr>
          <w:fldChar w:fldCharType="end"/>
        </w:r>
      </w:hyperlink>
    </w:p>
    <w:p w14:paraId="0F78F968" w14:textId="0B55BE7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78" w:history="1">
        <w:r w:rsidRPr="001638EF">
          <w:rPr>
            <w:rStyle w:val="Hyperlink"/>
            <w:rFonts w:asciiTheme="majorBidi" w:eastAsiaTheme="majorEastAsia" w:hAnsiTheme="majorBidi" w:cstheme="majorBidi"/>
            <w:b/>
            <w:bCs/>
            <w:noProof/>
            <w:sz w:val="24"/>
          </w:rPr>
          <w:t>Figure 2</w:t>
        </w:r>
        <w:r w:rsidRPr="001638EF">
          <w:rPr>
            <w:rStyle w:val="Hyperlink"/>
            <w:rFonts w:asciiTheme="majorBidi" w:eastAsiaTheme="majorEastAsia" w:hAnsiTheme="majorBidi" w:cstheme="majorBidi"/>
            <w:noProof/>
            <w:sz w:val="24"/>
            <w:lang w:val="en-US"/>
          </w:rPr>
          <w:t xml:space="preserve"> Natural Language Processing</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_Toc193833778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9</w:t>
        </w:r>
        <w:r w:rsidRPr="001638EF">
          <w:rPr>
            <w:rFonts w:asciiTheme="majorBidi" w:hAnsiTheme="majorBidi" w:cstheme="majorBidi"/>
            <w:noProof/>
            <w:webHidden/>
            <w:sz w:val="24"/>
          </w:rPr>
          <w:fldChar w:fldCharType="end"/>
        </w:r>
      </w:hyperlink>
    </w:p>
    <w:p w14:paraId="2F04B9FD" w14:textId="613B7468"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79" w:history="1">
        <w:r w:rsidRPr="001638EF">
          <w:rPr>
            <w:rStyle w:val="Hyperlink"/>
            <w:rFonts w:asciiTheme="majorBidi" w:eastAsiaTheme="majorEastAsia" w:hAnsiTheme="majorBidi" w:cstheme="majorBidi"/>
            <w:b/>
            <w:bCs/>
            <w:noProof/>
            <w:sz w:val="24"/>
          </w:rPr>
          <w:t>Figure 3</w:t>
        </w:r>
        <w:r w:rsidRPr="001638EF">
          <w:rPr>
            <w:rStyle w:val="Hyperlink"/>
            <w:rFonts w:asciiTheme="majorBidi" w:eastAsiaTheme="majorEastAsia" w:hAnsiTheme="majorBidi" w:cstheme="majorBidi"/>
            <w:b/>
            <w:bCs/>
            <w:noProof/>
            <w:sz w:val="24"/>
            <w:lang w:val="en-US"/>
          </w:rPr>
          <w:t xml:space="preserve"> </w:t>
        </w:r>
        <w:r w:rsidRPr="001638EF">
          <w:rPr>
            <w:rStyle w:val="Hyperlink"/>
            <w:rFonts w:asciiTheme="majorBidi" w:eastAsiaTheme="majorEastAsia" w:hAnsiTheme="majorBidi" w:cstheme="majorBidi"/>
            <w:noProof/>
            <w:sz w:val="24"/>
            <w:lang w:val="en-US"/>
          </w:rPr>
          <w:t>Typical examples of ANN, RNN, and LSTM</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_Toc193833779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w:t>
        </w:r>
        <w:r w:rsidRPr="001638EF">
          <w:rPr>
            <w:rFonts w:asciiTheme="majorBidi" w:hAnsiTheme="majorBidi" w:cstheme="majorBidi"/>
            <w:noProof/>
            <w:webHidden/>
            <w:sz w:val="24"/>
          </w:rPr>
          <w:fldChar w:fldCharType="end"/>
        </w:r>
      </w:hyperlink>
    </w:p>
    <w:p w14:paraId="635FE305" w14:textId="76BABB9E"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0" w:history="1">
        <w:r w:rsidRPr="001638EF">
          <w:rPr>
            <w:rStyle w:val="Hyperlink"/>
            <w:rFonts w:asciiTheme="majorBidi" w:eastAsiaTheme="majorEastAsia" w:hAnsiTheme="majorBidi" w:cstheme="majorBidi"/>
            <w:b/>
            <w:bCs/>
            <w:noProof/>
            <w:sz w:val="24"/>
          </w:rPr>
          <w:t>Figure 4</w:t>
        </w:r>
        <w:r w:rsidRPr="001638EF">
          <w:rPr>
            <w:rStyle w:val="Hyperlink"/>
            <w:rFonts w:asciiTheme="majorBidi" w:eastAsiaTheme="majorEastAsia" w:hAnsiTheme="majorBidi" w:cstheme="majorBidi"/>
            <w:b/>
            <w:bCs/>
            <w:noProof/>
            <w:sz w:val="24"/>
            <w:lang w:val="en-US"/>
          </w:rPr>
          <w:t xml:space="preserve"> </w:t>
        </w:r>
        <w:r w:rsidRPr="001638EF">
          <w:rPr>
            <w:rStyle w:val="Hyperlink"/>
            <w:rFonts w:asciiTheme="majorBidi" w:eastAsiaTheme="majorEastAsia" w:hAnsiTheme="majorBidi" w:cstheme="majorBidi"/>
            <w:noProof/>
            <w:sz w:val="24"/>
            <w:lang w:val="en-US"/>
          </w:rPr>
          <w:t>Classification of Related Work on Different Deep Learning Architectures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_Toc193833780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11</w:t>
        </w:r>
        <w:r w:rsidRPr="001638EF">
          <w:rPr>
            <w:rFonts w:asciiTheme="majorBidi" w:hAnsiTheme="majorBidi" w:cstheme="majorBidi"/>
            <w:noProof/>
            <w:webHidden/>
            <w:sz w:val="24"/>
          </w:rPr>
          <w:fldChar w:fldCharType="end"/>
        </w:r>
      </w:hyperlink>
    </w:p>
    <w:p w14:paraId="709514EC" w14:textId="02F31025"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1" w:history="1">
        <w:r w:rsidRPr="001638EF">
          <w:rPr>
            <w:rStyle w:val="Hyperlink"/>
            <w:rFonts w:asciiTheme="majorBidi" w:eastAsiaTheme="majorEastAsia" w:hAnsiTheme="majorBidi" w:cstheme="majorBidi"/>
            <w:b/>
            <w:bCs/>
            <w:noProof/>
            <w:sz w:val="24"/>
          </w:rPr>
          <w:t>Figure 5</w:t>
        </w:r>
        <w:r w:rsidRPr="001638EF">
          <w:rPr>
            <w:rStyle w:val="Hyperlink"/>
            <w:rFonts w:asciiTheme="majorBidi" w:eastAsiaTheme="majorEastAsia" w:hAnsiTheme="majorBidi" w:cstheme="majorBidi"/>
            <w:b/>
            <w:bCs/>
            <w:noProof/>
            <w:sz w:val="24"/>
            <w:lang w:val="en-US"/>
          </w:rPr>
          <w:t xml:space="preserve"> </w:t>
        </w:r>
        <w:r w:rsidRPr="001638EF">
          <w:rPr>
            <w:rStyle w:val="Hyperlink"/>
            <w:rFonts w:asciiTheme="majorBidi" w:eastAsiaTheme="majorEastAsia" w:hAnsiTheme="majorBidi" w:cstheme="majorBidi"/>
            <w:noProof/>
            <w:sz w:val="24"/>
            <w:lang w:val="en-US"/>
          </w:rPr>
          <w:t>A Conceptual Framework Machine Learning Model with Explainability</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_Toc193833781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30</w:t>
        </w:r>
        <w:r w:rsidRPr="001638EF">
          <w:rPr>
            <w:rFonts w:asciiTheme="majorBidi" w:hAnsiTheme="majorBidi" w:cstheme="majorBidi"/>
            <w:noProof/>
            <w:webHidden/>
            <w:sz w:val="24"/>
          </w:rPr>
          <w:fldChar w:fldCharType="end"/>
        </w:r>
      </w:hyperlink>
    </w:p>
    <w:p w14:paraId="2250A755" w14:textId="58FFA6CE"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2" w:history="1">
        <w:r w:rsidRPr="001638EF">
          <w:rPr>
            <w:rStyle w:val="Hyperlink"/>
            <w:rFonts w:asciiTheme="majorBidi" w:eastAsiaTheme="majorEastAsia" w:hAnsiTheme="majorBidi" w:cstheme="majorBidi"/>
            <w:b/>
            <w:bCs/>
            <w:noProof/>
            <w:sz w:val="24"/>
          </w:rPr>
          <w:t>Figure 6</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A representation of the architecture of the proposed Artificial Spider Monkey-based Random Forest Hybrid Framework highlighted the interlink between the different components in the health care system.</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_Toc193833782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36</w:t>
        </w:r>
        <w:r w:rsidRPr="001638EF">
          <w:rPr>
            <w:rFonts w:asciiTheme="majorBidi" w:hAnsiTheme="majorBidi" w:cstheme="majorBidi"/>
            <w:noProof/>
            <w:webHidden/>
            <w:sz w:val="24"/>
          </w:rPr>
          <w:fldChar w:fldCharType="end"/>
        </w:r>
      </w:hyperlink>
    </w:p>
    <w:p w14:paraId="0B303CA0" w14:textId="6FD0CA52"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3" w:history="1">
        <w:r w:rsidRPr="001638EF">
          <w:rPr>
            <w:rStyle w:val="Hyperlink"/>
            <w:rFonts w:asciiTheme="majorBidi" w:eastAsiaTheme="majorEastAsia" w:hAnsiTheme="majorBidi" w:cstheme="majorBidi"/>
            <w:b/>
            <w:bCs/>
            <w:noProof/>
            <w:sz w:val="24"/>
          </w:rPr>
          <w:t xml:space="preserve">Figure 7 </w:t>
        </w:r>
        <w:r w:rsidRPr="001638EF">
          <w:rPr>
            <w:rStyle w:val="Hyperlink"/>
            <w:rFonts w:asciiTheme="majorBidi" w:eastAsiaTheme="majorEastAsia" w:hAnsiTheme="majorBidi" w:cstheme="majorBidi"/>
            <w:noProof/>
            <w:sz w:val="24"/>
            <w:lang w:val="en-US"/>
          </w:rPr>
          <w:t>Workflow determines whether the chest X-ray image shows an average, tubercular (TB), or COVID-19-infected lung. AXIR (Automated X-ray Imaging Radiography system).</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_Toc193833783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48</w:t>
        </w:r>
        <w:r w:rsidRPr="001638EF">
          <w:rPr>
            <w:rFonts w:asciiTheme="majorBidi" w:hAnsiTheme="majorBidi" w:cstheme="majorBidi"/>
            <w:noProof/>
            <w:webHidden/>
            <w:sz w:val="24"/>
          </w:rPr>
          <w:fldChar w:fldCharType="end"/>
        </w:r>
      </w:hyperlink>
    </w:p>
    <w:p w14:paraId="54928A4F" w14:textId="5577D893"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4" w:history="1">
        <w:r w:rsidRPr="001638EF">
          <w:rPr>
            <w:rStyle w:val="Hyperlink"/>
            <w:rFonts w:asciiTheme="majorBidi" w:eastAsiaTheme="majorEastAsia" w:hAnsiTheme="majorBidi" w:cstheme="majorBidi"/>
            <w:b/>
            <w:bCs/>
            <w:noProof/>
            <w:sz w:val="24"/>
          </w:rPr>
          <w:t>Figure 8</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Sample Size Calculations Formula</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_Toc193833784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66</w:t>
        </w:r>
        <w:r w:rsidRPr="001638EF">
          <w:rPr>
            <w:rFonts w:asciiTheme="majorBidi" w:hAnsiTheme="majorBidi" w:cstheme="majorBidi"/>
            <w:noProof/>
            <w:webHidden/>
            <w:sz w:val="24"/>
          </w:rPr>
          <w:fldChar w:fldCharType="end"/>
        </w:r>
      </w:hyperlink>
    </w:p>
    <w:p w14:paraId="14D0DDC8" w14:textId="6439745B"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5" w:history="1">
        <w:r w:rsidRPr="001638EF">
          <w:rPr>
            <w:rStyle w:val="Hyperlink"/>
            <w:rFonts w:asciiTheme="majorBidi" w:eastAsiaTheme="majorEastAsia" w:hAnsiTheme="majorBidi" w:cstheme="majorBidi"/>
            <w:b/>
            <w:bCs/>
            <w:noProof/>
            <w:sz w:val="24"/>
          </w:rPr>
          <w:t>Figure 9</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The Raosoft Sample Size Calculator</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_Toc193833785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67</w:t>
        </w:r>
        <w:r w:rsidRPr="001638EF">
          <w:rPr>
            <w:rFonts w:asciiTheme="majorBidi" w:hAnsiTheme="majorBidi" w:cstheme="majorBidi"/>
            <w:noProof/>
            <w:webHidden/>
            <w:sz w:val="24"/>
          </w:rPr>
          <w:fldChar w:fldCharType="end"/>
        </w:r>
      </w:hyperlink>
    </w:p>
    <w:p w14:paraId="2BD8F668" w14:textId="0A2A26E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6" w:history="1">
        <w:r w:rsidRPr="001638EF">
          <w:rPr>
            <w:rStyle w:val="Hyperlink"/>
            <w:rFonts w:asciiTheme="majorBidi" w:eastAsiaTheme="majorEastAsia" w:hAnsiTheme="majorBidi" w:cstheme="majorBidi"/>
            <w:b/>
            <w:bCs/>
            <w:noProof/>
            <w:sz w:val="24"/>
          </w:rPr>
          <w:t xml:space="preserve">Figure 10 </w:t>
        </w:r>
        <w:r w:rsidRPr="001638EF">
          <w:rPr>
            <w:rStyle w:val="Hyperlink"/>
            <w:rFonts w:asciiTheme="majorBidi" w:eastAsiaTheme="majorEastAsia" w:hAnsiTheme="majorBidi" w:cstheme="majorBidi"/>
            <w:noProof/>
            <w:sz w:val="24"/>
            <w:lang w:val="en-US"/>
          </w:rPr>
          <w:t>Dropping Audio Columns, Which Had Null Values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_Toc193833786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71</w:t>
        </w:r>
        <w:r w:rsidRPr="001638EF">
          <w:rPr>
            <w:rFonts w:asciiTheme="majorBidi" w:hAnsiTheme="majorBidi" w:cstheme="majorBidi"/>
            <w:noProof/>
            <w:webHidden/>
            <w:sz w:val="24"/>
          </w:rPr>
          <w:fldChar w:fldCharType="end"/>
        </w:r>
      </w:hyperlink>
    </w:p>
    <w:p w14:paraId="3D71C8D3" w14:textId="74C8B3BD"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7" w:history="1">
        <w:r w:rsidRPr="001638EF">
          <w:rPr>
            <w:rStyle w:val="Hyperlink"/>
            <w:rFonts w:asciiTheme="majorBidi" w:eastAsiaTheme="majorEastAsia" w:hAnsiTheme="majorBidi" w:cstheme="majorBidi"/>
            <w:b/>
            <w:bCs/>
            <w:noProof/>
            <w:sz w:val="24"/>
          </w:rPr>
          <w:t xml:space="preserve">Figure 11 </w:t>
        </w:r>
        <w:r w:rsidRPr="001638EF">
          <w:rPr>
            <w:rStyle w:val="Hyperlink"/>
            <w:rFonts w:asciiTheme="majorBidi" w:eastAsiaTheme="majorEastAsia" w:hAnsiTheme="majorBidi" w:cstheme="majorBidi"/>
            <w:noProof/>
            <w:sz w:val="24"/>
            <w:lang w:val="en-US"/>
          </w:rPr>
          <w:t>ANN, RNN, and LSTM Architecture</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_Toc193833787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73</w:t>
        </w:r>
        <w:r w:rsidRPr="001638EF">
          <w:rPr>
            <w:rFonts w:asciiTheme="majorBidi" w:hAnsiTheme="majorBidi" w:cstheme="majorBidi"/>
            <w:noProof/>
            <w:webHidden/>
            <w:sz w:val="24"/>
          </w:rPr>
          <w:fldChar w:fldCharType="end"/>
        </w:r>
      </w:hyperlink>
    </w:p>
    <w:p w14:paraId="513226B6" w14:textId="05FB865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8" w:history="1">
        <w:r w:rsidRPr="001638EF">
          <w:rPr>
            <w:rStyle w:val="Hyperlink"/>
            <w:rFonts w:asciiTheme="majorBidi" w:eastAsiaTheme="majorEastAsia" w:hAnsiTheme="majorBidi" w:cstheme="majorBidi"/>
            <w:b/>
            <w:bCs/>
            <w:noProof/>
            <w:sz w:val="24"/>
          </w:rPr>
          <w:t>Figure 12</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LSTM Subdivision of RNN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_Toc193833788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74</w:t>
        </w:r>
        <w:r w:rsidRPr="001638EF">
          <w:rPr>
            <w:rFonts w:asciiTheme="majorBidi" w:hAnsiTheme="majorBidi" w:cstheme="majorBidi"/>
            <w:noProof/>
            <w:webHidden/>
            <w:sz w:val="24"/>
          </w:rPr>
          <w:fldChar w:fldCharType="end"/>
        </w:r>
      </w:hyperlink>
    </w:p>
    <w:p w14:paraId="0C03E8B7" w14:textId="1409ECC8"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9" w:history="1">
        <w:r w:rsidRPr="001638EF">
          <w:rPr>
            <w:rStyle w:val="Hyperlink"/>
            <w:rFonts w:asciiTheme="majorBidi" w:eastAsiaTheme="majorEastAsia" w:hAnsiTheme="majorBidi" w:cstheme="majorBidi"/>
            <w:b/>
            <w:bCs/>
            <w:noProof/>
            <w:sz w:val="24"/>
          </w:rPr>
          <w:t>Figure 13</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Proposed RNN_LSTM Audio Classifier Combination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_Toc193833789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76</w:t>
        </w:r>
        <w:r w:rsidRPr="001638EF">
          <w:rPr>
            <w:rFonts w:asciiTheme="majorBidi" w:hAnsiTheme="majorBidi" w:cstheme="majorBidi"/>
            <w:noProof/>
            <w:webHidden/>
            <w:sz w:val="24"/>
          </w:rPr>
          <w:fldChar w:fldCharType="end"/>
        </w:r>
      </w:hyperlink>
    </w:p>
    <w:p w14:paraId="0D036ABB" w14:textId="7559ACE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0" w:history="1">
        <w:r w:rsidRPr="001638EF">
          <w:rPr>
            <w:rStyle w:val="Hyperlink"/>
            <w:rFonts w:asciiTheme="majorBidi" w:eastAsiaTheme="majorEastAsia" w:hAnsiTheme="majorBidi" w:cstheme="majorBidi"/>
            <w:b/>
            <w:bCs/>
            <w:noProof/>
            <w:sz w:val="24"/>
          </w:rPr>
          <w:t xml:space="preserve">Figure 14 </w:t>
        </w:r>
        <w:r w:rsidRPr="001638EF">
          <w:rPr>
            <w:rStyle w:val="Hyperlink"/>
            <w:rFonts w:asciiTheme="majorBidi" w:eastAsiaTheme="majorEastAsia" w:hAnsiTheme="majorBidi" w:cstheme="majorBidi"/>
            <w:noProof/>
            <w:sz w:val="24"/>
            <w:lang w:val="en-US"/>
          </w:rPr>
          <w:t>Term Frequency-Inverse Document Frequency (TF-IDF)</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_Toc193833790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77</w:t>
        </w:r>
        <w:r w:rsidRPr="001638EF">
          <w:rPr>
            <w:rFonts w:asciiTheme="majorBidi" w:hAnsiTheme="majorBidi" w:cstheme="majorBidi"/>
            <w:noProof/>
            <w:webHidden/>
            <w:sz w:val="24"/>
          </w:rPr>
          <w:fldChar w:fldCharType="end"/>
        </w:r>
      </w:hyperlink>
    </w:p>
    <w:p w14:paraId="57224EE4" w14:textId="391EBE75"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1" w:history="1">
        <w:r w:rsidRPr="001638EF">
          <w:rPr>
            <w:rStyle w:val="Hyperlink"/>
            <w:rFonts w:asciiTheme="majorBidi" w:eastAsiaTheme="majorEastAsia" w:hAnsiTheme="majorBidi" w:cstheme="majorBidi"/>
            <w:b/>
            <w:bCs/>
            <w:noProof/>
            <w:sz w:val="24"/>
          </w:rPr>
          <w:t>Figure 15</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Model Building</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_Toc193833791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78</w:t>
        </w:r>
        <w:r w:rsidRPr="001638EF">
          <w:rPr>
            <w:rFonts w:asciiTheme="majorBidi" w:hAnsiTheme="majorBidi" w:cstheme="majorBidi"/>
            <w:noProof/>
            <w:webHidden/>
            <w:sz w:val="24"/>
          </w:rPr>
          <w:fldChar w:fldCharType="end"/>
        </w:r>
      </w:hyperlink>
    </w:p>
    <w:p w14:paraId="5A395B31" w14:textId="46BF56A1"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2" w:history="1">
        <w:r w:rsidRPr="001638EF">
          <w:rPr>
            <w:rStyle w:val="Hyperlink"/>
            <w:rFonts w:asciiTheme="majorBidi" w:eastAsiaTheme="majorEastAsia" w:hAnsiTheme="majorBidi" w:cstheme="majorBidi"/>
            <w:b/>
            <w:bCs/>
            <w:noProof/>
            <w:sz w:val="24"/>
          </w:rPr>
          <w:t>Figure 16</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Autoencoder Source Code</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_Toc193833792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79</w:t>
        </w:r>
        <w:r w:rsidRPr="001638EF">
          <w:rPr>
            <w:rFonts w:asciiTheme="majorBidi" w:hAnsiTheme="majorBidi" w:cstheme="majorBidi"/>
            <w:noProof/>
            <w:webHidden/>
            <w:sz w:val="24"/>
          </w:rPr>
          <w:fldChar w:fldCharType="end"/>
        </w:r>
      </w:hyperlink>
    </w:p>
    <w:p w14:paraId="656C42E3" w14:textId="6E81F2FE"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3" w:history="1">
        <w:r w:rsidRPr="001638EF">
          <w:rPr>
            <w:rStyle w:val="Hyperlink"/>
            <w:rFonts w:asciiTheme="majorBidi" w:eastAsiaTheme="majorEastAsia" w:hAnsiTheme="majorBidi" w:cstheme="majorBidi"/>
            <w:b/>
            <w:bCs/>
            <w:noProof/>
            <w:sz w:val="24"/>
          </w:rPr>
          <w:t>Figure 17</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Spectrograms are a Visual Audio Representation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_Toc193833793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80</w:t>
        </w:r>
        <w:r w:rsidRPr="001638EF">
          <w:rPr>
            <w:rFonts w:asciiTheme="majorBidi" w:hAnsiTheme="majorBidi" w:cstheme="majorBidi"/>
            <w:noProof/>
            <w:webHidden/>
            <w:sz w:val="24"/>
          </w:rPr>
          <w:fldChar w:fldCharType="end"/>
        </w:r>
      </w:hyperlink>
    </w:p>
    <w:p w14:paraId="054EE160" w14:textId="52EAE9FF"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4" w:history="1">
        <w:r w:rsidRPr="001638EF">
          <w:rPr>
            <w:rStyle w:val="Hyperlink"/>
            <w:rFonts w:asciiTheme="majorBidi" w:eastAsiaTheme="majorEastAsia" w:hAnsiTheme="majorBidi" w:cstheme="majorBidi"/>
            <w:b/>
            <w:bCs/>
            <w:noProof/>
            <w:sz w:val="24"/>
          </w:rPr>
          <w:t>Figure 18</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Model Zoo's pre-trained deep learning contains symbolic models and demo applications that provide full application templates for implementing Deep Learning in Python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_Toc193833794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81</w:t>
        </w:r>
        <w:r w:rsidRPr="001638EF">
          <w:rPr>
            <w:rFonts w:asciiTheme="majorBidi" w:hAnsiTheme="majorBidi" w:cstheme="majorBidi"/>
            <w:noProof/>
            <w:webHidden/>
            <w:sz w:val="24"/>
          </w:rPr>
          <w:fldChar w:fldCharType="end"/>
        </w:r>
      </w:hyperlink>
    </w:p>
    <w:p w14:paraId="3E28CA5C" w14:textId="7319DD1D"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5" w:history="1">
        <w:r w:rsidRPr="001638EF">
          <w:rPr>
            <w:rStyle w:val="Hyperlink"/>
            <w:rFonts w:asciiTheme="majorBidi" w:eastAsiaTheme="majorEastAsia" w:hAnsiTheme="majorBidi" w:cstheme="majorBidi"/>
            <w:b/>
            <w:bCs/>
            <w:noProof/>
            <w:sz w:val="24"/>
          </w:rPr>
          <w:t>Figure 19</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Material and Instrumentation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_Toc193833795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93</w:t>
        </w:r>
        <w:r w:rsidRPr="001638EF">
          <w:rPr>
            <w:rFonts w:asciiTheme="majorBidi" w:hAnsiTheme="majorBidi" w:cstheme="majorBidi"/>
            <w:noProof/>
            <w:webHidden/>
            <w:sz w:val="24"/>
          </w:rPr>
          <w:fldChar w:fldCharType="end"/>
        </w:r>
      </w:hyperlink>
    </w:p>
    <w:p w14:paraId="3DE804E3" w14:textId="5EFD75D2"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6" w:history="1">
        <w:r w:rsidRPr="001638EF">
          <w:rPr>
            <w:rStyle w:val="Hyperlink"/>
            <w:rFonts w:asciiTheme="majorBidi" w:eastAsiaTheme="majorEastAsia" w:hAnsiTheme="majorBidi" w:cstheme="majorBidi"/>
            <w:b/>
            <w:bCs/>
            <w:noProof/>
            <w:sz w:val="24"/>
          </w:rPr>
          <w:t>Figure 20</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Data Preprocessing and Modeling Process Diagram</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_Toc193833796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97</w:t>
        </w:r>
        <w:r w:rsidRPr="001638EF">
          <w:rPr>
            <w:rFonts w:asciiTheme="majorBidi" w:hAnsiTheme="majorBidi" w:cstheme="majorBidi"/>
            <w:noProof/>
            <w:webHidden/>
            <w:sz w:val="24"/>
          </w:rPr>
          <w:fldChar w:fldCharType="end"/>
        </w:r>
      </w:hyperlink>
    </w:p>
    <w:p w14:paraId="09104DA9" w14:textId="102EEE5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7" w:history="1">
        <w:r w:rsidRPr="001638EF">
          <w:rPr>
            <w:rStyle w:val="Hyperlink"/>
            <w:rFonts w:asciiTheme="majorBidi" w:eastAsiaTheme="majorEastAsia" w:hAnsiTheme="majorBidi" w:cstheme="majorBidi"/>
            <w:b/>
            <w:bCs/>
            <w:noProof/>
            <w:sz w:val="24"/>
          </w:rPr>
          <w:t>Figure 21</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Term Frequency-Inverse Document Frequency (TF-IDF)</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_Toc193833797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100</w:t>
        </w:r>
        <w:r w:rsidRPr="001638EF">
          <w:rPr>
            <w:rFonts w:asciiTheme="majorBidi" w:hAnsiTheme="majorBidi" w:cstheme="majorBidi"/>
            <w:noProof/>
            <w:webHidden/>
            <w:sz w:val="24"/>
          </w:rPr>
          <w:fldChar w:fldCharType="end"/>
        </w:r>
      </w:hyperlink>
    </w:p>
    <w:p w14:paraId="51801406" w14:textId="34AFBFA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8" w:history="1">
        <w:r w:rsidRPr="001638EF">
          <w:rPr>
            <w:rStyle w:val="Hyperlink"/>
            <w:rFonts w:asciiTheme="majorBidi" w:eastAsiaTheme="majorEastAsia" w:hAnsiTheme="majorBidi" w:cstheme="majorBidi"/>
            <w:b/>
            <w:bCs/>
            <w:noProof/>
            <w:sz w:val="24"/>
          </w:rPr>
          <w:t>Figure 22</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Visualization Using Barchart Phrase and Frequency</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_Toc193833798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101</w:t>
        </w:r>
        <w:r w:rsidRPr="001638EF">
          <w:rPr>
            <w:rFonts w:asciiTheme="majorBidi" w:hAnsiTheme="majorBidi" w:cstheme="majorBidi"/>
            <w:noProof/>
            <w:webHidden/>
            <w:sz w:val="24"/>
          </w:rPr>
          <w:fldChar w:fldCharType="end"/>
        </w:r>
      </w:hyperlink>
    </w:p>
    <w:p w14:paraId="398D1CE5" w14:textId="3370C2F0"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9" w:history="1">
        <w:r w:rsidRPr="001638EF">
          <w:rPr>
            <w:rStyle w:val="Hyperlink"/>
            <w:rFonts w:asciiTheme="majorBidi" w:eastAsiaTheme="majorEastAsia" w:hAnsiTheme="majorBidi" w:cstheme="majorBidi"/>
            <w:b/>
            <w:bCs/>
            <w:noProof/>
            <w:sz w:val="24"/>
          </w:rPr>
          <w:t>Figure 23</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Boxplot Showing the Quality of the Audios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_Toc193833799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102</w:t>
        </w:r>
        <w:r w:rsidRPr="001638EF">
          <w:rPr>
            <w:rFonts w:asciiTheme="majorBidi" w:hAnsiTheme="majorBidi" w:cstheme="majorBidi"/>
            <w:noProof/>
            <w:webHidden/>
            <w:sz w:val="24"/>
          </w:rPr>
          <w:fldChar w:fldCharType="end"/>
        </w:r>
      </w:hyperlink>
    </w:p>
    <w:p w14:paraId="759A5A8D" w14:textId="1A3EEC7A"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0" w:history="1">
        <w:r w:rsidRPr="001638EF">
          <w:rPr>
            <w:rStyle w:val="Hyperlink"/>
            <w:rFonts w:asciiTheme="majorBidi" w:eastAsiaTheme="majorEastAsia" w:hAnsiTheme="majorBidi" w:cstheme="majorBidi"/>
            <w:b/>
            <w:bCs/>
            <w:noProof/>
            <w:sz w:val="24"/>
          </w:rPr>
          <w:t>Figure 24</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Computation of Information Gain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_Toc193833800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107</w:t>
        </w:r>
        <w:r w:rsidRPr="001638EF">
          <w:rPr>
            <w:rFonts w:asciiTheme="majorBidi" w:hAnsiTheme="majorBidi" w:cstheme="majorBidi"/>
            <w:noProof/>
            <w:webHidden/>
            <w:sz w:val="24"/>
          </w:rPr>
          <w:fldChar w:fldCharType="end"/>
        </w:r>
      </w:hyperlink>
    </w:p>
    <w:p w14:paraId="3D90B980" w14:textId="362332D0"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1" w:history="1">
        <w:r w:rsidRPr="001638EF">
          <w:rPr>
            <w:rStyle w:val="Hyperlink"/>
            <w:rFonts w:asciiTheme="majorBidi" w:eastAsiaTheme="majorEastAsia" w:hAnsiTheme="majorBidi" w:cstheme="majorBidi"/>
            <w:b/>
            <w:bCs/>
            <w:noProof/>
            <w:sz w:val="24"/>
          </w:rPr>
          <w:t>Figure 25</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Illustrates a Barplot of the Density of the Audio Quality Ratings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_Toc193833801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108</w:t>
        </w:r>
        <w:r w:rsidRPr="001638EF">
          <w:rPr>
            <w:rFonts w:asciiTheme="majorBidi" w:hAnsiTheme="majorBidi" w:cstheme="majorBidi"/>
            <w:noProof/>
            <w:webHidden/>
            <w:sz w:val="24"/>
          </w:rPr>
          <w:fldChar w:fldCharType="end"/>
        </w:r>
      </w:hyperlink>
    </w:p>
    <w:p w14:paraId="74293B17" w14:textId="4B56774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2" w:history="1">
        <w:r w:rsidRPr="001638EF">
          <w:rPr>
            <w:rStyle w:val="Hyperlink"/>
            <w:rFonts w:asciiTheme="majorBidi" w:eastAsiaTheme="majorEastAsia" w:hAnsiTheme="majorBidi" w:cstheme="majorBidi"/>
            <w:b/>
            <w:bCs/>
            <w:noProof/>
            <w:sz w:val="24"/>
          </w:rPr>
          <w:t>Figure 26</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Confusion Matrix</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_Toc193833802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109</w:t>
        </w:r>
        <w:r w:rsidRPr="001638EF">
          <w:rPr>
            <w:rFonts w:asciiTheme="majorBidi" w:hAnsiTheme="majorBidi" w:cstheme="majorBidi"/>
            <w:noProof/>
            <w:webHidden/>
            <w:sz w:val="24"/>
          </w:rPr>
          <w:fldChar w:fldCharType="end"/>
        </w:r>
      </w:hyperlink>
    </w:p>
    <w:p w14:paraId="6CCCC828" w14:textId="24F1293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3" w:history="1">
        <w:r w:rsidRPr="001638EF">
          <w:rPr>
            <w:rStyle w:val="Hyperlink"/>
            <w:rFonts w:asciiTheme="majorBidi" w:eastAsiaTheme="majorEastAsia" w:hAnsiTheme="majorBidi" w:cstheme="majorBidi"/>
            <w:b/>
            <w:bCs/>
            <w:noProof/>
            <w:sz w:val="24"/>
          </w:rPr>
          <w:t>Figure 27</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Description of the Datasets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_Toc193833803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121</w:t>
        </w:r>
        <w:r w:rsidRPr="001638EF">
          <w:rPr>
            <w:rFonts w:asciiTheme="majorBidi" w:hAnsiTheme="majorBidi" w:cstheme="majorBidi"/>
            <w:noProof/>
            <w:webHidden/>
            <w:sz w:val="24"/>
          </w:rPr>
          <w:fldChar w:fldCharType="end"/>
        </w:r>
      </w:hyperlink>
    </w:p>
    <w:p w14:paraId="07278877" w14:textId="2218053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4" w:history="1">
        <w:r w:rsidRPr="001638EF">
          <w:rPr>
            <w:rStyle w:val="Hyperlink"/>
            <w:rFonts w:asciiTheme="majorBidi" w:eastAsiaTheme="majorEastAsia" w:hAnsiTheme="majorBidi" w:cstheme="majorBidi"/>
            <w:b/>
            <w:bCs/>
            <w:noProof/>
            <w:sz w:val="24"/>
          </w:rPr>
          <w:t>Figure 28</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Common Strings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_Toc193833804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123</w:t>
        </w:r>
        <w:r w:rsidRPr="001638EF">
          <w:rPr>
            <w:rFonts w:asciiTheme="majorBidi" w:hAnsiTheme="majorBidi" w:cstheme="majorBidi"/>
            <w:noProof/>
            <w:webHidden/>
            <w:sz w:val="24"/>
          </w:rPr>
          <w:fldChar w:fldCharType="end"/>
        </w:r>
      </w:hyperlink>
    </w:p>
    <w:p w14:paraId="12AB004B" w14:textId="4D2EA495"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5" w:history="1">
        <w:r w:rsidRPr="001638EF">
          <w:rPr>
            <w:rStyle w:val="Hyperlink"/>
            <w:rFonts w:asciiTheme="majorBidi" w:eastAsiaTheme="majorEastAsia" w:hAnsiTheme="majorBidi" w:cstheme="majorBidi"/>
            <w:b/>
            <w:bCs/>
            <w:noProof/>
            <w:sz w:val="24"/>
          </w:rPr>
          <w:t xml:space="preserve">Figure 29 </w:t>
        </w:r>
        <w:r w:rsidRPr="001638EF">
          <w:rPr>
            <w:rStyle w:val="Hyperlink"/>
            <w:rFonts w:asciiTheme="majorBidi" w:eastAsiaTheme="majorEastAsia" w:hAnsiTheme="majorBidi" w:cstheme="majorBidi"/>
            <w:noProof/>
            <w:sz w:val="24"/>
            <w:lang w:val="en-US"/>
          </w:rPr>
          <w:t>TfidVectorizer</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_Toc193833805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124</w:t>
        </w:r>
        <w:r w:rsidRPr="001638EF">
          <w:rPr>
            <w:rFonts w:asciiTheme="majorBidi" w:hAnsiTheme="majorBidi" w:cstheme="majorBidi"/>
            <w:noProof/>
            <w:webHidden/>
            <w:sz w:val="24"/>
          </w:rPr>
          <w:fldChar w:fldCharType="end"/>
        </w:r>
      </w:hyperlink>
    </w:p>
    <w:p w14:paraId="45370687" w14:textId="16FABA82"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6" w:history="1">
        <w:r w:rsidRPr="001638EF">
          <w:rPr>
            <w:rStyle w:val="Hyperlink"/>
            <w:rFonts w:asciiTheme="majorBidi" w:eastAsiaTheme="majorEastAsia" w:hAnsiTheme="majorBidi" w:cstheme="majorBidi"/>
            <w:b/>
            <w:bCs/>
            <w:noProof/>
            <w:sz w:val="24"/>
          </w:rPr>
          <w:t>Figure 30</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Confusion Matrix for All the Symptoms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_Toc193833806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136</w:t>
        </w:r>
        <w:r w:rsidRPr="001638EF">
          <w:rPr>
            <w:rFonts w:asciiTheme="majorBidi" w:hAnsiTheme="majorBidi" w:cstheme="majorBidi"/>
            <w:noProof/>
            <w:webHidden/>
            <w:sz w:val="24"/>
          </w:rPr>
          <w:fldChar w:fldCharType="end"/>
        </w:r>
      </w:hyperlink>
    </w:p>
    <w:p w14:paraId="454ADE4A" w14:textId="6B02353E" w:rsidR="0029035F" w:rsidRPr="005E50E2" w:rsidRDefault="001638EF" w:rsidP="001638EF">
      <w:pPr>
        <w:spacing w:line="240" w:lineRule="auto"/>
        <w:jc w:val="left"/>
        <w:rPr>
          <w:rFonts w:asciiTheme="majorBidi" w:hAnsiTheme="majorBidi" w:cstheme="majorBidi"/>
        </w:rPr>
        <w:sectPr w:rsidR="0029035F" w:rsidRPr="005E50E2" w:rsidSect="0029035F">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pgNumType w:fmt="lowerRoman" w:start="1"/>
          <w:cols w:space="720"/>
        </w:sectPr>
      </w:pPr>
      <w:r w:rsidRPr="001638EF">
        <w:rPr>
          <w:rFonts w:asciiTheme="majorBidi" w:hAnsiTheme="majorBidi" w:cstheme="majorBidi"/>
          <w:i/>
          <w:iCs/>
        </w:rPr>
        <w:fldChar w:fldCharType="end"/>
      </w:r>
    </w:p>
    <w:p w14:paraId="643EA09C" w14:textId="1CE16FCD" w:rsidR="0029035F" w:rsidRPr="005E50E2" w:rsidRDefault="0029035F" w:rsidP="00D031BE">
      <w:pPr>
        <w:pStyle w:val="Heading1"/>
        <w:jc w:val="center"/>
        <w:rPr>
          <w:rFonts w:asciiTheme="majorBidi" w:hAnsiTheme="majorBidi"/>
          <w:b/>
          <w:bCs/>
          <w:color w:val="auto"/>
          <w:sz w:val="32"/>
          <w:szCs w:val="32"/>
        </w:rPr>
      </w:pPr>
      <w:bookmarkStart w:id="3" w:name="_Toc193833596"/>
      <w:r w:rsidRPr="005E50E2">
        <w:rPr>
          <w:rFonts w:asciiTheme="majorBidi" w:hAnsiTheme="majorBidi"/>
          <w:b/>
          <w:bCs/>
          <w:color w:val="auto"/>
          <w:sz w:val="32"/>
          <w:szCs w:val="32"/>
        </w:rPr>
        <w:lastRenderedPageBreak/>
        <w:t>Chapter 1: Introductio</w:t>
      </w:r>
      <w:r w:rsidR="00D031BE" w:rsidRPr="005E50E2">
        <w:rPr>
          <w:rFonts w:asciiTheme="majorBidi" w:hAnsiTheme="majorBidi"/>
          <w:b/>
          <w:bCs/>
          <w:color w:val="auto"/>
          <w:sz w:val="32"/>
          <w:szCs w:val="32"/>
        </w:rPr>
        <w:t>n</w:t>
      </w:r>
      <w:bookmarkEnd w:id="3"/>
    </w:p>
    <w:p w14:paraId="51A477CF" w14:textId="467C3F5B" w:rsidR="0029035F" w:rsidRPr="005E50E2" w:rsidRDefault="0029035F" w:rsidP="0029035F">
      <w:pPr>
        <w:pBdr>
          <w:top w:val="nil"/>
          <w:left w:val="nil"/>
          <w:bottom w:val="nil"/>
          <w:right w:val="nil"/>
          <w:between w:val="nil"/>
        </w:pBdr>
        <w:spacing w:after="0"/>
        <w:ind w:firstLine="720"/>
        <w:rPr>
          <w:rFonts w:asciiTheme="majorBidi" w:hAnsiTheme="majorBidi" w:cstheme="majorBidi"/>
          <w:color w:val="000000"/>
        </w:rPr>
      </w:pPr>
      <w:r w:rsidRPr="005E50E2">
        <w:rPr>
          <w:rFonts w:asciiTheme="majorBidi" w:hAnsiTheme="majorBidi" w:cstheme="majorBidi"/>
          <w:color w:val="000000"/>
        </w:rPr>
        <w:t xml:space="preserve">Technological </w:t>
      </w:r>
      <w:r w:rsidR="008236C6">
        <w:rPr>
          <w:rFonts w:asciiTheme="majorBidi" w:hAnsiTheme="majorBidi" w:cstheme="majorBidi"/>
          <w:color w:val="000000"/>
        </w:rPr>
        <w:t>advancements are ushering in a transformative era in the healthcare sector, with Natural Language Processing (NLP) and Deep Learning (DL)</w:t>
      </w:r>
      <w:r w:rsidRPr="005E50E2">
        <w:rPr>
          <w:rFonts w:asciiTheme="majorBidi" w:hAnsiTheme="majorBidi" w:cstheme="majorBidi"/>
          <w:color w:val="000000"/>
        </w:rPr>
        <w:t xml:space="preserve"> at the forefront of these developments. NLP has the potential to </w:t>
      </w:r>
      <w:r w:rsidR="008236C6">
        <w:rPr>
          <w:rFonts w:asciiTheme="majorBidi" w:hAnsiTheme="majorBidi" w:cstheme="majorBidi"/>
          <w:color w:val="000000"/>
        </w:rPr>
        <w:t>significantly transform how doctors diagnose illnesses, prescrib</w:t>
      </w:r>
      <w:r w:rsidRPr="005E50E2">
        <w:rPr>
          <w:rFonts w:asciiTheme="majorBidi" w:hAnsiTheme="majorBidi" w:cstheme="majorBidi"/>
          <w:color w:val="000000"/>
        </w:rPr>
        <w:t xml:space="preserve">e treatments, and communicate with patients. There have also been improvements in </w:t>
      </w:r>
      <w:r w:rsidR="008236C6">
        <w:rPr>
          <w:rFonts w:asciiTheme="majorBidi" w:hAnsiTheme="majorBidi" w:cstheme="majorBidi"/>
          <w:color w:val="000000"/>
        </w:rPr>
        <w:t>healthcare sector documentation with the adoption of Electronic Health Records and digital imaging solutions, which</w:t>
      </w:r>
      <w:r w:rsidRPr="005E50E2">
        <w:rPr>
          <w:rFonts w:asciiTheme="majorBidi" w:hAnsiTheme="majorBidi" w:cstheme="majorBidi"/>
          <w:color w:val="000000"/>
        </w:rPr>
        <w:t xml:space="preserve"> have provided the data necessary to improve medical outcomes and streamline workflows. This research study will focus on Healthcare NLP and DL.</w:t>
      </w:r>
    </w:p>
    <w:p w14:paraId="2D9512B2" w14:textId="7546CC39" w:rsidR="0029035F" w:rsidRPr="005E50E2" w:rsidRDefault="0029035F" w:rsidP="359FFC37">
      <w:pPr>
        <w:pBdr>
          <w:top w:val="nil"/>
          <w:left w:val="nil"/>
          <w:bottom w:val="nil"/>
          <w:right w:val="nil"/>
          <w:between w:val="nil"/>
        </w:pBdr>
        <w:spacing w:after="0"/>
        <w:ind w:firstLine="720"/>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Medical text and audio classification </w:t>
      </w:r>
      <w:r w:rsidR="008236C6">
        <w:rPr>
          <w:rFonts w:asciiTheme="majorBidi" w:hAnsiTheme="majorBidi" w:cstheme="majorBidi"/>
          <w:color w:val="000000" w:themeColor="text1"/>
          <w:lang w:val="en-US"/>
        </w:rPr>
        <w:t>can enhance medical treatment and diagnosis applications, thereby</w:t>
      </w:r>
      <w:r w:rsidRPr="005E50E2">
        <w:rPr>
          <w:rFonts w:asciiTheme="majorBidi" w:hAnsiTheme="majorBidi" w:cstheme="majorBidi"/>
          <w:color w:val="000000" w:themeColor="text1"/>
          <w:lang w:val="en-US"/>
        </w:rPr>
        <w:t xml:space="preserve"> reducing morbidity and mortality. Kobritz et al. (2023) suggest that "Machine-learning algorithms show promise in improving prediction of complications."</w:t>
      </w:r>
    </w:p>
    <w:p w14:paraId="4AFB0FFA" w14:textId="68C44763" w:rsidR="0029035F" w:rsidRPr="005E50E2" w:rsidRDefault="0029035F" w:rsidP="0029035F">
      <w:pPr>
        <w:pBdr>
          <w:top w:val="nil"/>
          <w:left w:val="nil"/>
          <w:bottom w:val="nil"/>
          <w:right w:val="nil"/>
          <w:between w:val="nil"/>
        </w:pBdr>
        <w:spacing w:after="0"/>
        <w:ind w:firstLine="720"/>
        <w:rPr>
          <w:rFonts w:asciiTheme="majorBidi" w:hAnsiTheme="majorBidi" w:cstheme="majorBidi"/>
          <w:color w:val="000000"/>
        </w:rPr>
      </w:pPr>
      <w:r w:rsidRPr="005E50E2">
        <w:rPr>
          <w:rFonts w:asciiTheme="majorBidi" w:hAnsiTheme="majorBidi" w:cstheme="majorBidi"/>
          <w:color w:val="000000"/>
        </w:rPr>
        <w:t xml:space="preserve">This study </w:t>
      </w:r>
      <w:r w:rsidR="008236C6">
        <w:rPr>
          <w:rFonts w:asciiTheme="majorBidi" w:hAnsiTheme="majorBidi" w:cstheme="majorBidi"/>
          <w:color w:val="000000"/>
        </w:rPr>
        <w:t>examines the application of deep learning and natural language processing to healthcare text and audio data for disease classification</w:t>
      </w:r>
      <w:r w:rsidRPr="005E50E2">
        <w:rPr>
          <w:rFonts w:asciiTheme="majorBidi" w:hAnsiTheme="majorBidi" w:cstheme="majorBidi"/>
          <w:color w:val="000000"/>
        </w:rPr>
        <w:t>. This chapter provides an overview of the clinical application</w:t>
      </w:r>
      <w:r w:rsidR="008236C6">
        <w:rPr>
          <w:rFonts w:asciiTheme="majorBidi" w:hAnsiTheme="majorBidi" w:cstheme="majorBidi"/>
          <w:color w:val="000000"/>
        </w:rPr>
        <w:t>s of NLP and audio classification in treatment and diagnosis, highlighting their</w:t>
      </w:r>
      <w:r w:rsidRPr="005E50E2">
        <w:rPr>
          <w:rFonts w:asciiTheme="majorBidi" w:hAnsiTheme="majorBidi" w:cstheme="majorBidi"/>
          <w:color w:val="000000"/>
        </w:rPr>
        <w:t xml:space="preserve"> importance in the medical sector. </w:t>
      </w:r>
      <w:bookmarkStart w:id="4" w:name="_Hlk155514462"/>
      <w:r w:rsidRPr="005E50E2">
        <w:rPr>
          <w:rFonts w:asciiTheme="majorBidi" w:hAnsiTheme="majorBidi" w:cstheme="majorBidi"/>
          <w:color w:val="000000"/>
        </w:rPr>
        <w:t xml:space="preserve">The problem statement </w:t>
      </w:r>
      <w:r w:rsidR="008236C6">
        <w:rPr>
          <w:rFonts w:asciiTheme="majorBidi" w:hAnsiTheme="majorBidi" w:cstheme="majorBidi"/>
          <w:color w:val="000000"/>
          <w:lang w:val="en-US"/>
        </w:rPr>
        <w:t>addresses the difficulty experienced in medical diagnosis and treatment due to the absence of trustworthy tools for analyzing textual and auditory data in healthcare, aiming to help improve medical diagnosis</w:t>
      </w:r>
      <w:r w:rsidRPr="005E50E2">
        <w:rPr>
          <w:rFonts w:asciiTheme="majorBidi" w:hAnsiTheme="majorBidi" w:cstheme="majorBidi"/>
          <w:color w:val="000000"/>
        </w:rPr>
        <w:t xml:space="preserve"> and enhance effectiveness in handling patients' diseases. The study addresses critical </w:t>
      </w:r>
      <w:bookmarkStart w:id="5" w:name="_Hlk155514505"/>
      <w:bookmarkEnd w:id="4"/>
      <w:r w:rsidR="008236C6">
        <w:rPr>
          <w:rFonts w:asciiTheme="majorBidi" w:hAnsiTheme="majorBidi" w:cstheme="majorBidi"/>
          <w:color w:val="000000"/>
        </w:rPr>
        <w:t>issues and provides a comprehensive roadmap for implementing the entire project, including, but not limited to, background, problem, purpose,</w:t>
      </w:r>
      <w:r w:rsidRPr="005E50E2">
        <w:rPr>
          <w:rFonts w:asciiTheme="majorBidi" w:hAnsiTheme="majorBidi" w:cstheme="majorBidi"/>
          <w:color w:val="000000"/>
        </w:rPr>
        <w:t xml:space="preserve"> variables, population, sample, and conceptual framework for this research</w:t>
      </w:r>
      <w:bookmarkEnd w:id="5"/>
      <w:r w:rsidRPr="005E50E2">
        <w:rPr>
          <w:rFonts w:asciiTheme="majorBidi" w:hAnsiTheme="majorBidi" w:cstheme="majorBidi"/>
          <w:color w:val="000000"/>
        </w:rPr>
        <w:t>. This study also develops research hypotheses, questions, and significance concerning the research topic. The healthcare sector i</w:t>
      </w:r>
      <w:r w:rsidR="008236C6">
        <w:rPr>
          <w:rFonts w:asciiTheme="majorBidi" w:hAnsiTheme="majorBidi" w:cstheme="majorBidi"/>
          <w:color w:val="000000"/>
        </w:rPr>
        <w:t xml:space="preserve">s increasingly </w:t>
      </w:r>
      <w:r w:rsidR="008236C6">
        <w:rPr>
          <w:rFonts w:asciiTheme="majorBidi" w:hAnsiTheme="majorBidi" w:cstheme="majorBidi"/>
          <w:color w:val="000000"/>
        </w:rPr>
        <w:lastRenderedPageBreak/>
        <w:t>relying on cutting-edge technology to enhance patient care, streamline clinical processes, and improve diagnostic accuracy</w:t>
      </w:r>
      <w:r w:rsidRPr="005E50E2">
        <w:rPr>
          <w:rFonts w:asciiTheme="majorBidi" w:hAnsiTheme="majorBidi" w:cstheme="majorBidi"/>
          <w:color w:val="000000"/>
        </w:rPr>
        <w:t>.</w:t>
      </w:r>
    </w:p>
    <w:p w14:paraId="1CA0D771" w14:textId="46D249C9" w:rsidR="0029035F" w:rsidRPr="005E50E2" w:rsidRDefault="0029035F" w:rsidP="359FFC37">
      <w:pPr>
        <w:pBdr>
          <w:top w:val="nil"/>
          <w:left w:val="nil"/>
          <w:bottom w:val="nil"/>
          <w:right w:val="nil"/>
          <w:between w:val="nil"/>
        </w:pBdr>
        <w:spacing w:after="0"/>
        <w:ind w:firstLine="720"/>
        <w:rPr>
          <w:rFonts w:asciiTheme="majorBidi" w:hAnsiTheme="majorBidi" w:cstheme="majorBidi"/>
          <w:color w:val="000000"/>
          <w:lang w:val="en-US"/>
        </w:rPr>
      </w:pPr>
      <w:bookmarkStart w:id="6" w:name="_Hlk155515058"/>
      <w:r w:rsidRPr="005E50E2">
        <w:rPr>
          <w:rFonts w:asciiTheme="majorBidi" w:hAnsiTheme="majorBidi" w:cstheme="majorBidi"/>
          <w:color w:val="000000" w:themeColor="text1"/>
          <w:lang w:val="en-US"/>
        </w:rPr>
        <w:t>NLP provides essential tools for this setting (</w:t>
      </w:r>
      <w:r w:rsidRPr="005E50E2">
        <w:rPr>
          <w:rFonts w:asciiTheme="majorBidi" w:hAnsiTheme="majorBidi" w:cstheme="majorBidi"/>
          <w:color w:val="222222"/>
          <w:lang w:val="en-US"/>
        </w:rPr>
        <w:t>Johri et al., 2021</w:t>
      </w:r>
      <w:r w:rsidRPr="005E50E2">
        <w:rPr>
          <w:rFonts w:asciiTheme="majorBidi" w:hAnsiTheme="majorBidi" w:cstheme="majorBidi"/>
          <w:color w:val="000000" w:themeColor="text1"/>
          <w:lang w:val="en-US"/>
        </w:rPr>
        <w:t xml:space="preserve">). NLP is a set of methods for processing unstructured text. </w:t>
      </w:r>
      <w:bookmarkStart w:id="7" w:name="_Hlk155523160"/>
      <w:r w:rsidRPr="005E50E2">
        <w:rPr>
          <w:rFonts w:asciiTheme="majorBidi" w:hAnsiTheme="majorBidi" w:cstheme="majorBidi"/>
          <w:color w:val="000000" w:themeColor="text1"/>
          <w:lang w:val="en-US"/>
        </w:rPr>
        <w:t>Studies indicate that implementing NLP in healthcare may improve medical diagnosis (Al-Garadi et al</w:t>
      </w:r>
      <w:bookmarkEnd w:id="7"/>
      <w:r w:rsidR="00381873">
        <w:rPr>
          <w:rFonts w:asciiTheme="majorBidi" w:hAnsiTheme="majorBidi" w:cstheme="majorBidi"/>
          <w:color w:val="000000" w:themeColor="text1"/>
          <w:lang w:val="en-US"/>
        </w:rPr>
        <w:t>., 2022) because there is a gradual increase in the potential of health systems to interpret, analyze, and search</w:t>
      </w:r>
      <w:r w:rsidRPr="005E50E2">
        <w:rPr>
          <w:rFonts w:asciiTheme="majorBidi" w:hAnsiTheme="majorBidi" w:cstheme="majorBidi"/>
          <w:color w:val="000000" w:themeColor="text1"/>
          <w:lang w:val="en-US"/>
        </w:rPr>
        <w:t xml:space="preserve"> large quantities of patient information. Alan (1999) found that "the impact of NLP on information retrieval tasks has largely been one of promise rather than substance" (p. 99) for many healthcare institutions. Decision-making capabilities </w:t>
      </w:r>
      <w:r w:rsidR="00381873">
        <w:rPr>
          <w:rFonts w:asciiTheme="majorBidi" w:hAnsiTheme="majorBidi" w:cstheme="majorBidi"/>
          <w:color w:val="000000" w:themeColor="text1"/>
          <w:lang w:val="en-US"/>
        </w:rPr>
        <w:t>in the medical sector have been significantly enhanced by incorporat</w:t>
      </w:r>
      <w:r w:rsidRPr="005E50E2">
        <w:rPr>
          <w:rFonts w:asciiTheme="majorBidi" w:hAnsiTheme="majorBidi" w:cstheme="majorBidi"/>
          <w:color w:val="000000" w:themeColor="text1"/>
          <w:lang w:val="en-US"/>
        </w:rPr>
        <w:t>ing the NLP set of methods</w:t>
      </w:r>
      <w:bookmarkStart w:id="8" w:name="_Hlk148732237"/>
      <w:r w:rsidRPr="005E50E2">
        <w:rPr>
          <w:rFonts w:asciiTheme="majorBidi" w:hAnsiTheme="majorBidi" w:cstheme="majorBidi"/>
          <w:color w:val="000000" w:themeColor="text1"/>
          <w:lang w:val="en-US"/>
        </w:rPr>
        <w:t xml:space="preserve">. This study will </w:t>
      </w:r>
      <w:r w:rsidR="00381873">
        <w:rPr>
          <w:rFonts w:asciiTheme="majorBidi" w:hAnsiTheme="majorBidi" w:cstheme="majorBidi"/>
          <w:color w:val="000000" w:themeColor="text1"/>
          <w:lang w:val="en-US"/>
        </w:rPr>
        <w:t>utilize aspect mining and sentiment analysis to extract relevant features that will yield desirable results for the algorithm during</w:t>
      </w:r>
      <w:r w:rsidRPr="005E50E2">
        <w:rPr>
          <w:rFonts w:asciiTheme="majorBidi" w:hAnsiTheme="majorBidi" w:cstheme="majorBidi"/>
          <w:color w:val="000000" w:themeColor="text1"/>
          <w:lang w:val="en-US"/>
        </w:rPr>
        <w:t xml:space="preserve"> prediction time.</w:t>
      </w:r>
    </w:p>
    <w:p w14:paraId="6175D9EC" w14:textId="7AC0796D" w:rsidR="0029035F" w:rsidRPr="005E50E2" w:rsidRDefault="0029035F" w:rsidP="359FFC37">
      <w:pPr>
        <w:pBdr>
          <w:top w:val="nil"/>
          <w:left w:val="nil"/>
          <w:bottom w:val="nil"/>
          <w:right w:val="nil"/>
          <w:between w:val="nil"/>
        </w:pBdr>
        <w:spacing w:after="0"/>
        <w:ind w:firstLine="720"/>
        <w:rPr>
          <w:rFonts w:asciiTheme="majorBidi" w:hAnsiTheme="majorBidi" w:cstheme="majorBidi"/>
          <w:lang w:val="en-US"/>
        </w:rPr>
      </w:pPr>
      <w:bookmarkStart w:id="9" w:name="_Hlk155515619"/>
      <w:bookmarkEnd w:id="6"/>
      <w:r w:rsidRPr="005E50E2">
        <w:rPr>
          <w:rFonts w:asciiTheme="majorBidi" w:hAnsiTheme="majorBidi" w:cstheme="majorBidi"/>
          <w:lang w:val="en-US"/>
        </w:rPr>
        <w:t xml:space="preserve">NLP algorithms are the only ML algorithms that </w:t>
      </w:r>
      <w:r w:rsidR="00B36C30">
        <w:rPr>
          <w:rFonts w:asciiTheme="majorBidi" w:hAnsiTheme="majorBidi" w:cstheme="majorBidi"/>
          <w:lang w:val="en-US"/>
        </w:rPr>
        <w:t>can potentially reduce the mortality rate in healthcare, as patient history data can be leverag</w:t>
      </w:r>
      <w:r w:rsidRPr="005E50E2">
        <w:rPr>
          <w:rFonts w:asciiTheme="majorBidi" w:hAnsiTheme="majorBidi" w:cstheme="majorBidi"/>
          <w:lang w:val="en-US"/>
        </w:rPr>
        <w:t xml:space="preserve">ed to make informed decisions. Deep learning techniques might be applied to clinical audio to extract diagnoses. Fagherazzi et al. (2021) Argue that </w:t>
      </w:r>
      <w:bookmarkEnd w:id="9"/>
      <w:r w:rsidR="00381873">
        <w:rPr>
          <w:rFonts w:asciiTheme="majorBidi" w:hAnsiTheme="majorBidi" w:cstheme="majorBidi"/>
          <w:lang w:val="en-US"/>
        </w:rPr>
        <w:t>to maintain control over the recorded vocal task and allow patients to choose their own words, thereby preserving their naturalness, semi-spontaneous voice tasks are designed. In these tasks, the patient is instructed to discuss</w:t>
      </w:r>
      <w:r w:rsidRPr="005E50E2">
        <w:rPr>
          <w:rFonts w:asciiTheme="majorBidi" w:hAnsiTheme="majorBidi" w:cstheme="majorBidi"/>
          <w:lang w:val="en-US"/>
        </w:rPr>
        <w:t xml:space="preserve"> a particular topic (e.g., picture description or story narration task).</w:t>
      </w:r>
    </w:p>
    <w:p w14:paraId="013624B4" w14:textId="3267042E" w:rsidR="0029035F" w:rsidRPr="005E50E2" w:rsidRDefault="007A0EB5" w:rsidP="007A0EB5">
      <w:pPr>
        <w:pBdr>
          <w:top w:val="nil"/>
          <w:left w:val="nil"/>
          <w:bottom w:val="nil"/>
          <w:right w:val="nil"/>
          <w:between w:val="nil"/>
        </w:pBdr>
        <w:spacing w:after="0"/>
        <w:ind w:firstLine="720"/>
        <w:rPr>
          <w:rFonts w:asciiTheme="majorBidi" w:hAnsiTheme="majorBidi" w:cstheme="majorBidi"/>
          <w:lang w:val="en-US"/>
        </w:rPr>
      </w:pPr>
      <w:r w:rsidRPr="005E50E2">
        <w:rPr>
          <w:rFonts w:asciiTheme="majorBidi" w:hAnsiTheme="majorBidi" w:cstheme="majorBidi"/>
          <w:lang w:val="en-US"/>
        </w:rPr>
        <w:t>To establish the significance of this research, it must be contextualized within the current healthcare informatics landscape, where natural language processing applications are transforming diagnostic methodologies.</w:t>
      </w:r>
      <w:bookmarkStart w:id="10" w:name="_Hlk155516506"/>
      <w:r w:rsidRPr="005E50E2">
        <w:rPr>
          <w:rFonts w:asciiTheme="majorBidi" w:hAnsiTheme="majorBidi" w:cstheme="majorBidi"/>
          <w:lang w:val="en-US"/>
        </w:rPr>
        <w:t xml:space="preserve"> </w:t>
      </w:r>
      <w:r w:rsidR="0029035F" w:rsidRPr="005E50E2">
        <w:rPr>
          <w:rFonts w:asciiTheme="majorBidi" w:hAnsiTheme="majorBidi" w:cstheme="majorBidi"/>
          <w:lang w:val="en-US"/>
        </w:rPr>
        <w:t xml:space="preserve">The research study </w:t>
      </w:r>
      <w:r w:rsidR="009372AD">
        <w:rPr>
          <w:rFonts w:asciiTheme="majorBidi" w:hAnsiTheme="majorBidi" w:cstheme="majorBidi"/>
          <w:lang w:val="en-US"/>
        </w:rPr>
        <w:t>focused on text and audio classification for medical diagnosis, an area</w:t>
      </w:r>
      <w:r w:rsidRPr="005E50E2">
        <w:rPr>
          <w:rFonts w:asciiTheme="majorBidi" w:hAnsiTheme="majorBidi" w:cstheme="majorBidi"/>
          <w:lang w:val="en-US"/>
        </w:rPr>
        <w:t xml:space="preserve"> </w:t>
      </w:r>
      <w:r w:rsidR="0029035F" w:rsidRPr="005E50E2">
        <w:rPr>
          <w:rFonts w:asciiTheme="majorBidi" w:hAnsiTheme="majorBidi" w:cstheme="majorBidi"/>
          <w:lang w:val="en-US"/>
        </w:rPr>
        <w:t xml:space="preserve">gaining significant importance and current relevance. For example, applying NLP and DL to medical diagnosis has significant practical implications, including but not limited to patient data, which can be fed into the DL model to </w:t>
      </w:r>
      <w:r w:rsidR="0029035F" w:rsidRPr="005E50E2">
        <w:rPr>
          <w:rFonts w:asciiTheme="majorBidi" w:hAnsiTheme="majorBidi" w:cstheme="majorBidi"/>
          <w:lang w:val="en-US"/>
        </w:rPr>
        <w:lastRenderedPageBreak/>
        <w:t xml:space="preserve">predict disease progression and potential patient outcomes. Therefore, this information can significantly assist healthcare providers in developing </w:t>
      </w:r>
      <w:r w:rsidR="00641AEC">
        <w:rPr>
          <w:rFonts w:asciiTheme="majorBidi" w:hAnsiTheme="majorBidi" w:cstheme="majorBidi"/>
          <w:lang w:val="en-US"/>
        </w:rPr>
        <w:t>effective treatment plans and enhancing patient</w:t>
      </w:r>
      <w:r w:rsidR="0029035F" w:rsidRPr="005E50E2">
        <w:rPr>
          <w:rFonts w:asciiTheme="majorBidi" w:hAnsiTheme="majorBidi" w:cstheme="majorBidi"/>
          <w:lang w:val="en-US"/>
        </w:rPr>
        <w:t xml:space="preserve"> care. NLP can also save medical personnel time and burdensome administrative work by automatically extracting relevant information from clinical notes and creating documentation in a simplified format. </w:t>
      </w:r>
      <w:bookmarkEnd w:id="10"/>
      <w:r w:rsidR="0029035F" w:rsidRPr="005E50E2">
        <w:rPr>
          <w:rFonts w:asciiTheme="majorBidi" w:hAnsiTheme="majorBidi" w:cstheme="majorBidi"/>
          <w:lang w:val="en-US"/>
        </w:rPr>
        <w:t xml:space="preserve">The </w:t>
      </w:r>
      <w:r w:rsidR="009372AD">
        <w:rPr>
          <w:rFonts w:asciiTheme="majorBidi" w:hAnsiTheme="majorBidi" w:cstheme="majorBidi"/>
          <w:lang w:val="en-US"/>
        </w:rPr>
        <w:t>ability to accelerate and enhance diagnostic accuracy in the healthcare domain has a substantial impact on</w:t>
      </w:r>
      <w:r w:rsidR="0029035F" w:rsidRPr="005E50E2">
        <w:rPr>
          <w:rFonts w:asciiTheme="majorBidi" w:hAnsiTheme="majorBidi" w:cstheme="majorBidi"/>
          <w:lang w:val="en-US"/>
        </w:rPr>
        <w:t xml:space="preserve"> patient care and outcomes.</w:t>
      </w:r>
    </w:p>
    <w:p w14:paraId="78808428" w14:textId="14044E65" w:rsidR="00BB4263" w:rsidRPr="005E50E2" w:rsidRDefault="00BB4263" w:rsidP="007A0EB5">
      <w:pPr>
        <w:pBdr>
          <w:top w:val="nil"/>
          <w:left w:val="nil"/>
          <w:bottom w:val="nil"/>
          <w:right w:val="nil"/>
          <w:between w:val="nil"/>
        </w:pBdr>
        <w:spacing w:after="0"/>
        <w:ind w:firstLine="720"/>
        <w:rPr>
          <w:rFonts w:asciiTheme="majorBidi" w:hAnsiTheme="majorBidi" w:cstheme="majorBidi"/>
          <w:lang w:val="en-US"/>
        </w:rPr>
      </w:pPr>
      <w:r w:rsidRPr="005E50E2">
        <w:rPr>
          <w:rFonts w:asciiTheme="majorBidi" w:hAnsiTheme="majorBidi" w:cstheme="majorBidi"/>
          <w:lang w:val="en-US"/>
        </w:rPr>
        <w:t xml:space="preserve">This research quantitatively analyzes </w:t>
      </w:r>
      <w:r w:rsidR="009372AD">
        <w:rPr>
          <w:rFonts w:asciiTheme="majorBidi" w:hAnsiTheme="majorBidi" w:cstheme="majorBidi"/>
          <w:lang w:val="en-US"/>
        </w:rPr>
        <w:t>the impact of NLP and DL</w:t>
      </w:r>
      <w:r w:rsidRPr="005E50E2">
        <w:rPr>
          <w:rFonts w:asciiTheme="majorBidi" w:hAnsiTheme="majorBidi" w:cstheme="majorBidi"/>
          <w:lang w:val="en-US"/>
        </w:rPr>
        <w:t xml:space="preserve"> on healthcare diagnostic procedures. The study </w:t>
      </w:r>
      <w:r w:rsidR="009372AD">
        <w:rPr>
          <w:rFonts w:asciiTheme="majorBidi" w:hAnsiTheme="majorBidi" w:cstheme="majorBidi"/>
          <w:lang w:val="en-US"/>
        </w:rPr>
        <w:t>employs these computational approaches on an existing dataset to develop classification models, thereby establishing the current state of the field</w:t>
      </w:r>
      <w:r w:rsidRPr="005E50E2">
        <w:rPr>
          <w:rFonts w:asciiTheme="majorBidi" w:hAnsiTheme="majorBidi" w:cstheme="majorBidi"/>
          <w:lang w:val="en-US"/>
        </w:rPr>
        <w:t xml:space="preserve"> and providing a foundation for the proposed research. Advancements and limitations identified in the literature review underscore the significance of addressing the research problem.</w:t>
      </w:r>
    </w:p>
    <w:p w14:paraId="25CB2417" w14:textId="489D361F" w:rsidR="0029035F" w:rsidRPr="005E50E2" w:rsidRDefault="0029035F" w:rsidP="00A57DE7">
      <w:pPr>
        <w:pStyle w:val="Heading2"/>
        <w:numPr>
          <w:ilvl w:val="1"/>
          <w:numId w:val="58"/>
        </w:numPr>
        <w:rPr>
          <w:rFonts w:asciiTheme="majorBidi" w:hAnsiTheme="majorBidi"/>
          <w:b/>
          <w:bCs/>
          <w:color w:val="auto"/>
          <w:sz w:val="28"/>
          <w:szCs w:val="28"/>
        </w:rPr>
      </w:pPr>
      <w:bookmarkStart w:id="11" w:name="_Toc193833597"/>
      <w:bookmarkEnd w:id="8"/>
      <w:r w:rsidRPr="005E50E2">
        <w:rPr>
          <w:rFonts w:asciiTheme="majorBidi" w:hAnsiTheme="majorBidi"/>
          <w:b/>
          <w:bCs/>
          <w:color w:val="auto"/>
          <w:sz w:val="28"/>
          <w:szCs w:val="28"/>
        </w:rPr>
        <w:t>Statement of the Problem</w:t>
      </w:r>
      <w:bookmarkEnd w:id="11"/>
    </w:p>
    <w:p w14:paraId="15905C55" w14:textId="172F4C31" w:rsidR="007E5FD5" w:rsidRPr="005E50E2" w:rsidRDefault="00AE78B2" w:rsidP="00AE78B2">
      <w:pPr>
        <w:pStyle w:val="Heading3"/>
        <w:rPr>
          <w:rFonts w:asciiTheme="majorBidi" w:hAnsiTheme="majorBidi"/>
          <w:b/>
          <w:bCs/>
          <w:i/>
          <w:iCs/>
          <w:color w:val="auto"/>
          <w:sz w:val="24"/>
          <w:szCs w:val="24"/>
          <w:lang w:val="en-US"/>
        </w:rPr>
      </w:pPr>
      <w:bookmarkStart w:id="12" w:name="_Toc193833598"/>
      <w:r w:rsidRPr="005E50E2">
        <w:rPr>
          <w:rFonts w:asciiTheme="majorBidi" w:hAnsiTheme="majorBidi"/>
          <w:b/>
          <w:bCs/>
          <w:i/>
          <w:iCs/>
          <w:color w:val="auto"/>
          <w:sz w:val="24"/>
          <w:szCs w:val="24"/>
          <w:lang w:val="en-US"/>
        </w:rPr>
        <w:t xml:space="preserve">1.1.1 </w:t>
      </w:r>
      <w:r w:rsidR="007E5FD5" w:rsidRPr="005E50E2">
        <w:rPr>
          <w:rFonts w:asciiTheme="majorBidi" w:hAnsiTheme="majorBidi"/>
          <w:b/>
          <w:bCs/>
          <w:i/>
          <w:iCs/>
          <w:color w:val="auto"/>
          <w:sz w:val="24"/>
          <w:szCs w:val="24"/>
          <w:lang w:val="en-US"/>
        </w:rPr>
        <w:t>Core Problem</w:t>
      </w:r>
      <w:bookmarkEnd w:id="12"/>
    </w:p>
    <w:p w14:paraId="5FB266F0" w14:textId="2CFA770A" w:rsidR="007E5FD5" w:rsidRPr="005E50E2" w:rsidRDefault="007E5FD5" w:rsidP="007E5FD5">
      <w:pPr>
        <w:ind w:firstLine="720"/>
        <w:rPr>
          <w:rFonts w:asciiTheme="majorBidi" w:hAnsiTheme="majorBidi" w:cstheme="majorBidi"/>
          <w:lang w:val="en-US"/>
        </w:rPr>
      </w:pPr>
      <w:r w:rsidRPr="005E50E2">
        <w:rPr>
          <w:rFonts w:asciiTheme="majorBidi" w:hAnsiTheme="majorBidi" w:cstheme="majorBidi"/>
          <w:lang w:val="en-US"/>
        </w:rPr>
        <w:t>The fundamental challenge addressed in this study is the ineffective utilization of textual and auditory data in clinical decision-making processes (Lu et al., 2020). Despite the abundance of patient-generated data in modern healthcare settings, the absence of systematic analytical frameworks impedes its integration into diagnostic workflows. Current healthcare systems rely predominantly on subjective human interpretation of complex medical narratives and auditory cues, which introduces significant variability in patient assessment and treatment planning.</w:t>
      </w:r>
    </w:p>
    <w:p w14:paraId="149D712A" w14:textId="2C596936" w:rsidR="007E5FD5" w:rsidRPr="005E50E2" w:rsidRDefault="007E5FD5" w:rsidP="00A57DE7">
      <w:pPr>
        <w:pStyle w:val="Heading3"/>
        <w:numPr>
          <w:ilvl w:val="2"/>
          <w:numId w:val="59"/>
        </w:numPr>
        <w:rPr>
          <w:rFonts w:asciiTheme="majorBidi" w:hAnsiTheme="majorBidi"/>
          <w:b/>
          <w:bCs/>
          <w:i/>
          <w:iCs/>
          <w:color w:val="auto"/>
          <w:sz w:val="24"/>
          <w:szCs w:val="24"/>
          <w:lang w:val="en-US"/>
        </w:rPr>
      </w:pPr>
      <w:bookmarkStart w:id="13" w:name="_Toc193833599"/>
      <w:r w:rsidRPr="005E50E2">
        <w:rPr>
          <w:rFonts w:asciiTheme="majorBidi" w:hAnsiTheme="majorBidi"/>
          <w:b/>
          <w:bCs/>
          <w:i/>
          <w:iCs/>
          <w:color w:val="auto"/>
          <w:sz w:val="24"/>
          <w:szCs w:val="24"/>
          <w:lang w:val="en-US"/>
        </w:rPr>
        <w:t>Consequences</w:t>
      </w:r>
      <w:bookmarkEnd w:id="13"/>
    </w:p>
    <w:p w14:paraId="6B10CB44" w14:textId="3D16B071" w:rsidR="0029035F" w:rsidRPr="005E50E2" w:rsidRDefault="007E5FD5" w:rsidP="007E5FD5">
      <w:pPr>
        <w:ind w:firstLine="720"/>
        <w:rPr>
          <w:rFonts w:asciiTheme="majorBidi" w:hAnsiTheme="majorBidi" w:cstheme="majorBidi"/>
          <w:lang w:val="en-US"/>
        </w:rPr>
      </w:pPr>
      <w:r w:rsidRPr="005E50E2">
        <w:rPr>
          <w:rFonts w:asciiTheme="majorBidi" w:hAnsiTheme="majorBidi" w:cstheme="majorBidi"/>
          <w:lang w:val="en-US"/>
        </w:rPr>
        <w:t>This deficiency manifests in multiple adverse outcomes across the healthcare ecosystem. For clinicians, the cognitive burden of processing unstructured data contributes to decision fatigue and</w:t>
      </w:r>
      <w:r w:rsidR="00E3325C">
        <w:rPr>
          <w:rFonts w:asciiTheme="majorBidi" w:hAnsiTheme="majorBidi" w:cstheme="majorBidi"/>
          <w:lang w:val="en-US"/>
        </w:rPr>
        <w:t xml:space="preserve"> increases the likelihood of</w:t>
      </w:r>
      <w:r w:rsidRPr="005E50E2">
        <w:rPr>
          <w:rFonts w:asciiTheme="majorBidi" w:hAnsiTheme="majorBidi" w:cstheme="majorBidi"/>
          <w:lang w:val="en-US"/>
        </w:rPr>
        <w:t xml:space="preserve"> diagnostic errors (Stark et al., 2018). Patients </w:t>
      </w:r>
      <w:r w:rsidRPr="005E50E2">
        <w:rPr>
          <w:rFonts w:asciiTheme="majorBidi" w:hAnsiTheme="majorBidi" w:cstheme="majorBidi"/>
          <w:lang w:val="en-US"/>
        </w:rPr>
        <w:lastRenderedPageBreak/>
        <w:t>experience delayed diagnoses, suboptimal treatment regimens, and diminished health outcomes. At the organizational level, healthcare institutions face escalating operational costs, increased litigation risk, and compromised quality metrics. Heys et al. (2022) highlight that legacy documentation systems—primarily retrospective and paper-based—further exacerbate these issues by creating informational silos that prevent timely data retrieval and analysis.</w:t>
      </w:r>
    </w:p>
    <w:p w14:paraId="19BB1B2F" w14:textId="22EA4662" w:rsidR="00C77BF8" w:rsidRPr="005E50E2" w:rsidRDefault="00C77BF8" w:rsidP="00A57DE7">
      <w:pPr>
        <w:pStyle w:val="Heading3"/>
        <w:numPr>
          <w:ilvl w:val="2"/>
          <w:numId w:val="59"/>
        </w:numPr>
        <w:rPr>
          <w:rFonts w:asciiTheme="majorBidi" w:hAnsiTheme="majorBidi"/>
          <w:b/>
          <w:bCs/>
          <w:i/>
          <w:iCs/>
          <w:color w:val="auto"/>
          <w:sz w:val="24"/>
          <w:szCs w:val="24"/>
          <w:lang w:val="en-US"/>
        </w:rPr>
      </w:pPr>
      <w:bookmarkStart w:id="14" w:name="_Toc193833600"/>
      <w:r w:rsidRPr="005E50E2">
        <w:rPr>
          <w:rFonts w:asciiTheme="majorBidi" w:hAnsiTheme="majorBidi"/>
          <w:b/>
          <w:bCs/>
          <w:i/>
          <w:iCs/>
          <w:color w:val="auto"/>
          <w:sz w:val="24"/>
          <w:szCs w:val="24"/>
          <w:lang w:val="en-US"/>
        </w:rPr>
        <w:t>Research Gap</w:t>
      </w:r>
      <w:bookmarkEnd w:id="14"/>
    </w:p>
    <w:p w14:paraId="14B081B1" w14:textId="3C8ADE05" w:rsidR="007E5FD5" w:rsidRPr="005E50E2" w:rsidRDefault="00C77BF8" w:rsidP="00C77BF8">
      <w:pPr>
        <w:ind w:firstLine="720"/>
        <w:rPr>
          <w:rFonts w:asciiTheme="majorBidi" w:hAnsiTheme="majorBidi" w:cstheme="majorBidi"/>
          <w:lang w:val="en-US"/>
        </w:rPr>
      </w:pPr>
      <w:r w:rsidRPr="005E50E2">
        <w:rPr>
          <w:rFonts w:asciiTheme="majorBidi" w:hAnsiTheme="majorBidi" w:cstheme="majorBidi"/>
          <w:lang w:val="en-US"/>
        </w:rPr>
        <w:t>While previous studies have explored computational approaches to medical data analysis, a significant gap exists in developing integrated frameworks that simultaneously process textual and auditory clinical data with sufficient accuracy and interpretability for practical implementation. The interrelationships between stakeholder needs, technical limitations, and organizational constraints remain inadequately conceptualized in the literature, limiting the translation of computational advances into clinical practice.</w:t>
      </w:r>
    </w:p>
    <w:p w14:paraId="3E7945FD" w14:textId="5950EE4C" w:rsidR="007E6CBB" w:rsidRPr="005E50E2" w:rsidRDefault="007E6CBB" w:rsidP="00A57DE7">
      <w:pPr>
        <w:pStyle w:val="Heading3"/>
        <w:numPr>
          <w:ilvl w:val="2"/>
          <w:numId w:val="59"/>
        </w:numPr>
        <w:rPr>
          <w:rFonts w:asciiTheme="majorBidi" w:hAnsiTheme="majorBidi"/>
          <w:b/>
          <w:bCs/>
          <w:i/>
          <w:iCs/>
          <w:color w:val="auto"/>
          <w:sz w:val="24"/>
          <w:szCs w:val="24"/>
          <w:lang w:val="en-US"/>
        </w:rPr>
      </w:pPr>
      <w:bookmarkStart w:id="15" w:name="_Toc193833601"/>
      <w:r w:rsidRPr="005E50E2">
        <w:rPr>
          <w:rFonts w:asciiTheme="majorBidi" w:hAnsiTheme="majorBidi"/>
          <w:b/>
          <w:bCs/>
          <w:i/>
          <w:iCs/>
          <w:color w:val="auto"/>
          <w:sz w:val="24"/>
          <w:szCs w:val="24"/>
          <w:lang w:val="en-US"/>
        </w:rPr>
        <w:t>Proposed Approach</w:t>
      </w:r>
      <w:bookmarkEnd w:id="15"/>
    </w:p>
    <w:p w14:paraId="21E0D98F" w14:textId="0D47E288" w:rsidR="00C77BF8" w:rsidRPr="005E50E2" w:rsidRDefault="00D15DD2" w:rsidP="00D15DD2">
      <w:pPr>
        <w:ind w:firstLine="720"/>
        <w:rPr>
          <w:rFonts w:asciiTheme="majorBidi" w:hAnsiTheme="majorBidi" w:cstheme="majorBidi"/>
          <w:lang w:val="en-US"/>
        </w:rPr>
      </w:pPr>
      <w:r w:rsidRPr="005E50E2">
        <w:rPr>
          <w:rFonts w:asciiTheme="majorBidi" w:hAnsiTheme="majorBidi" w:cstheme="majorBidi"/>
          <w:lang w:val="en-US"/>
        </w:rPr>
        <w:t>This research addresses these deficiencies by developing and validating specialized Natural Language Processing (NLP) and Deep Learning (DL) models tailored to the unique characteristics of healthcare data. This study aims to enhance diagnostic precision, improve treatment selection, and optimize resource allocation across healthcare systems by creating analytical frameworks that transform unstructured clinical information into actionable insights. Recent findings by Jain et al. (2023)</w:t>
      </w:r>
      <w:r w:rsidR="00B36C30">
        <w:rPr>
          <w:rFonts w:asciiTheme="majorBidi" w:hAnsiTheme="majorBidi" w:cstheme="majorBidi"/>
          <w:lang w:val="en-US"/>
        </w:rPr>
        <w:t xml:space="preserve"> demonstrate that machine learning and deep learning models achieve accuracies exceeding 90%, providing</w:t>
      </w:r>
      <w:r w:rsidRPr="005E50E2">
        <w:rPr>
          <w:rFonts w:asciiTheme="majorBidi" w:hAnsiTheme="majorBidi" w:cstheme="majorBidi"/>
          <w:lang w:val="en-US"/>
        </w:rPr>
        <w:t xml:space="preserve"> a promising foundation for this approach.</w:t>
      </w:r>
    </w:p>
    <w:p w14:paraId="7E52D5AD" w14:textId="68A36876" w:rsidR="0029035F" w:rsidRPr="005E50E2" w:rsidRDefault="00AE78B2" w:rsidP="0029035F">
      <w:pPr>
        <w:pStyle w:val="Heading2"/>
        <w:rPr>
          <w:rFonts w:asciiTheme="majorBidi" w:hAnsiTheme="majorBidi"/>
          <w:b/>
          <w:bCs/>
          <w:color w:val="auto"/>
          <w:sz w:val="28"/>
          <w:szCs w:val="28"/>
        </w:rPr>
      </w:pPr>
      <w:bookmarkStart w:id="16" w:name="_Toc193833602"/>
      <w:r w:rsidRPr="005E50E2">
        <w:rPr>
          <w:rFonts w:asciiTheme="majorBidi" w:hAnsiTheme="majorBidi"/>
          <w:b/>
          <w:bCs/>
          <w:color w:val="auto"/>
          <w:sz w:val="28"/>
          <w:szCs w:val="28"/>
        </w:rPr>
        <w:t xml:space="preserve">1.2 </w:t>
      </w:r>
      <w:r w:rsidR="0029035F" w:rsidRPr="005E50E2">
        <w:rPr>
          <w:rFonts w:asciiTheme="majorBidi" w:hAnsiTheme="majorBidi"/>
          <w:b/>
          <w:bCs/>
          <w:color w:val="auto"/>
          <w:sz w:val="28"/>
          <w:szCs w:val="28"/>
        </w:rPr>
        <w:t>Purpose of the Study</w:t>
      </w:r>
      <w:bookmarkEnd w:id="16"/>
    </w:p>
    <w:p w14:paraId="4E5FF19E" w14:textId="7C0AE9D3" w:rsidR="00FE4E79" w:rsidRPr="005E50E2" w:rsidRDefault="00FE4E79" w:rsidP="359FFC37">
      <w:pPr>
        <w:ind w:firstLine="720"/>
        <w:rPr>
          <w:rFonts w:asciiTheme="majorBidi" w:hAnsiTheme="majorBidi" w:cstheme="majorBidi"/>
          <w:lang w:val="en-US"/>
        </w:rPr>
      </w:pPr>
      <w:bookmarkStart w:id="17" w:name="_Hlk155519030"/>
      <w:r w:rsidRPr="005E50E2">
        <w:rPr>
          <w:rFonts w:asciiTheme="majorBidi" w:hAnsiTheme="majorBidi" w:cstheme="majorBidi"/>
          <w:lang w:val="en-US"/>
        </w:rPr>
        <w:t xml:space="preserve">This constructive research aims to develop integrated computational models that enhance clinical decision-making through the automated analysis of patient-generated textual and audio data. The study </w:t>
      </w:r>
      <w:r w:rsidR="00AE377F">
        <w:rPr>
          <w:rFonts w:asciiTheme="majorBidi" w:hAnsiTheme="majorBidi" w:cstheme="majorBidi"/>
          <w:lang w:val="en-US"/>
        </w:rPr>
        <w:t xml:space="preserve">addresses the diagnostic inefficiencies identified in the problem </w:t>
      </w:r>
      <w:r w:rsidR="00AE377F">
        <w:rPr>
          <w:rFonts w:asciiTheme="majorBidi" w:hAnsiTheme="majorBidi" w:cstheme="majorBidi"/>
          <w:lang w:val="en-US"/>
        </w:rPr>
        <w:lastRenderedPageBreak/>
        <w:t>statement by develop</w:t>
      </w:r>
      <w:r w:rsidRPr="005E50E2">
        <w:rPr>
          <w:rFonts w:asciiTheme="majorBidi" w:hAnsiTheme="majorBidi" w:cstheme="majorBidi"/>
          <w:lang w:val="en-US"/>
        </w:rPr>
        <w:t>ing analytical frameworks that transform unstructured clinical information into actionable insights.</w:t>
      </w:r>
    </w:p>
    <w:p w14:paraId="06C7D1BC" w14:textId="2E5A8B70" w:rsidR="00FE4E79" w:rsidRPr="005E50E2" w:rsidRDefault="00AE78B2" w:rsidP="00C85B71">
      <w:pPr>
        <w:pStyle w:val="Heading3"/>
        <w:rPr>
          <w:rFonts w:asciiTheme="majorBidi" w:hAnsiTheme="majorBidi"/>
          <w:b/>
          <w:bCs/>
          <w:i/>
          <w:iCs/>
          <w:color w:val="auto"/>
          <w:sz w:val="24"/>
          <w:szCs w:val="24"/>
          <w:lang w:val="en-US"/>
        </w:rPr>
      </w:pPr>
      <w:bookmarkStart w:id="18" w:name="_Toc193833603"/>
      <w:r w:rsidRPr="005E50E2">
        <w:rPr>
          <w:rFonts w:asciiTheme="majorBidi" w:hAnsiTheme="majorBidi"/>
          <w:b/>
          <w:bCs/>
          <w:i/>
          <w:iCs/>
          <w:color w:val="auto"/>
          <w:sz w:val="24"/>
          <w:szCs w:val="24"/>
          <w:lang w:val="en-US"/>
        </w:rPr>
        <w:t xml:space="preserve">1.2.1 </w:t>
      </w:r>
      <w:r w:rsidR="00FE4E79" w:rsidRPr="005E50E2">
        <w:rPr>
          <w:rFonts w:asciiTheme="majorBidi" w:hAnsiTheme="majorBidi"/>
          <w:b/>
          <w:bCs/>
          <w:i/>
          <w:iCs/>
          <w:color w:val="auto"/>
          <w:sz w:val="24"/>
          <w:szCs w:val="24"/>
          <w:lang w:val="en-US"/>
        </w:rPr>
        <w:t>Primary Objectives</w:t>
      </w:r>
      <w:bookmarkEnd w:id="18"/>
    </w:p>
    <w:p w14:paraId="44E75FEC" w14:textId="19A4F915" w:rsidR="00FE4E79" w:rsidRPr="005E50E2" w:rsidRDefault="00C85B71" w:rsidP="00C85B71">
      <w:pPr>
        <w:ind w:firstLine="720"/>
        <w:rPr>
          <w:rFonts w:asciiTheme="majorBidi" w:hAnsiTheme="majorBidi" w:cstheme="majorBidi"/>
          <w:lang w:val="en-US"/>
        </w:rPr>
      </w:pPr>
      <w:r w:rsidRPr="005E50E2">
        <w:rPr>
          <w:rFonts w:asciiTheme="majorBidi" w:hAnsiTheme="majorBidi" w:cstheme="majorBidi"/>
          <w:lang w:val="en-US"/>
        </w:rPr>
        <w:t>The study pursues three interconnected objectives:</w:t>
      </w:r>
    </w:p>
    <w:p w14:paraId="43EF8F12" w14:textId="25870A4A" w:rsidR="007F53FA" w:rsidRPr="005E50E2" w:rsidRDefault="007F53FA" w:rsidP="00A57DE7">
      <w:pPr>
        <w:pStyle w:val="ListParagraph"/>
        <w:numPr>
          <w:ilvl w:val="0"/>
          <w:numId w:val="45"/>
        </w:numPr>
        <w:rPr>
          <w:rFonts w:asciiTheme="majorBidi" w:hAnsiTheme="majorBidi" w:cstheme="majorBidi"/>
          <w:lang w:val="en-US"/>
        </w:rPr>
      </w:pPr>
      <w:r w:rsidRPr="005E50E2">
        <w:rPr>
          <w:rFonts w:asciiTheme="majorBidi" w:hAnsiTheme="majorBidi" w:cstheme="majorBidi"/>
          <w:lang w:val="en-US"/>
        </w:rPr>
        <w:t>To design and validate natural language processing algorithms capable of extracting clinically relevant features from patient-reported textual descriptions of symptoms</w:t>
      </w:r>
    </w:p>
    <w:p w14:paraId="216A727A" w14:textId="27768D48" w:rsidR="007F53FA" w:rsidRPr="005E50E2" w:rsidRDefault="007F53FA" w:rsidP="00A57DE7">
      <w:pPr>
        <w:pStyle w:val="ListParagraph"/>
        <w:numPr>
          <w:ilvl w:val="0"/>
          <w:numId w:val="45"/>
        </w:numPr>
        <w:rPr>
          <w:rFonts w:asciiTheme="majorBidi" w:hAnsiTheme="majorBidi" w:cstheme="majorBidi"/>
          <w:lang w:val="en-US"/>
        </w:rPr>
      </w:pPr>
      <w:r w:rsidRPr="005E50E2">
        <w:rPr>
          <w:rFonts w:asciiTheme="majorBidi" w:hAnsiTheme="majorBidi" w:cstheme="majorBidi"/>
          <w:lang w:val="en-US"/>
        </w:rPr>
        <w:t>To develop deep learning architectures that effectively classify auditory data containing diagnostic indicators not captured in textual records</w:t>
      </w:r>
    </w:p>
    <w:p w14:paraId="0A9D28BE" w14:textId="77777777" w:rsidR="007F53FA" w:rsidRPr="005E50E2" w:rsidRDefault="007F53FA" w:rsidP="00A57DE7">
      <w:pPr>
        <w:pStyle w:val="ListParagraph"/>
        <w:numPr>
          <w:ilvl w:val="0"/>
          <w:numId w:val="45"/>
        </w:numPr>
        <w:rPr>
          <w:rFonts w:asciiTheme="majorBidi" w:hAnsiTheme="majorBidi" w:cstheme="majorBidi"/>
          <w:lang w:val="en-US"/>
        </w:rPr>
      </w:pPr>
      <w:r w:rsidRPr="005E50E2">
        <w:rPr>
          <w:rFonts w:asciiTheme="majorBidi" w:hAnsiTheme="majorBidi" w:cstheme="majorBidi"/>
          <w:lang w:val="en-US"/>
        </w:rPr>
        <w:t>To integrate these computational approaches into a unified multi-modal framework that synthesizes both information streams to improve diagnostic accuracy</w:t>
      </w:r>
    </w:p>
    <w:p w14:paraId="71700105" w14:textId="0791A59D" w:rsidR="0086134C" w:rsidRPr="005E50E2" w:rsidRDefault="00CC0914" w:rsidP="0086134C">
      <w:pPr>
        <w:pStyle w:val="Heading3"/>
        <w:rPr>
          <w:rFonts w:asciiTheme="majorBidi" w:hAnsiTheme="majorBidi"/>
          <w:b/>
          <w:bCs/>
          <w:i/>
          <w:iCs/>
          <w:color w:val="auto"/>
          <w:sz w:val="24"/>
          <w:szCs w:val="24"/>
          <w:lang w:val="en-US"/>
        </w:rPr>
      </w:pPr>
      <w:bookmarkStart w:id="19" w:name="_Toc193833604"/>
      <w:r w:rsidRPr="005E50E2">
        <w:rPr>
          <w:rFonts w:asciiTheme="majorBidi" w:hAnsiTheme="majorBidi"/>
          <w:b/>
          <w:bCs/>
          <w:i/>
          <w:iCs/>
          <w:color w:val="auto"/>
          <w:sz w:val="24"/>
          <w:szCs w:val="24"/>
          <w:lang w:val="en-US"/>
        </w:rPr>
        <w:t xml:space="preserve">1.2.2 </w:t>
      </w:r>
      <w:r w:rsidR="0086134C" w:rsidRPr="005E50E2">
        <w:rPr>
          <w:rFonts w:asciiTheme="majorBidi" w:hAnsiTheme="majorBidi"/>
          <w:b/>
          <w:bCs/>
          <w:i/>
          <w:iCs/>
          <w:color w:val="auto"/>
          <w:sz w:val="24"/>
          <w:szCs w:val="24"/>
          <w:lang w:val="en-US"/>
        </w:rPr>
        <w:t>Scope and Significance</w:t>
      </w:r>
      <w:bookmarkEnd w:id="19"/>
    </w:p>
    <w:p w14:paraId="26284AA3" w14:textId="2A9CDF2F" w:rsidR="0086134C" w:rsidRPr="005E50E2" w:rsidRDefault="0086134C" w:rsidP="0086134C">
      <w:pPr>
        <w:ind w:firstLine="720"/>
        <w:rPr>
          <w:rFonts w:asciiTheme="majorBidi" w:hAnsiTheme="majorBidi" w:cstheme="majorBidi"/>
          <w:lang w:val="en-US"/>
        </w:rPr>
      </w:pPr>
      <w:r w:rsidRPr="005E50E2">
        <w:rPr>
          <w:rFonts w:asciiTheme="majorBidi" w:hAnsiTheme="majorBidi" w:cstheme="majorBidi"/>
          <w:lang w:val="en-US"/>
        </w:rPr>
        <w:t>This research focuses specifically on symptom classification as the critical first step in the diagnostic pathway. The study addresses a significant gap in current clinical practice where valuable diagnostic information remains underutilized by creating models that systematically analyze patient communications across multiple modalities. The potential impact extends to multiple stakeholders—clinicians benefit from enhanced decision support, patients receive more accurate and timely diagnoses, and healthcare institutions improve resource utilization and quality metrics.</w:t>
      </w:r>
    </w:p>
    <w:p w14:paraId="4FE71FF7" w14:textId="16D8F296" w:rsidR="006017EF" w:rsidRPr="005E50E2" w:rsidRDefault="00CC0914" w:rsidP="006017EF">
      <w:pPr>
        <w:pStyle w:val="Heading3"/>
        <w:rPr>
          <w:rFonts w:asciiTheme="majorBidi" w:hAnsiTheme="majorBidi"/>
          <w:b/>
          <w:bCs/>
          <w:i/>
          <w:iCs/>
          <w:color w:val="auto"/>
          <w:sz w:val="24"/>
          <w:szCs w:val="24"/>
          <w:lang w:val="en-US"/>
        </w:rPr>
      </w:pPr>
      <w:bookmarkStart w:id="20" w:name="_Toc193833605"/>
      <w:r w:rsidRPr="005E50E2">
        <w:rPr>
          <w:rFonts w:asciiTheme="majorBidi" w:hAnsiTheme="majorBidi"/>
          <w:b/>
          <w:bCs/>
          <w:i/>
          <w:iCs/>
          <w:color w:val="auto"/>
          <w:sz w:val="24"/>
          <w:szCs w:val="24"/>
          <w:lang w:val="en-US"/>
        </w:rPr>
        <w:t xml:space="preserve">1.2.3 </w:t>
      </w:r>
      <w:r w:rsidR="006017EF" w:rsidRPr="005E50E2">
        <w:rPr>
          <w:rFonts w:asciiTheme="majorBidi" w:hAnsiTheme="majorBidi"/>
          <w:b/>
          <w:bCs/>
          <w:i/>
          <w:iCs/>
          <w:color w:val="auto"/>
          <w:sz w:val="24"/>
          <w:szCs w:val="24"/>
          <w:lang w:val="en-US"/>
        </w:rPr>
        <w:t>Target Audience and Context</w:t>
      </w:r>
      <w:bookmarkEnd w:id="20"/>
    </w:p>
    <w:p w14:paraId="6EF06870" w14:textId="77777777" w:rsidR="007C09D1" w:rsidRPr="005E50E2" w:rsidRDefault="007C09D1" w:rsidP="007C09D1">
      <w:pPr>
        <w:ind w:firstLine="720"/>
        <w:rPr>
          <w:rFonts w:asciiTheme="majorBidi" w:hAnsiTheme="majorBidi" w:cstheme="majorBidi"/>
          <w:lang w:val="en-US"/>
        </w:rPr>
      </w:pPr>
      <w:r w:rsidRPr="005E50E2">
        <w:rPr>
          <w:rFonts w:asciiTheme="majorBidi" w:hAnsiTheme="majorBidi" w:cstheme="majorBidi"/>
          <w:lang w:val="en-US"/>
        </w:rPr>
        <w:t>The primary beneficiaries of this research include clinical practitioners responsible for initial patient assessment and diagnosis, as well as patients seeking more efficient healthcare interactions. The study utilizes anonymized, open-source datasets comprising paired audio and textual observations to ensure ethical compliance while maintaining clinical relevance.</w:t>
      </w:r>
    </w:p>
    <w:p w14:paraId="5A19D9D7" w14:textId="0DADC9DC" w:rsidR="006017EF" w:rsidRPr="005E50E2" w:rsidRDefault="007C09D1" w:rsidP="007C09D1">
      <w:pPr>
        <w:ind w:firstLine="720"/>
        <w:rPr>
          <w:rFonts w:asciiTheme="majorBidi" w:hAnsiTheme="majorBidi" w:cstheme="majorBidi"/>
          <w:lang w:val="en-US"/>
        </w:rPr>
      </w:pPr>
      <w:r w:rsidRPr="005E50E2">
        <w:rPr>
          <w:rFonts w:asciiTheme="majorBidi" w:hAnsiTheme="majorBidi" w:cstheme="majorBidi"/>
          <w:lang w:val="en-US"/>
        </w:rPr>
        <w:lastRenderedPageBreak/>
        <w:t>Through this focused approach to computational medicine, the study aims to establish a methodological foundation for integrating advanced analytical techniques into routine clinical practice.</w:t>
      </w:r>
    </w:p>
    <w:p w14:paraId="232D7C40" w14:textId="2D566212" w:rsidR="0029035F" w:rsidRPr="005E50E2" w:rsidRDefault="00CC0914" w:rsidP="00E3520B">
      <w:pPr>
        <w:pStyle w:val="Heading3"/>
        <w:rPr>
          <w:rFonts w:asciiTheme="majorBidi" w:hAnsiTheme="majorBidi"/>
          <w:b/>
          <w:bCs/>
          <w:i/>
          <w:iCs/>
          <w:color w:val="auto"/>
          <w:sz w:val="24"/>
          <w:szCs w:val="24"/>
          <w:lang w:val="en-US"/>
        </w:rPr>
      </w:pPr>
      <w:bookmarkStart w:id="21" w:name="_Toc193833606"/>
      <w:bookmarkEnd w:id="17"/>
      <w:r w:rsidRPr="005E50E2">
        <w:rPr>
          <w:rFonts w:asciiTheme="majorBidi" w:hAnsiTheme="majorBidi"/>
          <w:b/>
          <w:bCs/>
          <w:i/>
          <w:iCs/>
          <w:color w:val="auto"/>
          <w:sz w:val="24"/>
          <w:szCs w:val="24"/>
        </w:rPr>
        <w:t xml:space="preserve">1.2.4 </w:t>
      </w:r>
      <w:r w:rsidR="0029035F" w:rsidRPr="005E50E2">
        <w:rPr>
          <w:rFonts w:asciiTheme="majorBidi" w:hAnsiTheme="majorBidi"/>
          <w:b/>
          <w:bCs/>
          <w:i/>
          <w:iCs/>
          <w:color w:val="auto"/>
          <w:sz w:val="24"/>
          <w:szCs w:val="24"/>
        </w:rPr>
        <w:t>Introduction to the Theoretical Framework</w:t>
      </w:r>
      <w:bookmarkEnd w:id="21"/>
    </w:p>
    <w:p w14:paraId="230470E1" w14:textId="3F64C5DA" w:rsidR="0029035F" w:rsidRPr="005E50E2" w:rsidRDefault="0029035F" w:rsidP="359FFC37">
      <w:pPr>
        <w:ind w:firstLine="720"/>
        <w:rPr>
          <w:rFonts w:asciiTheme="majorBidi" w:hAnsiTheme="majorBidi" w:cstheme="majorBidi"/>
          <w:lang w:val="en-US"/>
        </w:rPr>
      </w:pPr>
      <w:bookmarkStart w:id="22" w:name="_4d34og8"/>
      <w:bookmarkStart w:id="23" w:name="_Hlk155520300"/>
      <w:bookmarkEnd w:id="22"/>
      <w:r w:rsidRPr="005E50E2">
        <w:rPr>
          <w:rFonts w:asciiTheme="majorBidi" w:hAnsiTheme="majorBidi" w:cstheme="majorBidi"/>
          <w:lang w:val="en-US"/>
        </w:rPr>
        <w:t xml:space="preserve">The study </w:t>
      </w:r>
      <w:r w:rsidR="00F90618">
        <w:rPr>
          <w:rFonts w:asciiTheme="majorBidi" w:hAnsiTheme="majorBidi" w:cstheme="majorBidi"/>
          <w:lang w:val="en-US"/>
        </w:rPr>
        <w:t xml:space="preserve">examines the impact of advancements in </w:t>
      </w:r>
      <w:r w:rsidR="00D06A01">
        <w:rPr>
          <w:rFonts w:asciiTheme="majorBidi" w:hAnsiTheme="majorBidi" w:cstheme="majorBidi"/>
          <w:lang w:val="en-US"/>
        </w:rPr>
        <w:t>N</w:t>
      </w:r>
      <w:r w:rsidR="00F90618">
        <w:rPr>
          <w:rFonts w:asciiTheme="majorBidi" w:hAnsiTheme="majorBidi" w:cstheme="majorBidi"/>
          <w:lang w:val="en-US"/>
        </w:rPr>
        <w:t xml:space="preserve">atural </w:t>
      </w:r>
      <w:r w:rsidR="00D06A01">
        <w:rPr>
          <w:rFonts w:asciiTheme="majorBidi" w:hAnsiTheme="majorBidi" w:cstheme="majorBidi"/>
          <w:lang w:val="en-US"/>
        </w:rPr>
        <w:t>L</w:t>
      </w:r>
      <w:r w:rsidR="00F90618">
        <w:rPr>
          <w:rFonts w:asciiTheme="majorBidi" w:hAnsiTheme="majorBidi" w:cstheme="majorBidi"/>
          <w:lang w:val="en-US"/>
        </w:rPr>
        <w:t xml:space="preserve">anguage </w:t>
      </w:r>
      <w:r w:rsidR="00D06A01">
        <w:rPr>
          <w:rFonts w:asciiTheme="majorBidi" w:hAnsiTheme="majorBidi" w:cstheme="majorBidi"/>
          <w:lang w:val="en-US"/>
        </w:rPr>
        <w:t>P</w:t>
      </w:r>
      <w:r w:rsidR="00F90618">
        <w:rPr>
          <w:rFonts w:asciiTheme="majorBidi" w:hAnsiTheme="majorBidi" w:cstheme="majorBidi"/>
          <w:lang w:val="en-US"/>
        </w:rPr>
        <w:t xml:space="preserve">rocessing (NLP) and </w:t>
      </w:r>
      <w:r w:rsidR="00D06A01">
        <w:rPr>
          <w:rFonts w:asciiTheme="majorBidi" w:hAnsiTheme="majorBidi" w:cstheme="majorBidi"/>
          <w:lang w:val="en-US"/>
        </w:rPr>
        <w:t>D</w:t>
      </w:r>
      <w:r w:rsidR="00F90618">
        <w:rPr>
          <w:rFonts w:asciiTheme="majorBidi" w:hAnsiTheme="majorBidi" w:cstheme="majorBidi"/>
          <w:lang w:val="en-US"/>
        </w:rPr>
        <w:t xml:space="preserve">eep </w:t>
      </w:r>
      <w:r w:rsidR="00D06A01">
        <w:rPr>
          <w:rFonts w:asciiTheme="majorBidi" w:hAnsiTheme="majorBidi" w:cstheme="majorBidi"/>
          <w:lang w:val="en-US"/>
        </w:rPr>
        <w:t>L</w:t>
      </w:r>
      <w:r w:rsidR="00F90618">
        <w:rPr>
          <w:rFonts w:asciiTheme="majorBidi" w:hAnsiTheme="majorBidi" w:cstheme="majorBidi"/>
          <w:lang w:val="en-US"/>
        </w:rPr>
        <w:t>earning (DL) on</w:t>
      </w:r>
      <w:r w:rsidRPr="005E50E2">
        <w:rPr>
          <w:rFonts w:asciiTheme="majorBidi" w:hAnsiTheme="majorBidi" w:cstheme="majorBidi"/>
          <w:lang w:val="en-US"/>
        </w:rPr>
        <w:t xml:space="preserve"> the healthcare industry. Therefore, this is of particular relevance. Decisions about the study's research are based on implementing the hybrid natural language processing and deep learning model. The issue statement is better shaped by considering the sector's complexity and the demand for novel approaches. The statement of purpose </w:t>
      </w:r>
      <w:r w:rsidR="00F90618">
        <w:rPr>
          <w:rFonts w:asciiTheme="majorBidi" w:hAnsiTheme="majorBidi" w:cstheme="majorBidi"/>
          <w:lang w:val="en-US"/>
        </w:rPr>
        <w:t>aligns with these frameworks, as it emphasizes the potential widespread adoption of NLP and DL in the healthcare industry, driven</w:t>
      </w:r>
      <w:r w:rsidRPr="005E50E2">
        <w:rPr>
          <w:rFonts w:asciiTheme="majorBidi" w:hAnsiTheme="majorBidi" w:cstheme="majorBidi"/>
          <w:lang w:val="en-US"/>
        </w:rPr>
        <w:t xml:space="preserve"> by the novelty of these technologies themselves (Bianchini et al., 2020). These unified models also guide </w:t>
      </w:r>
      <w:r w:rsidR="00F90618">
        <w:rPr>
          <w:rFonts w:asciiTheme="majorBidi" w:hAnsiTheme="majorBidi" w:cstheme="majorBidi"/>
          <w:lang w:val="en-US"/>
        </w:rPr>
        <w:t>research topics related to the spread of NLP and DL innovations within</w:t>
      </w:r>
      <w:r w:rsidRPr="005E50E2">
        <w:rPr>
          <w:rFonts w:asciiTheme="majorBidi" w:hAnsiTheme="majorBidi" w:cstheme="majorBidi"/>
          <w:lang w:val="en-US"/>
        </w:rPr>
        <w:t xml:space="preserve"> the complex healthcare system.</w:t>
      </w:r>
    </w:p>
    <w:p w14:paraId="5FFA673B" w14:textId="733DFC83" w:rsidR="00154149" w:rsidRPr="005E50E2" w:rsidRDefault="0029035F" w:rsidP="00154149">
      <w:pPr>
        <w:ind w:firstLine="720"/>
        <w:rPr>
          <w:rFonts w:asciiTheme="majorBidi" w:hAnsiTheme="majorBidi" w:cstheme="majorBidi"/>
          <w:lang w:val="en-US"/>
        </w:rPr>
      </w:pPr>
      <w:r w:rsidRPr="005E50E2">
        <w:rPr>
          <w:rFonts w:asciiTheme="majorBidi" w:hAnsiTheme="majorBidi" w:cstheme="majorBidi"/>
          <w:lang w:val="en-US"/>
        </w:rPr>
        <w:t>According to Pearson et al., 2023, "Everett Rogers' diffusion theory of innovations has been widely applied to examine the timeline for the adoption of new ideas in several domains ranging from agriculture to healthcare, but has not been used to understand better the adoption of new medications, technologies, and procedures in anesthesia practice." Combining these theoretical frameworks p</w:t>
      </w:r>
      <w:r w:rsidR="00D06A01">
        <w:rPr>
          <w:rFonts w:asciiTheme="majorBidi" w:hAnsiTheme="majorBidi" w:cstheme="majorBidi"/>
          <w:lang w:val="en-US"/>
        </w:rPr>
        <w:t>rovides a more comprehensive understanding of the diffusion of NLP and DL advances in healthcare</w:t>
      </w:r>
      <w:r w:rsidR="00B36C30">
        <w:rPr>
          <w:rFonts w:asciiTheme="majorBidi" w:hAnsiTheme="majorBidi" w:cstheme="majorBidi"/>
          <w:lang w:val="en-US"/>
        </w:rPr>
        <w:t>. T</w:t>
      </w:r>
      <w:r w:rsidR="00D06A01">
        <w:rPr>
          <w:rFonts w:asciiTheme="majorBidi" w:hAnsiTheme="majorBidi" w:cstheme="majorBidi"/>
          <w:lang w:val="en-US"/>
        </w:rPr>
        <w:t>his research technique ensur</w:t>
      </w:r>
      <w:r w:rsidRPr="005E50E2">
        <w:rPr>
          <w:rFonts w:asciiTheme="majorBidi" w:hAnsiTheme="majorBidi" w:cstheme="majorBidi"/>
          <w:lang w:val="en-US"/>
        </w:rPr>
        <w:t>es that research decisions are grounded in theory</w:t>
      </w:r>
      <w:r w:rsidR="004C53D2">
        <w:rPr>
          <w:rFonts w:asciiTheme="majorBidi" w:hAnsiTheme="majorBidi" w:cstheme="majorBidi"/>
          <w:lang w:val="en-US"/>
        </w:rPr>
        <w:t xml:space="preserve"> and evidence</w:t>
      </w:r>
      <w:r w:rsidRPr="005E50E2">
        <w:rPr>
          <w:rFonts w:asciiTheme="majorBidi" w:hAnsiTheme="majorBidi" w:cstheme="majorBidi"/>
          <w:lang w:val="en-US"/>
        </w:rPr>
        <w:t xml:space="preserve">. The integrated approach </w:t>
      </w:r>
      <w:r w:rsidR="00D06A01">
        <w:rPr>
          <w:rFonts w:asciiTheme="majorBidi" w:hAnsiTheme="majorBidi" w:cstheme="majorBidi"/>
          <w:lang w:val="en-US"/>
        </w:rPr>
        <w:t>provides a more comprehensive understanding of the advantages and disadvantages of implementing cutting-edge technologies in</w:t>
      </w:r>
      <w:r w:rsidRPr="005E50E2">
        <w:rPr>
          <w:rFonts w:asciiTheme="majorBidi" w:hAnsiTheme="majorBidi" w:cstheme="majorBidi"/>
          <w:lang w:val="en-US"/>
        </w:rPr>
        <w:t xml:space="preserve"> healthcare practices.</w:t>
      </w:r>
    </w:p>
    <w:p w14:paraId="5B2C5CA6" w14:textId="4FEB2625" w:rsidR="00154149" w:rsidRPr="005E50E2" w:rsidRDefault="00154149" w:rsidP="00154149">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1B8FF8FF" w14:textId="280BAEC2" w:rsidR="00FC6F05" w:rsidRPr="005E50E2" w:rsidRDefault="00FC6F05" w:rsidP="005E7957">
      <w:pPr>
        <w:pStyle w:val="Caption"/>
        <w:jc w:val="left"/>
        <w:rPr>
          <w:rFonts w:asciiTheme="majorBidi" w:hAnsiTheme="majorBidi" w:cstheme="majorBidi"/>
          <w:b/>
          <w:bCs/>
          <w:i w:val="0"/>
          <w:iCs w:val="0"/>
          <w:color w:val="auto"/>
          <w:sz w:val="22"/>
          <w:szCs w:val="22"/>
          <w:lang w:val="en-US"/>
        </w:rPr>
      </w:pPr>
      <w:bookmarkStart w:id="24" w:name="_Toc193833777"/>
      <w:r w:rsidRPr="005E50E2">
        <w:rPr>
          <w:rFonts w:asciiTheme="majorBidi" w:hAnsiTheme="majorBidi" w:cstheme="majorBidi"/>
          <w:b/>
          <w:bCs/>
          <w:i w:val="0"/>
          <w:iCs w:val="0"/>
          <w:color w:val="auto"/>
          <w:sz w:val="22"/>
          <w:szCs w:val="22"/>
        </w:rPr>
        <w:lastRenderedPageBreak/>
        <w:t>Figure</w:t>
      </w:r>
      <w:r w:rsidR="005E7957" w:rsidRPr="005E50E2">
        <w:rPr>
          <w:rFonts w:asciiTheme="majorBidi" w:hAnsiTheme="majorBidi" w:cstheme="majorBidi"/>
          <w:b/>
          <w:bCs/>
          <w:i w:val="0"/>
          <w:iCs w:val="0"/>
          <w:color w:val="auto"/>
          <w:sz w:val="22"/>
          <w:szCs w:val="22"/>
        </w:rPr>
        <w:t xml:space="preserve"> </w:t>
      </w:r>
      <w:r w:rsidRPr="005E50E2">
        <w:rPr>
          <w:rFonts w:asciiTheme="majorBidi" w:hAnsiTheme="majorBidi" w:cstheme="majorBidi"/>
          <w:b/>
          <w:bCs/>
          <w:i w:val="0"/>
          <w:iCs w:val="0"/>
          <w:color w:val="auto"/>
          <w:sz w:val="22"/>
          <w:szCs w:val="22"/>
        </w:rPr>
        <w:fldChar w:fldCharType="begin"/>
      </w:r>
      <w:r w:rsidRPr="005E50E2">
        <w:rPr>
          <w:rFonts w:asciiTheme="majorBidi" w:hAnsiTheme="majorBidi" w:cstheme="majorBidi"/>
          <w:b/>
          <w:bCs/>
          <w:i w:val="0"/>
          <w:iCs w:val="0"/>
          <w:color w:val="auto"/>
          <w:sz w:val="22"/>
          <w:szCs w:val="22"/>
        </w:rPr>
        <w:instrText xml:space="preserve"> SEQ Figure \* ARABIC </w:instrText>
      </w:r>
      <w:r w:rsidRPr="005E50E2">
        <w:rPr>
          <w:rFonts w:asciiTheme="majorBidi" w:hAnsiTheme="majorBidi" w:cstheme="majorBidi"/>
          <w:b/>
          <w:bCs/>
          <w:i w:val="0"/>
          <w:iCs w:val="0"/>
          <w:color w:val="auto"/>
          <w:sz w:val="22"/>
          <w:szCs w:val="22"/>
        </w:rPr>
        <w:fldChar w:fldCharType="separate"/>
      </w:r>
      <w:r w:rsidR="00EB1F32">
        <w:rPr>
          <w:rFonts w:asciiTheme="majorBidi" w:hAnsiTheme="majorBidi" w:cstheme="majorBidi"/>
          <w:b/>
          <w:bCs/>
          <w:i w:val="0"/>
          <w:iCs w:val="0"/>
          <w:noProof/>
          <w:color w:val="auto"/>
          <w:sz w:val="22"/>
          <w:szCs w:val="22"/>
        </w:rPr>
        <w:t>1</w:t>
      </w:r>
      <w:r w:rsidRPr="005E50E2">
        <w:rPr>
          <w:rFonts w:asciiTheme="majorBidi" w:hAnsiTheme="majorBidi" w:cstheme="majorBidi"/>
          <w:b/>
          <w:bCs/>
          <w:i w:val="0"/>
          <w:iCs w:val="0"/>
          <w:color w:val="auto"/>
          <w:sz w:val="22"/>
          <w:szCs w:val="22"/>
        </w:rPr>
        <w:fldChar w:fldCharType="end"/>
      </w:r>
      <w:r w:rsidR="005E7957" w:rsidRPr="005E50E2">
        <w:rPr>
          <w:rFonts w:asciiTheme="majorBidi" w:hAnsiTheme="majorBidi" w:cstheme="majorBidi"/>
          <w:b/>
          <w:bCs/>
          <w:i w:val="0"/>
          <w:iCs w:val="0"/>
          <w:color w:val="auto"/>
          <w:sz w:val="22"/>
          <w:szCs w:val="22"/>
          <w:lang w:val="en-US"/>
        </w:rPr>
        <w:br/>
      </w:r>
      <w:r w:rsidRPr="005E50E2">
        <w:rPr>
          <w:rFonts w:asciiTheme="majorBidi" w:hAnsiTheme="majorBidi" w:cstheme="majorBidi"/>
          <w:color w:val="auto"/>
          <w:sz w:val="22"/>
          <w:szCs w:val="22"/>
          <w:lang w:val="en-US"/>
        </w:rPr>
        <w:t>The Process of Adoption in Rogers's Diffusion of Innovation Model</w:t>
      </w:r>
      <w:bookmarkEnd w:id="24"/>
    </w:p>
    <w:p w14:paraId="234F4E13" w14:textId="77777777" w:rsidR="0029035F" w:rsidRPr="005E50E2" w:rsidRDefault="00000000" w:rsidP="003047A8">
      <w:pPr>
        <w:rPr>
          <w:rFonts w:asciiTheme="majorBidi" w:hAnsiTheme="majorBidi" w:cstheme="majorBidi"/>
        </w:rPr>
      </w:pPr>
      <w:r>
        <w:rPr>
          <w:rFonts w:asciiTheme="majorBidi" w:hAnsiTheme="majorBidi" w:cstheme="majorBidi"/>
          <w:noProof/>
        </w:rPr>
        <w:object w:dxaOrig="1440" w:dyaOrig="1440" w14:anchorId="2A8E04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27.2pt;margin-top:0;width:505.55pt;height:302.25pt;z-index:251658240;mso-position-horizontal-relative:text;mso-position-vertical-relative:text;mso-width-relative:page;mso-height-relative:page">
            <v:imagedata r:id="rId14" o:title=""/>
            <w10:wrap type="square"/>
          </v:shape>
          <o:OLEObject Type="Embed" ProgID="Visio.Drawing.15" ShapeID="_x0000_s2050" DrawAspect="Content" ObjectID="_1811320140" r:id="rId15"/>
        </w:object>
      </w:r>
    </w:p>
    <w:p w14:paraId="426C372B" w14:textId="32049F6C" w:rsidR="00416642" w:rsidRPr="005E50E2" w:rsidRDefault="00416642" w:rsidP="00416642">
      <w:pPr>
        <w:ind w:firstLine="720"/>
        <w:rPr>
          <w:rFonts w:asciiTheme="majorBidi" w:hAnsiTheme="majorBidi" w:cstheme="majorBidi"/>
          <w:lang w:val="en-US"/>
        </w:rPr>
      </w:pPr>
      <w:r w:rsidRPr="005E50E2">
        <w:rPr>
          <w:rFonts w:asciiTheme="majorBidi" w:hAnsiTheme="majorBidi" w:cstheme="majorBidi"/>
          <w:lang w:val="en-US"/>
        </w:rPr>
        <w:t xml:space="preserve">This research applies Rogers' Diffusion of Innovation framework to conceptualize the implementation challenges of NLP and DL technologies in clinical settings. The five stages of Rogers' model—knowledge, persuasion, decision, implementation, and confirmation—provide a structured approach for analyzing </w:t>
      </w:r>
      <w:r w:rsidR="00F433C1">
        <w:rPr>
          <w:rFonts w:asciiTheme="majorBidi" w:hAnsiTheme="majorBidi" w:cstheme="majorBidi"/>
          <w:lang w:val="en-US"/>
        </w:rPr>
        <w:t>the adoption of computational diagnostic tools by healthcare stakeholder</w:t>
      </w:r>
      <w:r w:rsidRPr="005E50E2">
        <w:rPr>
          <w:rFonts w:asciiTheme="majorBidi" w:hAnsiTheme="majorBidi" w:cstheme="majorBidi"/>
          <w:lang w:val="en-US"/>
        </w:rPr>
        <w:t>s.</w:t>
      </w:r>
    </w:p>
    <w:p w14:paraId="3B12091F" w14:textId="45D5D050" w:rsidR="00416642" w:rsidRPr="005E50E2" w:rsidRDefault="00B31D97" w:rsidP="00416642">
      <w:pPr>
        <w:ind w:firstLine="720"/>
        <w:rPr>
          <w:rFonts w:asciiTheme="majorBidi" w:hAnsiTheme="majorBidi" w:cstheme="majorBidi"/>
          <w:lang w:val="en-US"/>
        </w:rPr>
      </w:pPr>
      <w:r w:rsidRPr="005E50E2">
        <w:rPr>
          <w:rFonts w:asciiTheme="majorBidi" w:hAnsiTheme="majorBidi" w:cstheme="majorBidi"/>
          <w:lang w:val="en-US"/>
        </w:rPr>
        <w:t>This study's</w:t>
      </w:r>
      <w:r w:rsidR="00416642" w:rsidRPr="005E50E2">
        <w:rPr>
          <w:rFonts w:asciiTheme="majorBidi" w:hAnsiTheme="majorBidi" w:cstheme="majorBidi"/>
          <w:lang w:val="en-US"/>
        </w:rPr>
        <w:t xml:space="preserve"> knowledge stage involves clinicians' awareness of NLP and DL capabilities for symptom classification. The persuasion stage addresses how evidence of diagnostic accuracy influences attitudes toward adoption. The decision, implementation, and confirmation stages map to clinical validation, workflow integration, and long-term evaluation of these technologies.</w:t>
      </w:r>
    </w:p>
    <w:p w14:paraId="44B32297" w14:textId="2B6972D0" w:rsidR="00416642" w:rsidRPr="005E50E2" w:rsidRDefault="00416642" w:rsidP="00416642">
      <w:pPr>
        <w:ind w:firstLine="720"/>
        <w:rPr>
          <w:rFonts w:asciiTheme="majorBidi" w:hAnsiTheme="majorBidi" w:cstheme="majorBidi"/>
          <w:lang w:val="en-US"/>
        </w:rPr>
      </w:pPr>
      <w:r w:rsidRPr="005E50E2">
        <w:rPr>
          <w:rFonts w:asciiTheme="majorBidi" w:hAnsiTheme="majorBidi" w:cstheme="majorBidi"/>
          <w:lang w:val="en-US"/>
        </w:rPr>
        <w:lastRenderedPageBreak/>
        <w:t xml:space="preserve">This theoretical framing enables </w:t>
      </w:r>
      <w:r w:rsidR="00F433C1">
        <w:rPr>
          <w:rFonts w:asciiTheme="majorBidi" w:hAnsiTheme="majorBidi" w:cstheme="majorBidi"/>
          <w:lang w:val="en-US"/>
        </w:rPr>
        <w:t>the systematic identification of</w:t>
      </w:r>
      <w:r w:rsidRPr="005E50E2">
        <w:rPr>
          <w:rFonts w:asciiTheme="majorBidi" w:hAnsiTheme="majorBidi" w:cstheme="majorBidi"/>
          <w:lang w:val="en-US"/>
        </w:rPr>
        <w:t xml:space="preserve"> adoption barriers specific to computational diagnostics in healthcare settings. By understanding these barriers, the study can propose implementation strategies that account for the unique organizational, professional, and ethical considerations in </w:t>
      </w:r>
      <w:r w:rsidR="00F433C1">
        <w:rPr>
          <w:rFonts w:asciiTheme="majorBidi" w:hAnsiTheme="majorBidi" w:cstheme="majorBidi"/>
          <w:lang w:val="en-US"/>
        </w:rPr>
        <w:t>the diffusion of medical innovat</w:t>
      </w:r>
      <w:r w:rsidRPr="005E50E2">
        <w:rPr>
          <w:rFonts w:asciiTheme="majorBidi" w:hAnsiTheme="majorBidi" w:cstheme="majorBidi"/>
          <w:lang w:val="en-US"/>
        </w:rPr>
        <w:t>ion.</w:t>
      </w:r>
    </w:p>
    <w:p w14:paraId="363B36B9" w14:textId="75148275" w:rsidR="0029035F" w:rsidRPr="005E50E2" w:rsidRDefault="008D3962" w:rsidP="0029035F">
      <w:pPr>
        <w:pStyle w:val="Heading2"/>
        <w:rPr>
          <w:rFonts w:asciiTheme="majorBidi" w:hAnsiTheme="majorBidi"/>
          <w:b/>
          <w:bCs/>
          <w:color w:val="auto"/>
          <w:sz w:val="28"/>
          <w:szCs w:val="28"/>
        </w:rPr>
      </w:pPr>
      <w:bookmarkStart w:id="25" w:name="_Toc193833607"/>
      <w:bookmarkEnd w:id="23"/>
      <w:r w:rsidRPr="005E50E2">
        <w:rPr>
          <w:rFonts w:asciiTheme="majorBidi" w:hAnsiTheme="majorBidi"/>
          <w:b/>
          <w:bCs/>
          <w:color w:val="auto"/>
          <w:sz w:val="28"/>
          <w:szCs w:val="28"/>
        </w:rPr>
        <w:t xml:space="preserve">1.3 </w:t>
      </w:r>
      <w:r w:rsidR="0029035F" w:rsidRPr="005E50E2">
        <w:rPr>
          <w:rFonts w:asciiTheme="majorBidi" w:hAnsiTheme="majorBidi"/>
          <w:b/>
          <w:bCs/>
          <w:color w:val="auto"/>
          <w:sz w:val="28"/>
          <w:szCs w:val="28"/>
        </w:rPr>
        <w:t>Introduction to Research Methodology and Design</w:t>
      </w:r>
      <w:bookmarkEnd w:id="25"/>
    </w:p>
    <w:p w14:paraId="18AF1D91" w14:textId="2C7290C8" w:rsidR="0029035F" w:rsidRPr="005E50E2" w:rsidRDefault="00E353B2" w:rsidP="00E353B2">
      <w:pPr>
        <w:ind w:firstLine="720"/>
        <w:rPr>
          <w:rFonts w:asciiTheme="majorBidi" w:hAnsiTheme="majorBidi" w:cstheme="majorBidi"/>
          <w:lang w:val="en-US"/>
        </w:rPr>
      </w:pPr>
      <w:bookmarkStart w:id="26" w:name="_Hlk155520873"/>
      <w:r w:rsidRPr="005E50E2">
        <w:rPr>
          <w:rFonts w:asciiTheme="majorBidi" w:hAnsiTheme="majorBidi" w:cstheme="majorBidi"/>
          <w:lang w:val="en-US"/>
        </w:rPr>
        <w:t>This section establishes the methodological framework for investigating how NLP and</w:t>
      </w:r>
      <w:r w:rsidR="000815D4">
        <w:rPr>
          <w:rFonts w:asciiTheme="majorBidi" w:hAnsiTheme="majorBidi" w:cstheme="majorBidi"/>
          <w:lang w:val="en-US"/>
        </w:rPr>
        <w:t xml:space="preserve"> </w:t>
      </w:r>
      <w:r w:rsidRPr="005E50E2">
        <w:rPr>
          <w:rFonts w:asciiTheme="majorBidi" w:hAnsiTheme="majorBidi" w:cstheme="majorBidi"/>
          <w:lang w:val="en-US"/>
        </w:rPr>
        <w:t>DL can enhance medical diagnosis through computational analysis of patient-generated data. Rather than simply describing technologies, this research adopts a constructive approach to develop and validate practical computational solutions for clinical applications.</w:t>
      </w:r>
    </w:p>
    <w:p w14:paraId="49911722" w14:textId="0BE1DCC3" w:rsidR="00A61D15" w:rsidRPr="005E50E2" w:rsidRDefault="008D3962" w:rsidP="00A61D15">
      <w:pPr>
        <w:pStyle w:val="Heading3"/>
        <w:rPr>
          <w:rFonts w:asciiTheme="majorBidi" w:hAnsiTheme="majorBidi"/>
          <w:b/>
          <w:bCs/>
          <w:i/>
          <w:iCs/>
          <w:color w:val="auto"/>
          <w:sz w:val="24"/>
          <w:szCs w:val="24"/>
          <w:lang w:val="en-US"/>
        </w:rPr>
      </w:pPr>
      <w:bookmarkStart w:id="27" w:name="_Toc193833608"/>
      <w:r w:rsidRPr="005E50E2">
        <w:rPr>
          <w:rFonts w:asciiTheme="majorBidi" w:hAnsiTheme="majorBidi"/>
          <w:b/>
          <w:bCs/>
          <w:i/>
          <w:iCs/>
          <w:color w:val="auto"/>
          <w:sz w:val="24"/>
          <w:szCs w:val="24"/>
          <w:lang w:val="en-US"/>
        </w:rPr>
        <w:t xml:space="preserve">1.3.1 </w:t>
      </w:r>
      <w:r w:rsidR="00A61D15" w:rsidRPr="005E50E2">
        <w:rPr>
          <w:rFonts w:asciiTheme="majorBidi" w:hAnsiTheme="majorBidi"/>
          <w:b/>
          <w:bCs/>
          <w:i/>
          <w:iCs/>
          <w:color w:val="auto"/>
          <w:sz w:val="24"/>
          <w:szCs w:val="24"/>
          <w:lang w:val="en-US"/>
        </w:rPr>
        <w:t>Research Design and Approach</w:t>
      </w:r>
      <w:bookmarkEnd w:id="27"/>
    </w:p>
    <w:p w14:paraId="469FA760" w14:textId="76B4138F" w:rsidR="00A61D15" w:rsidRPr="005E50E2" w:rsidRDefault="00A61D15" w:rsidP="00A61D15">
      <w:pPr>
        <w:rPr>
          <w:rFonts w:asciiTheme="majorBidi" w:hAnsiTheme="majorBidi" w:cstheme="majorBidi"/>
          <w:lang w:val="en-US"/>
        </w:rPr>
      </w:pPr>
      <w:r w:rsidRPr="005E50E2">
        <w:rPr>
          <w:rFonts w:asciiTheme="majorBidi" w:hAnsiTheme="majorBidi" w:cstheme="majorBidi"/>
          <w:lang w:val="en-US"/>
        </w:rPr>
        <w:tab/>
        <w:t xml:space="preserve">The study employs a constructive research methodology </w:t>
      </w:r>
      <w:r w:rsidR="000815D4">
        <w:rPr>
          <w:rFonts w:asciiTheme="majorBidi" w:hAnsiTheme="majorBidi" w:cstheme="majorBidi"/>
          <w:lang w:val="en-US"/>
        </w:rPr>
        <w:t>that focuses on building and evaluating computational models to</w:t>
      </w:r>
      <w:r w:rsidRPr="005E50E2">
        <w:rPr>
          <w:rFonts w:asciiTheme="majorBidi" w:hAnsiTheme="majorBidi" w:cstheme="majorBidi"/>
          <w:lang w:val="en-US"/>
        </w:rPr>
        <w:t xml:space="preserve"> address real-world diagnostic challenges in healthcare. This approach aligns with the research objectives by enabling the systematic development and testing of NLP and DL architectures against defined performance metrics. Using open-access medical datasets from Kaggle.com provides a foundation for reproducible experimentation while ensuring ethical compliance through </w:t>
      </w:r>
      <w:r w:rsidR="00854EE5">
        <w:rPr>
          <w:rFonts w:asciiTheme="majorBidi" w:hAnsiTheme="majorBidi" w:cstheme="majorBidi"/>
          <w:lang w:val="en-US"/>
        </w:rPr>
        <w:t xml:space="preserve">the use of </w:t>
      </w:r>
      <w:r w:rsidRPr="005E50E2">
        <w:rPr>
          <w:rFonts w:asciiTheme="majorBidi" w:hAnsiTheme="majorBidi" w:cstheme="majorBidi"/>
          <w:lang w:val="en-US"/>
        </w:rPr>
        <w:t>anonymized data.</w:t>
      </w:r>
    </w:p>
    <w:p w14:paraId="78820387" w14:textId="28C9ED1A" w:rsidR="00A61D15" w:rsidRPr="005E50E2" w:rsidRDefault="00A61D15">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6599CA45" w14:textId="77777777" w:rsidR="00A61D15" w:rsidRPr="005E50E2" w:rsidRDefault="00A61D15" w:rsidP="00A61D15">
      <w:pPr>
        <w:rPr>
          <w:rFonts w:asciiTheme="majorBidi" w:hAnsiTheme="majorBidi" w:cstheme="majorBidi"/>
          <w:lang w:val="en-US"/>
        </w:rPr>
      </w:pPr>
    </w:p>
    <w:p w14:paraId="063C43B3" w14:textId="1F0233D3" w:rsidR="0003487E" w:rsidRPr="005E50E2" w:rsidRDefault="0003487E" w:rsidP="0003487E">
      <w:pPr>
        <w:pStyle w:val="Caption"/>
        <w:jc w:val="left"/>
        <w:rPr>
          <w:rFonts w:asciiTheme="majorBidi" w:hAnsiTheme="majorBidi" w:cstheme="majorBidi"/>
          <w:color w:val="auto"/>
          <w:sz w:val="24"/>
          <w:szCs w:val="24"/>
          <w:lang w:val="en-US"/>
        </w:rPr>
      </w:pPr>
      <w:bookmarkStart w:id="28" w:name="_Toc193833778"/>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lang w:val="en-US"/>
        </w:rPr>
        <w:br/>
        <w:t>Natural Language Processing</w:t>
      </w:r>
      <w:bookmarkEnd w:id="28"/>
    </w:p>
    <w:p w14:paraId="534D1C1D" w14:textId="77777777" w:rsidR="0029035F" w:rsidRPr="005E50E2" w:rsidRDefault="0029035F" w:rsidP="0029035F">
      <w:pPr>
        <w:jc w:val="center"/>
        <w:rPr>
          <w:rFonts w:asciiTheme="majorBidi" w:hAnsiTheme="majorBidi" w:cstheme="majorBidi"/>
        </w:rPr>
      </w:pPr>
      <w:r w:rsidRPr="005E50E2">
        <w:rPr>
          <w:rFonts w:asciiTheme="majorBidi" w:hAnsiTheme="majorBidi" w:cstheme="majorBidi"/>
        </w:rPr>
        <w:object w:dxaOrig="13635" w:dyaOrig="10650" w14:anchorId="254907DF">
          <v:shape id="_x0000_i1026" type="#_x0000_t75" style="width:475.5pt;height:345.75pt" o:ole="">
            <v:imagedata r:id="rId16" o:title=""/>
          </v:shape>
          <o:OLEObject Type="Embed" ProgID="Visio.Drawing.15" ShapeID="_x0000_i1026" DrawAspect="Content" ObjectID="_1811320131" r:id="rId17"/>
        </w:object>
      </w:r>
    </w:p>
    <w:p w14:paraId="656F5D82" w14:textId="4CDD7666" w:rsidR="00A61D15" w:rsidRPr="005E50E2" w:rsidRDefault="008D3962" w:rsidP="00A61D15">
      <w:pPr>
        <w:pStyle w:val="Heading3"/>
        <w:rPr>
          <w:rFonts w:asciiTheme="majorBidi" w:hAnsiTheme="majorBidi"/>
          <w:b/>
          <w:bCs/>
          <w:i/>
          <w:iCs/>
          <w:color w:val="auto"/>
          <w:sz w:val="24"/>
          <w:szCs w:val="24"/>
          <w:lang w:val="en-US"/>
        </w:rPr>
      </w:pPr>
      <w:bookmarkStart w:id="29" w:name="_Toc193833609"/>
      <w:r w:rsidRPr="005E50E2">
        <w:rPr>
          <w:rFonts w:asciiTheme="majorBidi" w:hAnsiTheme="majorBidi"/>
          <w:b/>
          <w:bCs/>
          <w:i/>
          <w:iCs/>
          <w:color w:val="auto"/>
          <w:sz w:val="24"/>
          <w:szCs w:val="24"/>
          <w:lang w:val="en-US"/>
        </w:rPr>
        <w:t xml:space="preserve">1.3.2 </w:t>
      </w:r>
      <w:r w:rsidR="00A61D15" w:rsidRPr="005E50E2">
        <w:rPr>
          <w:rFonts w:asciiTheme="majorBidi" w:hAnsiTheme="majorBidi"/>
          <w:b/>
          <w:bCs/>
          <w:i/>
          <w:iCs/>
          <w:color w:val="auto"/>
          <w:sz w:val="24"/>
          <w:szCs w:val="24"/>
          <w:lang w:val="en-US"/>
        </w:rPr>
        <w:t>Computational Framework</w:t>
      </w:r>
      <w:bookmarkEnd w:id="29"/>
    </w:p>
    <w:p w14:paraId="6D80C7D5" w14:textId="77777777" w:rsidR="00A61D15" w:rsidRPr="005E50E2" w:rsidRDefault="00A61D15" w:rsidP="00A61D15">
      <w:pPr>
        <w:rPr>
          <w:rFonts w:asciiTheme="majorBidi" w:hAnsiTheme="majorBidi" w:cstheme="majorBidi"/>
          <w:lang w:val="en-US"/>
        </w:rPr>
      </w:pPr>
      <w:r w:rsidRPr="005E50E2">
        <w:rPr>
          <w:rFonts w:asciiTheme="majorBidi" w:hAnsiTheme="majorBidi" w:cstheme="majorBidi"/>
          <w:lang w:val="en-US"/>
        </w:rPr>
        <w:t>The methodological framework integrates two complementary analytical pathways:</w:t>
      </w:r>
    </w:p>
    <w:p w14:paraId="784667D0" w14:textId="77777777" w:rsidR="00A61D15" w:rsidRPr="00A515B4" w:rsidRDefault="00A61D15" w:rsidP="00A57DE7">
      <w:pPr>
        <w:pStyle w:val="ListParagraph"/>
        <w:numPr>
          <w:ilvl w:val="0"/>
          <w:numId w:val="46"/>
        </w:numPr>
        <w:rPr>
          <w:rFonts w:asciiTheme="majorBidi" w:hAnsiTheme="majorBidi" w:cstheme="majorBidi"/>
          <w:highlight w:val="yellow"/>
          <w:lang w:val="en-US"/>
        </w:rPr>
      </w:pPr>
      <w:r w:rsidRPr="00A515B4">
        <w:rPr>
          <w:rFonts w:asciiTheme="majorBidi" w:hAnsiTheme="majorBidi" w:cstheme="majorBidi"/>
          <w:highlight w:val="yellow"/>
          <w:lang w:val="en-US"/>
        </w:rPr>
        <w:t>Text-Based Symptom Classification: Recurrent Neural Network (RNN) architectures—specifically Long Short-Term Memory (LSTM) networks—form the foundation of the textual analysis component. As Kasongo (2022) established, RNNs offer superior performance in clinical text classification due to their ability to capture sequential relationships in narrative descriptions. Figure 3 illustrates the architectural distinctions between standard neural networks and the temporal processing capabilities of LSTM networks that make them particularly suitable for medical narrative analysis.</w:t>
      </w:r>
    </w:p>
    <w:p w14:paraId="7216056C" w14:textId="32BEDE7B" w:rsidR="004145AD" w:rsidRPr="005E50E2" w:rsidRDefault="004145AD" w:rsidP="004145AD">
      <w:pPr>
        <w:pStyle w:val="Caption"/>
        <w:jc w:val="left"/>
        <w:rPr>
          <w:rFonts w:asciiTheme="majorBidi" w:hAnsiTheme="majorBidi" w:cstheme="majorBidi"/>
          <w:color w:val="auto"/>
          <w:sz w:val="24"/>
          <w:szCs w:val="24"/>
          <w:lang w:val="en-US"/>
        </w:rPr>
      </w:pPr>
      <w:bookmarkStart w:id="30" w:name="_Toc193833779"/>
      <w:r w:rsidRPr="00F12FD9">
        <w:rPr>
          <w:rFonts w:asciiTheme="majorBidi" w:hAnsiTheme="majorBidi" w:cstheme="majorBidi"/>
          <w:b/>
          <w:bCs/>
          <w:i w:val="0"/>
          <w:iCs w:val="0"/>
          <w:color w:val="auto"/>
          <w:sz w:val="24"/>
          <w:szCs w:val="24"/>
          <w:highlight w:val="yellow"/>
        </w:rPr>
        <w:lastRenderedPageBreak/>
        <w:t xml:space="preserve">Figure </w:t>
      </w:r>
      <w:r w:rsidRPr="00F12FD9">
        <w:rPr>
          <w:rFonts w:asciiTheme="majorBidi" w:hAnsiTheme="majorBidi" w:cstheme="majorBidi"/>
          <w:b/>
          <w:bCs/>
          <w:i w:val="0"/>
          <w:iCs w:val="0"/>
          <w:color w:val="auto"/>
          <w:sz w:val="24"/>
          <w:szCs w:val="24"/>
          <w:highlight w:val="yellow"/>
        </w:rPr>
        <w:fldChar w:fldCharType="begin"/>
      </w:r>
      <w:r w:rsidRPr="00F12FD9">
        <w:rPr>
          <w:rFonts w:asciiTheme="majorBidi" w:hAnsiTheme="majorBidi" w:cstheme="majorBidi"/>
          <w:b/>
          <w:bCs/>
          <w:i w:val="0"/>
          <w:iCs w:val="0"/>
          <w:color w:val="auto"/>
          <w:sz w:val="24"/>
          <w:szCs w:val="24"/>
          <w:highlight w:val="yellow"/>
        </w:rPr>
        <w:instrText xml:space="preserve"> SEQ Figure \* ARABIC </w:instrText>
      </w:r>
      <w:r w:rsidRPr="00F12FD9">
        <w:rPr>
          <w:rFonts w:asciiTheme="majorBidi" w:hAnsiTheme="majorBidi" w:cstheme="majorBidi"/>
          <w:b/>
          <w:bCs/>
          <w:i w:val="0"/>
          <w:iCs w:val="0"/>
          <w:color w:val="auto"/>
          <w:sz w:val="24"/>
          <w:szCs w:val="24"/>
          <w:highlight w:val="yellow"/>
        </w:rPr>
        <w:fldChar w:fldCharType="separate"/>
      </w:r>
      <w:r w:rsidR="00EB1F32" w:rsidRPr="00F12FD9">
        <w:rPr>
          <w:rFonts w:asciiTheme="majorBidi" w:hAnsiTheme="majorBidi" w:cstheme="majorBidi"/>
          <w:b/>
          <w:bCs/>
          <w:i w:val="0"/>
          <w:iCs w:val="0"/>
          <w:noProof/>
          <w:color w:val="auto"/>
          <w:sz w:val="24"/>
          <w:szCs w:val="24"/>
          <w:highlight w:val="yellow"/>
        </w:rPr>
        <w:t>3</w:t>
      </w:r>
      <w:r w:rsidRPr="00F12FD9">
        <w:rPr>
          <w:rFonts w:asciiTheme="majorBidi" w:hAnsiTheme="majorBidi" w:cstheme="majorBidi"/>
          <w:b/>
          <w:bCs/>
          <w:i w:val="0"/>
          <w:iCs w:val="0"/>
          <w:color w:val="auto"/>
          <w:sz w:val="24"/>
          <w:szCs w:val="24"/>
          <w:highlight w:val="yellow"/>
        </w:rPr>
        <w:fldChar w:fldCharType="end"/>
      </w:r>
      <w:r w:rsidRPr="00F12FD9">
        <w:rPr>
          <w:rFonts w:asciiTheme="majorBidi" w:hAnsiTheme="majorBidi" w:cstheme="majorBidi"/>
          <w:b/>
          <w:bCs/>
          <w:i w:val="0"/>
          <w:iCs w:val="0"/>
          <w:color w:val="auto"/>
          <w:sz w:val="24"/>
          <w:szCs w:val="24"/>
          <w:highlight w:val="yellow"/>
          <w:lang w:val="en-US"/>
        </w:rPr>
        <w:br/>
      </w:r>
      <w:r w:rsidRPr="00F12FD9">
        <w:rPr>
          <w:rFonts w:asciiTheme="majorBidi" w:hAnsiTheme="majorBidi" w:cstheme="majorBidi"/>
          <w:color w:val="auto"/>
          <w:sz w:val="24"/>
          <w:szCs w:val="24"/>
          <w:highlight w:val="yellow"/>
          <w:lang w:val="en-US"/>
        </w:rPr>
        <w:t>Typical examples of ANN, RNN, and LSTM</w:t>
      </w:r>
      <w:bookmarkEnd w:id="30"/>
    </w:p>
    <w:p w14:paraId="26864763" w14:textId="77777777" w:rsidR="0029035F" w:rsidRPr="005E50E2" w:rsidRDefault="0029035F" w:rsidP="0029035F">
      <w:pPr>
        <w:jc w:val="center"/>
        <w:rPr>
          <w:rFonts w:asciiTheme="majorBidi" w:hAnsiTheme="majorBidi" w:cstheme="majorBidi"/>
          <w:lang w:val="en-US"/>
        </w:rPr>
      </w:pPr>
      <w:r w:rsidRPr="005E50E2">
        <w:rPr>
          <w:rFonts w:asciiTheme="majorBidi" w:hAnsiTheme="majorBidi" w:cstheme="majorBidi"/>
        </w:rPr>
        <w:object w:dxaOrig="14640" w:dyaOrig="9526" w14:anchorId="7DBFCB6D">
          <v:shape id="_x0000_i1027" type="#_x0000_t75" style="width:453.75pt;height:295.5pt" o:ole="">
            <v:imagedata r:id="rId18" o:title=""/>
          </v:shape>
          <o:OLEObject Type="Embed" ProgID="Visio.Drawing.15" ShapeID="_x0000_i1027" DrawAspect="Content" ObjectID="_1811320132" r:id="rId19"/>
        </w:object>
      </w:r>
    </w:p>
    <w:p w14:paraId="7A0D996C" w14:textId="2D618C53" w:rsidR="00A61D15" w:rsidRPr="00F12FD9" w:rsidRDefault="00A61D15" w:rsidP="00A57DE7">
      <w:pPr>
        <w:pStyle w:val="ListParagraph"/>
        <w:numPr>
          <w:ilvl w:val="0"/>
          <w:numId w:val="46"/>
        </w:numPr>
        <w:rPr>
          <w:rFonts w:asciiTheme="majorBidi" w:hAnsiTheme="majorBidi" w:cstheme="majorBidi"/>
          <w:highlight w:val="yellow"/>
          <w:lang w:val="en-US"/>
        </w:rPr>
      </w:pPr>
      <w:r w:rsidRPr="00F12FD9">
        <w:rPr>
          <w:rFonts w:asciiTheme="majorBidi" w:hAnsiTheme="majorBidi" w:cstheme="majorBidi"/>
          <w:highlight w:val="yellow"/>
          <w:lang w:val="en-US"/>
        </w:rPr>
        <w:t>Audio-Based Diagnostic Indicators: Convolutional Neural Network (CNN) architectures process spectral representations of patient audio data. Following Kim et al. (2019), the methodology employs time-frequency transformations as input features, leveraging CNN's demonstrated effectiveness in pattern recognition across variable-length audio segments. Figure 4 maps the taxonomic relationship between different deep</w:t>
      </w:r>
      <w:r w:rsidR="00880E50" w:rsidRPr="00F12FD9">
        <w:rPr>
          <w:rFonts w:asciiTheme="majorBidi" w:hAnsiTheme="majorBidi" w:cstheme="majorBidi"/>
          <w:highlight w:val="yellow"/>
          <w:lang w:val="en-US"/>
        </w:rPr>
        <w:t>-</w:t>
      </w:r>
      <w:r w:rsidRPr="00F12FD9">
        <w:rPr>
          <w:rFonts w:asciiTheme="majorBidi" w:hAnsiTheme="majorBidi" w:cstheme="majorBidi"/>
          <w:highlight w:val="yellow"/>
          <w:lang w:val="en-US"/>
        </w:rPr>
        <w:t>learning approaches for audio classification, contextualizing the selected CNN architecture within the broader methodological landscape.</w:t>
      </w:r>
    </w:p>
    <w:p w14:paraId="71D75ADB" w14:textId="549055FF" w:rsidR="00F0536B" w:rsidRPr="005E50E2" w:rsidRDefault="00F0536B">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1843C8F7" w14:textId="3E532AF7" w:rsidR="00AF055F" w:rsidRPr="005E50E2" w:rsidRDefault="00AF055F" w:rsidP="00AF055F">
      <w:pPr>
        <w:pStyle w:val="Caption"/>
        <w:jc w:val="left"/>
        <w:rPr>
          <w:rFonts w:asciiTheme="majorBidi" w:hAnsiTheme="majorBidi" w:cstheme="majorBidi"/>
          <w:b/>
          <w:bCs/>
          <w:i w:val="0"/>
          <w:iCs w:val="0"/>
          <w:color w:val="auto"/>
          <w:sz w:val="24"/>
          <w:szCs w:val="24"/>
          <w:lang w:val="en-US"/>
        </w:rPr>
      </w:pPr>
      <w:bookmarkStart w:id="31" w:name="_Toc193833780"/>
      <w:r w:rsidRPr="00F12FD9">
        <w:rPr>
          <w:rFonts w:asciiTheme="majorBidi" w:hAnsiTheme="majorBidi" w:cstheme="majorBidi"/>
          <w:b/>
          <w:bCs/>
          <w:i w:val="0"/>
          <w:iCs w:val="0"/>
          <w:color w:val="auto"/>
          <w:sz w:val="24"/>
          <w:szCs w:val="24"/>
          <w:highlight w:val="yellow"/>
        </w:rPr>
        <w:lastRenderedPageBreak/>
        <w:t xml:space="preserve">Figure </w:t>
      </w:r>
      <w:r w:rsidRPr="00F12FD9">
        <w:rPr>
          <w:rFonts w:asciiTheme="majorBidi" w:hAnsiTheme="majorBidi" w:cstheme="majorBidi"/>
          <w:b/>
          <w:bCs/>
          <w:i w:val="0"/>
          <w:iCs w:val="0"/>
          <w:color w:val="auto"/>
          <w:sz w:val="24"/>
          <w:szCs w:val="24"/>
          <w:highlight w:val="yellow"/>
        </w:rPr>
        <w:fldChar w:fldCharType="begin"/>
      </w:r>
      <w:r w:rsidRPr="00F12FD9">
        <w:rPr>
          <w:rFonts w:asciiTheme="majorBidi" w:hAnsiTheme="majorBidi" w:cstheme="majorBidi"/>
          <w:b/>
          <w:bCs/>
          <w:i w:val="0"/>
          <w:iCs w:val="0"/>
          <w:color w:val="auto"/>
          <w:sz w:val="24"/>
          <w:szCs w:val="24"/>
          <w:highlight w:val="yellow"/>
        </w:rPr>
        <w:instrText xml:space="preserve"> SEQ Figure \* ARABIC </w:instrText>
      </w:r>
      <w:r w:rsidRPr="00F12FD9">
        <w:rPr>
          <w:rFonts w:asciiTheme="majorBidi" w:hAnsiTheme="majorBidi" w:cstheme="majorBidi"/>
          <w:b/>
          <w:bCs/>
          <w:i w:val="0"/>
          <w:iCs w:val="0"/>
          <w:color w:val="auto"/>
          <w:sz w:val="24"/>
          <w:szCs w:val="24"/>
          <w:highlight w:val="yellow"/>
        </w:rPr>
        <w:fldChar w:fldCharType="separate"/>
      </w:r>
      <w:r w:rsidR="00EB1F32" w:rsidRPr="00F12FD9">
        <w:rPr>
          <w:rFonts w:asciiTheme="majorBidi" w:hAnsiTheme="majorBidi" w:cstheme="majorBidi"/>
          <w:b/>
          <w:bCs/>
          <w:i w:val="0"/>
          <w:iCs w:val="0"/>
          <w:noProof/>
          <w:color w:val="auto"/>
          <w:sz w:val="24"/>
          <w:szCs w:val="24"/>
          <w:highlight w:val="yellow"/>
        </w:rPr>
        <w:t>4</w:t>
      </w:r>
      <w:r w:rsidRPr="00F12FD9">
        <w:rPr>
          <w:rFonts w:asciiTheme="majorBidi" w:hAnsiTheme="majorBidi" w:cstheme="majorBidi"/>
          <w:b/>
          <w:bCs/>
          <w:i w:val="0"/>
          <w:iCs w:val="0"/>
          <w:color w:val="auto"/>
          <w:sz w:val="24"/>
          <w:szCs w:val="24"/>
          <w:highlight w:val="yellow"/>
        </w:rPr>
        <w:fldChar w:fldCharType="end"/>
      </w:r>
      <w:r w:rsidRPr="00F12FD9">
        <w:rPr>
          <w:rFonts w:asciiTheme="majorBidi" w:hAnsiTheme="majorBidi" w:cstheme="majorBidi"/>
          <w:b/>
          <w:bCs/>
          <w:i w:val="0"/>
          <w:iCs w:val="0"/>
          <w:color w:val="auto"/>
          <w:sz w:val="24"/>
          <w:szCs w:val="24"/>
          <w:highlight w:val="yellow"/>
          <w:lang w:val="en-US"/>
        </w:rPr>
        <w:br/>
      </w:r>
      <w:r w:rsidRPr="00F12FD9">
        <w:rPr>
          <w:rFonts w:asciiTheme="majorBidi" w:hAnsiTheme="majorBidi" w:cstheme="majorBidi"/>
          <w:color w:val="auto"/>
          <w:sz w:val="24"/>
          <w:szCs w:val="24"/>
          <w:highlight w:val="yellow"/>
          <w:lang w:val="en-US"/>
        </w:rPr>
        <w:t>Classification of Related Work on Different Deep Learning Architectures</w:t>
      </w:r>
      <w:bookmarkEnd w:id="31"/>
    </w:p>
    <w:p w14:paraId="2FB07799" w14:textId="77777777" w:rsidR="0029035F" w:rsidRPr="005E50E2" w:rsidRDefault="0029035F" w:rsidP="0029035F">
      <w:pPr>
        <w:jc w:val="center"/>
        <w:rPr>
          <w:rFonts w:asciiTheme="majorBidi" w:hAnsiTheme="majorBidi" w:cstheme="majorBidi"/>
          <w:lang w:val="en-US"/>
        </w:rPr>
      </w:pPr>
      <w:r w:rsidRPr="005E50E2">
        <w:rPr>
          <w:rFonts w:asciiTheme="majorBidi" w:hAnsiTheme="majorBidi" w:cstheme="majorBidi"/>
        </w:rPr>
        <w:object w:dxaOrig="12075" w:dyaOrig="8160" w14:anchorId="41EC177F">
          <v:shape id="_x0000_i1028" type="#_x0000_t75" style="width:453.75pt;height:302.25pt" o:ole="">
            <v:imagedata r:id="rId20" o:title=""/>
          </v:shape>
          <o:OLEObject Type="Embed" ProgID="Visio.Drawing.15" ShapeID="_x0000_i1028" DrawAspect="Content" ObjectID="_1811320133" r:id="rId21"/>
        </w:object>
      </w:r>
    </w:p>
    <w:p w14:paraId="12C0BA5D" w14:textId="14A5DB25" w:rsidR="004E25A5" w:rsidRPr="005E50E2" w:rsidRDefault="008D3962" w:rsidP="004E25A5">
      <w:pPr>
        <w:pStyle w:val="Heading3"/>
        <w:rPr>
          <w:rFonts w:asciiTheme="majorBidi" w:hAnsiTheme="majorBidi"/>
          <w:b/>
          <w:bCs/>
          <w:i/>
          <w:iCs/>
          <w:color w:val="auto"/>
          <w:sz w:val="24"/>
          <w:szCs w:val="24"/>
          <w:lang w:val="en-US"/>
        </w:rPr>
      </w:pPr>
      <w:bookmarkStart w:id="32" w:name="_Toc193833610"/>
      <w:r w:rsidRPr="005E50E2">
        <w:rPr>
          <w:rFonts w:asciiTheme="majorBidi" w:hAnsiTheme="majorBidi"/>
          <w:b/>
          <w:bCs/>
          <w:i/>
          <w:iCs/>
          <w:color w:val="auto"/>
          <w:sz w:val="24"/>
          <w:szCs w:val="24"/>
          <w:lang w:val="en-US"/>
        </w:rPr>
        <w:t xml:space="preserve">1.3.3 </w:t>
      </w:r>
      <w:r w:rsidR="004E25A5" w:rsidRPr="005E50E2">
        <w:rPr>
          <w:rFonts w:asciiTheme="majorBidi" w:hAnsiTheme="majorBidi"/>
          <w:b/>
          <w:bCs/>
          <w:i/>
          <w:iCs/>
          <w:color w:val="auto"/>
          <w:sz w:val="24"/>
          <w:szCs w:val="24"/>
          <w:lang w:val="en-US"/>
        </w:rPr>
        <w:t>Analytical Procedures</w:t>
      </w:r>
      <w:bookmarkEnd w:id="32"/>
    </w:p>
    <w:p w14:paraId="18D63352" w14:textId="77777777" w:rsidR="004E25A5" w:rsidRPr="00F12FD9" w:rsidRDefault="004E25A5" w:rsidP="004E25A5">
      <w:pPr>
        <w:rPr>
          <w:rFonts w:asciiTheme="majorBidi" w:hAnsiTheme="majorBidi" w:cstheme="majorBidi"/>
          <w:highlight w:val="yellow"/>
          <w:lang w:val="en-US"/>
        </w:rPr>
      </w:pPr>
      <w:r w:rsidRPr="00F12FD9">
        <w:rPr>
          <w:rFonts w:asciiTheme="majorBidi" w:hAnsiTheme="majorBidi" w:cstheme="majorBidi"/>
          <w:highlight w:val="yellow"/>
          <w:lang w:val="en-US"/>
        </w:rPr>
        <w:t>The methodological workflow comprises four sequential phases:</w:t>
      </w:r>
    </w:p>
    <w:p w14:paraId="78EFA7FF" w14:textId="77777777" w:rsidR="006A72DD" w:rsidRPr="00F12FD9" w:rsidRDefault="004E25A5" w:rsidP="00A57DE7">
      <w:pPr>
        <w:pStyle w:val="ListParagraph"/>
        <w:numPr>
          <w:ilvl w:val="0"/>
          <w:numId w:val="47"/>
        </w:numPr>
        <w:rPr>
          <w:rFonts w:asciiTheme="majorBidi" w:hAnsiTheme="majorBidi" w:cstheme="majorBidi"/>
          <w:highlight w:val="yellow"/>
          <w:lang w:val="en-US"/>
        </w:rPr>
      </w:pPr>
      <w:r w:rsidRPr="00F12FD9">
        <w:rPr>
          <w:rFonts w:asciiTheme="majorBidi" w:hAnsiTheme="majorBidi" w:cstheme="majorBidi"/>
          <w:highlight w:val="yellow"/>
          <w:lang w:val="en-US"/>
        </w:rPr>
        <w:t>Data Preparation: Systematic cleaning and normalization procedures remove inconsistencies, duplicate entries, and null values that could compromise model performance.</w:t>
      </w:r>
    </w:p>
    <w:p w14:paraId="30F5DAE5" w14:textId="5FB0FA33" w:rsidR="006A72DD" w:rsidRPr="00F12FD9" w:rsidRDefault="004E25A5" w:rsidP="00A57DE7">
      <w:pPr>
        <w:pStyle w:val="ListParagraph"/>
        <w:numPr>
          <w:ilvl w:val="0"/>
          <w:numId w:val="47"/>
        </w:numPr>
        <w:rPr>
          <w:rFonts w:asciiTheme="majorBidi" w:hAnsiTheme="majorBidi" w:cstheme="majorBidi"/>
          <w:highlight w:val="yellow"/>
          <w:lang w:val="en-US"/>
        </w:rPr>
      </w:pPr>
      <w:r w:rsidRPr="00F12FD9">
        <w:rPr>
          <w:rFonts w:asciiTheme="majorBidi" w:hAnsiTheme="majorBidi" w:cstheme="majorBidi"/>
          <w:highlight w:val="yellow"/>
          <w:lang w:val="en-US"/>
        </w:rPr>
        <w:t>Feature Engineering: For textual data, NLP techniques</w:t>
      </w:r>
      <w:r w:rsidR="006A72DD" w:rsidRPr="00F12FD9">
        <w:rPr>
          <w:rFonts w:asciiTheme="majorBidi" w:hAnsiTheme="majorBidi" w:cstheme="majorBidi"/>
          <w:highlight w:val="yellow"/>
          <w:lang w:val="en-US"/>
        </w:rPr>
        <w:t>,</w:t>
      </w:r>
      <w:r w:rsidRPr="00F12FD9">
        <w:rPr>
          <w:rFonts w:asciiTheme="majorBidi" w:hAnsiTheme="majorBidi" w:cstheme="majorBidi"/>
          <w:highlight w:val="yellow"/>
          <w:lang w:val="en-US"/>
        </w:rPr>
        <w:t xml:space="preserve"> including sentiment analysis and aspect mining</w:t>
      </w:r>
      <w:r w:rsidR="006A72DD" w:rsidRPr="00F12FD9">
        <w:rPr>
          <w:rFonts w:asciiTheme="majorBidi" w:hAnsiTheme="majorBidi" w:cstheme="majorBidi"/>
          <w:highlight w:val="yellow"/>
          <w:lang w:val="en-US"/>
        </w:rPr>
        <w:t>,</w:t>
      </w:r>
      <w:r w:rsidRPr="00F12FD9">
        <w:rPr>
          <w:rFonts w:asciiTheme="majorBidi" w:hAnsiTheme="majorBidi" w:cstheme="majorBidi"/>
          <w:highlight w:val="yellow"/>
          <w:lang w:val="en-US"/>
        </w:rPr>
        <w:t xml:space="preserve"> extract clinically relevant features, as validated by Al-Razgan et al. (2021). Figure 2 illustrates how diverse inputs are transformed through the NLP pipeline into structured analytical outputs.</w:t>
      </w:r>
    </w:p>
    <w:p w14:paraId="7191FDA7" w14:textId="77777777" w:rsidR="006A72DD" w:rsidRPr="00F12FD9" w:rsidRDefault="004E25A5" w:rsidP="00A57DE7">
      <w:pPr>
        <w:pStyle w:val="ListParagraph"/>
        <w:numPr>
          <w:ilvl w:val="0"/>
          <w:numId w:val="47"/>
        </w:numPr>
        <w:rPr>
          <w:rFonts w:asciiTheme="majorBidi" w:hAnsiTheme="majorBidi" w:cstheme="majorBidi"/>
          <w:highlight w:val="yellow"/>
          <w:lang w:val="en-US"/>
        </w:rPr>
      </w:pPr>
      <w:r w:rsidRPr="00F12FD9">
        <w:rPr>
          <w:rFonts w:asciiTheme="majorBidi" w:hAnsiTheme="majorBidi" w:cstheme="majorBidi"/>
          <w:highlight w:val="yellow"/>
          <w:lang w:val="en-US"/>
        </w:rPr>
        <w:t>Model Development: Multi-modal architectures integrate textual and audio processing streams to produce unified diagnostic predictions.</w:t>
      </w:r>
    </w:p>
    <w:p w14:paraId="772FAAC9" w14:textId="46919288" w:rsidR="006A72DD" w:rsidRPr="00F12FD9" w:rsidRDefault="004E25A5" w:rsidP="00A57DE7">
      <w:pPr>
        <w:pStyle w:val="ListParagraph"/>
        <w:numPr>
          <w:ilvl w:val="0"/>
          <w:numId w:val="47"/>
        </w:numPr>
        <w:rPr>
          <w:rFonts w:asciiTheme="majorBidi" w:hAnsiTheme="majorBidi" w:cstheme="majorBidi"/>
          <w:highlight w:val="yellow"/>
          <w:lang w:val="en-US"/>
        </w:rPr>
      </w:pPr>
      <w:r w:rsidRPr="00F12FD9">
        <w:rPr>
          <w:rFonts w:asciiTheme="majorBidi" w:hAnsiTheme="majorBidi" w:cstheme="majorBidi"/>
          <w:highlight w:val="yellow"/>
          <w:lang w:val="en-US"/>
        </w:rPr>
        <w:lastRenderedPageBreak/>
        <w:t xml:space="preserve">Performance Evaluation: Model validation employs multiple complementary metrics—accuracy, precision, F1-score, and confusion matrices—to </w:t>
      </w:r>
      <w:r w:rsidR="007312A0" w:rsidRPr="00F12FD9">
        <w:rPr>
          <w:rFonts w:asciiTheme="majorBidi" w:hAnsiTheme="majorBidi" w:cstheme="majorBidi"/>
          <w:highlight w:val="yellow"/>
          <w:lang w:val="en-US"/>
        </w:rPr>
        <w:t>comprehensively assess</w:t>
      </w:r>
      <w:r w:rsidRPr="00F12FD9">
        <w:rPr>
          <w:rFonts w:asciiTheme="majorBidi" w:hAnsiTheme="majorBidi" w:cstheme="majorBidi"/>
          <w:highlight w:val="yellow"/>
          <w:lang w:val="en-US"/>
        </w:rPr>
        <w:t xml:space="preserve"> classification performance.</w:t>
      </w:r>
    </w:p>
    <w:p w14:paraId="458DE342" w14:textId="7AB7DF92" w:rsidR="0029035F" w:rsidRPr="005E50E2" w:rsidRDefault="004E25A5" w:rsidP="006A72DD">
      <w:pPr>
        <w:rPr>
          <w:rFonts w:asciiTheme="majorBidi" w:hAnsiTheme="majorBidi" w:cstheme="majorBidi"/>
          <w:lang w:val="en-US"/>
        </w:rPr>
      </w:pPr>
      <w:r w:rsidRPr="00F12FD9">
        <w:rPr>
          <w:rFonts w:asciiTheme="majorBidi" w:hAnsiTheme="majorBidi" w:cstheme="majorBidi"/>
          <w:highlight w:val="yellow"/>
          <w:lang w:val="en-US"/>
        </w:rPr>
        <w:t>This methodological approach enables rigorous evaluation of the hypothesis that integrated computational analysis of patient-generated data can enhance diagnostic accuracy in clinical settings.</w:t>
      </w:r>
    </w:p>
    <w:p w14:paraId="6F5421C8" w14:textId="6AD5AFEB" w:rsidR="0029035F" w:rsidRPr="005E50E2" w:rsidRDefault="008D3962" w:rsidP="0029035F">
      <w:pPr>
        <w:pStyle w:val="Heading2"/>
        <w:rPr>
          <w:rFonts w:asciiTheme="majorBidi" w:hAnsiTheme="majorBidi"/>
          <w:b/>
          <w:bCs/>
          <w:color w:val="auto"/>
          <w:sz w:val="28"/>
          <w:szCs w:val="28"/>
        </w:rPr>
      </w:pPr>
      <w:bookmarkStart w:id="33" w:name="_Toc193833611"/>
      <w:bookmarkEnd w:id="26"/>
      <w:r w:rsidRPr="005E50E2">
        <w:rPr>
          <w:rFonts w:asciiTheme="majorBidi" w:hAnsiTheme="majorBidi"/>
          <w:b/>
          <w:bCs/>
          <w:color w:val="auto"/>
          <w:sz w:val="28"/>
          <w:szCs w:val="28"/>
        </w:rPr>
        <w:t xml:space="preserve">1.4 </w:t>
      </w:r>
      <w:r w:rsidR="0029035F" w:rsidRPr="005E50E2">
        <w:rPr>
          <w:rFonts w:asciiTheme="majorBidi" w:hAnsiTheme="majorBidi"/>
          <w:b/>
          <w:bCs/>
          <w:color w:val="auto"/>
          <w:sz w:val="28"/>
          <w:szCs w:val="28"/>
        </w:rPr>
        <w:t>Research Questions</w:t>
      </w:r>
      <w:bookmarkEnd w:id="33"/>
    </w:p>
    <w:p w14:paraId="09A0E873" w14:textId="77777777" w:rsidR="0029035F" w:rsidRPr="005E50E2" w:rsidRDefault="0029035F" w:rsidP="359FFC37">
      <w:pPr>
        <w:ind w:firstLine="720"/>
        <w:rPr>
          <w:rFonts w:asciiTheme="majorBidi" w:hAnsiTheme="majorBidi" w:cstheme="majorBidi"/>
          <w:lang w:val="en-US"/>
        </w:rPr>
      </w:pPr>
      <w:r w:rsidRPr="005E50E2">
        <w:rPr>
          <w:rFonts w:asciiTheme="majorBidi" w:hAnsiTheme="majorBidi" w:cstheme="majorBidi"/>
          <w:lang w:val="en-US"/>
        </w:rPr>
        <w:t xml:space="preserve">Research Questions (RQs) are the guiding queries that frame the inquiry, and they should be crafted to correspond precisely with the problem statement and objective of the study. </w:t>
      </w:r>
    </w:p>
    <w:p w14:paraId="7D0241BD" w14:textId="2EA25B3C" w:rsidR="0029035F" w:rsidRPr="005E50E2" w:rsidRDefault="005C59DA" w:rsidP="0029035F">
      <w:pPr>
        <w:pStyle w:val="Heading3"/>
        <w:jc w:val="left"/>
        <w:rPr>
          <w:rFonts w:asciiTheme="majorBidi" w:hAnsiTheme="majorBidi"/>
          <w:b/>
          <w:bCs/>
          <w:i/>
          <w:iCs/>
          <w:color w:val="auto"/>
          <w:sz w:val="24"/>
          <w:szCs w:val="24"/>
        </w:rPr>
      </w:pPr>
      <w:bookmarkStart w:id="34" w:name="_Toc193833612"/>
      <w:r w:rsidRPr="005E50E2">
        <w:rPr>
          <w:rFonts w:asciiTheme="majorBidi" w:hAnsiTheme="majorBidi"/>
          <w:b/>
          <w:bCs/>
          <w:i/>
          <w:iCs/>
          <w:color w:val="auto"/>
          <w:sz w:val="24"/>
          <w:szCs w:val="24"/>
        </w:rPr>
        <w:t xml:space="preserve">1.4.1 </w:t>
      </w:r>
      <w:r w:rsidR="0029035F" w:rsidRPr="005E50E2">
        <w:rPr>
          <w:rFonts w:asciiTheme="majorBidi" w:hAnsiTheme="majorBidi"/>
          <w:b/>
          <w:bCs/>
          <w:i/>
          <w:iCs/>
          <w:color w:val="auto"/>
          <w:sz w:val="24"/>
          <w:szCs w:val="24"/>
        </w:rPr>
        <w:t>RQ1</w:t>
      </w:r>
      <w:bookmarkEnd w:id="34"/>
    </w:p>
    <w:p w14:paraId="5AA0F82E" w14:textId="2AD114BE" w:rsidR="0029035F" w:rsidRPr="005E50E2" w:rsidRDefault="0029035F" w:rsidP="0029035F">
      <w:pPr>
        <w:ind w:firstLine="720"/>
        <w:rPr>
          <w:rFonts w:asciiTheme="majorBidi" w:hAnsiTheme="majorBidi" w:cstheme="majorBidi"/>
        </w:rPr>
      </w:pPr>
      <w:bookmarkStart w:id="35" w:name="_Hlk155521026"/>
      <w:r w:rsidRPr="005E50E2">
        <w:rPr>
          <w:rFonts w:asciiTheme="majorBidi" w:hAnsiTheme="majorBidi" w:cstheme="majorBidi"/>
        </w:rPr>
        <w:t>What is the effectiveness of the NLP algorithm in classifying patient symptoms from the text data on the population level?</w:t>
      </w:r>
    </w:p>
    <w:p w14:paraId="6C5DD4C0" w14:textId="539682C0" w:rsidR="0029035F" w:rsidRPr="005E50E2" w:rsidRDefault="005C59DA" w:rsidP="0029035F">
      <w:pPr>
        <w:pStyle w:val="Heading3"/>
        <w:jc w:val="left"/>
        <w:rPr>
          <w:rFonts w:asciiTheme="majorBidi" w:hAnsiTheme="majorBidi"/>
          <w:b/>
          <w:bCs/>
          <w:i/>
          <w:color w:val="auto"/>
          <w:sz w:val="24"/>
          <w:szCs w:val="24"/>
        </w:rPr>
      </w:pPr>
      <w:bookmarkStart w:id="36" w:name="_Toc193833613"/>
      <w:bookmarkEnd w:id="35"/>
      <w:r w:rsidRPr="005E50E2">
        <w:rPr>
          <w:rFonts w:asciiTheme="majorBidi" w:hAnsiTheme="majorBidi"/>
          <w:b/>
          <w:bCs/>
          <w:i/>
          <w:color w:val="auto"/>
          <w:sz w:val="24"/>
          <w:szCs w:val="24"/>
        </w:rPr>
        <w:t xml:space="preserve">1.4.2 </w:t>
      </w:r>
      <w:r w:rsidR="0029035F" w:rsidRPr="005E50E2">
        <w:rPr>
          <w:rFonts w:asciiTheme="majorBidi" w:hAnsiTheme="majorBidi"/>
          <w:b/>
          <w:bCs/>
          <w:i/>
          <w:color w:val="auto"/>
          <w:sz w:val="24"/>
          <w:szCs w:val="24"/>
        </w:rPr>
        <w:t>RQ2</w:t>
      </w:r>
      <w:bookmarkEnd w:id="36"/>
    </w:p>
    <w:p w14:paraId="66B7B3FF" w14:textId="309BAB66" w:rsidR="0029035F" w:rsidRPr="005E50E2" w:rsidRDefault="00ED4A66" w:rsidP="0029035F">
      <w:pPr>
        <w:ind w:firstLine="720"/>
        <w:rPr>
          <w:rFonts w:asciiTheme="majorBidi" w:hAnsiTheme="majorBidi" w:cstheme="majorBidi"/>
        </w:rPr>
      </w:pPr>
      <w:r w:rsidRPr="00ED4A66">
        <w:rPr>
          <w:rFonts w:asciiTheme="majorBidi" w:hAnsiTheme="majorBidi" w:cstheme="majorBidi"/>
        </w:rPr>
        <w:t>How effective is NLP in classifying patient symptoms from audio data?</w:t>
      </w:r>
    </w:p>
    <w:p w14:paraId="30812D5B" w14:textId="78F99193" w:rsidR="0029035F" w:rsidRPr="005E50E2" w:rsidRDefault="005C59DA" w:rsidP="0029035F">
      <w:pPr>
        <w:pStyle w:val="Heading2"/>
        <w:rPr>
          <w:rFonts w:asciiTheme="majorBidi" w:hAnsiTheme="majorBidi"/>
          <w:b/>
          <w:bCs/>
          <w:color w:val="auto"/>
          <w:sz w:val="28"/>
          <w:szCs w:val="28"/>
        </w:rPr>
      </w:pPr>
      <w:bookmarkStart w:id="37" w:name="_Toc193833614"/>
      <w:r w:rsidRPr="005E50E2">
        <w:rPr>
          <w:rFonts w:asciiTheme="majorBidi" w:hAnsiTheme="majorBidi"/>
          <w:b/>
          <w:bCs/>
          <w:color w:val="auto"/>
          <w:sz w:val="28"/>
          <w:szCs w:val="28"/>
        </w:rPr>
        <w:t xml:space="preserve">1.5 </w:t>
      </w:r>
      <w:r w:rsidR="0029035F" w:rsidRPr="005E50E2">
        <w:rPr>
          <w:rFonts w:asciiTheme="majorBidi" w:hAnsiTheme="majorBidi"/>
          <w:b/>
          <w:bCs/>
          <w:color w:val="auto"/>
          <w:sz w:val="28"/>
          <w:szCs w:val="28"/>
        </w:rPr>
        <w:t>Hypotheses</w:t>
      </w:r>
      <w:bookmarkEnd w:id="37"/>
    </w:p>
    <w:p w14:paraId="66B5CF3A" w14:textId="77777777" w:rsidR="0029035F" w:rsidRPr="005E50E2" w:rsidRDefault="0029035F" w:rsidP="359FFC37">
      <w:pPr>
        <w:pBdr>
          <w:top w:val="nil"/>
          <w:left w:val="nil"/>
          <w:bottom w:val="nil"/>
          <w:right w:val="nil"/>
          <w:between w:val="nil"/>
        </w:pBdr>
        <w:spacing w:after="0"/>
        <w:ind w:firstLine="720"/>
        <w:rPr>
          <w:rFonts w:asciiTheme="majorBidi" w:hAnsiTheme="majorBidi" w:cstheme="majorBidi"/>
          <w:color w:val="000000"/>
          <w:lang w:val="en-US"/>
        </w:rPr>
      </w:pPr>
      <w:r w:rsidRPr="005E50E2">
        <w:rPr>
          <w:rFonts w:asciiTheme="majorBidi" w:hAnsiTheme="majorBidi" w:cstheme="majorBidi"/>
          <w:color w:val="000000" w:themeColor="text1"/>
          <w:lang w:val="en-US"/>
        </w:rPr>
        <w:t>Based on the research objectives, the hypothesis for this research is as follows:</w:t>
      </w:r>
    </w:p>
    <w:p w14:paraId="67DBD5BC" w14:textId="03393A11" w:rsidR="0029035F" w:rsidRPr="005E50E2" w:rsidRDefault="005C59DA" w:rsidP="0029035F">
      <w:pPr>
        <w:pStyle w:val="Heading3"/>
        <w:jc w:val="left"/>
        <w:rPr>
          <w:rFonts w:asciiTheme="majorBidi" w:hAnsiTheme="majorBidi"/>
          <w:b/>
          <w:bCs/>
          <w:i/>
          <w:color w:val="auto"/>
          <w:sz w:val="24"/>
          <w:szCs w:val="24"/>
        </w:rPr>
      </w:pPr>
      <w:bookmarkStart w:id="38" w:name="_Toc193833615"/>
      <w:r w:rsidRPr="005E50E2">
        <w:rPr>
          <w:rFonts w:asciiTheme="majorBidi" w:hAnsiTheme="majorBidi"/>
          <w:b/>
          <w:bCs/>
          <w:i/>
          <w:color w:val="auto"/>
          <w:sz w:val="24"/>
          <w:szCs w:val="24"/>
        </w:rPr>
        <w:t xml:space="preserve">1.5.1 </w:t>
      </w:r>
      <w:r w:rsidR="0029035F" w:rsidRPr="005E50E2">
        <w:rPr>
          <w:rFonts w:asciiTheme="majorBidi" w:hAnsiTheme="majorBidi"/>
          <w:b/>
          <w:bCs/>
          <w:i/>
          <w:color w:val="auto"/>
          <w:sz w:val="24"/>
          <w:szCs w:val="24"/>
        </w:rPr>
        <w:t>H1</w:t>
      </w:r>
      <w:r w:rsidR="0029035F" w:rsidRPr="005E50E2">
        <w:rPr>
          <w:rFonts w:asciiTheme="majorBidi" w:hAnsiTheme="majorBidi"/>
          <w:b/>
          <w:bCs/>
          <w:i/>
          <w:color w:val="auto"/>
          <w:sz w:val="24"/>
          <w:szCs w:val="24"/>
          <w:vertAlign w:val="subscript"/>
        </w:rPr>
        <w:t>0</w:t>
      </w:r>
      <w:bookmarkEnd w:id="38"/>
    </w:p>
    <w:p w14:paraId="05184765" w14:textId="77777777" w:rsidR="00F70C5B" w:rsidRPr="005E50E2" w:rsidRDefault="00F70C5B" w:rsidP="00F70C5B">
      <w:pPr>
        <w:ind w:firstLine="720"/>
        <w:rPr>
          <w:rFonts w:asciiTheme="majorBidi" w:hAnsiTheme="majorBidi" w:cstheme="majorBidi"/>
        </w:rPr>
      </w:pPr>
      <w:bookmarkStart w:id="39" w:name="_Hlk150083018"/>
      <w:r w:rsidRPr="005E50E2">
        <w:rPr>
          <w:rFonts w:asciiTheme="majorBidi" w:hAnsiTheme="majorBidi" w:cstheme="majorBidi"/>
        </w:rPr>
        <w:t>Text analysis of patient symptoms results in insufficient precision and recall for provider decision support.</w:t>
      </w:r>
    </w:p>
    <w:p w14:paraId="55E0370C" w14:textId="225D04B4" w:rsidR="0029035F" w:rsidRPr="005E50E2" w:rsidRDefault="005C59DA" w:rsidP="0029035F">
      <w:pPr>
        <w:pStyle w:val="Heading3"/>
        <w:jc w:val="left"/>
        <w:rPr>
          <w:rFonts w:asciiTheme="majorBidi" w:hAnsiTheme="majorBidi"/>
          <w:b/>
          <w:bCs/>
          <w:color w:val="auto"/>
          <w:sz w:val="24"/>
          <w:szCs w:val="24"/>
        </w:rPr>
      </w:pPr>
      <w:bookmarkStart w:id="40" w:name="_Toc193833616"/>
      <w:bookmarkEnd w:id="39"/>
      <w:r w:rsidRPr="005E50E2">
        <w:rPr>
          <w:rFonts w:asciiTheme="majorBidi" w:hAnsiTheme="majorBidi"/>
          <w:b/>
          <w:bCs/>
          <w:i/>
          <w:color w:val="auto"/>
          <w:sz w:val="24"/>
          <w:szCs w:val="24"/>
        </w:rPr>
        <w:t xml:space="preserve">1.5.2 </w:t>
      </w:r>
      <w:r w:rsidR="0029035F" w:rsidRPr="005E50E2">
        <w:rPr>
          <w:rFonts w:asciiTheme="majorBidi" w:hAnsiTheme="majorBidi"/>
          <w:b/>
          <w:bCs/>
          <w:i/>
          <w:color w:val="auto"/>
          <w:sz w:val="24"/>
          <w:szCs w:val="24"/>
        </w:rPr>
        <w:t>H1</w:t>
      </w:r>
      <w:r w:rsidR="0029035F" w:rsidRPr="005E50E2">
        <w:rPr>
          <w:rFonts w:asciiTheme="majorBidi" w:hAnsiTheme="majorBidi"/>
          <w:b/>
          <w:bCs/>
          <w:color w:val="auto"/>
          <w:sz w:val="24"/>
          <w:szCs w:val="24"/>
          <w:vertAlign w:val="subscript"/>
        </w:rPr>
        <w:t>a</w:t>
      </w:r>
      <w:bookmarkEnd w:id="40"/>
      <w:r w:rsidR="0029035F" w:rsidRPr="005E50E2">
        <w:rPr>
          <w:rFonts w:asciiTheme="majorBidi" w:hAnsiTheme="majorBidi"/>
          <w:b/>
          <w:bCs/>
          <w:color w:val="auto"/>
          <w:sz w:val="24"/>
          <w:szCs w:val="24"/>
        </w:rPr>
        <w:t xml:space="preserve"> </w:t>
      </w:r>
    </w:p>
    <w:p w14:paraId="15AC99B5" w14:textId="77777777" w:rsidR="0029035F" w:rsidRPr="005E50E2" w:rsidRDefault="0029035F" w:rsidP="0029035F">
      <w:pPr>
        <w:ind w:firstLine="720"/>
        <w:rPr>
          <w:rFonts w:asciiTheme="majorBidi" w:hAnsiTheme="majorBidi" w:cstheme="majorBidi"/>
        </w:rPr>
      </w:pPr>
      <w:r w:rsidRPr="005E50E2">
        <w:rPr>
          <w:rFonts w:asciiTheme="majorBidi" w:hAnsiTheme="majorBidi" w:cstheme="majorBidi"/>
        </w:rPr>
        <w:t>Text analysis of patient symptoms results in precision and recall sufficient for provider decision support.</w:t>
      </w:r>
    </w:p>
    <w:p w14:paraId="19918022" w14:textId="7500B8D5" w:rsidR="0029035F" w:rsidRPr="005E50E2" w:rsidRDefault="00A71F99" w:rsidP="0029035F">
      <w:pPr>
        <w:pStyle w:val="Heading3"/>
        <w:jc w:val="left"/>
        <w:rPr>
          <w:rFonts w:asciiTheme="majorBidi" w:hAnsiTheme="majorBidi"/>
          <w:b/>
          <w:bCs/>
          <w:color w:val="auto"/>
          <w:sz w:val="24"/>
          <w:szCs w:val="24"/>
        </w:rPr>
      </w:pPr>
      <w:bookmarkStart w:id="41" w:name="_Toc193833617"/>
      <w:r w:rsidRPr="005E50E2">
        <w:rPr>
          <w:rFonts w:asciiTheme="majorBidi" w:hAnsiTheme="majorBidi"/>
          <w:b/>
          <w:bCs/>
          <w:i/>
          <w:color w:val="auto"/>
          <w:sz w:val="24"/>
          <w:szCs w:val="24"/>
        </w:rPr>
        <w:lastRenderedPageBreak/>
        <w:t xml:space="preserve">1.5.3 </w:t>
      </w:r>
      <w:r w:rsidR="0029035F" w:rsidRPr="005E50E2">
        <w:rPr>
          <w:rFonts w:asciiTheme="majorBidi" w:hAnsiTheme="majorBidi"/>
          <w:b/>
          <w:bCs/>
          <w:i/>
          <w:color w:val="auto"/>
          <w:sz w:val="24"/>
          <w:szCs w:val="24"/>
        </w:rPr>
        <w:t>H2</w:t>
      </w:r>
      <w:r w:rsidR="0029035F" w:rsidRPr="005E50E2">
        <w:rPr>
          <w:rFonts w:asciiTheme="majorBidi" w:hAnsiTheme="majorBidi"/>
          <w:b/>
          <w:bCs/>
          <w:color w:val="auto"/>
          <w:sz w:val="24"/>
          <w:szCs w:val="24"/>
          <w:vertAlign w:val="subscript"/>
        </w:rPr>
        <w:t>0</w:t>
      </w:r>
      <w:bookmarkEnd w:id="41"/>
    </w:p>
    <w:p w14:paraId="70D6BCDA" w14:textId="3C2AABFF" w:rsidR="00F70C5B" w:rsidRPr="005E50E2" w:rsidRDefault="007C61CF" w:rsidP="007C61CF">
      <w:pPr>
        <w:ind w:firstLine="720"/>
        <w:rPr>
          <w:rFonts w:asciiTheme="majorBidi" w:hAnsiTheme="majorBidi" w:cstheme="majorBidi"/>
        </w:rPr>
      </w:pPr>
      <w:r w:rsidRPr="005E50E2">
        <w:rPr>
          <w:rFonts w:asciiTheme="majorBidi" w:hAnsiTheme="majorBidi" w:cstheme="majorBidi"/>
        </w:rPr>
        <w:t>Audio analysis of patient symptoms yields both precision and recall metrics that are insufficient for effective provider decision support.</w:t>
      </w:r>
    </w:p>
    <w:p w14:paraId="17B5E553" w14:textId="4555ECC6" w:rsidR="0029035F" w:rsidRPr="005E50E2" w:rsidRDefault="00A71F99" w:rsidP="0029035F">
      <w:pPr>
        <w:pStyle w:val="Heading3"/>
        <w:jc w:val="left"/>
        <w:rPr>
          <w:rFonts w:asciiTheme="majorBidi" w:hAnsiTheme="majorBidi"/>
          <w:b/>
          <w:bCs/>
          <w:color w:val="auto"/>
          <w:sz w:val="24"/>
          <w:szCs w:val="24"/>
        </w:rPr>
      </w:pPr>
      <w:bookmarkStart w:id="42" w:name="_Toc193833618"/>
      <w:r w:rsidRPr="005E50E2">
        <w:rPr>
          <w:rFonts w:asciiTheme="majorBidi" w:hAnsiTheme="majorBidi"/>
          <w:b/>
          <w:bCs/>
          <w:i/>
          <w:color w:val="auto"/>
          <w:sz w:val="24"/>
          <w:szCs w:val="24"/>
        </w:rPr>
        <w:t xml:space="preserve">1.5.4 </w:t>
      </w:r>
      <w:r w:rsidR="0029035F" w:rsidRPr="005E50E2">
        <w:rPr>
          <w:rFonts w:asciiTheme="majorBidi" w:hAnsiTheme="majorBidi"/>
          <w:b/>
          <w:bCs/>
          <w:i/>
          <w:color w:val="auto"/>
          <w:sz w:val="24"/>
          <w:szCs w:val="24"/>
        </w:rPr>
        <w:t>H2</w:t>
      </w:r>
      <w:r w:rsidR="0029035F" w:rsidRPr="005E50E2">
        <w:rPr>
          <w:rFonts w:asciiTheme="majorBidi" w:hAnsiTheme="majorBidi"/>
          <w:b/>
          <w:bCs/>
          <w:color w:val="auto"/>
          <w:sz w:val="24"/>
          <w:szCs w:val="24"/>
          <w:vertAlign w:val="subscript"/>
        </w:rPr>
        <w:t>a</w:t>
      </w:r>
      <w:bookmarkEnd w:id="42"/>
    </w:p>
    <w:p w14:paraId="382B4D70" w14:textId="77777777" w:rsidR="0029035F" w:rsidRPr="005E50E2" w:rsidRDefault="0029035F" w:rsidP="0029035F">
      <w:pPr>
        <w:ind w:firstLine="720"/>
        <w:rPr>
          <w:rFonts w:asciiTheme="majorBidi" w:hAnsiTheme="majorBidi" w:cstheme="majorBidi"/>
        </w:rPr>
      </w:pPr>
      <w:r w:rsidRPr="005E50E2">
        <w:rPr>
          <w:rFonts w:asciiTheme="majorBidi" w:hAnsiTheme="majorBidi" w:cstheme="majorBidi"/>
        </w:rPr>
        <w:t>Audio analysis of patient symptoms results in precision and recall sufficient for provider decision support.</w:t>
      </w:r>
    </w:p>
    <w:p w14:paraId="70468293" w14:textId="35400990" w:rsidR="0029035F" w:rsidRPr="005E50E2" w:rsidRDefault="005B398A" w:rsidP="0029035F">
      <w:pPr>
        <w:pStyle w:val="Heading2"/>
        <w:rPr>
          <w:rFonts w:asciiTheme="majorBidi" w:hAnsiTheme="majorBidi"/>
          <w:b/>
          <w:bCs/>
          <w:color w:val="auto"/>
          <w:sz w:val="28"/>
          <w:szCs w:val="28"/>
        </w:rPr>
      </w:pPr>
      <w:bookmarkStart w:id="43" w:name="_Toc193833619"/>
      <w:r w:rsidRPr="005E50E2">
        <w:rPr>
          <w:rFonts w:asciiTheme="majorBidi" w:hAnsiTheme="majorBidi"/>
          <w:b/>
          <w:bCs/>
          <w:color w:val="auto"/>
          <w:sz w:val="28"/>
          <w:szCs w:val="28"/>
        </w:rPr>
        <w:t xml:space="preserve">1.6 </w:t>
      </w:r>
      <w:r w:rsidR="0029035F" w:rsidRPr="005E50E2">
        <w:rPr>
          <w:rFonts w:asciiTheme="majorBidi" w:hAnsiTheme="majorBidi"/>
          <w:b/>
          <w:bCs/>
          <w:color w:val="auto"/>
          <w:sz w:val="28"/>
          <w:szCs w:val="28"/>
        </w:rPr>
        <w:t>Significance of the Study</w:t>
      </w:r>
      <w:bookmarkEnd w:id="43"/>
    </w:p>
    <w:p w14:paraId="5C0C26C7" w14:textId="605039D9" w:rsidR="0029035F" w:rsidRPr="005E50E2" w:rsidRDefault="0029035F" w:rsidP="359FFC37">
      <w:pPr>
        <w:ind w:firstLine="720"/>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The study will demonstrate how NLP and DL might provide decision support to providers. </w:t>
      </w:r>
      <w:r w:rsidR="005C3F27">
        <w:rPr>
          <w:rFonts w:asciiTheme="majorBidi" w:hAnsiTheme="majorBidi" w:cstheme="majorBidi"/>
          <w:color w:val="000000" w:themeColor="text1"/>
          <w:lang w:val="en-US"/>
        </w:rPr>
        <w:t>Considering the context of the problem statement, it has been identified that the presence of unstructured medical data has made physicians' work in properly documenting clinical notes</w:t>
      </w:r>
      <w:r w:rsidR="00381F14" w:rsidRPr="005E50E2">
        <w:rPr>
          <w:rFonts w:asciiTheme="majorBidi" w:hAnsiTheme="majorBidi" w:cstheme="majorBidi"/>
          <w:color w:val="000000" w:themeColor="text1"/>
          <w:lang w:val="en-US"/>
        </w:rPr>
        <w:t xml:space="preserve"> more complex (Deshmukh, 2023). As a result, </w:t>
      </w:r>
      <w:r w:rsidR="005C3F27">
        <w:rPr>
          <w:rFonts w:asciiTheme="majorBidi" w:hAnsiTheme="majorBidi" w:cstheme="majorBidi"/>
          <w:color w:val="000000" w:themeColor="text1"/>
          <w:lang w:val="en-US"/>
        </w:rPr>
        <w:t>a gap exists in ethical perspectives regarding the meeting of</w:t>
      </w:r>
      <w:r w:rsidR="00381F14" w:rsidRPr="005E50E2">
        <w:rPr>
          <w:rFonts w:asciiTheme="majorBidi" w:hAnsiTheme="majorBidi" w:cstheme="majorBidi"/>
          <w:color w:val="000000" w:themeColor="text1"/>
          <w:lang w:val="en-US"/>
        </w:rPr>
        <w:t xml:space="preserve"> patients' expectations for</w:t>
      </w:r>
      <w:r w:rsidRPr="005E50E2">
        <w:rPr>
          <w:rFonts w:asciiTheme="majorBidi" w:hAnsiTheme="majorBidi" w:cstheme="majorBidi"/>
          <w:color w:val="000000" w:themeColor="text1"/>
          <w:lang w:val="en-US"/>
        </w:rPr>
        <w:t xml:space="preserve"> accurate clinical decisions. </w:t>
      </w:r>
    </w:p>
    <w:p w14:paraId="5938975A" w14:textId="18370D2F" w:rsidR="0029035F" w:rsidRPr="005E50E2" w:rsidRDefault="001E678A" w:rsidP="001E678A">
      <w:pPr>
        <w:ind w:firstLine="720"/>
        <w:rPr>
          <w:rFonts w:asciiTheme="majorBidi" w:hAnsiTheme="majorBidi" w:cstheme="majorBidi"/>
          <w:color w:val="000000"/>
          <w:lang w:val="en-US"/>
        </w:rPr>
      </w:pPr>
      <w:r w:rsidRPr="005E50E2">
        <w:rPr>
          <w:rFonts w:asciiTheme="majorBidi" w:hAnsiTheme="majorBidi" w:cstheme="majorBidi"/>
          <w:color w:val="000000"/>
          <w:lang w:val="en-US"/>
        </w:rPr>
        <w:t xml:space="preserve">This research aims to demonstrate the potential of natural language processing and deep learning approaches in enhancing diagnostic accuracy through computational analysis of patient-generated data. </w:t>
      </w:r>
      <w:r w:rsidR="0029035F" w:rsidRPr="005E50E2">
        <w:rPr>
          <w:rFonts w:asciiTheme="majorBidi" w:hAnsiTheme="majorBidi" w:cstheme="majorBidi"/>
          <w:lang w:val="en-US"/>
        </w:rPr>
        <w:t xml:space="preserve">This study holds value for both applied and academic fields. First and foremost, this research addresses a significant issue in healthcare by </w:t>
      </w:r>
      <w:r w:rsidR="005C3F27">
        <w:rPr>
          <w:rFonts w:asciiTheme="majorBidi" w:hAnsiTheme="majorBidi" w:cstheme="majorBidi"/>
          <w:lang w:val="en-US"/>
        </w:rPr>
        <w:t>leveraging the power of NLP and DL to enhance symptom classification, ultimately leading to improved</w:t>
      </w:r>
      <w:r w:rsidR="0029035F" w:rsidRPr="005E50E2">
        <w:rPr>
          <w:rFonts w:asciiTheme="majorBidi" w:hAnsiTheme="majorBidi" w:cstheme="majorBidi"/>
          <w:lang w:val="en-US"/>
        </w:rPr>
        <w:t xml:space="preserve"> medical diagnosis and treatment. Patient care might be significantly enhanced if the findings of this study were implemented. Diagnostic errors would be reduced, and treatment decisions would be made more quickly (</w:t>
      </w:r>
      <w:r w:rsidR="0029035F" w:rsidRPr="005E50E2">
        <w:rPr>
          <w:rFonts w:asciiTheme="majorBidi" w:hAnsiTheme="majorBidi" w:cstheme="majorBidi"/>
          <w:shd w:val="clear" w:color="auto" w:fill="FFFFFF"/>
          <w:lang w:val="en-US"/>
        </w:rPr>
        <w:t>Wu et al., 2020).</w:t>
      </w:r>
      <w:r w:rsidR="0029035F" w:rsidRPr="005E50E2">
        <w:rPr>
          <w:rFonts w:asciiTheme="majorBidi" w:hAnsiTheme="majorBidi" w:cstheme="majorBidi"/>
          <w:lang w:val="en-US"/>
        </w:rPr>
        <w:t xml:space="preserve"> </w:t>
      </w:r>
    </w:p>
    <w:p w14:paraId="6B134996" w14:textId="496B0782" w:rsidR="0029035F" w:rsidRPr="005E50E2" w:rsidRDefault="00CD6FF9" w:rsidP="359FFC37">
      <w:pPr>
        <w:ind w:firstLine="720"/>
        <w:rPr>
          <w:rFonts w:asciiTheme="majorBidi" w:hAnsiTheme="majorBidi" w:cstheme="majorBidi"/>
          <w:lang w:val="en-US"/>
        </w:rPr>
      </w:pPr>
      <w:r w:rsidRPr="005E50E2">
        <w:rPr>
          <w:rFonts w:asciiTheme="majorBidi" w:hAnsiTheme="majorBidi" w:cstheme="majorBidi"/>
          <w:lang w:val="en-US"/>
        </w:rPr>
        <w:t xml:space="preserve">In addition, the results of this research contribute to both practical and theoretical dimensions of computational medicine. From a theoretical perspective, this work extends Rogers' Diffusion of Innovation framework by identifying the </w:t>
      </w:r>
      <w:r w:rsidR="002B428B" w:rsidRPr="005E50E2">
        <w:rPr>
          <w:rFonts w:asciiTheme="majorBidi" w:hAnsiTheme="majorBidi" w:cstheme="majorBidi"/>
          <w:lang w:val="en-US"/>
        </w:rPr>
        <w:t xml:space="preserve">barriers to </w:t>
      </w:r>
      <w:r w:rsidR="005C3F27">
        <w:rPr>
          <w:rFonts w:asciiTheme="majorBidi" w:hAnsiTheme="majorBidi" w:cstheme="majorBidi"/>
          <w:lang w:val="en-US"/>
        </w:rPr>
        <w:t>the adoption of</w:t>
      </w:r>
      <w:r w:rsidRPr="005E50E2">
        <w:rPr>
          <w:rFonts w:asciiTheme="majorBidi" w:hAnsiTheme="majorBidi" w:cstheme="majorBidi"/>
          <w:lang w:val="en-US"/>
        </w:rPr>
        <w:t xml:space="preserve"> NLP technologies in clinical settings. The findings refine our understanding of how computational </w:t>
      </w:r>
      <w:r w:rsidRPr="005E50E2">
        <w:rPr>
          <w:rFonts w:asciiTheme="majorBidi" w:hAnsiTheme="majorBidi" w:cstheme="majorBidi"/>
          <w:lang w:val="en-US"/>
        </w:rPr>
        <w:lastRenderedPageBreak/>
        <w:t xml:space="preserve">approaches integrate with existing diagnostic paradigms, particularly addressing the theoretical tension between algorithmic prediction and clinical judgment. By demonstrating the performance characteristics of multi-modal analysis systems, this research advances conceptual models of how linguistic and auditory data can be computationally synthesized to improve diagnostic reasoning. </w:t>
      </w:r>
      <w:r w:rsidR="0029035F" w:rsidRPr="005E50E2">
        <w:rPr>
          <w:rFonts w:asciiTheme="majorBidi" w:hAnsiTheme="majorBidi" w:cstheme="majorBidi"/>
          <w:lang w:val="en-US"/>
        </w:rPr>
        <w:t>This research contributes to the academic discussion on incorporating innovation in healthcare</w:t>
      </w:r>
      <w:r w:rsidR="00094992">
        <w:rPr>
          <w:rFonts w:asciiTheme="majorBidi" w:hAnsiTheme="majorBidi" w:cstheme="majorBidi"/>
          <w:lang w:val="en-US"/>
        </w:rPr>
        <w:t>, as it is grounded in</w:t>
      </w:r>
      <w:r w:rsidR="0029035F" w:rsidRPr="005E50E2">
        <w:rPr>
          <w:rFonts w:asciiTheme="majorBidi" w:hAnsiTheme="majorBidi" w:cstheme="majorBidi"/>
          <w:lang w:val="en-US"/>
        </w:rPr>
        <w:t xml:space="preserve"> the theoretical frameworks of the PhD's Theory of Diffusion of Innovations and the Field Theory of Health Services (</w:t>
      </w:r>
      <w:r w:rsidR="0029035F" w:rsidRPr="005E50E2">
        <w:rPr>
          <w:rFonts w:asciiTheme="majorBidi" w:hAnsiTheme="majorBidi" w:cstheme="majorBidi"/>
          <w:shd w:val="clear" w:color="auto" w:fill="FFFFFF"/>
          <w:lang w:val="en-US"/>
        </w:rPr>
        <w:t>Fahy et al., 2020)</w:t>
      </w:r>
      <w:r w:rsidR="0029035F" w:rsidRPr="005E50E2">
        <w:rPr>
          <w:rFonts w:asciiTheme="majorBidi" w:hAnsiTheme="majorBidi" w:cstheme="majorBidi"/>
          <w:lang w:val="en-US"/>
        </w:rPr>
        <w:t xml:space="preserve">. The study's findings will provide essential insights into the theoretical underpinnings underlying the dynamics of innovation dissemination in a complex healthcare environment. In conclusion, this research is noteworthy </w:t>
      </w:r>
      <w:r w:rsidR="008630CC">
        <w:rPr>
          <w:rFonts w:asciiTheme="majorBidi" w:hAnsiTheme="majorBidi" w:cstheme="majorBidi"/>
          <w:lang w:val="en-US"/>
        </w:rPr>
        <w:t>due to its potential impact on healthcare, increased understanding</w:t>
      </w:r>
      <w:r w:rsidR="0029035F" w:rsidRPr="005E50E2">
        <w:rPr>
          <w:rFonts w:asciiTheme="majorBidi" w:hAnsiTheme="majorBidi" w:cstheme="majorBidi"/>
          <w:lang w:val="en-US"/>
        </w:rPr>
        <w:t xml:space="preserve"> of NLP and DL's practical applications, and development of theoretical frameworks. </w:t>
      </w:r>
    </w:p>
    <w:p w14:paraId="5DFADCED" w14:textId="12AA581F" w:rsidR="0029035F" w:rsidRPr="005E50E2" w:rsidRDefault="005B398A" w:rsidP="0029035F">
      <w:pPr>
        <w:pStyle w:val="Heading2"/>
        <w:rPr>
          <w:rFonts w:asciiTheme="majorBidi" w:hAnsiTheme="majorBidi"/>
          <w:b/>
          <w:bCs/>
          <w:color w:val="auto"/>
          <w:sz w:val="28"/>
          <w:szCs w:val="28"/>
        </w:rPr>
      </w:pPr>
      <w:bookmarkStart w:id="44" w:name="_Toc193833620"/>
      <w:r w:rsidRPr="005E50E2">
        <w:rPr>
          <w:rFonts w:asciiTheme="majorBidi" w:hAnsiTheme="majorBidi"/>
          <w:b/>
          <w:bCs/>
          <w:color w:val="auto"/>
          <w:sz w:val="28"/>
          <w:szCs w:val="28"/>
        </w:rPr>
        <w:t xml:space="preserve">1.7 </w:t>
      </w:r>
      <w:r w:rsidR="0029035F" w:rsidRPr="005E50E2">
        <w:rPr>
          <w:rFonts w:asciiTheme="majorBidi" w:hAnsiTheme="majorBidi"/>
          <w:b/>
          <w:bCs/>
          <w:color w:val="auto"/>
          <w:sz w:val="28"/>
          <w:szCs w:val="28"/>
        </w:rPr>
        <w:t>Definition of Key Terms</w:t>
      </w:r>
      <w:bookmarkStart w:id="45" w:name="_Hlk155521488"/>
      <w:bookmarkEnd w:id="44"/>
    </w:p>
    <w:p w14:paraId="7BFA5D6A"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rPr>
        <w:t>Artificial Intelligence (AI)</w:t>
      </w:r>
    </w:p>
    <w:p w14:paraId="4EDEAC3C" w14:textId="101552E3" w:rsidR="0029035F" w:rsidRPr="005E50E2" w:rsidRDefault="0029035F" w:rsidP="0029035F">
      <w:pPr>
        <w:rPr>
          <w:rFonts w:asciiTheme="majorBidi" w:hAnsiTheme="majorBidi" w:cstheme="majorBidi"/>
          <w:b/>
        </w:rPr>
      </w:pPr>
      <w:r w:rsidRPr="005E50E2">
        <w:rPr>
          <w:rFonts w:asciiTheme="majorBidi" w:hAnsiTheme="majorBidi" w:cstheme="majorBidi"/>
          <w:bCs/>
        </w:rPr>
        <w:t>Artificial Intelligence</w:t>
      </w:r>
      <w:r w:rsidRPr="005E50E2">
        <w:rPr>
          <w:rFonts w:asciiTheme="majorBidi" w:hAnsiTheme="majorBidi" w:cstheme="majorBidi"/>
          <w:b/>
        </w:rPr>
        <w:t xml:space="preserve"> (</w:t>
      </w:r>
      <w:r w:rsidRPr="005E50E2">
        <w:rPr>
          <w:rFonts w:asciiTheme="majorBidi" w:hAnsiTheme="majorBidi" w:cstheme="majorBidi"/>
          <w:bCs/>
        </w:rPr>
        <w:t xml:space="preserve">AI) is a discipline that explicitly develops </w:t>
      </w:r>
      <w:r w:rsidR="008630CC">
        <w:rPr>
          <w:rFonts w:asciiTheme="majorBidi" w:hAnsiTheme="majorBidi" w:cstheme="majorBidi"/>
          <w:bCs/>
        </w:rPr>
        <w:t>computer models t</w:t>
      </w:r>
      <w:r w:rsidR="00B36C30">
        <w:rPr>
          <w:rFonts w:asciiTheme="majorBidi" w:hAnsiTheme="majorBidi" w:cstheme="majorBidi"/>
          <w:bCs/>
        </w:rPr>
        <w:t>o perform tasks that require</w:t>
      </w:r>
      <w:r w:rsidRPr="005E50E2">
        <w:rPr>
          <w:rFonts w:asciiTheme="majorBidi" w:hAnsiTheme="majorBidi" w:cstheme="majorBidi"/>
          <w:bCs/>
        </w:rPr>
        <w:t xml:space="preserve"> essential human intelligence.</w:t>
      </w:r>
    </w:p>
    <w:p w14:paraId="4F825608" w14:textId="77777777" w:rsidR="0029035F" w:rsidRPr="00A45064" w:rsidRDefault="0029035F">
      <w:pPr>
        <w:pStyle w:val="ListParagraph"/>
        <w:numPr>
          <w:ilvl w:val="0"/>
          <w:numId w:val="1"/>
        </w:numPr>
        <w:jc w:val="left"/>
        <w:rPr>
          <w:rFonts w:asciiTheme="majorBidi" w:hAnsiTheme="majorBidi" w:cstheme="majorBidi"/>
          <w:b/>
          <w:bCs/>
          <w:highlight w:val="yellow"/>
        </w:rPr>
      </w:pPr>
      <w:r w:rsidRPr="00A45064">
        <w:rPr>
          <w:rFonts w:asciiTheme="majorBidi" w:hAnsiTheme="majorBidi" w:cstheme="majorBidi"/>
          <w:b/>
          <w:bCs/>
          <w:highlight w:val="yellow"/>
        </w:rPr>
        <w:t>Artificial Neural Networks (ANNs)</w:t>
      </w:r>
    </w:p>
    <w:p w14:paraId="562B61BF" w14:textId="300C0910" w:rsidR="0029035F" w:rsidRPr="005E50E2" w:rsidRDefault="0029035F" w:rsidP="006134D9">
      <w:pPr>
        <w:rPr>
          <w:rFonts w:asciiTheme="majorBidi" w:hAnsiTheme="majorBidi" w:cstheme="majorBidi"/>
          <w:lang w:val="en-US"/>
        </w:rPr>
      </w:pPr>
      <w:r w:rsidRPr="00A45064">
        <w:rPr>
          <w:rFonts w:asciiTheme="majorBidi" w:hAnsiTheme="majorBidi" w:cstheme="majorBidi"/>
          <w:highlight w:val="yellow"/>
          <w:lang w:val="en-US"/>
        </w:rPr>
        <w:t xml:space="preserve">Artificial Neural Networks (ANNs) are </w:t>
      </w:r>
      <w:r w:rsidR="001A567C" w:rsidRPr="00A45064">
        <w:rPr>
          <w:rFonts w:asciiTheme="majorBidi" w:hAnsiTheme="majorBidi" w:cstheme="majorBidi"/>
          <w:highlight w:val="yellow"/>
          <w:lang w:val="en-US"/>
        </w:rPr>
        <w:t xml:space="preserve">machine learning algorithms modeled after the </w:t>
      </w:r>
      <w:r w:rsidR="008630CC" w:rsidRPr="00A45064">
        <w:rPr>
          <w:rFonts w:asciiTheme="majorBidi" w:hAnsiTheme="majorBidi" w:cstheme="majorBidi"/>
          <w:highlight w:val="yellow"/>
          <w:lang w:val="en-US"/>
        </w:rPr>
        <w:t>structure and function of the human brain (Kariri et al</w:t>
      </w:r>
      <w:r w:rsidRPr="00A45064">
        <w:rPr>
          <w:rFonts w:asciiTheme="majorBidi" w:hAnsiTheme="majorBidi" w:cstheme="majorBidi"/>
          <w:highlight w:val="yellow"/>
          <w:lang w:val="en-US"/>
        </w:rPr>
        <w:t>., 2023).</w:t>
      </w:r>
    </w:p>
    <w:p w14:paraId="5951CB5B" w14:textId="77777777" w:rsidR="0029035F" w:rsidRPr="005E50E2" w:rsidRDefault="0029035F">
      <w:pPr>
        <w:pStyle w:val="ListParagraph"/>
        <w:numPr>
          <w:ilvl w:val="0"/>
          <w:numId w:val="1"/>
        </w:numPr>
        <w:rPr>
          <w:rFonts w:asciiTheme="majorBidi" w:hAnsiTheme="majorBidi" w:cstheme="majorBidi"/>
          <w:bCs/>
        </w:rPr>
      </w:pPr>
      <w:r w:rsidRPr="005E50E2">
        <w:rPr>
          <w:rFonts w:asciiTheme="majorBidi" w:hAnsiTheme="majorBidi" w:cstheme="majorBidi"/>
          <w:b/>
        </w:rPr>
        <w:t>Confusion Matrix</w:t>
      </w:r>
    </w:p>
    <w:p w14:paraId="31F33C46" w14:textId="77777777" w:rsidR="0029035F" w:rsidRPr="005E50E2" w:rsidRDefault="0029035F" w:rsidP="359FFC37">
      <w:pPr>
        <w:rPr>
          <w:rFonts w:asciiTheme="majorBidi" w:hAnsiTheme="majorBidi" w:cstheme="majorBidi"/>
          <w:lang w:val="en-US"/>
        </w:rPr>
      </w:pPr>
      <w:r w:rsidRPr="005E50E2">
        <w:rPr>
          <w:rFonts w:asciiTheme="majorBidi" w:hAnsiTheme="majorBidi" w:cstheme="majorBidi"/>
          <w:lang w:val="en-US"/>
        </w:rPr>
        <w:t>A tabular representation is used mainly in machine learning to evaluate the performance of our deep learning classification algorithm.</w:t>
      </w:r>
    </w:p>
    <w:p w14:paraId="5B5C1794"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bCs/>
        </w:rPr>
        <w:t>Convolutional Neural Networks (CNNs)</w:t>
      </w:r>
    </w:p>
    <w:p w14:paraId="770173E9" w14:textId="77777777" w:rsidR="0029035F" w:rsidRPr="005E50E2" w:rsidRDefault="0029035F" w:rsidP="006134D9">
      <w:pPr>
        <w:rPr>
          <w:rFonts w:asciiTheme="majorBidi" w:hAnsiTheme="majorBidi" w:cstheme="majorBidi"/>
          <w:lang w:val="en-US"/>
        </w:rPr>
      </w:pPr>
      <w:r w:rsidRPr="005E50E2">
        <w:rPr>
          <w:rFonts w:asciiTheme="majorBidi" w:hAnsiTheme="majorBidi" w:cstheme="majorBidi"/>
          <w:lang w:val="en-US"/>
        </w:rPr>
        <w:lastRenderedPageBreak/>
        <w:t>Convolutional neural networks (CNNs) are a subset of AI that have emerged as a powerful tool for various tasks, including image recognition, speech recognition, natural language processing (NLP), and even in the field of genomics, where they have been utilized to classify DNA sequences (Krichen, 2023).</w:t>
      </w:r>
    </w:p>
    <w:p w14:paraId="0DC8A81C"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bCs/>
        </w:rPr>
        <w:t>Deep Learning (DL)</w:t>
      </w:r>
    </w:p>
    <w:p w14:paraId="65E5F464" w14:textId="5CF272A1" w:rsidR="0029035F" w:rsidRPr="005E50E2" w:rsidRDefault="0029035F" w:rsidP="0029035F">
      <w:pPr>
        <w:rPr>
          <w:rFonts w:asciiTheme="majorBidi" w:hAnsiTheme="majorBidi" w:cstheme="majorBidi"/>
          <w:bCs/>
          <w:color w:val="000000" w:themeColor="text1"/>
        </w:rPr>
      </w:pPr>
      <w:r w:rsidRPr="005E50E2">
        <w:rPr>
          <w:rFonts w:asciiTheme="majorBidi" w:hAnsiTheme="majorBidi" w:cstheme="majorBidi"/>
          <w:bCs/>
          <w:color w:val="000000" w:themeColor="text1"/>
        </w:rPr>
        <w:t xml:space="preserve">Deep Learning is a machine learning and </w:t>
      </w:r>
      <w:r w:rsidR="00955E32">
        <w:rPr>
          <w:rFonts w:asciiTheme="majorBidi" w:hAnsiTheme="majorBidi" w:cstheme="majorBidi"/>
          <w:bCs/>
          <w:color w:val="000000" w:themeColor="text1"/>
        </w:rPr>
        <w:t>artificial intelligence approach</w:t>
      </w:r>
      <w:r w:rsidRPr="005E50E2">
        <w:rPr>
          <w:rFonts w:asciiTheme="majorBidi" w:hAnsiTheme="majorBidi" w:cstheme="majorBidi"/>
          <w:bCs/>
          <w:color w:val="000000" w:themeColor="text1"/>
        </w:rPr>
        <w:t xml:space="preserve"> that aims to model and solve complex problems (Castiglioni et al., 2021). This classifier will be deployed to improve the accuracy of medical diagnosis and treatment by using deep neural networks to interpret and process audio data.</w:t>
      </w:r>
    </w:p>
    <w:p w14:paraId="41DD7F56"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rPr>
        <w:t>Hypothesis (H)</w:t>
      </w:r>
    </w:p>
    <w:p w14:paraId="696AEC5E" w14:textId="77777777" w:rsidR="0029035F" w:rsidRPr="005E50E2" w:rsidRDefault="0029035F" w:rsidP="0029035F">
      <w:pPr>
        <w:rPr>
          <w:rFonts w:asciiTheme="majorBidi" w:hAnsiTheme="majorBidi" w:cstheme="majorBidi"/>
          <w:bCs/>
        </w:rPr>
      </w:pPr>
      <w:r w:rsidRPr="005E50E2">
        <w:rPr>
          <w:rFonts w:asciiTheme="majorBidi" w:hAnsiTheme="majorBidi" w:cstheme="majorBidi"/>
          <w:bCs/>
        </w:rPr>
        <w:t>H is a symbol used to denote a hypothesis, and this is a wise guess that has not yet been proven.</w:t>
      </w:r>
    </w:p>
    <w:p w14:paraId="45FAC217" w14:textId="77777777" w:rsidR="0029035F" w:rsidRPr="00886A69" w:rsidRDefault="0029035F">
      <w:pPr>
        <w:pStyle w:val="ListParagraph"/>
        <w:numPr>
          <w:ilvl w:val="0"/>
          <w:numId w:val="1"/>
        </w:numPr>
        <w:jc w:val="left"/>
        <w:rPr>
          <w:rFonts w:asciiTheme="majorBidi" w:hAnsiTheme="majorBidi" w:cstheme="majorBidi"/>
          <w:b/>
          <w:bCs/>
          <w:highlight w:val="yellow"/>
        </w:rPr>
      </w:pPr>
      <w:r w:rsidRPr="00886A69">
        <w:rPr>
          <w:rFonts w:asciiTheme="majorBidi" w:hAnsiTheme="majorBidi" w:cstheme="majorBidi"/>
          <w:b/>
          <w:bCs/>
          <w:highlight w:val="yellow"/>
        </w:rPr>
        <w:t>Long Short-Term Memory (LSTM)</w:t>
      </w:r>
    </w:p>
    <w:p w14:paraId="3FF4D46E" w14:textId="1B260EF1" w:rsidR="0029035F" w:rsidRPr="005E50E2" w:rsidRDefault="0029035F" w:rsidP="006134D9">
      <w:pPr>
        <w:rPr>
          <w:rFonts w:asciiTheme="majorBidi" w:hAnsiTheme="majorBidi" w:cstheme="majorBidi"/>
          <w:lang w:val="en-US"/>
        </w:rPr>
      </w:pPr>
      <w:r w:rsidRPr="00886A69">
        <w:rPr>
          <w:rFonts w:asciiTheme="majorBidi" w:hAnsiTheme="majorBidi" w:cstheme="majorBidi"/>
          <w:highlight w:val="yellow"/>
          <w:lang w:val="en-US"/>
        </w:rPr>
        <w:t xml:space="preserve">The Long Short-Term Memory (LSTM) network was invented </w:t>
      </w:r>
      <w:r w:rsidR="003256A8" w:rsidRPr="00886A69">
        <w:rPr>
          <w:rFonts w:asciiTheme="majorBidi" w:hAnsiTheme="majorBidi" w:cstheme="majorBidi"/>
          <w:highlight w:val="yellow"/>
          <w:lang w:val="en-US"/>
        </w:rPr>
        <w:t>to address</w:t>
      </w:r>
      <w:r w:rsidRPr="00886A69">
        <w:rPr>
          <w:rFonts w:asciiTheme="majorBidi" w:hAnsiTheme="majorBidi" w:cstheme="majorBidi"/>
          <w:highlight w:val="yellow"/>
          <w:lang w:val="en-US"/>
        </w:rPr>
        <w:t xml:space="preserve"> the </w:t>
      </w:r>
      <w:r w:rsidR="0079459C" w:rsidRPr="00886A69">
        <w:rPr>
          <w:rFonts w:asciiTheme="majorBidi" w:hAnsiTheme="majorBidi" w:cstheme="majorBidi"/>
          <w:highlight w:val="yellow"/>
          <w:lang w:val="en-US"/>
        </w:rPr>
        <w:t>problem of vanishing gradients</w:t>
      </w:r>
      <w:r w:rsidRPr="00886A69">
        <w:rPr>
          <w:rFonts w:asciiTheme="majorBidi" w:hAnsiTheme="majorBidi" w:cstheme="majorBidi"/>
          <w:highlight w:val="yellow"/>
          <w:lang w:val="en-US"/>
        </w:rPr>
        <w:t xml:space="preserve">. The </w:t>
      </w:r>
      <w:r w:rsidR="003256A8" w:rsidRPr="00886A69">
        <w:rPr>
          <w:rFonts w:asciiTheme="majorBidi" w:hAnsiTheme="majorBidi" w:cstheme="majorBidi"/>
          <w:highlight w:val="yellow"/>
          <w:lang w:val="en-US"/>
        </w:rPr>
        <w:t>critical</w:t>
      </w:r>
      <w:r w:rsidRPr="00886A69">
        <w:rPr>
          <w:rFonts w:asciiTheme="majorBidi" w:hAnsiTheme="majorBidi" w:cstheme="majorBidi"/>
          <w:highlight w:val="yellow"/>
          <w:lang w:val="en-US"/>
        </w:rPr>
        <w:t xml:space="preserve"> insight in the LSTM design was to incorporate nonlinear, data-dependent controls into the RNN cell, which can be trained to ensure the gradient of the objective function </w:t>
      </w:r>
      <w:r w:rsidR="00947952" w:rsidRPr="00886A69">
        <w:rPr>
          <w:rFonts w:asciiTheme="majorBidi" w:hAnsiTheme="majorBidi" w:cstheme="majorBidi"/>
          <w:highlight w:val="yellow"/>
          <w:lang w:val="en-US"/>
        </w:rPr>
        <w:t>with respect to</w:t>
      </w:r>
      <w:r w:rsidRPr="00886A69">
        <w:rPr>
          <w:rFonts w:asciiTheme="majorBidi" w:hAnsiTheme="majorBidi" w:cstheme="majorBidi"/>
          <w:highlight w:val="yellow"/>
          <w:lang w:val="en-US"/>
        </w:rPr>
        <w:t xml:space="preserve"> the state signal (Sherstinsky, 2020).</w:t>
      </w:r>
    </w:p>
    <w:p w14:paraId="2E866544"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bCs/>
        </w:rPr>
        <w:t>Natural Language Processing (NLP)</w:t>
      </w:r>
    </w:p>
    <w:p w14:paraId="74E7AB5B" w14:textId="674500F2" w:rsidR="0029035F" w:rsidRPr="005E50E2" w:rsidRDefault="0029035F" w:rsidP="359FFC37">
      <w:pPr>
        <w:rPr>
          <w:rFonts w:asciiTheme="majorBidi" w:hAnsiTheme="majorBidi" w:cstheme="majorBidi"/>
          <w:lang w:val="en-US"/>
        </w:rPr>
      </w:pPr>
      <w:r w:rsidRPr="005E50E2">
        <w:rPr>
          <w:rFonts w:asciiTheme="majorBidi" w:hAnsiTheme="majorBidi" w:cstheme="majorBidi"/>
          <w:lang w:val="en-US"/>
        </w:rPr>
        <w:t>The study of how computers and humans communicate is known as Natural Language Processing and falls under the umbrella of A</w:t>
      </w:r>
      <w:r w:rsidR="00BD7D96">
        <w:rPr>
          <w:rFonts w:asciiTheme="majorBidi" w:hAnsiTheme="majorBidi" w:cstheme="majorBidi"/>
          <w:lang w:val="en-US"/>
        </w:rPr>
        <w:t>rtificial Intelligence (AI)</w:t>
      </w:r>
      <w:r w:rsidRPr="005E50E2">
        <w:rPr>
          <w:rFonts w:asciiTheme="majorBidi" w:hAnsiTheme="majorBidi" w:cstheme="majorBidi"/>
          <w:lang w:val="en-US"/>
        </w:rPr>
        <w:t xml:space="preserve"> (GOYAL, 2023). It involves the creation of algorithms and models to enable computers to understand, interpret, and generate human language. In the context of this research, NLP </w:t>
      </w:r>
      <w:r w:rsidR="00BD7D96">
        <w:rPr>
          <w:rFonts w:asciiTheme="majorBidi" w:hAnsiTheme="majorBidi" w:cstheme="majorBidi"/>
          <w:lang w:val="en-US"/>
        </w:rPr>
        <w:t xml:space="preserve">refers to the use of these methods to analyze and act upon textual medical records for </w:t>
      </w:r>
      <w:r w:rsidRPr="005E50E2">
        <w:rPr>
          <w:rFonts w:asciiTheme="majorBidi" w:hAnsiTheme="majorBidi" w:cstheme="majorBidi"/>
          <w:lang w:val="en-US"/>
        </w:rPr>
        <w:t>diagnosis and therapy.</w:t>
      </w:r>
    </w:p>
    <w:p w14:paraId="76A5B119" w14:textId="77777777" w:rsidR="0029035F" w:rsidRPr="00886A69" w:rsidRDefault="0029035F">
      <w:pPr>
        <w:pStyle w:val="ListParagraph"/>
        <w:numPr>
          <w:ilvl w:val="0"/>
          <w:numId w:val="1"/>
        </w:numPr>
        <w:rPr>
          <w:rFonts w:asciiTheme="majorBidi" w:hAnsiTheme="majorBidi" w:cstheme="majorBidi"/>
          <w:b/>
          <w:bCs/>
          <w:highlight w:val="yellow"/>
        </w:rPr>
      </w:pPr>
      <w:r w:rsidRPr="00886A69">
        <w:rPr>
          <w:rFonts w:asciiTheme="majorBidi" w:hAnsiTheme="majorBidi" w:cstheme="majorBidi"/>
          <w:b/>
          <w:bCs/>
          <w:highlight w:val="yellow"/>
        </w:rPr>
        <w:t>Naïve Bayes</w:t>
      </w:r>
    </w:p>
    <w:p w14:paraId="4D8813C7" w14:textId="0A3B0191" w:rsidR="0029035F" w:rsidRPr="005E50E2" w:rsidRDefault="0029035F" w:rsidP="359FFC37">
      <w:pPr>
        <w:rPr>
          <w:rFonts w:asciiTheme="majorBidi" w:hAnsiTheme="majorBidi" w:cstheme="majorBidi"/>
          <w:lang w:val="en-US"/>
        </w:rPr>
      </w:pPr>
      <w:r w:rsidRPr="00886A69">
        <w:rPr>
          <w:rFonts w:asciiTheme="majorBidi" w:hAnsiTheme="majorBidi" w:cstheme="majorBidi"/>
          <w:highlight w:val="yellow"/>
          <w:lang w:val="en-US"/>
        </w:rPr>
        <w:lastRenderedPageBreak/>
        <w:t xml:space="preserve">Naïve Bayes classification classifies the test data based on </w:t>
      </w:r>
      <w:r w:rsidR="001A7C44" w:rsidRPr="00886A69">
        <w:rPr>
          <w:rFonts w:asciiTheme="majorBidi" w:hAnsiTheme="majorBidi" w:cstheme="majorBidi"/>
          <w:highlight w:val="yellow"/>
          <w:lang w:val="en-US"/>
        </w:rPr>
        <w:t xml:space="preserve">learning </w:t>
      </w:r>
      <w:r w:rsidRPr="00886A69">
        <w:rPr>
          <w:rFonts w:asciiTheme="majorBidi" w:hAnsiTheme="majorBidi" w:cstheme="majorBidi"/>
          <w:highlight w:val="yellow"/>
          <w:lang w:val="en-US"/>
        </w:rPr>
        <w:t xml:space="preserve">the ground truth from </w:t>
      </w:r>
      <w:r w:rsidR="005230AD" w:rsidRPr="00886A69">
        <w:rPr>
          <w:rFonts w:asciiTheme="majorBidi" w:hAnsiTheme="majorBidi" w:cstheme="majorBidi"/>
          <w:highlight w:val="yellow"/>
          <w:lang w:val="en-US"/>
        </w:rPr>
        <w:t>clustering</w:t>
      </w:r>
      <w:r w:rsidRPr="00886A69">
        <w:rPr>
          <w:rFonts w:asciiTheme="majorBidi" w:hAnsiTheme="majorBidi" w:cstheme="majorBidi"/>
          <w:highlight w:val="yellow"/>
          <w:lang w:val="en-US"/>
        </w:rPr>
        <w:t xml:space="preserve">. </w:t>
      </w:r>
      <w:r w:rsidR="00886A69" w:rsidRPr="00886A69">
        <w:rPr>
          <w:rFonts w:asciiTheme="majorBidi" w:hAnsiTheme="majorBidi" w:cstheme="majorBidi"/>
          <w:highlight w:val="yellow"/>
          <w:lang w:val="en-US"/>
        </w:rPr>
        <w:t xml:space="preserve">Physical engineering analysis is </w:t>
      </w:r>
      <w:r w:rsidR="008C2D88">
        <w:rPr>
          <w:rFonts w:asciiTheme="majorBidi" w:hAnsiTheme="majorBidi" w:cstheme="majorBidi"/>
          <w:highlight w:val="yellow"/>
          <w:lang w:val="en-US"/>
        </w:rPr>
        <w:t>employed in preprocessing as a feature selection method prior to</w:t>
      </w:r>
      <w:r w:rsidR="00886A69" w:rsidRPr="00886A69">
        <w:rPr>
          <w:rFonts w:asciiTheme="majorBidi" w:hAnsiTheme="majorBidi" w:cstheme="majorBidi"/>
          <w:highlight w:val="yellow"/>
          <w:lang w:val="en-US"/>
        </w:rPr>
        <w:t xml:space="preserve"> clustering (Efendy et al</w:t>
      </w:r>
      <w:r w:rsidRPr="00886A69">
        <w:rPr>
          <w:rFonts w:asciiTheme="majorBidi" w:hAnsiTheme="majorBidi" w:cstheme="majorBidi"/>
          <w:highlight w:val="yellow"/>
          <w:lang w:val="en-US"/>
        </w:rPr>
        <w:t>., 2023).</w:t>
      </w:r>
    </w:p>
    <w:p w14:paraId="786B9155" w14:textId="77777777" w:rsidR="0029035F" w:rsidRPr="005E50E2" w:rsidRDefault="0029035F">
      <w:pPr>
        <w:pStyle w:val="ListParagraph"/>
        <w:numPr>
          <w:ilvl w:val="0"/>
          <w:numId w:val="1"/>
        </w:numPr>
        <w:rPr>
          <w:rFonts w:asciiTheme="majorBidi" w:hAnsiTheme="majorBidi" w:cstheme="majorBidi"/>
          <w:b/>
          <w:bCs/>
        </w:rPr>
      </w:pPr>
      <w:r w:rsidRPr="005E50E2">
        <w:rPr>
          <w:rFonts w:asciiTheme="majorBidi" w:hAnsiTheme="majorBidi" w:cstheme="majorBidi"/>
          <w:b/>
          <w:bCs/>
        </w:rPr>
        <w:t>NLP Text Classification</w:t>
      </w:r>
    </w:p>
    <w:p w14:paraId="51B35420" w14:textId="58E0FC49" w:rsidR="0029035F" w:rsidRPr="005E50E2" w:rsidRDefault="0029035F" w:rsidP="359FFC37">
      <w:pPr>
        <w:rPr>
          <w:rFonts w:asciiTheme="majorBidi" w:hAnsiTheme="majorBidi" w:cstheme="majorBidi"/>
          <w:lang w:val="en-US"/>
        </w:rPr>
      </w:pPr>
      <w:r w:rsidRPr="005E50E2">
        <w:rPr>
          <w:rFonts w:asciiTheme="majorBidi" w:hAnsiTheme="majorBidi" w:cstheme="majorBidi"/>
          <w:lang w:val="en-US"/>
        </w:rPr>
        <w:t xml:space="preserve">Text classification has evolved due to this challenge. It is defined as assigning text documents to one or more categories (called labels) </w:t>
      </w:r>
      <w:r w:rsidR="00ED3BCC">
        <w:rPr>
          <w:rFonts w:asciiTheme="majorBidi" w:hAnsiTheme="majorBidi" w:cstheme="majorBidi"/>
          <w:lang w:val="en-US"/>
        </w:rPr>
        <w:t>based on their content and semantics (Dogra et al</w:t>
      </w:r>
      <w:r w:rsidRPr="005E50E2">
        <w:rPr>
          <w:rFonts w:asciiTheme="majorBidi" w:hAnsiTheme="majorBidi" w:cstheme="majorBidi"/>
          <w:lang w:val="en-US"/>
        </w:rPr>
        <w:t>., 2022).</w:t>
      </w:r>
    </w:p>
    <w:p w14:paraId="67AF3F57" w14:textId="77777777" w:rsidR="0029035F" w:rsidRPr="00B36C30" w:rsidRDefault="0029035F">
      <w:pPr>
        <w:pStyle w:val="ListParagraph"/>
        <w:numPr>
          <w:ilvl w:val="0"/>
          <w:numId w:val="1"/>
        </w:numPr>
        <w:rPr>
          <w:rFonts w:asciiTheme="majorBidi" w:hAnsiTheme="majorBidi" w:cstheme="majorBidi"/>
          <w:b/>
          <w:bCs/>
          <w:highlight w:val="yellow"/>
        </w:rPr>
      </w:pPr>
      <w:r w:rsidRPr="00B36C30">
        <w:rPr>
          <w:rFonts w:asciiTheme="majorBidi" w:hAnsiTheme="majorBidi" w:cstheme="majorBidi"/>
          <w:b/>
          <w:bCs/>
          <w:highlight w:val="yellow"/>
        </w:rPr>
        <w:t>Recurrent Neural Networks (RNNs)</w:t>
      </w:r>
    </w:p>
    <w:p w14:paraId="491DE624" w14:textId="234AB074" w:rsidR="0029035F" w:rsidRPr="005E50E2" w:rsidRDefault="0029035F" w:rsidP="359FFC37">
      <w:pPr>
        <w:rPr>
          <w:rFonts w:asciiTheme="majorBidi" w:hAnsiTheme="majorBidi" w:cstheme="majorBidi"/>
          <w:lang w:val="en-US"/>
        </w:rPr>
      </w:pPr>
      <w:r w:rsidRPr="00B36C30">
        <w:rPr>
          <w:rFonts w:asciiTheme="majorBidi" w:hAnsiTheme="majorBidi" w:cstheme="majorBidi"/>
          <w:highlight w:val="yellow"/>
          <w:lang w:val="en-US"/>
        </w:rPr>
        <w:t xml:space="preserve">Recurrent Neural Networks (RNNs) are neural network architectures </w:t>
      </w:r>
      <w:r w:rsidR="00901528" w:rsidRPr="00B36C30">
        <w:rPr>
          <w:rFonts w:asciiTheme="majorBidi" w:hAnsiTheme="majorBidi" w:cstheme="majorBidi"/>
          <w:highlight w:val="yellow"/>
          <w:lang w:val="en-US"/>
        </w:rPr>
        <w:t>that utilize hidden states and feedback loops to process a sequence of data, ultimately informing the final output (Das et al</w:t>
      </w:r>
      <w:r w:rsidRPr="00B36C30">
        <w:rPr>
          <w:rFonts w:asciiTheme="majorBidi" w:hAnsiTheme="majorBidi" w:cstheme="majorBidi"/>
          <w:highlight w:val="yellow"/>
          <w:lang w:val="en-US"/>
        </w:rPr>
        <w:t>., 2023).</w:t>
      </w:r>
    </w:p>
    <w:p w14:paraId="1B12BE62" w14:textId="0B5DCF06" w:rsidR="0029035F" w:rsidRPr="005E50E2" w:rsidRDefault="00FA2FF5" w:rsidP="0029035F">
      <w:pPr>
        <w:pStyle w:val="Heading2"/>
        <w:rPr>
          <w:rFonts w:asciiTheme="majorBidi" w:hAnsiTheme="majorBidi"/>
          <w:b/>
          <w:bCs/>
          <w:color w:val="auto"/>
          <w:sz w:val="28"/>
          <w:szCs w:val="28"/>
        </w:rPr>
      </w:pPr>
      <w:bookmarkStart w:id="46" w:name="_Toc193833621"/>
      <w:bookmarkEnd w:id="45"/>
      <w:r w:rsidRPr="005E50E2">
        <w:rPr>
          <w:rFonts w:asciiTheme="majorBidi" w:hAnsiTheme="majorBidi"/>
          <w:b/>
          <w:bCs/>
          <w:color w:val="auto"/>
          <w:sz w:val="28"/>
          <w:szCs w:val="28"/>
        </w:rPr>
        <w:t xml:space="preserve">1.8 </w:t>
      </w:r>
      <w:r w:rsidR="0029035F" w:rsidRPr="005E50E2">
        <w:rPr>
          <w:rFonts w:asciiTheme="majorBidi" w:hAnsiTheme="majorBidi"/>
          <w:b/>
          <w:bCs/>
          <w:color w:val="auto"/>
          <w:sz w:val="28"/>
          <w:szCs w:val="28"/>
        </w:rPr>
        <w:t>Summary</w:t>
      </w:r>
      <w:bookmarkEnd w:id="46"/>
    </w:p>
    <w:p w14:paraId="61D9B198" w14:textId="228915E8" w:rsidR="0029035F" w:rsidRPr="005E50E2" w:rsidRDefault="00FC4626" w:rsidP="00FC4626">
      <w:pPr>
        <w:tabs>
          <w:tab w:val="left" w:pos="2595"/>
        </w:tabs>
        <w:rPr>
          <w:rFonts w:asciiTheme="majorBidi" w:hAnsiTheme="majorBidi" w:cstheme="majorBidi"/>
          <w:lang w:val="en-US"/>
        </w:rPr>
      </w:pPr>
      <w:bookmarkStart w:id="47" w:name="_Hlk155522197"/>
      <w:r w:rsidRPr="005E50E2">
        <w:rPr>
          <w:rFonts w:asciiTheme="majorBidi" w:hAnsiTheme="majorBidi" w:cstheme="majorBidi"/>
          <w:lang w:val="en-US"/>
        </w:rPr>
        <w:t xml:space="preserve">This study addresses the critical gap in clinical decision support by investigating computational approaches to medical data analysis. Through a quantitative research design, it develops and evaluates integrated natural language processing and deep learning models that analyze both textual and auditory patient data to enhance diagnostic accuracy. The significance of this work extends beyond technical performance metrics to examine the broader </w:t>
      </w:r>
      <w:r w:rsidR="00094992">
        <w:rPr>
          <w:rFonts w:asciiTheme="majorBidi" w:hAnsiTheme="majorBidi" w:cstheme="majorBidi"/>
          <w:lang w:val="en-US"/>
        </w:rPr>
        <w:t>challenges of adoption</w:t>
      </w:r>
      <w:r w:rsidRPr="005E50E2">
        <w:rPr>
          <w:rFonts w:asciiTheme="majorBidi" w:hAnsiTheme="majorBidi" w:cstheme="majorBidi"/>
          <w:lang w:val="en-US"/>
        </w:rPr>
        <w:t xml:space="preserve"> within healthcare systems. Situated within Rogers' Diffusion of Innovation framework, the research explores how computational diagnostic tools progress </w:t>
      </w:r>
      <w:r w:rsidR="00FC27E6" w:rsidRPr="005E50E2">
        <w:rPr>
          <w:rFonts w:asciiTheme="majorBidi" w:hAnsiTheme="majorBidi" w:cstheme="majorBidi"/>
          <w:lang w:val="en-US"/>
        </w:rPr>
        <w:t>from knowledge acquisition to implementation through the adoption stages</w:t>
      </w:r>
      <w:r w:rsidRPr="005E50E2">
        <w:rPr>
          <w:rFonts w:asciiTheme="majorBidi" w:hAnsiTheme="majorBidi" w:cstheme="majorBidi"/>
          <w:lang w:val="en-US"/>
        </w:rPr>
        <w:t xml:space="preserve">. </w:t>
      </w:r>
      <w:r w:rsidR="008B649D" w:rsidRPr="005E50E2">
        <w:rPr>
          <w:rFonts w:asciiTheme="majorBidi" w:hAnsiTheme="majorBidi" w:cstheme="majorBidi"/>
          <w:lang w:val="en-US"/>
        </w:rPr>
        <w:t xml:space="preserve">This study </w:t>
      </w:r>
      <w:r w:rsidR="00E50AFD" w:rsidRPr="005E50E2">
        <w:rPr>
          <w:rFonts w:asciiTheme="majorBidi" w:hAnsiTheme="majorBidi" w:cstheme="majorBidi"/>
          <w:lang w:val="en-US"/>
        </w:rPr>
        <w:t xml:space="preserve">comprehensively assesses how these technologies may transform clinical practice by </w:t>
      </w:r>
      <w:r w:rsidR="00E50AFD" w:rsidRPr="00E104E1">
        <w:rPr>
          <w:rFonts w:asciiTheme="majorBidi" w:hAnsiTheme="majorBidi" w:cstheme="majorBidi"/>
          <w:highlight w:val="yellow"/>
          <w:lang w:val="en-US"/>
        </w:rPr>
        <w:t>evaluating</w:t>
      </w:r>
      <w:r w:rsidR="008B649D" w:rsidRPr="00E104E1">
        <w:rPr>
          <w:rFonts w:asciiTheme="majorBidi" w:hAnsiTheme="majorBidi" w:cstheme="majorBidi"/>
          <w:highlight w:val="yellow"/>
          <w:lang w:val="en-US"/>
        </w:rPr>
        <w:t xml:space="preserve"> technical performance metrics (precision, recall, F1-score) and adoption variables (perceived advantage, compatibility, complexity)</w:t>
      </w:r>
      <w:r w:rsidRPr="00E104E1">
        <w:rPr>
          <w:rFonts w:asciiTheme="majorBidi" w:hAnsiTheme="majorBidi" w:cstheme="majorBidi"/>
          <w:highlight w:val="yellow"/>
          <w:lang w:val="en-US"/>
        </w:rPr>
        <w:t>.</w:t>
      </w:r>
      <w:r w:rsidRPr="005E50E2">
        <w:rPr>
          <w:rFonts w:asciiTheme="majorBidi" w:hAnsiTheme="majorBidi" w:cstheme="majorBidi"/>
          <w:lang w:val="en-US"/>
        </w:rPr>
        <w:t xml:space="preserve"> This dual focus on technical validation and implementation science addresses a </w:t>
      </w:r>
      <w:r w:rsidRPr="005E50E2">
        <w:rPr>
          <w:rFonts w:asciiTheme="majorBidi" w:hAnsiTheme="majorBidi" w:cstheme="majorBidi"/>
          <w:lang w:val="en-US"/>
        </w:rPr>
        <w:lastRenderedPageBreak/>
        <w:t>significant gap in the literature, where technological innovations often fail to translate into sustained clinical adoption despite promising performance characteristics.</w:t>
      </w:r>
      <w:bookmarkEnd w:id="47"/>
      <w:r w:rsidR="0029035F" w:rsidRPr="005E50E2">
        <w:rPr>
          <w:rFonts w:asciiTheme="majorBidi" w:hAnsiTheme="majorBidi" w:cstheme="majorBidi"/>
        </w:rPr>
        <w:br w:type="page"/>
      </w:r>
    </w:p>
    <w:p w14:paraId="1882D9E7" w14:textId="3FAB3BB8" w:rsidR="003941A1" w:rsidRPr="005E50E2" w:rsidRDefault="003941A1" w:rsidP="00B202D0">
      <w:pPr>
        <w:pStyle w:val="Heading1"/>
        <w:jc w:val="center"/>
        <w:rPr>
          <w:rFonts w:asciiTheme="majorBidi" w:hAnsiTheme="majorBidi"/>
          <w:b/>
          <w:bCs/>
          <w:color w:val="auto"/>
          <w:sz w:val="32"/>
          <w:szCs w:val="32"/>
        </w:rPr>
      </w:pPr>
      <w:bookmarkStart w:id="48" w:name="_Toc193833622"/>
      <w:r w:rsidRPr="005E50E2">
        <w:rPr>
          <w:rFonts w:asciiTheme="majorBidi" w:hAnsiTheme="majorBidi"/>
          <w:b/>
          <w:bCs/>
          <w:color w:val="auto"/>
          <w:sz w:val="32"/>
          <w:szCs w:val="32"/>
        </w:rPr>
        <w:lastRenderedPageBreak/>
        <w:t>Chapter 2: Literature Review</w:t>
      </w:r>
      <w:bookmarkEnd w:id="48"/>
    </w:p>
    <w:p w14:paraId="6C94432B" w14:textId="699E7F3E" w:rsidR="004A189C" w:rsidRPr="005E50E2" w:rsidRDefault="002C1A42" w:rsidP="004A189C">
      <w:pPr>
        <w:pStyle w:val="Heading2"/>
        <w:rPr>
          <w:rFonts w:asciiTheme="majorBidi" w:hAnsiTheme="majorBidi"/>
          <w:b/>
          <w:bCs/>
          <w:color w:val="auto"/>
          <w:sz w:val="28"/>
          <w:szCs w:val="28"/>
          <w:lang w:val="en-US"/>
        </w:rPr>
      </w:pPr>
      <w:bookmarkStart w:id="49" w:name="_Toc193833623"/>
      <w:r w:rsidRPr="005E50E2">
        <w:rPr>
          <w:rFonts w:asciiTheme="majorBidi" w:hAnsiTheme="majorBidi"/>
          <w:b/>
          <w:bCs/>
          <w:color w:val="auto"/>
          <w:sz w:val="28"/>
          <w:szCs w:val="28"/>
          <w:lang w:val="en-US"/>
        </w:rPr>
        <w:t xml:space="preserve">2.1 </w:t>
      </w:r>
      <w:r w:rsidR="004A189C" w:rsidRPr="005E50E2">
        <w:rPr>
          <w:rFonts w:asciiTheme="majorBidi" w:hAnsiTheme="majorBidi"/>
          <w:b/>
          <w:bCs/>
          <w:color w:val="auto"/>
          <w:sz w:val="28"/>
          <w:szCs w:val="28"/>
          <w:lang w:val="en-US"/>
        </w:rPr>
        <w:t>Diagnostic Challenges in Contemporary Healthcare</w:t>
      </w:r>
      <w:bookmarkEnd w:id="49"/>
    </w:p>
    <w:p w14:paraId="2FF33657" w14:textId="0F0CC0C1" w:rsidR="004A189C" w:rsidRPr="005E50E2" w:rsidRDefault="004A189C" w:rsidP="004A189C">
      <w:pPr>
        <w:ind w:firstLine="720"/>
        <w:rPr>
          <w:rFonts w:asciiTheme="majorBidi" w:hAnsiTheme="majorBidi" w:cstheme="majorBidi"/>
          <w:lang w:val="en-US"/>
        </w:rPr>
      </w:pPr>
      <w:r w:rsidRPr="005E50E2">
        <w:rPr>
          <w:rFonts w:asciiTheme="majorBidi" w:hAnsiTheme="majorBidi" w:cstheme="majorBidi"/>
          <w:lang w:val="en-US"/>
        </w:rPr>
        <w:t xml:space="preserve">Healthcare systems face significant challenges in diagnostic accuracy and efficiency despite technological advancements. Lu et al. (2020) identified </w:t>
      </w:r>
      <w:r w:rsidR="00A13E28" w:rsidRPr="005E50E2">
        <w:rPr>
          <w:rFonts w:asciiTheme="majorBidi" w:hAnsiTheme="majorBidi" w:cstheme="majorBidi"/>
          <w:lang w:val="en-US"/>
        </w:rPr>
        <w:t xml:space="preserve">the </w:t>
      </w:r>
      <w:r w:rsidRPr="005E50E2">
        <w:rPr>
          <w:rFonts w:asciiTheme="majorBidi" w:hAnsiTheme="majorBidi" w:cstheme="majorBidi"/>
          <w:lang w:val="en-US"/>
        </w:rPr>
        <w:t>underutilization of multimodal patient data—</w:t>
      </w:r>
      <w:r w:rsidR="00A13E28" w:rsidRPr="005E50E2">
        <w:rPr>
          <w:rFonts w:asciiTheme="majorBidi" w:hAnsiTheme="majorBidi" w:cstheme="majorBidi"/>
          <w:lang w:val="en-US"/>
        </w:rPr>
        <w:t>main</w:t>
      </w:r>
      <w:r w:rsidRPr="005E50E2">
        <w:rPr>
          <w:rFonts w:asciiTheme="majorBidi" w:hAnsiTheme="majorBidi" w:cstheme="majorBidi"/>
          <w:lang w:val="en-US"/>
        </w:rPr>
        <w:t>ly textual and auditory information—as a critical gap in current practice. Contemporary diagnostic processes remain heavily dependent on human interpretation of medical records and patient narratives, introducing variability that can compromise diagnostic precision (Heys et al., 2022). This variability manifests across healthcare delivery systems as diagnostic delays, treatment errors, and missed opportunities for early intervention.</w:t>
      </w:r>
    </w:p>
    <w:p w14:paraId="2E77FBC1" w14:textId="0AFBE164" w:rsidR="004A189C" w:rsidRPr="005E50E2" w:rsidRDefault="004A189C" w:rsidP="004A189C">
      <w:pPr>
        <w:ind w:firstLine="720"/>
        <w:rPr>
          <w:rFonts w:asciiTheme="majorBidi" w:hAnsiTheme="majorBidi" w:cstheme="majorBidi"/>
          <w:lang w:val="en-US"/>
        </w:rPr>
      </w:pPr>
      <w:r w:rsidRPr="005E50E2">
        <w:rPr>
          <w:rFonts w:asciiTheme="majorBidi" w:hAnsiTheme="majorBidi" w:cstheme="majorBidi"/>
          <w:lang w:val="en-US"/>
        </w:rPr>
        <w:t>The magnitude of diagnostic error presents a substantial burden to healthcare systems. Newman-Toker et al. (2020) documented that diagnostic inaccuracies contribute to approximately 10% of patient mortality and may be implicated in up to 17% of adverse events. Johns Hopkins patient safety researchers estimated that diagnostic errors account for approximately 250,000 deaths annually in the United States alone, exceeding mortality from respiratory diseases (Kim &amp; Lee, 2021). These statistics underscore the urgency of addressing diagnostic limitations through systematic innovations.</w:t>
      </w:r>
    </w:p>
    <w:p w14:paraId="071D0998" w14:textId="352AE91E" w:rsidR="004A189C" w:rsidRPr="005E50E2" w:rsidRDefault="002C1A42" w:rsidP="00BF1EDD">
      <w:pPr>
        <w:pStyle w:val="Heading2"/>
        <w:rPr>
          <w:rFonts w:asciiTheme="majorBidi" w:hAnsiTheme="majorBidi"/>
          <w:b/>
          <w:bCs/>
          <w:color w:val="auto"/>
          <w:sz w:val="28"/>
          <w:szCs w:val="28"/>
          <w:lang w:val="en-US"/>
        </w:rPr>
      </w:pPr>
      <w:bookmarkStart w:id="50" w:name="_Toc193833624"/>
      <w:r w:rsidRPr="005E50E2">
        <w:rPr>
          <w:rFonts w:asciiTheme="majorBidi" w:hAnsiTheme="majorBidi"/>
          <w:b/>
          <w:bCs/>
          <w:color w:val="auto"/>
          <w:sz w:val="28"/>
          <w:szCs w:val="28"/>
          <w:lang w:val="en-US"/>
        </w:rPr>
        <w:t xml:space="preserve">2.2 </w:t>
      </w:r>
      <w:r w:rsidR="00BF1EDD" w:rsidRPr="005E50E2">
        <w:rPr>
          <w:rFonts w:asciiTheme="majorBidi" w:hAnsiTheme="majorBidi"/>
          <w:b/>
          <w:bCs/>
          <w:color w:val="auto"/>
          <w:sz w:val="28"/>
          <w:szCs w:val="28"/>
          <w:lang w:val="en-US"/>
        </w:rPr>
        <w:t>Computational Approaches to Clinical Decision Support</w:t>
      </w:r>
      <w:bookmarkEnd w:id="50"/>
    </w:p>
    <w:p w14:paraId="13D5ADBF" w14:textId="77777777" w:rsidR="00BF1EDD" w:rsidRPr="005E50E2" w:rsidRDefault="00BF1EDD" w:rsidP="00BF1EDD">
      <w:pPr>
        <w:ind w:firstLine="720"/>
        <w:rPr>
          <w:rFonts w:asciiTheme="majorBidi" w:hAnsiTheme="majorBidi" w:cstheme="majorBidi"/>
          <w:lang w:val="en-US"/>
        </w:rPr>
      </w:pPr>
      <w:r w:rsidRPr="005E50E2">
        <w:rPr>
          <w:rFonts w:asciiTheme="majorBidi" w:hAnsiTheme="majorBidi" w:cstheme="majorBidi"/>
          <w:lang w:val="en-US"/>
        </w:rPr>
        <w:t xml:space="preserve">The emergence of natural language processing and deep learning technologies offers promising avenues for enhancing diagnostic processes. These computational approaches allow for systematic analysis of unstructured clinical data that has historically been underutilized in diagnostic decision-making. Alturaiki et al. (2023) demonstrated that NLP techniques can </w:t>
      </w:r>
      <w:r w:rsidRPr="005E50E2">
        <w:rPr>
          <w:rFonts w:asciiTheme="majorBidi" w:hAnsiTheme="majorBidi" w:cstheme="majorBidi"/>
          <w:lang w:val="en-US"/>
        </w:rPr>
        <w:lastRenderedPageBreak/>
        <w:t>extract clinically relevant information from narrative text with increasing accuracy, potentially augmenting physician judgment in complex cases.</w:t>
      </w:r>
    </w:p>
    <w:p w14:paraId="3B2850C3" w14:textId="77777777" w:rsidR="00BF1EDD" w:rsidRPr="005E50E2" w:rsidRDefault="00BF1EDD" w:rsidP="00BF1EDD">
      <w:pPr>
        <w:ind w:firstLine="720"/>
        <w:rPr>
          <w:rFonts w:asciiTheme="majorBidi" w:hAnsiTheme="majorBidi" w:cstheme="majorBidi"/>
          <w:lang w:val="en-US"/>
        </w:rPr>
      </w:pPr>
      <w:r w:rsidRPr="005E50E2">
        <w:rPr>
          <w:rFonts w:asciiTheme="majorBidi" w:hAnsiTheme="majorBidi" w:cstheme="majorBidi"/>
          <w:lang w:val="en-US"/>
        </w:rPr>
        <w:t>The application of computational methods to clinical diagnosis represents a shift from traditional models of medical decision-making. Leary et al. (2021) argued that effective diagnosis should remain central to healthcare delivery regardless of technological sophistication. This perspective emphasizes that computational approaches should complement rather than replace clinical expertise—a consideration that directly informs the design of decision support systems.</w:t>
      </w:r>
    </w:p>
    <w:p w14:paraId="1EB554AB" w14:textId="4C10613B" w:rsidR="00BF1EDD" w:rsidRPr="005E50E2" w:rsidRDefault="002C1A42" w:rsidP="005F0EDF">
      <w:pPr>
        <w:pStyle w:val="Heading2"/>
        <w:rPr>
          <w:rFonts w:asciiTheme="majorBidi" w:hAnsiTheme="majorBidi"/>
          <w:b/>
          <w:bCs/>
          <w:color w:val="auto"/>
          <w:sz w:val="28"/>
          <w:szCs w:val="28"/>
          <w:lang w:val="en-US"/>
        </w:rPr>
      </w:pPr>
      <w:bookmarkStart w:id="51" w:name="_Toc193833625"/>
      <w:r w:rsidRPr="005E50E2">
        <w:rPr>
          <w:rFonts w:asciiTheme="majorBidi" w:hAnsiTheme="majorBidi"/>
          <w:b/>
          <w:bCs/>
          <w:color w:val="auto"/>
          <w:sz w:val="28"/>
          <w:szCs w:val="28"/>
          <w:lang w:val="en-US"/>
        </w:rPr>
        <w:t xml:space="preserve">2.3 </w:t>
      </w:r>
      <w:r w:rsidR="005F0EDF" w:rsidRPr="005E50E2">
        <w:rPr>
          <w:rFonts w:asciiTheme="majorBidi" w:hAnsiTheme="majorBidi"/>
          <w:b/>
          <w:bCs/>
          <w:color w:val="auto"/>
          <w:sz w:val="28"/>
          <w:szCs w:val="28"/>
          <w:lang w:val="en-US"/>
        </w:rPr>
        <w:t>Economic and Psychosocial Implications</w:t>
      </w:r>
      <w:bookmarkEnd w:id="51"/>
    </w:p>
    <w:p w14:paraId="5991DCB3" w14:textId="64D1F118" w:rsidR="00BB0071" w:rsidRPr="005E50E2" w:rsidRDefault="00BB0071" w:rsidP="00BB0071">
      <w:pPr>
        <w:ind w:firstLine="720"/>
        <w:rPr>
          <w:rFonts w:asciiTheme="majorBidi" w:hAnsiTheme="majorBidi" w:cstheme="majorBidi"/>
          <w:lang w:val="en-US"/>
        </w:rPr>
      </w:pPr>
      <w:r w:rsidRPr="005E50E2">
        <w:rPr>
          <w:rFonts w:asciiTheme="majorBidi" w:hAnsiTheme="majorBidi" w:cstheme="majorBidi"/>
          <w:lang w:val="en-US"/>
        </w:rPr>
        <w:t>Beyond clinical outcomes, diagnostic inaccuracies generate substantial economic and psychosocial consequences. Financial analyses indicate that diagnostic errors impose costs exceeding one billion dollars annually on the U.S. healthcare system through unnecessary testing, inappropriate treatments, and preventable hospitalizations. These expenditures represent financial waste and opportunity costs that affect healthcare delivery across populations.</w:t>
      </w:r>
    </w:p>
    <w:p w14:paraId="17CE1882" w14:textId="54932398" w:rsidR="00331BD7" w:rsidRPr="005E50E2" w:rsidRDefault="00BB0071" w:rsidP="00331BD7">
      <w:pPr>
        <w:ind w:firstLine="720"/>
        <w:rPr>
          <w:rFonts w:asciiTheme="majorBidi" w:hAnsiTheme="majorBidi" w:cstheme="majorBidi"/>
          <w:lang w:val="en-US"/>
        </w:rPr>
      </w:pPr>
      <w:r w:rsidRPr="005E50E2">
        <w:rPr>
          <w:rFonts w:asciiTheme="majorBidi" w:hAnsiTheme="majorBidi" w:cstheme="majorBidi"/>
          <w:lang w:val="en-US"/>
        </w:rPr>
        <w:t>The psychosocial dimensions of diagnostic error extend beyond economic considerations. Patients who experience false-positive or false-negative diagnoses often report heightened anxiety, diminished trust in healthcare providers, and reduced adherence to treatment recommendations. These factors create a cascad</w:t>
      </w:r>
      <w:r w:rsidR="00395CFB">
        <w:rPr>
          <w:rFonts w:asciiTheme="majorBidi" w:hAnsiTheme="majorBidi" w:cstheme="majorBidi"/>
          <w:lang w:val="en-US"/>
        </w:rPr>
        <w:t>ing effect, wherein initial diagnostic errors can</w:t>
      </w:r>
      <w:r w:rsidRPr="005E50E2">
        <w:rPr>
          <w:rFonts w:asciiTheme="majorBidi" w:hAnsiTheme="majorBidi" w:cstheme="majorBidi"/>
          <w:lang w:val="en-US"/>
        </w:rPr>
        <w:t xml:space="preserve"> potentially compromise future healthcare interactions and outcomes.</w:t>
      </w:r>
    </w:p>
    <w:p w14:paraId="4711DE6E" w14:textId="465B6674" w:rsidR="00BB0071" w:rsidRPr="005E50E2" w:rsidRDefault="002C1A42" w:rsidP="00331BD7">
      <w:pPr>
        <w:pStyle w:val="Heading2"/>
        <w:rPr>
          <w:rFonts w:asciiTheme="majorBidi" w:hAnsiTheme="majorBidi"/>
          <w:b/>
          <w:bCs/>
          <w:color w:val="auto"/>
          <w:sz w:val="28"/>
          <w:szCs w:val="28"/>
          <w:lang w:val="en-US"/>
        </w:rPr>
      </w:pPr>
      <w:bookmarkStart w:id="52" w:name="_Toc193833626"/>
      <w:r w:rsidRPr="005E50E2">
        <w:rPr>
          <w:rFonts w:asciiTheme="majorBidi" w:hAnsiTheme="majorBidi"/>
          <w:b/>
          <w:bCs/>
          <w:color w:val="auto"/>
          <w:sz w:val="28"/>
          <w:szCs w:val="28"/>
          <w:lang w:val="en-US"/>
        </w:rPr>
        <w:t xml:space="preserve">2.4 </w:t>
      </w:r>
      <w:r w:rsidR="00331BD7" w:rsidRPr="005E50E2">
        <w:rPr>
          <w:rFonts w:asciiTheme="majorBidi" w:hAnsiTheme="majorBidi"/>
          <w:b/>
          <w:bCs/>
          <w:color w:val="auto"/>
          <w:sz w:val="28"/>
          <w:szCs w:val="28"/>
          <w:lang w:val="en-US"/>
        </w:rPr>
        <w:t>Technological Innovation and Adoption</w:t>
      </w:r>
      <w:bookmarkEnd w:id="52"/>
    </w:p>
    <w:p w14:paraId="4DAEF908" w14:textId="38C429DF" w:rsidR="00D657F5" w:rsidRPr="005E50E2" w:rsidRDefault="007312A0" w:rsidP="00D657F5">
      <w:pPr>
        <w:ind w:firstLine="720"/>
        <w:rPr>
          <w:rFonts w:asciiTheme="majorBidi" w:hAnsiTheme="majorBidi" w:cstheme="majorBidi"/>
          <w:lang w:val="en-US"/>
        </w:rPr>
      </w:pPr>
      <w:r w:rsidRPr="005E50E2">
        <w:rPr>
          <w:rFonts w:asciiTheme="majorBidi" w:hAnsiTheme="majorBidi" w:cstheme="majorBidi"/>
          <w:lang w:val="en-US"/>
        </w:rPr>
        <w:t>Integrating computational approaches into clinical practice requires considering</w:t>
      </w:r>
      <w:r w:rsidR="00D657F5" w:rsidRPr="005E50E2">
        <w:rPr>
          <w:rFonts w:asciiTheme="majorBidi" w:hAnsiTheme="majorBidi" w:cstheme="majorBidi"/>
          <w:lang w:val="en-US"/>
        </w:rPr>
        <w:t xml:space="preserve"> implementation challenges beyond technical performance. The COVID-19 pandemic highlighted limitations in diagnostic technologies and their deployment, demonstrating that </w:t>
      </w:r>
      <w:r w:rsidR="00D657F5" w:rsidRPr="005E50E2">
        <w:rPr>
          <w:rFonts w:asciiTheme="majorBidi" w:hAnsiTheme="majorBidi" w:cstheme="majorBidi"/>
          <w:lang w:val="en-US"/>
        </w:rPr>
        <w:lastRenderedPageBreak/>
        <w:t xml:space="preserve">technical capacity alone is insufficient without appropriate implementation frameworks (Kim &amp; Lee, 2021). </w:t>
      </w:r>
      <w:r w:rsidR="008C650C">
        <w:rPr>
          <w:rFonts w:asciiTheme="majorBidi" w:hAnsiTheme="majorBidi" w:cstheme="majorBidi"/>
          <w:lang w:val="en-US"/>
        </w:rPr>
        <w:t>A systematic analysis of historical data from infectious disease outbreaks and</w:t>
      </w:r>
      <w:r w:rsidR="00D657F5" w:rsidRPr="005E50E2">
        <w:rPr>
          <w:rFonts w:asciiTheme="majorBidi" w:hAnsiTheme="majorBidi" w:cstheme="majorBidi"/>
          <w:lang w:val="en-US"/>
        </w:rPr>
        <w:t xml:space="preserve"> non-communicable disease management reveals consistent patterns in technology adoption barriers that transcend specific clinical contexts.</w:t>
      </w:r>
    </w:p>
    <w:p w14:paraId="63CBFDFA" w14:textId="77777777" w:rsidR="00D657F5" w:rsidRPr="005E50E2" w:rsidRDefault="00D657F5" w:rsidP="00D657F5">
      <w:pPr>
        <w:ind w:firstLine="720"/>
        <w:rPr>
          <w:rFonts w:asciiTheme="majorBidi" w:hAnsiTheme="majorBidi" w:cstheme="majorBidi"/>
          <w:lang w:val="en-US"/>
        </w:rPr>
      </w:pPr>
      <w:r w:rsidRPr="005E50E2">
        <w:rPr>
          <w:rFonts w:asciiTheme="majorBidi" w:hAnsiTheme="majorBidi" w:cstheme="majorBidi"/>
          <w:lang w:val="en-US"/>
        </w:rPr>
        <w:t>Emerging research suggests that multi-modal analytical approaches—combining textual, auditory, and other clinical data streams—may offer superior diagnostic support compared to single-modality systems. These integrated approaches align with the complexity of clinical reasoning, which naturally synthesizes diverse information sources in formulating diagnostic hypotheses. The development of such systems represents a promising direction for enhancing diagnostic accuracy while maintaining alignment with clinical workflow requirements.</w:t>
      </w:r>
    </w:p>
    <w:p w14:paraId="2DA44A08" w14:textId="60E16BB6" w:rsidR="00D657F5" w:rsidRPr="005E50E2" w:rsidRDefault="00C84923" w:rsidP="00D657F5">
      <w:pPr>
        <w:pStyle w:val="Heading2"/>
        <w:rPr>
          <w:rFonts w:asciiTheme="majorBidi" w:hAnsiTheme="majorBidi"/>
          <w:b/>
          <w:bCs/>
          <w:color w:val="auto"/>
          <w:sz w:val="28"/>
          <w:szCs w:val="28"/>
          <w:lang w:val="en-US"/>
        </w:rPr>
      </w:pPr>
      <w:bookmarkStart w:id="53" w:name="_Toc193833627"/>
      <w:r w:rsidRPr="005E50E2">
        <w:rPr>
          <w:rFonts w:asciiTheme="majorBidi" w:hAnsiTheme="majorBidi"/>
          <w:b/>
          <w:bCs/>
          <w:color w:val="auto"/>
          <w:sz w:val="28"/>
          <w:szCs w:val="28"/>
          <w:lang w:val="en-US"/>
        </w:rPr>
        <w:t xml:space="preserve">2.5 </w:t>
      </w:r>
      <w:r w:rsidR="00D657F5" w:rsidRPr="005E50E2">
        <w:rPr>
          <w:rFonts w:asciiTheme="majorBidi" w:hAnsiTheme="majorBidi"/>
          <w:b/>
          <w:bCs/>
          <w:color w:val="auto"/>
          <w:sz w:val="28"/>
          <w:szCs w:val="28"/>
          <w:lang w:val="en-US"/>
        </w:rPr>
        <w:t>Research Gap and Opportunity</w:t>
      </w:r>
      <w:bookmarkEnd w:id="53"/>
    </w:p>
    <w:p w14:paraId="024D1073" w14:textId="51924F82" w:rsidR="00D657F5" w:rsidRPr="005E50E2" w:rsidRDefault="00D657F5" w:rsidP="00D657F5">
      <w:pPr>
        <w:ind w:firstLine="720"/>
        <w:rPr>
          <w:rFonts w:asciiTheme="majorBidi" w:hAnsiTheme="majorBidi" w:cstheme="majorBidi"/>
          <w:lang w:val="en-US"/>
        </w:rPr>
      </w:pPr>
      <w:r w:rsidRPr="005E50E2">
        <w:rPr>
          <w:rFonts w:asciiTheme="majorBidi" w:hAnsiTheme="majorBidi" w:cstheme="majorBidi"/>
          <w:lang w:val="en-US"/>
        </w:rPr>
        <w:t xml:space="preserve">Despite promising advances in computational approaches to clinical decision support, significant gaps remain in understanding how these technologies perform across diverse patient populations and clinical contexts. The literature reveals limited investigation of integrated text-audio analysis systems </w:t>
      </w:r>
      <w:r w:rsidR="007312A0" w:rsidRPr="005E50E2">
        <w:rPr>
          <w:rFonts w:asciiTheme="majorBidi" w:hAnsiTheme="majorBidi" w:cstheme="majorBidi"/>
          <w:lang w:val="en-US"/>
        </w:rPr>
        <w:t>designed explicitly</w:t>
      </w:r>
      <w:r w:rsidRPr="005E50E2">
        <w:rPr>
          <w:rFonts w:asciiTheme="majorBidi" w:hAnsiTheme="majorBidi" w:cstheme="majorBidi"/>
          <w:lang w:val="en-US"/>
        </w:rPr>
        <w:t xml:space="preserve"> for symptom classification and diagnostic support. Additionally, systematic evaluation of these technologies within Rogers' diffusion of innovation framework remains underexplored, creating uncertainty about implementation pathways for promising computational approaches.</w:t>
      </w:r>
    </w:p>
    <w:p w14:paraId="0D9907DF" w14:textId="0E1C8911" w:rsidR="00D657F5" w:rsidRPr="005E50E2" w:rsidRDefault="00D657F5" w:rsidP="00D657F5">
      <w:pPr>
        <w:ind w:firstLine="720"/>
        <w:rPr>
          <w:rFonts w:asciiTheme="majorBidi" w:hAnsiTheme="majorBidi" w:cstheme="majorBidi"/>
          <w:lang w:val="en-US"/>
        </w:rPr>
      </w:pPr>
      <w:r w:rsidRPr="005E50E2">
        <w:rPr>
          <w:rFonts w:asciiTheme="majorBidi" w:hAnsiTheme="majorBidi" w:cstheme="majorBidi"/>
          <w:lang w:val="en-US"/>
        </w:rPr>
        <w:t>This research addresses these gaps by developing and evaluating a multi-modal computational system for symptom classification while examining adoption factors that influence clinical implementation. Through this dual focus, the study contributes to the technical advancement of computational medicine and the theoretical understanding of technology diffusion in healthcare settings.</w:t>
      </w:r>
    </w:p>
    <w:p w14:paraId="6B01353B" w14:textId="57A85FBA" w:rsidR="000B4DDD" w:rsidRPr="005E50E2" w:rsidRDefault="000B4DDD" w:rsidP="00D657F5">
      <w:pPr>
        <w:ind w:firstLine="720"/>
        <w:rPr>
          <w:rFonts w:asciiTheme="majorBidi" w:hAnsiTheme="majorBidi" w:cstheme="majorBidi"/>
          <w:lang w:val="en-US"/>
        </w:rPr>
      </w:pPr>
      <w:r w:rsidRPr="005E50E2">
        <w:rPr>
          <w:rFonts w:asciiTheme="majorBidi" w:hAnsiTheme="majorBidi" w:cstheme="majorBidi"/>
          <w:lang w:val="en-US"/>
        </w:rPr>
        <w:lastRenderedPageBreak/>
        <w:t>Poor diagnosis prevalence is caused by factors such as lack of preparation and professional knowledge, hospital system problems, or technological limitations. Scholars have identified that tool diagnostic errors occur in 5% of all adult primary care visits, indicating th</w:t>
      </w:r>
      <w:r w:rsidR="00836325">
        <w:rPr>
          <w:rFonts w:asciiTheme="majorBidi" w:hAnsiTheme="majorBidi" w:cstheme="majorBidi"/>
          <w:lang w:val="en-US"/>
        </w:rPr>
        <w:t>e tremendous scope of this problem, and this requires succinct and appropriate problem-solving skills to ensure that rapid plans, which enhance implementation, have been effectively</w:t>
      </w:r>
      <w:r w:rsidRPr="005E50E2">
        <w:rPr>
          <w:rFonts w:asciiTheme="majorBidi" w:hAnsiTheme="majorBidi" w:cstheme="majorBidi"/>
          <w:lang w:val="en-US"/>
        </w:rPr>
        <w:t xml:space="preserve"> achieved through proper diagnosis.</w:t>
      </w:r>
    </w:p>
    <w:p w14:paraId="2864078E" w14:textId="7327FDA1" w:rsidR="000B4DDD" w:rsidRPr="005E50E2" w:rsidRDefault="00F803F1" w:rsidP="000B4DDD">
      <w:pPr>
        <w:ind w:firstLine="720"/>
        <w:rPr>
          <w:rFonts w:asciiTheme="majorBidi" w:hAnsiTheme="majorBidi" w:cstheme="majorBidi"/>
        </w:rPr>
      </w:pPr>
      <w:r w:rsidRPr="005E50E2">
        <w:rPr>
          <w:rFonts w:asciiTheme="majorBidi" w:hAnsiTheme="majorBidi" w:cstheme="majorBidi"/>
        </w:rPr>
        <w:t>A concerted effort is needed at various levels to prevent the consequences of inaccurate diagnosis</w:t>
      </w:r>
      <w:r w:rsidR="000B4DDD" w:rsidRPr="005E50E2">
        <w:rPr>
          <w:rFonts w:asciiTheme="majorBidi" w:hAnsiTheme="majorBidi" w:cstheme="majorBidi"/>
        </w:rPr>
        <w:t xml:space="preserve">: </w:t>
      </w:r>
      <w:r w:rsidR="00836325">
        <w:rPr>
          <w:rFonts w:asciiTheme="majorBidi" w:hAnsiTheme="majorBidi" w:cstheme="majorBidi"/>
        </w:rPr>
        <w:t>regular training of healthcare professionals and the implementation of</w:t>
      </w:r>
      <w:r w:rsidR="000B4DDD" w:rsidRPr="005E50E2">
        <w:rPr>
          <w:rFonts w:asciiTheme="majorBidi" w:hAnsiTheme="majorBidi" w:cstheme="majorBidi"/>
        </w:rPr>
        <w:t xml:space="preserve"> modern diagnostic systems with operational techniques to prevent miscalculations. With significant investments in </w:t>
      </w:r>
      <w:r w:rsidR="00836325">
        <w:rPr>
          <w:rFonts w:asciiTheme="majorBidi" w:hAnsiTheme="majorBidi" w:cstheme="majorBidi"/>
        </w:rPr>
        <w:t>standardizing diagnostic processes, healthcare organizations can enhance patient outcomes while reducing costs and maintain</w:t>
      </w:r>
      <w:r w:rsidR="000B4DDD" w:rsidRPr="005E50E2">
        <w:rPr>
          <w:rFonts w:asciiTheme="majorBidi" w:hAnsiTheme="majorBidi" w:cstheme="majorBidi"/>
        </w:rPr>
        <w:t>ing positive provider-patient relationships.</w:t>
      </w:r>
    </w:p>
    <w:p w14:paraId="20829473" w14:textId="2413DE57"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 xml:space="preserve">Literature </w:t>
      </w:r>
      <w:r w:rsidR="00DA4BD2" w:rsidRPr="005E50E2">
        <w:rPr>
          <w:rFonts w:asciiTheme="majorBidi" w:hAnsiTheme="majorBidi" w:cstheme="majorBidi"/>
          <w:b/>
          <w:bCs/>
          <w:lang w:val="en-US"/>
        </w:rPr>
        <w:t>R</w:t>
      </w:r>
      <w:r w:rsidRPr="005E50E2">
        <w:rPr>
          <w:rFonts w:asciiTheme="majorBidi" w:hAnsiTheme="majorBidi" w:cstheme="majorBidi"/>
          <w:b/>
          <w:bCs/>
          <w:lang w:val="en-US"/>
        </w:rPr>
        <w:t>eview</w:t>
      </w:r>
      <w:r w:rsidR="00DA4BD2" w:rsidRPr="005E50E2">
        <w:rPr>
          <w:rFonts w:asciiTheme="majorBidi" w:hAnsiTheme="majorBidi" w:cstheme="majorBidi"/>
          <w:lang w:val="en-US"/>
        </w:rPr>
        <w:t>:</w:t>
      </w:r>
      <w:r w:rsidRPr="005E50E2">
        <w:rPr>
          <w:rFonts w:asciiTheme="majorBidi" w:hAnsiTheme="majorBidi" w:cstheme="majorBidi"/>
          <w:lang w:val="en-US"/>
        </w:rPr>
        <w:t xml:space="preserve"> refer</w:t>
      </w:r>
      <w:r w:rsidR="00BE3492" w:rsidRPr="005E50E2">
        <w:rPr>
          <w:rFonts w:asciiTheme="majorBidi" w:hAnsiTheme="majorBidi" w:cstheme="majorBidi"/>
          <w:lang w:val="en-US"/>
        </w:rPr>
        <w:t>s</w:t>
      </w:r>
      <w:r w:rsidRPr="005E50E2">
        <w:rPr>
          <w:rFonts w:asciiTheme="majorBidi" w:hAnsiTheme="majorBidi" w:cstheme="majorBidi"/>
          <w:lang w:val="en-US"/>
        </w:rPr>
        <w:t xml:space="preserve"> to </w:t>
      </w:r>
      <w:r w:rsidR="006A2CC3" w:rsidRPr="005E50E2">
        <w:rPr>
          <w:rFonts w:asciiTheme="majorBidi" w:hAnsiTheme="majorBidi" w:cstheme="majorBidi"/>
          <w:lang w:val="en-US"/>
        </w:rPr>
        <w:t xml:space="preserve">the </w:t>
      </w:r>
      <w:r w:rsidRPr="005E50E2">
        <w:rPr>
          <w:rFonts w:asciiTheme="majorBidi" w:hAnsiTheme="majorBidi" w:cstheme="majorBidi"/>
          <w:lang w:val="en-US"/>
        </w:rPr>
        <w:t>critical appraisal of other people's work and identifying how much they have achieved, what gaps in their research can be harnessed from them, and what features need to be done to ensure that they thoroughly address the incomplete challenges in their research. This research discusses the conceptual Framework to identify how the factors are interrelated, leading to poor disease diagnosis and deaths. The literature review will be organized into the following sections.</w:t>
      </w:r>
    </w:p>
    <w:p w14:paraId="4C85CCA7" w14:textId="77777777" w:rsidR="000B4DDD" w:rsidRPr="005E50E2" w:rsidRDefault="000B4DDD" w:rsidP="000B4DDD">
      <w:pPr>
        <w:rPr>
          <w:rFonts w:asciiTheme="majorBidi" w:hAnsiTheme="majorBidi" w:cstheme="majorBidi"/>
        </w:rPr>
      </w:pPr>
      <w:r w:rsidRPr="005E50E2">
        <w:rPr>
          <w:rFonts w:asciiTheme="majorBidi" w:hAnsiTheme="majorBidi" w:cstheme="majorBidi"/>
          <w:b/>
          <w:bCs/>
        </w:rPr>
        <w:t>Introductions:</w:t>
      </w:r>
      <w:r w:rsidRPr="005E50E2">
        <w:rPr>
          <w:rFonts w:asciiTheme="majorBidi" w:hAnsiTheme="majorBidi" w:cstheme="majorBidi"/>
        </w:rPr>
        <w:t xml:space="preserve"> This section will include the following subheadings: problem statement and purpose of the study, an overview of the subheadings in the literature review, and the database, search engines, and terms used in the reports.</w:t>
      </w:r>
    </w:p>
    <w:p w14:paraId="44090A72" w14:textId="02254C5F" w:rsidR="000B4DDD" w:rsidRPr="005E50E2" w:rsidRDefault="000B4DDD" w:rsidP="000B4DDD">
      <w:pPr>
        <w:rPr>
          <w:rFonts w:asciiTheme="majorBidi" w:hAnsiTheme="majorBidi" w:cstheme="majorBidi"/>
        </w:rPr>
      </w:pPr>
      <w:r w:rsidRPr="005E50E2">
        <w:rPr>
          <w:rFonts w:asciiTheme="majorBidi" w:hAnsiTheme="majorBidi" w:cstheme="majorBidi"/>
          <w:b/>
          <w:bCs/>
        </w:rPr>
        <w:t>Theoretical Framework</w:t>
      </w:r>
      <w:r w:rsidRPr="005E50E2">
        <w:rPr>
          <w:rFonts w:asciiTheme="majorBidi" w:hAnsiTheme="majorBidi" w:cstheme="majorBidi"/>
        </w:rPr>
        <w:t xml:space="preserve">: This section will discuss the following domains: </w:t>
      </w:r>
      <w:r w:rsidR="00DA4BD2" w:rsidRPr="005E50E2">
        <w:rPr>
          <w:rFonts w:asciiTheme="majorBidi" w:hAnsiTheme="majorBidi" w:cstheme="majorBidi"/>
        </w:rPr>
        <w:t xml:space="preserve">the description of the theoretical framework, its origin and development, Existing search studies, and the description of a </w:t>
      </w:r>
      <w:r w:rsidRPr="005E50E2">
        <w:rPr>
          <w:rFonts w:asciiTheme="majorBidi" w:hAnsiTheme="majorBidi" w:cstheme="majorBidi"/>
        </w:rPr>
        <w:t>selected framework related to the present-day study.</w:t>
      </w:r>
    </w:p>
    <w:p w14:paraId="29E280D8" w14:textId="583AECC6"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lastRenderedPageBreak/>
        <w:t>Subtopics</w:t>
      </w:r>
      <w:r w:rsidRPr="005E50E2">
        <w:rPr>
          <w:rFonts w:asciiTheme="majorBidi" w:hAnsiTheme="majorBidi" w:cstheme="majorBidi"/>
          <w:lang w:val="en-US"/>
        </w:rPr>
        <w:t>: These subtopics include</w:t>
      </w:r>
      <w:r w:rsidR="00F803F1" w:rsidRPr="005E50E2">
        <w:rPr>
          <w:rFonts w:asciiTheme="majorBidi" w:hAnsiTheme="majorBidi" w:cstheme="majorBidi"/>
          <w:lang w:val="en-US"/>
        </w:rPr>
        <w:t>, but are not limited to,</w:t>
      </w:r>
      <w:r w:rsidRPr="005E50E2">
        <w:rPr>
          <w:rFonts w:asciiTheme="majorBidi" w:hAnsiTheme="majorBidi" w:cstheme="majorBidi"/>
          <w:lang w:val="en-US"/>
        </w:rPr>
        <w:t xml:space="preserve"> critically analyzing the entire body of reviewed articles, </w:t>
      </w:r>
      <w:r w:rsidR="007E1CFC" w:rsidRPr="005E50E2">
        <w:rPr>
          <w:rFonts w:asciiTheme="majorBidi" w:hAnsiTheme="majorBidi" w:cstheme="majorBidi"/>
          <w:lang w:val="en-US"/>
        </w:rPr>
        <w:t>b</w:t>
      </w:r>
      <w:r w:rsidRPr="005E50E2">
        <w:rPr>
          <w:rFonts w:asciiTheme="majorBidi" w:hAnsiTheme="majorBidi" w:cstheme="majorBidi"/>
          <w:lang w:val="en-US"/>
        </w:rPr>
        <w:t>alancing critical review, and addressing issues of bias in the study.</w:t>
      </w:r>
    </w:p>
    <w:p w14:paraId="7175B89B" w14:textId="73C80C67"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 xml:space="preserve">Research </w:t>
      </w:r>
      <w:r w:rsidR="007E1CFC" w:rsidRPr="005E50E2">
        <w:rPr>
          <w:rFonts w:asciiTheme="majorBidi" w:hAnsiTheme="majorBidi" w:cstheme="majorBidi"/>
          <w:b/>
          <w:bCs/>
          <w:lang w:val="en-US"/>
        </w:rPr>
        <w:t>deficiency</w:t>
      </w:r>
      <w:r w:rsidRPr="005E50E2">
        <w:rPr>
          <w:rFonts w:asciiTheme="majorBidi" w:hAnsiTheme="majorBidi" w:cstheme="majorBidi"/>
          <w:lang w:val="en-US"/>
        </w:rPr>
        <w:t xml:space="preserve">: This section is essential because </w:t>
      </w:r>
      <w:r w:rsidR="00F803F1" w:rsidRPr="005E50E2">
        <w:rPr>
          <w:rFonts w:asciiTheme="majorBidi" w:hAnsiTheme="majorBidi" w:cstheme="majorBidi"/>
          <w:lang w:val="en-US"/>
        </w:rPr>
        <w:t>it involves a</w:t>
      </w:r>
      <w:r w:rsidRPr="005E50E2">
        <w:rPr>
          <w:rFonts w:asciiTheme="majorBidi" w:hAnsiTheme="majorBidi" w:cstheme="majorBidi"/>
          <w:lang w:val="en-US"/>
        </w:rPr>
        <w:t xml:space="preserve"> thorough analysis of different materials, which is </w:t>
      </w:r>
      <w:r w:rsidR="00452414">
        <w:rPr>
          <w:rFonts w:asciiTheme="majorBidi" w:hAnsiTheme="majorBidi" w:cstheme="majorBidi"/>
          <w:lang w:val="en-US"/>
        </w:rPr>
        <w:t>necessary to address the deficiency in</w:t>
      </w:r>
      <w:r w:rsidRPr="005E50E2">
        <w:rPr>
          <w:rFonts w:asciiTheme="majorBidi" w:hAnsiTheme="majorBidi" w:cstheme="majorBidi"/>
          <w:lang w:val="en-US"/>
        </w:rPr>
        <w:t xml:space="preserve"> some research that needs to meet the targets effectively at all times.</w:t>
      </w:r>
    </w:p>
    <w:p w14:paraId="4C37FFDA" w14:textId="39F1A3BC"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Summary</w:t>
      </w:r>
      <w:r w:rsidRPr="005E50E2">
        <w:rPr>
          <w:rFonts w:asciiTheme="majorBidi" w:hAnsiTheme="majorBidi" w:cstheme="majorBidi"/>
          <w:lang w:val="en-US"/>
        </w:rPr>
        <w:t xml:space="preserve">: This section highlights all critical areas discussed and identified from the critical review and prospective challenge, </w:t>
      </w:r>
      <w:r w:rsidR="00452414">
        <w:rPr>
          <w:rFonts w:asciiTheme="majorBidi" w:hAnsiTheme="majorBidi" w:cstheme="majorBidi"/>
          <w:lang w:val="en-US"/>
        </w:rPr>
        <w:t>thereby forming the research gap of the application</w:t>
      </w:r>
      <w:r w:rsidRPr="005E50E2">
        <w:rPr>
          <w:rFonts w:asciiTheme="majorBidi" w:hAnsiTheme="majorBidi" w:cstheme="majorBidi"/>
          <w:lang w:val="en-US"/>
        </w:rPr>
        <w:t>.</w:t>
      </w:r>
    </w:p>
    <w:p w14:paraId="1B5F3D9E" w14:textId="73549853" w:rsidR="000B4DDD" w:rsidRPr="005E50E2" w:rsidRDefault="00115501" w:rsidP="00020055">
      <w:pPr>
        <w:pStyle w:val="Heading2"/>
        <w:rPr>
          <w:rFonts w:asciiTheme="majorBidi" w:hAnsiTheme="majorBidi"/>
          <w:b/>
          <w:bCs/>
          <w:color w:val="auto"/>
          <w:sz w:val="28"/>
          <w:szCs w:val="28"/>
        </w:rPr>
      </w:pPr>
      <w:bookmarkStart w:id="54" w:name="_Toc193833628"/>
      <w:r w:rsidRPr="005E50E2">
        <w:rPr>
          <w:rFonts w:asciiTheme="majorBidi" w:hAnsiTheme="majorBidi"/>
          <w:b/>
          <w:bCs/>
          <w:color w:val="auto"/>
          <w:sz w:val="28"/>
          <w:szCs w:val="28"/>
        </w:rPr>
        <w:t>2.</w:t>
      </w:r>
      <w:r w:rsidR="005126A0" w:rsidRPr="005E50E2">
        <w:rPr>
          <w:rFonts w:asciiTheme="majorBidi" w:hAnsiTheme="majorBidi"/>
          <w:b/>
          <w:bCs/>
          <w:color w:val="auto"/>
          <w:sz w:val="28"/>
          <w:szCs w:val="28"/>
        </w:rPr>
        <w:t>6</w:t>
      </w:r>
      <w:r w:rsidRPr="005E50E2">
        <w:rPr>
          <w:rFonts w:asciiTheme="majorBidi" w:hAnsiTheme="majorBidi"/>
          <w:b/>
          <w:bCs/>
          <w:color w:val="auto"/>
          <w:sz w:val="28"/>
          <w:szCs w:val="28"/>
        </w:rPr>
        <w:t xml:space="preserve"> </w:t>
      </w:r>
      <w:r w:rsidR="000B4DDD" w:rsidRPr="005E50E2">
        <w:rPr>
          <w:rFonts w:asciiTheme="majorBidi" w:hAnsiTheme="majorBidi"/>
          <w:b/>
          <w:bCs/>
          <w:color w:val="auto"/>
          <w:sz w:val="28"/>
          <w:szCs w:val="28"/>
        </w:rPr>
        <w:t>Database</w:t>
      </w:r>
      <w:r w:rsidR="00564252" w:rsidRPr="005E50E2">
        <w:rPr>
          <w:rFonts w:asciiTheme="majorBidi" w:hAnsiTheme="majorBidi"/>
          <w:b/>
          <w:bCs/>
          <w:color w:val="auto"/>
          <w:sz w:val="28"/>
          <w:szCs w:val="28"/>
        </w:rPr>
        <w:t>s</w:t>
      </w:r>
      <w:r w:rsidR="000B4DDD" w:rsidRPr="005E50E2">
        <w:rPr>
          <w:rFonts w:asciiTheme="majorBidi" w:hAnsiTheme="majorBidi"/>
          <w:b/>
          <w:bCs/>
          <w:color w:val="auto"/>
          <w:sz w:val="28"/>
          <w:szCs w:val="28"/>
        </w:rPr>
        <w:t xml:space="preserve"> </w:t>
      </w:r>
      <w:r w:rsidR="00A771E3" w:rsidRPr="005E50E2">
        <w:rPr>
          <w:rFonts w:asciiTheme="majorBidi" w:hAnsiTheme="majorBidi"/>
          <w:b/>
          <w:bCs/>
          <w:color w:val="auto"/>
          <w:sz w:val="28"/>
          <w:szCs w:val="28"/>
        </w:rPr>
        <w:t>searched</w:t>
      </w:r>
      <w:r w:rsidR="000B4DDD" w:rsidRPr="005E50E2">
        <w:rPr>
          <w:rFonts w:asciiTheme="majorBidi" w:hAnsiTheme="majorBidi"/>
          <w:b/>
          <w:bCs/>
          <w:color w:val="auto"/>
          <w:sz w:val="28"/>
          <w:szCs w:val="28"/>
        </w:rPr>
        <w:t xml:space="preserve"> in the research.</w:t>
      </w:r>
      <w:bookmarkEnd w:id="54"/>
    </w:p>
    <w:p w14:paraId="2FCB8DB2" w14:textId="7FA1DDBD"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Databases are critical</w:t>
      </w:r>
      <w:r w:rsidR="001E5908">
        <w:rPr>
          <w:rFonts w:asciiTheme="majorBidi" w:hAnsiTheme="majorBidi" w:cstheme="majorBidi"/>
          <w:lang w:val="en-US"/>
        </w:rPr>
        <w:t>, as they form the source from which we</w:t>
      </w:r>
      <w:r w:rsidRPr="005E50E2">
        <w:rPr>
          <w:rFonts w:asciiTheme="majorBidi" w:hAnsiTheme="majorBidi" w:cstheme="majorBidi"/>
          <w:lang w:val="en-US"/>
        </w:rPr>
        <w:t xml:space="preserve"> conduct our research. The database streamlines the literature review process. Databases offer advanced features like search, citation tracking, and bibliography management tools. Therefore, scholars </w:t>
      </w:r>
      <w:r w:rsidR="001E5908">
        <w:rPr>
          <w:rFonts w:asciiTheme="majorBidi" w:hAnsiTheme="majorBidi" w:cstheme="majorBidi"/>
          <w:lang w:val="en-US"/>
        </w:rPr>
        <w:t>utilize various database platforms to access relevant literature, appraise other works, identify gaps, synthesize findings, and conduct</w:t>
      </w:r>
      <w:r w:rsidRPr="005E50E2">
        <w:rPr>
          <w:rFonts w:asciiTheme="majorBidi" w:hAnsiTheme="majorBidi" w:cstheme="majorBidi"/>
          <w:lang w:val="en-US"/>
        </w:rPr>
        <w:t xml:space="preserve"> informed analyses. The databases used include but are not limited to the following.</w:t>
      </w:r>
    </w:p>
    <w:p w14:paraId="2F07C174" w14:textId="3440432C"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ACM Digital Libraries</w:t>
      </w:r>
      <w:r w:rsidRPr="005E50E2">
        <w:rPr>
          <w:rFonts w:asciiTheme="majorBidi" w:hAnsiTheme="majorBidi" w:cstheme="majorBidi"/>
          <w:lang w:val="en-US"/>
        </w:rPr>
        <w:t>: This is a comp</w:t>
      </w:r>
      <w:r w:rsidR="001E5908">
        <w:rPr>
          <w:rFonts w:asciiTheme="majorBidi" w:hAnsiTheme="majorBidi" w:cstheme="majorBidi"/>
          <w:lang w:val="en-US"/>
        </w:rPr>
        <w:t>rehensive association for computing machinery libraries, comprising records and bibliographies that contain</w:t>
      </w:r>
      <w:r w:rsidRPr="005E50E2">
        <w:rPr>
          <w:rFonts w:asciiTheme="majorBidi" w:hAnsiTheme="majorBidi" w:cstheme="majorBidi"/>
          <w:lang w:val="en-US"/>
        </w:rPr>
        <w:t xml:space="preserve"> information on computing and information technology. These libraries contained articles </w:t>
      </w:r>
      <w:r w:rsidR="00777628" w:rsidRPr="005E50E2">
        <w:rPr>
          <w:rFonts w:asciiTheme="majorBidi" w:hAnsiTheme="majorBidi" w:cstheme="majorBidi"/>
          <w:lang w:val="en-US"/>
        </w:rPr>
        <w:t>offering materials on</w:t>
      </w:r>
      <w:r w:rsidRPr="005E50E2">
        <w:rPr>
          <w:rFonts w:asciiTheme="majorBidi" w:hAnsiTheme="majorBidi" w:cstheme="majorBidi"/>
          <w:lang w:val="en-US"/>
        </w:rPr>
        <w:t xml:space="preserve"> natural language processing and deep learning algorithms.</w:t>
      </w:r>
    </w:p>
    <w:p w14:paraId="5795462C" w14:textId="46AF3230" w:rsidR="000B4DDD" w:rsidRPr="005E50E2" w:rsidRDefault="000B4DDD" w:rsidP="000B4DDD">
      <w:pPr>
        <w:rPr>
          <w:rFonts w:asciiTheme="majorBidi" w:hAnsiTheme="majorBidi" w:cstheme="majorBidi"/>
        </w:rPr>
      </w:pPr>
      <w:r w:rsidRPr="005E50E2">
        <w:rPr>
          <w:rFonts w:asciiTheme="majorBidi" w:hAnsiTheme="majorBidi" w:cstheme="majorBidi"/>
          <w:b/>
          <w:bCs/>
        </w:rPr>
        <w:t>PubMed</w:t>
      </w:r>
      <w:r w:rsidRPr="005E50E2">
        <w:rPr>
          <w:rFonts w:asciiTheme="majorBidi" w:hAnsiTheme="majorBidi" w:cstheme="majorBidi"/>
        </w:rPr>
        <w:t xml:space="preserve">: This online tool focuses on </w:t>
      </w:r>
      <w:r w:rsidR="001E5908">
        <w:rPr>
          <w:rFonts w:asciiTheme="majorBidi" w:hAnsiTheme="majorBidi" w:cstheme="majorBidi"/>
        </w:rPr>
        <w:t>the MEDLINE databases of references and, more importantly, on biomedical topics. This was crucial,</w:t>
      </w:r>
      <w:r w:rsidR="00777628" w:rsidRPr="005E50E2">
        <w:rPr>
          <w:rFonts w:asciiTheme="majorBidi" w:hAnsiTheme="majorBidi" w:cstheme="majorBidi"/>
        </w:rPr>
        <w:t xml:space="preserve"> as the research </w:t>
      </w:r>
      <w:r w:rsidR="00535EBE" w:rsidRPr="005E50E2">
        <w:rPr>
          <w:rFonts w:asciiTheme="majorBidi" w:hAnsiTheme="majorBidi" w:cstheme="majorBidi"/>
        </w:rPr>
        <w:t>solely targeted</w:t>
      </w:r>
      <w:r w:rsidR="00777628" w:rsidRPr="005E50E2">
        <w:rPr>
          <w:rFonts w:asciiTheme="majorBidi" w:hAnsiTheme="majorBidi" w:cstheme="majorBidi"/>
        </w:rPr>
        <w:t xml:space="preserve"> the medical fields to address the challenges of inappropriate and inaccurate diagnoses based on a</w:t>
      </w:r>
      <w:r w:rsidRPr="005E50E2">
        <w:rPr>
          <w:rFonts w:asciiTheme="majorBidi" w:hAnsiTheme="majorBidi" w:cstheme="majorBidi"/>
        </w:rPr>
        <w:t xml:space="preserve"> patient’s medical history.</w:t>
      </w:r>
    </w:p>
    <w:p w14:paraId="14B1E752" w14:textId="64B748E8"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lastRenderedPageBreak/>
        <w:t>arXiv</w:t>
      </w:r>
      <w:r w:rsidRPr="005E50E2">
        <w:rPr>
          <w:rFonts w:asciiTheme="majorBidi" w:hAnsiTheme="majorBidi" w:cstheme="majorBidi"/>
          <w:lang w:val="en-US"/>
        </w:rPr>
        <w:t>: This preprint repository focuses on diverse areas of computer science</w:t>
      </w:r>
      <w:r w:rsidR="00E36725">
        <w:rPr>
          <w:rFonts w:asciiTheme="majorBidi" w:hAnsiTheme="majorBidi" w:cstheme="majorBidi"/>
          <w:lang w:val="en-US"/>
        </w:rPr>
        <w:t>, as well as other fields such as mathematics</w:t>
      </w:r>
      <w:r w:rsidRPr="005E50E2">
        <w:rPr>
          <w:rFonts w:asciiTheme="majorBidi" w:hAnsiTheme="majorBidi" w:cstheme="majorBidi"/>
          <w:lang w:val="en-US"/>
        </w:rPr>
        <w:t xml:space="preserve"> and physics. Therefore, the database could have contained relevant materials for our study </w:t>
      </w:r>
      <w:r w:rsidR="00E36725">
        <w:rPr>
          <w:rFonts w:asciiTheme="majorBidi" w:hAnsiTheme="majorBidi" w:cstheme="majorBidi"/>
          <w:lang w:val="en-US"/>
        </w:rPr>
        <w:t>and thus been</w:t>
      </w:r>
      <w:r w:rsidRPr="005E50E2">
        <w:rPr>
          <w:rFonts w:asciiTheme="majorBidi" w:hAnsiTheme="majorBidi" w:cstheme="majorBidi"/>
          <w:lang w:val="en-US"/>
        </w:rPr>
        <w:t xml:space="preserve"> included in the list.</w:t>
      </w:r>
    </w:p>
    <w:p w14:paraId="0803E665" w14:textId="77777777"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Scopus</w:t>
      </w:r>
      <w:r w:rsidRPr="005E50E2">
        <w:rPr>
          <w:rFonts w:asciiTheme="majorBidi" w:hAnsiTheme="majorBidi" w:cstheme="majorBidi"/>
          <w:lang w:val="en-US"/>
        </w:rPr>
        <w:t>: This is envisaged to be the most significant source for abstract and citation databases for all peer-reviewed literature, and this could have also been better placed to help us conduct appropriate literature reviews from the search terms. The repository may provide papers related to Natural language processing and deep learning.</w:t>
      </w:r>
    </w:p>
    <w:p w14:paraId="18AA6D9C" w14:textId="39239E11"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SpringerLink</w:t>
      </w:r>
      <w:r w:rsidRPr="005E50E2">
        <w:rPr>
          <w:rFonts w:asciiTheme="majorBidi" w:hAnsiTheme="majorBidi" w:cstheme="majorBidi"/>
          <w:lang w:val="en-US"/>
        </w:rPr>
        <w:t xml:space="preserve">: This site </w:t>
      </w:r>
      <w:r w:rsidR="00983623">
        <w:rPr>
          <w:rFonts w:asciiTheme="majorBidi" w:hAnsiTheme="majorBidi" w:cstheme="majorBidi"/>
          <w:lang w:val="en-US"/>
        </w:rPr>
        <w:t>offers access to a wide range of scientific documents, including journals, reference works,</w:t>
      </w:r>
      <w:r w:rsidRPr="005E50E2">
        <w:rPr>
          <w:rFonts w:asciiTheme="majorBidi" w:hAnsiTheme="majorBidi" w:cstheme="majorBidi"/>
          <w:lang w:val="en-US"/>
        </w:rPr>
        <w:t xml:space="preserve"> and books</w:t>
      </w:r>
      <w:r w:rsidR="00773B1C" w:rsidRPr="005E50E2">
        <w:rPr>
          <w:rFonts w:asciiTheme="majorBidi" w:hAnsiTheme="majorBidi" w:cstheme="majorBidi"/>
          <w:lang w:val="en-US"/>
        </w:rPr>
        <w:t>. It covers different disciplines, including, but not limited to,</w:t>
      </w:r>
      <w:r w:rsidRPr="005E50E2">
        <w:rPr>
          <w:rFonts w:asciiTheme="majorBidi" w:hAnsiTheme="majorBidi" w:cstheme="majorBidi"/>
          <w:lang w:val="en-US"/>
        </w:rPr>
        <w:t xml:space="preserve"> computer science. This platform may offer relevant literature for Natural language processing and Deep learning.</w:t>
      </w:r>
    </w:p>
    <w:p w14:paraId="5D3BC6FF" w14:textId="1FA1EA97" w:rsidR="000B4DDD" w:rsidRPr="005E50E2" w:rsidRDefault="00675B34" w:rsidP="00675B34">
      <w:pPr>
        <w:pStyle w:val="Heading3"/>
        <w:rPr>
          <w:rFonts w:asciiTheme="majorBidi" w:hAnsiTheme="majorBidi"/>
          <w:b/>
          <w:bCs/>
          <w:i/>
          <w:iCs/>
          <w:color w:val="auto"/>
          <w:sz w:val="24"/>
          <w:szCs w:val="24"/>
        </w:rPr>
      </w:pPr>
      <w:bookmarkStart w:id="55" w:name="_Toc193833629"/>
      <w:r w:rsidRPr="005E50E2">
        <w:rPr>
          <w:rFonts w:asciiTheme="majorBidi" w:hAnsiTheme="majorBidi"/>
          <w:b/>
          <w:bCs/>
          <w:i/>
          <w:iCs/>
          <w:color w:val="auto"/>
          <w:sz w:val="24"/>
          <w:szCs w:val="24"/>
        </w:rPr>
        <w:t>2.</w:t>
      </w:r>
      <w:r w:rsidR="005126A0" w:rsidRPr="005E50E2">
        <w:rPr>
          <w:rFonts w:asciiTheme="majorBidi" w:hAnsiTheme="majorBidi"/>
          <w:b/>
          <w:bCs/>
          <w:i/>
          <w:iCs/>
          <w:color w:val="auto"/>
          <w:sz w:val="24"/>
          <w:szCs w:val="24"/>
        </w:rPr>
        <w:t>6</w:t>
      </w:r>
      <w:r w:rsidRPr="005E50E2">
        <w:rPr>
          <w:rFonts w:asciiTheme="majorBidi" w:hAnsiTheme="majorBidi"/>
          <w:b/>
          <w:bCs/>
          <w:i/>
          <w:iCs/>
          <w:color w:val="auto"/>
          <w:sz w:val="24"/>
          <w:szCs w:val="24"/>
        </w:rPr>
        <w:t xml:space="preserve">.1 </w:t>
      </w:r>
      <w:r w:rsidR="000B4DDD" w:rsidRPr="005E50E2">
        <w:rPr>
          <w:rFonts w:asciiTheme="majorBidi" w:hAnsiTheme="majorBidi"/>
          <w:b/>
          <w:bCs/>
          <w:i/>
          <w:iCs/>
          <w:color w:val="auto"/>
          <w:sz w:val="24"/>
          <w:szCs w:val="24"/>
        </w:rPr>
        <w:t xml:space="preserve">Search </w:t>
      </w:r>
      <w:r w:rsidRPr="005E50E2">
        <w:rPr>
          <w:rFonts w:asciiTheme="majorBidi" w:hAnsiTheme="majorBidi"/>
          <w:b/>
          <w:bCs/>
          <w:i/>
          <w:iCs/>
          <w:color w:val="auto"/>
          <w:sz w:val="24"/>
          <w:szCs w:val="24"/>
        </w:rPr>
        <w:t>E</w:t>
      </w:r>
      <w:r w:rsidR="000B4DDD" w:rsidRPr="005E50E2">
        <w:rPr>
          <w:rFonts w:asciiTheme="majorBidi" w:hAnsiTheme="majorBidi"/>
          <w:b/>
          <w:bCs/>
          <w:i/>
          <w:iCs/>
          <w:color w:val="auto"/>
          <w:sz w:val="24"/>
          <w:szCs w:val="24"/>
        </w:rPr>
        <w:t>ngines</w:t>
      </w:r>
      <w:bookmarkEnd w:id="55"/>
    </w:p>
    <w:p w14:paraId="594E0FDC" w14:textId="59E59992" w:rsidR="000B4DDD" w:rsidRPr="005E50E2" w:rsidRDefault="000B4DDD" w:rsidP="359FFC37">
      <w:pPr>
        <w:pStyle w:val="ListParagraph"/>
        <w:numPr>
          <w:ilvl w:val="0"/>
          <w:numId w:val="2"/>
        </w:numPr>
        <w:rPr>
          <w:rFonts w:asciiTheme="majorBidi" w:hAnsiTheme="majorBidi" w:cstheme="majorBidi"/>
          <w:lang w:val="en-US"/>
        </w:rPr>
      </w:pPr>
      <w:r w:rsidRPr="005E50E2">
        <w:rPr>
          <w:rFonts w:asciiTheme="majorBidi" w:hAnsiTheme="majorBidi" w:cstheme="majorBidi"/>
          <w:b/>
          <w:bCs/>
          <w:lang w:val="en-US"/>
        </w:rPr>
        <w:t>Google Scholar</w:t>
      </w:r>
      <w:r w:rsidR="00983623">
        <w:rPr>
          <w:rFonts w:asciiTheme="majorBidi" w:hAnsiTheme="majorBidi" w:cstheme="majorBidi"/>
          <w:b/>
          <w:bCs/>
          <w:lang w:val="en-US"/>
        </w:rPr>
        <w:t>:</w:t>
      </w:r>
      <w:r w:rsidR="00983623" w:rsidRPr="00983623">
        <w:rPr>
          <w:rFonts w:asciiTheme="majorBidi" w:hAnsiTheme="majorBidi" w:cstheme="majorBidi"/>
          <w:lang w:val="en-US"/>
        </w:rPr>
        <w:t xml:space="preserve"> This powerful search engine enables us to find research papers across</w:t>
      </w:r>
      <w:r w:rsidRPr="00983623">
        <w:rPr>
          <w:rFonts w:asciiTheme="majorBidi" w:hAnsiTheme="majorBidi" w:cstheme="majorBidi"/>
          <w:lang w:val="en-US"/>
        </w:rPr>
        <w:t xml:space="preserve"> </w:t>
      </w:r>
      <w:r w:rsidRPr="005E50E2">
        <w:rPr>
          <w:rFonts w:asciiTheme="majorBidi" w:hAnsiTheme="majorBidi" w:cstheme="majorBidi"/>
          <w:lang w:val="en-US"/>
        </w:rPr>
        <w:t>all academic disciplines, often providing links to full-text PDF files</w:t>
      </w:r>
      <w:r w:rsidR="004548B7" w:rsidRPr="005E50E2">
        <w:rPr>
          <w:rFonts w:asciiTheme="majorBidi" w:hAnsiTheme="majorBidi" w:cstheme="majorBidi"/>
          <w:lang w:val="en-US"/>
        </w:rPr>
        <w:t>. T</w:t>
      </w:r>
      <w:r w:rsidRPr="005E50E2">
        <w:rPr>
          <w:rFonts w:asciiTheme="majorBidi" w:hAnsiTheme="majorBidi" w:cstheme="majorBidi"/>
          <w:lang w:val="en-US"/>
        </w:rPr>
        <w:t xml:space="preserve">his is useful as it </w:t>
      </w:r>
      <w:r w:rsidR="00983623">
        <w:rPr>
          <w:rFonts w:asciiTheme="majorBidi" w:hAnsiTheme="majorBidi" w:cstheme="majorBidi"/>
          <w:lang w:val="en-US"/>
        </w:rPr>
        <w:t>identifies the most effective mechanism for finding other related articles</w:t>
      </w:r>
      <w:r w:rsidRPr="005E50E2">
        <w:rPr>
          <w:rFonts w:asciiTheme="majorBidi" w:hAnsiTheme="majorBidi" w:cstheme="majorBidi"/>
          <w:lang w:val="en-US"/>
        </w:rPr>
        <w:t xml:space="preserve">.  </w:t>
      </w:r>
    </w:p>
    <w:p w14:paraId="22C341FE" w14:textId="72D702B2" w:rsidR="000B4DDD" w:rsidRPr="005E50E2" w:rsidRDefault="000B4DDD">
      <w:pPr>
        <w:pStyle w:val="ListParagraph"/>
        <w:numPr>
          <w:ilvl w:val="0"/>
          <w:numId w:val="2"/>
        </w:numPr>
        <w:jc w:val="left"/>
        <w:rPr>
          <w:rFonts w:asciiTheme="majorBidi" w:hAnsiTheme="majorBidi" w:cstheme="majorBidi"/>
        </w:rPr>
      </w:pPr>
      <w:r w:rsidRPr="005E50E2">
        <w:rPr>
          <w:rFonts w:asciiTheme="majorBidi" w:hAnsiTheme="majorBidi" w:cstheme="majorBidi"/>
          <w:b/>
          <w:bCs/>
        </w:rPr>
        <w:t>Core</w:t>
      </w:r>
      <w:r w:rsidRPr="005E50E2">
        <w:rPr>
          <w:rFonts w:asciiTheme="majorBidi" w:hAnsiTheme="majorBidi" w:cstheme="majorBidi"/>
        </w:rPr>
        <w:t xml:space="preserve">: The core is an academic search engine dedicated to open-access research papers. The search result provided a link </w:t>
      </w:r>
      <w:r w:rsidR="00D14E0D" w:rsidRPr="005E50E2">
        <w:rPr>
          <w:rFonts w:asciiTheme="majorBidi" w:hAnsiTheme="majorBidi" w:cstheme="majorBidi"/>
        </w:rPr>
        <w:t>to</w:t>
      </w:r>
      <w:r w:rsidRPr="005E50E2">
        <w:rPr>
          <w:rFonts w:asciiTheme="majorBidi" w:hAnsiTheme="majorBidi" w:cstheme="majorBidi"/>
        </w:rPr>
        <w:t xml:space="preserve"> relevant materials that could be used to implement systematic literature reviews. </w:t>
      </w:r>
    </w:p>
    <w:p w14:paraId="37C7634C" w14:textId="3BCFB69D" w:rsidR="000B4DDD" w:rsidRPr="005E50E2" w:rsidRDefault="005126A0" w:rsidP="005126A0">
      <w:pPr>
        <w:pStyle w:val="Heading3"/>
        <w:rPr>
          <w:rFonts w:asciiTheme="majorBidi" w:hAnsiTheme="majorBidi"/>
          <w:b/>
          <w:bCs/>
          <w:i/>
          <w:iCs/>
          <w:color w:val="auto"/>
          <w:sz w:val="24"/>
          <w:szCs w:val="24"/>
          <w:shd w:val="clear" w:color="auto" w:fill="FFFFFF"/>
        </w:rPr>
      </w:pPr>
      <w:bookmarkStart w:id="56" w:name="_Toc193833630"/>
      <w:r w:rsidRPr="005E50E2">
        <w:rPr>
          <w:rFonts w:asciiTheme="majorBidi" w:hAnsiTheme="majorBidi"/>
          <w:b/>
          <w:bCs/>
          <w:i/>
          <w:iCs/>
          <w:color w:val="auto"/>
          <w:sz w:val="24"/>
          <w:szCs w:val="24"/>
          <w:shd w:val="clear" w:color="auto" w:fill="FFFFFF"/>
        </w:rPr>
        <w:t xml:space="preserve">2.6.2 </w:t>
      </w:r>
      <w:r w:rsidR="000B4DDD" w:rsidRPr="005E50E2">
        <w:rPr>
          <w:rFonts w:asciiTheme="majorBidi" w:hAnsiTheme="majorBidi"/>
          <w:b/>
          <w:bCs/>
          <w:i/>
          <w:iCs/>
          <w:color w:val="auto"/>
          <w:sz w:val="24"/>
          <w:szCs w:val="24"/>
          <w:shd w:val="clear" w:color="auto" w:fill="FFFFFF"/>
        </w:rPr>
        <w:t xml:space="preserve">Search </w:t>
      </w:r>
      <w:r w:rsidRPr="005E50E2">
        <w:rPr>
          <w:rFonts w:asciiTheme="majorBidi" w:hAnsiTheme="majorBidi"/>
          <w:b/>
          <w:bCs/>
          <w:i/>
          <w:iCs/>
          <w:color w:val="auto"/>
          <w:sz w:val="24"/>
          <w:szCs w:val="24"/>
          <w:shd w:val="clear" w:color="auto" w:fill="FFFFFF"/>
        </w:rPr>
        <w:t>K</w:t>
      </w:r>
      <w:r w:rsidR="000B4DDD" w:rsidRPr="005E50E2">
        <w:rPr>
          <w:rFonts w:asciiTheme="majorBidi" w:hAnsiTheme="majorBidi"/>
          <w:b/>
          <w:bCs/>
          <w:i/>
          <w:iCs/>
          <w:color w:val="auto"/>
          <w:sz w:val="24"/>
          <w:szCs w:val="24"/>
          <w:shd w:val="clear" w:color="auto" w:fill="FFFFFF"/>
        </w:rPr>
        <w:t>eys</w:t>
      </w:r>
      <w:bookmarkEnd w:id="56"/>
    </w:p>
    <w:p w14:paraId="77393306" w14:textId="1CE67FAE" w:rsidR="000B4DDD" w:rsidRPr="005E50E2" w:rsidRDefault="00D14E0D" w:rsidP="359FFC37">
      <w:pPr>
        <w:ind w:firstLine="720"/>
        <w:rPr>
          <w:rFonts w:asciiTheme="majorBidi" w:hAnsiTheme="majorBidi" w:cstheme="majorBidi"/>
          <w:color w:val="333333"/>
          <w:shd w:val="clear" w:color="auto" w:fill="FFFFFF"/>
          <w:lang w:val="en-US"/>
        </w:rPr>
      </w:pPr>
      <w:r w:rsidRPr="005E50E2">
        <w:rPr>
          <w:rFonts w:asciiTheme="majorBidi" w:hAnsiTheme="majorBidi" w:cstheme="majorBidi"/>
          <w:color w:val="333333"/>
          <w:shd w:val="clear" w:color="auto" w:fill="FFFFFF"/>
          <w:lang w:val="en-US"/>
        </w:rPr>
        <w:t xml:space="preserve">The systematic literature review will identify </w:t>
      </w:r>
      <w:r w:rsidR="00931ED9">
        <w:rPr>
          <w:rFonts w:asciiTheme="majorBidi" w:hAnsiTheme="majorBidi" w:cstheme="majorBidi"/>
          <w:color w:val="333333"/>
          <w:shd w:val="clear" w:color="auto" w:fill="FFFFFF"/>
          <w:lang w:val="en-US"/>
        </w:rPr>
        <w:t>critical literature, and a different database will be implemented to ensure that all relevant materials have been identified, thereby enhancing the selection of</w:t>
      </w:r>
      <w:r w:rsidR="000B4DDD" w:rsidRPr="005E50E2">
        <w:rPr>
          <w:rFonts w:asciiTheme="majorBidi" w:hAnsiTheme="majorBidi" w:cstheme="majorBidi"/>
          <w:color w:val="333333"/>
          <w:shd w:val="clear" w:color="auto" w:fill="FFFFFF"/>
          <w:lang w:val="en-US"/>
        </w:rPr>
        <w:t xml:space="preserve"> proper documents that meet specific criteria for our research.</w:t>
      </w:r>
    </w:p>
    <w:p w14:paraId="686753E7" w14:textId="77777777" w:rsidR="000B4DDD" w:rsidRPr="005E50E2" w:rsidRDefault="000B4DDD" w:rsidP="000B4DDD">
      <w:pPr>
        <w:rPr>
          <w:rFonts w:asciiTheme="majorBidi" w:hAnsiTheme="majorBidi" w:cstheme="majorBidi"/>
          <w:color w:val="333333"/>
          <w:shd w:val="clear" w:color="auto" w:fill="FFFFFF"/>
        </w:rPr>
      </w:pPr>
      <w:r w:rsidRPr="005E50E2">
        <w:rPr>
          <w:rFonts w:asciiTheme="majorBidi" w:hAnsiTheme="majorBidi" w:cstheme="majorBidi"/>
          <w:color w:val="333333"/>
          <w:shd w:val="clear" w:color="auto" w:fill="FFFFFF"/>
        </w:rPr>
        <w:t>( ( "</w:t>
      </w:r>
      <w:r w:rsidRPr="005E50E2">
        <w:rPr>
          <w:rFonts w:asciiTheme="majorBidi" w:hAnsiTheme="majorBidi" w:cstheme="majorBidi"/>
        </w:rPr>
        <w:t xml:space="preserve"> Text</w:t>
      </w:r>
      <w:r w:rsidRPr="005E50E2">
        <w:rPr>
          <w:rFonts w:asciiTheme="majorBidi" w:hAnsiTheme="majorBidi" w:cstheme="majorBidi"/>
          <w:color w:val="333333"/>
          <w:shd w:val="clear" w:color="auto" w:fill="FFFFFF"/>
        </w:rPr>
        <w:t xml:space="preserve"> *" OR "</w:t>
      </w:r>
      <w:r w:rsidRPr="005E50E2">
        <w:rPr>
          <w:rFonts w:asciiTheme="majorBidi" w:hAnsiTheme="majorBidi" w:cstheme="majorBidi"/>
        </w:rPr>
        <w:t xml:space="preserve"> Audio</w:t>
      </w:r>
      <w:r w:rsidRPr="005E50E2">
        <w:rPr>
          <w:rFonts w:asciiTheme="majorBidi" w:hAnsiTheme="majorBidi" w:cstheme="majorBidi"/>
          <w:color w:val="333333"/>
          <w:shd w:val="clear" w:color="auto" w:fill="FFFFFF"/>
        </w:rPr>
        <w:t xml:space="preserve"> </w:t>
      </w:r>
      <w:r w:rsidRPr="005E50E2">
        <w:rPr>
          <w:rFonts w:asciiTheme="majorBidi" w:hAnsiTheme="majorBidi" w:cstheme="majorBidi"/>
        </w:rPr>
        <w:t>NLP</w:t>
      </w:r>
      <w:r w:rsidRPr="005E50E2">
        <w:rPr>
          <w:rFonts w:asciiTheme="majorBidi" w:hAnsiTheme="majorBidi" w:cstheme="majorBidi"/>
          <w:color w:val="333333"/>
          <w:shd w:val="clear" w:color="auto" w:fill="FFFFFF"/>
        </w:rPr>
        <w:t xml:space="preserve"> *" OR "fatal" OR "treatment* " ) AND ( " technology* usage" OR "</w:t>
      </w:r>
      <w:r w:rsidRPr="005E50E2">
        <w:rPr>
          <w:rFonts w:asciiTheme="majorBidi" w:hAnsiTheme="majorBidi" w:cstheme="majorBidi"/>
        </w:rPr>
        <w:t xml:space="preserve"> Classification Enabled </w:t>
      </w:r>
      <w:r w:rsidRPr="005E50E2">
        <w:rPr>
          <w:rFonts w:asciiTheme="majorBidi" w:hAnsiTheme="majorBidi" w:cstheme="majorBidi"/>
          <w:color w:val="333333"/>
          <w:shd w:val="clear" w:color="auto" w:fill="FFFFFF"/>
        </w:rPr>
        <w:t xml:space="preserve">" OR " disease" OR "convoluted" OR " ai " OR " artificial </w:t>
      </w:r>
      <w:r w:rsidRPr="005E50E2">
        <w:rPr>
          <w:rFonts w:asciiTheme="majorBidi" w:hAnsiTheme="majorBidi" w:cstheme="majorBidi"/>
          <w:color w:val="333333"/>
          <w:shd w:val="clear" w:color="auto" w:fill="FFFFFF"/>
        </w:rPr>
        <w:lastRenderedPageBreak/>
        <w:t xml:space="preserve">intelligence " OR " machine learning " OR " natural and language and processing " OR " knowledge and engineering " ) AND ( " </w:t>
      </w:r>
      <w:r w:rsidRPr="005E50E2">
        <w:rPr>
          <w:rFonts w:asciiTheme="majorBidi" w:hAnsiTheme="majorBidi" w:cstheme="majorBidi"/>
        </w:rPr>
        <w:t xml:space="preserve">Text and Audio </w:t>
      </w:r>
      <w:r w:rsidRPr="005E50E2">
        <w:rPr>
          <w:rFonts w:asciiTheme="majorBidi" w:hAnsiTheme="majorBidi" w:cstheme="majorBidi"/>
          <w:color w:val="333333"/>
          <w:shd w:val="clear" w:color="auto" w:fill="FFFFFF"/>
        </w:rPr>
        <w:t xml:space="preserve">* " OR " </w:t>
      </w:r>
      <w:r w:rsidRPr="005E50E2">
        <w:rPr>
          <w:rFonts w:asciiTheme="majorBidi" w:hAnsiTheme="majorBidi" w:cstheme="majorBidi"/>
        </w:rPr>
        <w:t>Diagnosis</w:t>
      </w:r>
      <w:r w:rsidRPr="005E50E2">
        <w:rPr>
          <w:rFonts w:asciiTheme="majorBidi" w:hAnsiTheme="majorBidi" w:cstheme="majorBidi"/>
          <w:color w:val="333333"/>
          <w:shd w:val="clear" w:color="auto" w:fill="FFFFFF"/>
        </w:rPr>
        <w:t xml:space="preserve"> * " OR " </w:t>
      </w:r>
      <w:r w:rsidRPr="005E50E2">
        <w:rPr>
          <w:rFonts w:asciiTheme="majorBidi" w:hAnsiTheme="majorBidi" w:cstheme="majorBidi"/>
        </w:rPr>
        <w:t xml:space="preserve">Natural </w:t>
      </w:r>
      <w:r w:rsidRPr="005E50E2">
        <w:rPr>
          <w:rFonts w:asciiTheme="majorBidi" w:hAnsiTheme="majorBidi" w:cstheme="majorBidi"/>
          <w:color w:val="333333"/>
          <w:shd w:val="clear" w:color="auto" w:fill="FFFFFF"/>
        </w:rPr>
        <w:t xml:space="preserve">* " OR " </w:t>
      </w:r>
      <w:r w:rsidRPr="005E50E2">
        <w:rPr>
          <w:rFonts w:asciiTheme="majorBidi" w:hAnsiTheme="majorBidi" w:cstheme="majorBidi"/>
        </w:rPr>
        <w:t>Language Processing</w:t>
      </w:r>
      <w:r w:rsidRPr="005E50E2">
        <w:rPr>
          <w:rFonts w:asciiTheme="majorBidi" w:hAnsiTheme="majorBidi" w:cstheme="majorBidi"/>
          <w:color w:val="333333"/>
          <w:shd w:val="clear" w:color="auto" w:fill="FFFFFF"/>
        </w:rPr>
        <w:t xml:space="preserve"> " OR </w:t>
      </w:r>
      <w:r w:rsidRPr="005E50E2">
        <w:rPr>
          <w:rFonts w:asciiTheme="majorBidi" w:hAnsiTheme="majorBidi" w:cstheme="majorBidi"/>
        </w:rPr>
        <w:t xml:space="preserve">Deep Learning (DL) </w:t>
      </w:r>
      <w:r w:rsidRPr="005E50E2">
        <w:rPr>
          <w:rFonts w:asciiTheme="majorBidi" w:hAnsiTheme="majorBidi" w:cstheme="majorBidi"/>
          <w:color w:val="333333"/>
          <w:shd w:val="clear" w:color="auto" w:fill="FFFFFF"/>
        </w:rPr>
        <w:t>* ) )</w:t>
      </w:r>
    </w:p>
    <w:p w14:paraId="5F0AC651" w14:textId="12AD25BC" w:rsidR="000B4DDD" w:rsidRPr="005E50E2" w:rsidRDefault="000B4DDD" w:rsidP="000B4DDD">
      <w:pPr>
        <w:rPr>
          <w:rFonts w:asciiTheme="majorBidi" w:hAnsiTheme="majorBidi" w:cstheme="majorBidi"/>
          <w:color w:val="333333"/>
          <w:shd w:val="clear" w:color="auto" w:fill="FFFFFF"/>
        </w:rPr>
      </w:pPr>
      <w:r w:rsidRPr="005E50E2">
        <w:rPr>
          <w:rFonts w:asciiTheme="majorBidi" w:hAnsiTheme="majorBidi" w:cstheme="majorBidi"/>
          <w:color w:val="333333"/>
          <w:shd w:val="clear" w:color="auto" w:fill="FFFFFF"/>
        </w:rPr>
        <w:t xml:space="preserve">The literature review </w:t>
      </w:r>
      <w:r w:rsidR="00B46A86">
        <w:rPr>
          <w:rFonts w:asciiTheme="majorBidi" w:hAnsiTheme="majorBidi" w:cstheme="majorBidi"/>
          <w:color w:val="333333"/>
          <w:shd w:val="clear" w:color="auto" w:fill="FFFFFF"/>
        </w:rPr>
        <w:t>spans 5 years, and the types of literature encompassed here includ</w:t>
      </w:r>
      <w:r w:rsidR="00D907B2" w:rsidRPr="005E50E2">
        <w:rPr>
          <w:rFonts w:asciiTheme="majorBidi" w:hAnsiTheme="majorBidi" w:cstheme="majorBidi"/>
          <w:color w:val="333333"/>
          <w:shd w:val="clear" w:color="auto" w:fill="FFFFFF"/>
        </w:rPr>
        <w:t>e article reviews and meta-analyses</w:t>
      </w:r>
      <w:r w:rsidRPr="005E50E2">
        <w:rPr>
          <w:rFonts w:asciiTheme="majorBidi" w:hAnsiTheme="majorBidi" w:cstheme="majorBidi"/>
          <w:color w:val="333333"/>
          <w:shd w:val="clear" w:color="auto" w:fill="FFFFFF"/>
        </w:rPr>
        <w:t>.</w:t>
      </w:r>
    </w:p>
    <w:p w14:paraId="3B6705DD" w14:textId="1C0BC558" w:rsidR="000B4DDD" w:rsidRPr="005E50E2" w:rsidRDefault="000B4DDD" w:rsidP="000B4DDD">
      <w:pPr>
        <w:pStyle w:val="Heading2"/>
        <w:rPr>
          <w:rFonts w:asciiTheme="majorBidi" w:hAnsiTheme="majorBidi"/>
          <w:b/>
          <w:bCs/>
          <w:color w:val="auto"/>
          <w:sz w:val="28"/>
          <w:szCs w:val="28"/>
        </w:rPr>
      </w:pPr>
      <w:bookmarkStart w:id="57" w:name="_Toc158760007"/>
      <w:bookmarkStart w:id="58" w:name="_Toc171370293"/>
      <w:bookmarkStart w:id="59" w:name="_Toc193833631"/>
      <w:r w:rsidRPr="005E50E2">
        <w:rPr>
          <w:rFonts w:asciiTheme="majorBidi" w:hAnsiTheme="majorBidi"/>
          <w:b/>
          <w:bCs/>
          <w:color w:val="auto"/>
          <w:sz w:val="28"/>
          <w:szCs w:val="28"/>
          <w:shd w:val="clear" w:color="auto" w:fill="FFFFFF"/>
        </w:rPr>
        <w:t>2.</w:t>
      </w:r>
      <w:r w:rsidR="0007230C" w:rsidRPr="005E50E2">
        <w:rPr>
          <w:rFonts w:asciiTheme="majorBidi" w:hAnsiTheme="majorBidi"/>
          <w:b/>
          <w:bCs/>
          <w:color w:val="auto"/>
          <w:sz w:val="28"/>
          <w:szCs w:val="28"/>
          <w:shd w:val="clear" w:color="auto" w:fill="FFFFFF"/>
        </w:rPr>
        <w:t>7</w:t>
      </w:r>
      <w:r w:rsidRPr="005E50E2">
        <w:rPr>
          <w:rFonts w:asciiTheme="majorBidi" w:hAnsiTheme="majorBidi"/>
          <w:b/>
          <w:bCs/>
          <w:color w:val="auto"/>
          <w:sz w:val="28"/>
          <w:szCs w:val="28"/>
          <w:shd w:val="clear" w:color="auto" w:fill="FFFFFF"/>
        </w:rPr>
        <w:t xml:space="preserve"> </w:t>
      </w:r>
      <w:r w:rsidRPr="005E50E2">
        <w:rPr>
          <w:rFonts w:asciiTheme="majorBidi" w:hAnsiTheme="majorBidi"/>
          <w:b/>
          <w:bCs/>
          <w:color w:val="auto"/>
          <w:sz w:val="28"/>
          <w:szCs w:val="28"/>
        </w:rPr>
        <w:t>Conceptual Framework of the Study</w:t>
      </w:r>
      <w:bookmarkEnd w:id="57"/>
      <w:bookmarkEnd w:id="58"/>
      <w:bookmarkEnd w:id="59"/>
    </w:p>
    <w:p w14:paraId="6FB1E1FA" w14:textId="7E458EC6" w:rsidR="004133DC" w:rsidRPr="005E50E2" w:rsidRDefault="00A4096E" w:rsidP="00A4096E">
      <w:pPr>
        <w:pStyle w:val="Heading3"/>
        <w:rPr>
          <w:rFonts w:asciiTheme="majorBidi" w:hAnsiTheme="majorBidi"/>
          <w:b/>
          <w:bCs/>
          <w:i/>
          <w:iCs/>
          <w:color w:val="auto"/>
          <w:sz w:val="24"/>
          <w:szCs w:val="24"/>
          <w:lang w:val="en-US"/>
        </w:rPr>
      </w:pPr>
      <w:bookmarkStart w:id="60" w:name="_Toc193833632"/>
      <w:r w:rsidRPr="005E50E2">
        <w:rPr>
          <w:rFonts w:asciiTheme="majorBidi" w:hAnsiTheme="majorBidi"/>
          <w:b/>
          <w:bCs/>
          <w:i/>
          <w:iCs/>
          <w:color w:val="auto"/>
          <w:sz w:val="24"/>
          <w:szCs w:val="24"/>
          <w:lang w:val="en-US"/>
        </w:rPr>
        <w:t xml:space="preserve">2.7.1 </w:t>
      </w:r>
      <w:r w:rsidR="004133DC" w:rsidRPr="005E50E2">
        <w:rPr>
          <w:rFonts w:asciiTheme="majorBidi" w:hAnsiTheme="majorBidi"/>
          <w:b/>
          <w:bCs/>
          <w:i/>
          <w:iCs/>
          <w:color w:val="auto"/>
          <w:sz w:val="24"/>
          <w:szCs w:val="24"/>
          <w:lang w:val="en-US"/>
        </w:rPr>
        <w:t>Theoretical Foundation: Integration of NLP and Deep Learning in Medical Diagnostics</w:t>
      </w:r>
      <w:bookmarkEnd w:id="60"/>
    </w:p>
    <w:p w14:paraId="1BD3449D" w14:textId="4FF3FCB5" w:rsidR="004133DC" w:rsidRPr="005E50E2" w:rsidRDefault="004133DC" w:rsidP="004133DC">
      <w:pPr>
        <w:rPr>
          <w:rFonts w:asciiTheme="majorBidi" w:hAnsiTheme="majorBidi" w:cstheme="majorBidi"/>
          <w:lang w:val="en-US"/>
        </w:rPr>
      </w:pPr>
      <w:r w:rsidRPr="005E50E2">
        <w:rPr>
          <w:rFonts w:asciiTheme="majorBidi" w:hAnsiTheme="majorBidi" w:cstheme="majorBidi"/>
          <w:lang w:val="en-US"/>
        </w:rPr>
        <w:tab/>
        <w:t>This research is grounded in the theoretical convergence of natural language processing and deep learning as complementary computational approaches to clinical decision support. Unlike previous frameworks that treat these domains as separate technological tracks, this study adopts an integrative perspective that recognizes their synergistic potential, specifically within diagnostic contexts. The framework builds upon Raghu Etukuru's (2024) conceptualization of multi-modal computational analysis while addressing the identified limitations in sequential processing.</w:t>
      </w:r>
    </w:p>
    <w:p w14:paraId="12FBEB71" w14:textId="77777777" w:rsidR="004133DC" w:rsidRPr="005E50E2" w:rsidRDefault="004133DC" w:rsidP="004133DC">
      <w:pPr>
        <w:rPr>
          <w:rFonts w:asciiTheme="majorBidi" w:hAnsiTheme="majorBidi" w:cstheme="majorBidi"/>
          <w:lang w:val="en-US"/>
        </w:rPr>
      </w:pPr>
      <w:r w:rsidRPr="005E50E2">
        <w:rPr>
          <w:rFonts w:asciiTheme="majorBidi" w:hAnsiTheme="majorBidi" w:cstheme="majorBidi"/>
          <w:lang w:val="en-US"/>
        </w:rPr>
        <w:t>The foundation of this framework rests on three theoretical pillars:</w:t>
      </w:r>
    </w:p>
    <w:p w14:paraId="1DA9B5C1" w14:textId="12AE5D38" w:rsidR="004133DC" w:rsidRPr="005E50E2" w:rsidRDefault="004133DC" w:rsidP="00A57DE7">
      <w:pPr>
        <w:pStyle w:val="ListParagraph"/>
        <w:numPr>
          <w:ilvl w:val="0"/>
          <w:numId w:val="48"/>
        </w:numPr>
        <w:rPr>
          <w:rFonts w:asciiTheme="majorBidi" w:hAnsiTheme="majorBidi" w:cstheme="majorBidi"/>
          <w:lang w:val="en-US"/>
        </w:rPr>
      </w:pPr>
      <w:r w:rsidRPr="005E50E2">
        <w:rPr>
          <w:rFonts w:asciiTheme="majorBidi" w:hAnsiTheme="majorBidi" w:cstheme="majorBidi"/>
          <w:b/>
          <w:bCs/>
          <w:lang w:val="en-US"/>
        </w:rPr>
        <w:t>Computational semantics</w:t>
      </w:r>
      <w:r w:rsidRPr="005E50E2">
        <w:rPr>
          <w:rFonts w:asciiTheme="majorBidi" w:hAnsiTheme="majorBidi" w:cstheme="majorBidi"/>
          <w:lang w:val="en-US"/>
        </w:rPr>
        <w:t>: The extraction of clinically relevant meaning from unstructured patient-generated data.</w:t>
      </w:r>
    </w:p>
    <w:p w14:paraId="727F583B" w14:textId="0AE5AC73" w:rsidR="004133DC" w:rsidRPr="005E50E2" w:rsidRDefault="004133DC" w:rsidP="00A57DE7">
      <w:pPr>
        <w:pStyle w:val="ListParagraph"/>
        <w:numPr>
          <w:ilvl w:val="0"/>
          <w:numId w:val="48"/>
        </w:numPr>
        <w:rPr>
          <w:rFonts w:asciiTheme="majorBidi" w:hAnsiTheme="majorBidi" w:cstheme="majorBidi"/>
          <w:lang w:val="en-US"/>
        </w:rPr>
      </w:pPr>
      <w:r w:rsidRPr="005E50E2">
        <w:rPr>
          <w:rFonts w:asciiTheme="majorBidi" w:hAnsiTheme="majorBidi" w:cstheme="majorBidi"/>
          <w:b/>
          <w:bCs/>
          <w:lang w:val="en-US"/>
        </w:rPr>
        <w:t>Temporal pattern recognition</w:t>
      </w:r>
      <w:r w:rsidRPr="005E50E2">
        <w:rPr>
          <w:rFonts w:asciiTheme="majorBidi" w:hAnsiTheme="majorBidi" w:cstheme="majorBidi"/>
          <w:lang w:val="en-US"/>
        </w:rPr>
        <w:t>: Identifying time-dependent symptom manifestations across textual and auditory domains.</w:t>
      </w:r>
    </w:p>
    <w:p w14:paraId="3B0115F7" w14:textId="1A68D6AF" w:rsidR="000B4DDD" w:rsidRPr="005E50E2" w:rsidRDefault="004133DC" w:rsidP="00A57DE7">
      <w:pPr>
        <w:pStyle w:val="ListParagraph"/>
        <w:numPr>
          <w:ilvl w:val="0"/>
          <w:numId w:val="48"/>
        </w:numPr>
        <w:rPr>
          <w:rFonts w:asciiTheme="majorBidi" w:hAnsiTheme="majorBidi" w:cstheme="majorBidi"/>
          <w:lang w:val="en-US"/>
        </w:rPr>
      </w:pPr>
      <w:r w:rsidRPr="005E50E2">
        <w:rPr>
          <w:rFonts w:asciiTheme="majorBidi" w:hAnsiTheme="majorBidi" w:cstheme="majorBidi"/>
          <w:b/>
          <w:bCs/>
          <w:lang w:val="en-US"/>
        </w:rPr>
        <w:t>Multi-modal integration</w:t>
      </w:r>
      <w:r w:rsidRPr="005E50E2">
        <w:rPr>
          <w:rFonts w:asciiTheme="majorBidi" w:hAnsiTheme="majorBidi" w:cstheme="majorBidi"/>
          <w:lang w:val="en-US"/>
        </w:rPr>
        <w:t>: The synthesis of diverse data streams into unified diagnostic representations.</w:t>
      </w:r>
    </w:p>
    <w:p w14:paraId="00A18DAC" w14:textId="03525556" w:rsidR="00521869" w:rsidRPr="005E50E2" w:rsidRDefault="00521869" w:rsidP="00521869">
      <w:pPr>
        <w:rPr>
          <w:rFonts w:asciiTheme="majorBidi" w:hAnsiTheme="majorBidi" w:cstheme="majorBidi"/>
          <w:lang w:val="en-US"/>
        </w:rPr>
      </w:pPr>
      <w:r w:rsidRPr="005E50E2">
        <w:rPr>
          <w:rFonts w:asciiTheme="majorBidi" w:hAnsiTheme="majorBidi" w:cstheme="majorBidi"/>
          <w:lang w:val="en-US"/>
        </w:rPr>
        <w:lastRenderedPageBreak/>
        <w:t>Each pillar addresses specific constraints in current diagnostic practices while establishing a theoretical basis for enhanced computational approaches to symptom classification.</w:t>
      </w:r>
    </w:p>
    <w:p w14:paraId="52E0DE95" w14:textId="0D8DBA96" w:rsidR="00834B78" w:rsidRPr="005E50E2" w:rsidRDefault="00C96FB7" w:rsidP="00A926D4">
      <w:pPr>
        <w:pStyle w:val="Heading2"/>
        <w:rPr>
          <w:rFonts w:asciiTheme="majorBidi" w:hAnsiTheme="majorBidi"/>
          <w:b/>
          <w:bCs/>
          <w:color w:val="auto"/>
          <w:sz w:val="28"/>
          <w:szCs w:val="28"/>
          <w:lang w:val="en-US"/>
        </w:rPr>
      </w:pPr>
      <w:bookmarkStart w:id="61" w:name="_Toc193833633"/>
      <w:r w:rsidRPr="005E50E2">
        <w:rPr>
          <w:rFonts w:asciiTheme="majorBidi" w:hAnsiTheme="majorBidi"/>
          <w:b/>
          <w:bCs/>
          <w:color w:val="auto"/>
          <w:sz w:val="28"/>
          <w:szCs w:val="28"/>
          <w:lang w:val="en-US"/>
        </w:rPr>
        <w:t xml:space="preserve">2.8 </w:t>
      </w:r>
      <w:r w:rsidR="00834B78" w:rsidRPr="005E50E2">
        <w:rPr>
          <w:rFonts w:asciiTheme="majorBidi" w:hAnsiTheme="majorBidi"/>
          <w:b/>
          <w:bCs/>
          <w:color w:val="auto"/>
          <w:sz w:val="28"/>
          <w:szCs w:val="28"/>
          <w:lang w:val="en-US"/>
        </w:rPr>
        <w:t>Critical Analysis of Model Architectures for Clinical Applications</w:t>
      </w:r>
      <w:bookmarkEnd w:id="61"/>
    </w:p>
    <w:p w14:paraId="6316C298" w14:textId="22D6C7E7" w:rsidR="00834B78" w:rsidRPr="005E50E2" w:rsidRDefault="00C96FB7" w:rsidP="0042735D">
      <w:pPr>
        <w:pStyle w:val="Heading3"/>
        <w:rPr>
          <w:rFonts w:asciiTheme="majorBidi" w:hAnsiTheme="majorBidi"/>
          <w:b/>
          <w:bCs/>
          <w:i/>
          <w:iCs/>
          <w:color w:val="auto"/>
          <w:sz w:val="24"/>
          <w:szCs w:val="24"/>
          <w:lang w:val="en-US"/>
        </w:rPr>
      </w:pPr>
      <w:bookmarkStart w:id="62" w:name="_Toc193833634"/>
      <w:r w:rsidRPr="005E50E2">
        <w:rPr>
          <w:rFonts w:asciiTheme="majorBidi" w:hAnsiTheme="majorBidi"/>
          <w:b/>
          <w:bCs/>
          <w:i/>
          <w:iCs/>
          <w:color w:val="auto"/>
          <w:sz w:val="24"/>
          <w:szCs w:val="24"/>
          <w:lang w:val="en-US"/>
        </w:rPr>
        <w:t xml:space="preserve">2.8.1 </w:t>
      </w:r>
      <w:r w:rsidR="0042735D" w:rsidRPr="005E50E2">
        <w:rPr>
          <w:rFonts w:asciiTheme="majorBidi" w:hAnsiTheme="majorBidi"/>
          <w:b/>
          <w:bCs/>
          <w:i/>
          <w:iCs/>
          <w:color w:val="auto"/>
          <w:sz w:val="24"/>
          <w:szCs w:val="24"/>
          <w:lang w:val="en-US"/>
        </w:rPr>
        <w:t>Recurrent Neural Networks in Temporal Symptom Analysis</w:t>
      </w:r>
      <w:bookmarkEnd w:id="62"/>
    </w:p>
    <w:p w14:paraId="0673A366" w14:textId="5024CD37" w:rsidR="0042735D" w:rsidRPr="005E50E2" w:rsidRDefault="0042735D" w:rsidP="0042735D">
      <w:pPr>
        <w:ind w:firstLine="720"/>
        <w:rPr>
          <w:rFonts w:asciiTheme="majorBidi" w:hAnsiTheme="majorBidi" w:cstheme="majorBidi"/>
          <w:lang w:val="en-US"/>
        </w:rPr>
      </w:pPr>
      <w:r w:rsidRPr="005E50E2">
        <w:rPr>
          <w:rFonts w:asciiTheme="majorBidi" w:hAnsiTheme="majorBidi" w:cstheme="majorBidi"/>
          <w:lang w:val="en-US"/>
        </w:rPr>
        <w:t xml:space="preserve">RNNs offer theoretical advantages in processing sequential medical narratives by maintaining state information across time steps. However, Swarnendu et al. (2019) demonstrated significant limitations in their application to clinical text, particularly regarding long-term dependencies in complex medical histories. This architectural constraint manifests </w:t>
      </w:r>
      <w:r w:rsidR="002E2276">
        <w:rPr>
          <w:rFonts w:asciiTheme="majorBidi" w:hAnsiTheme="majorBidi" w:cstheme="majorBidi"/>
          <w:lang w:val="en-US"/>
        </w:rPr>
        <w:t>as diminishing performance with increasing narrative complexity—a critical limitation in medical contexts,</w:t>
      </w:r>
      <w:r w:rsidRPr="005E50E2">
        <w:rPr>
          <w:rFonts w:asciiTheme="majorBidi" w:hAnsiTheme="majorBidi" w:cstheme="majorBidi"/>
          <w:lang w:val="en-US"/>
        </w:rPr>
        <w:t xml:space="preserve"> where symptom relationships may span significant temporal distances.</w:t>
      </w:r>
    </w:p>
    <w:p w14:paraId="7A9D4F71" w14:textId="452503A2" w:rsidR="0042735D" w:rsidRPr="005E50E2" w:rsidRDefault="00966D25" w:rsidP="0042735D">
      <w:pPr>
        <w:pStyle w:val="Heading3"/>
        <w:rPr>
          <w:rFonts w:asciiTheme="majorBidi" w:hAnsiTheme="majorBidi"/>
          <w:b/>
          <w:bCs/>
          <w:i/>
          <w:iCs/>
          <w:color w:val="auto"/>
          <w:sz w:val="24"/>
          <w:szCs w:val="24"/>
          <w:lang w:val="en-US"/>
        </w:rPr>
      </w:pPr>
      <w:bookmarkStart w:id="63" w:name="_Toc193833635"/>
      <w:r w:rsidRPr="005E50E2">
        <w:rPr>
          <w:rFonts w:asciiTheme="majorBidi" w:hAnsiTheme="majorBidi"/>
          <w:b/>
          <w:bCs/>
          <w:i/>
          <w:iCs/>
          <w:color w:val="auto"/>
          <w:sz w:val="24"/>
          <w:szCs w:val="24"/>
          <w:lang w:val="en-US"/>
        </w:rPr>
        <w:t xml:space="preserve">2.8.2 </w:t>
      </w:r>
      <w:r w:rsidR="0042735D" w:rsidRPr="005E50E2">
        <w:rPr>
          <w:rFonts w:asciiTheme="majorBidi" w:hAnsiTheme="majorBidi"/>
          <w:b/>
          <w:bCs/>
          <w:i/>
          <w:iCs/>
          <w:color w:val="auto"/>
          <w:sz w:val="24"/>
          <w:szCs w:val="24"/>
          <w:lang w:val="en-US"/>
        </w:rPr>
        <w:t>Convolutional Approaches to Feature Extraction</w:t>
      </w:r>
      <w:bookmarkEnd w:id="63"/>
    </w:p>
    <w:p w14:paraId="263E93BA" w14:textId="526238A9" w:rsidR="0042735D" w:rsidRPr="005E50E2" w:rsidRDefault="00CA2901" w:rsidP="00CA2901">
      <w:pPr>
        <w:ind w:firstLine="720"/>
        <w:rPr>
          <w:rFonts w:asciiTheme="majorBidi" w:hAnsiTheme="majorBidi" w:cstheme="majorBidi"/>
          <w:lang w:val="en-US"/>
        </w:rPr>
      </w:pPr>
      <w:r w:rsidRPr="005E50E2">
        <w:rPr>
          <w:rFonts w:asciiTheme="majorBidi" w:hAnsiTheme="majorBidi" w:cstheme="majorBidi"/>
          <w:lang w:val="en-US"/>
        </w:rPr>
        <w:t>CNNs excel in extracting localized patterns from both textual and auditory data, making them theoretically suitable for identifying specific symptom signatures. Their strength in feature detection is counterbalanced by fundamental limitations in handling variable-length inputs, as documented by Zhang and Shafiq (2024). This architectural constraint is particularly problematic in clinical settings where symptom descriptions vary dramatically in length and structure across patient populations.</w:t>
      </w:r>
    </w:p>
    <w:p w14:paraId="1E54523F" w14:textId="18970626" w:rsidR="00CA2901" w:rsidRPr="005E50E2" w:rsidRDefault="00966D25" w:rsidP="00CA2901">
      <w:pPr>
        <w:pStyle w:val="Heading3"/>
        <w:rPr>
          <w:rFonts w:asciiTheme="majorBidi" w:hAnsiTheme="majorBidi"/>
          <w:b/>
          <w:bCs/>
          <w:i/>
          <w:iCs/>
          <w:color w:val="auto"/>
          <w:sz w:val="24"/>
          <w:szCs w:val="24"/>
          <w:lang w:val="en-US"/>
        </w:rPr>
      </w:pPr>
      <w:bookmarkStart w:id="64" w:name="_Toc193833636"/>
      <w:r w:rsidRPr="005E50E2">
        <w:rPr>
          <w:rFonts w:asciiTheme="majorBidi" w:hAnsiTheme="majorBidi"/>
          <w:b/>
          <w:bCs/>
          <w:i/>
          <w:iCs/>
          <w:color w:val="auto"/>
          <w:sz w:val="24"/>
          <w:szCs w:val="24"/>
          <w:lang w:val="en-US"/>
        </w:rPr>
        <w:t xml:space="preserve">2.8.3 </w:t>
      </w:r>
      <w:r w:rsidR="00CA2901" w:rsidRPr="005E50E2">
        <w:rPr>
          <w:rFonts w:asciiTheme="majorBidi" w:hAnsiTheme="majorBidi"/>
          <w:b/>
          <w:bCs/>
          <w:i/>
          <w:iCs/>
          <w:color w:val="auto"/>
          <w:sz w:val="24"/>
          <w:szCs w:val="24"/>
          <w:lang w:val="en-US"/>
        </w:rPr>
        <w:t>Transformer-Based Architectures for Contextual Understanding</w:t>
      </w:r>
      <w:bookmarkEnd w:id="64"/>
    </w:p>
    <w:p w14:paraId="09B5B6CA" w14:textId="6A8402B7" w:rsidR="00CA2901" w:rsidRPr="005E50E2" w:rsidRDefault="00CA2901" w:rsidP="00CA2901">
      <w:pPr>
        <w:ind w:firstLine="720"/>
        <w:rPr>
          <w:rFonts w:asciiTheme="majorBidi" w:hAnsiTheme="majorBidi" w:cstheme="majorBidi"/>
          <w:lang w:val="en-US"/>
        </w:rPr>
      </w:pPr>
      <w:r w:rsidRPr="005E50E2">
        <w:rPr>
          <w:rFonts w:asciiTheme="majorBidi" w:hAnsiTheme="majorBidi" w:cstheme="majorBidi"/>
          <w:lang w:val="en-US"/>
        </w:rPr>
        <w:t>The emergence of bidirectional encoder representations (BERT) models represents a significant theoretical advancement in contextual understanding. Raza et al. (2024) demonstrated superior performance in medical classification tasks through pre-training on domain-specific corpora. However, critical analysis reveals persistent challenges in adapting these models to specialized medical vocabularies and the computational resources required for implementation in resource-constrained clinical environments.</w:t>
      </w:r>
    </w:p>
    <w:p w14:paraId="0B99ABCD" w14:textId="36AB6333" w:rsidR="00CA2901" w:rsidRPr="005E50E2" w:rsidRDefault="00966D25" w:rsidP="00CA2901">
      <w:pPr>
        <w:pStyle w:val="Heading2"/>
        <w:rPr>
          <w:rFonts w:asciiTheme="majorBidi" w:hAnsiTheme="majorBidi"/>
          <w:b/>
          <w:bCs/>
          <w:color w:val="auto"/>
          <w:sz w:val="28"/>
          <w:szCs w:val="28"/>
          <w:lang w:val="en-US"/>
        </w:rPr>
      </w:pPr>
      <w:bookmarkStart w:id="65" w:name="_Toc193833637"/>
      <w:r w:rsidRPr="005E50E2">
        <w:rPr>
          <w:rFonts w:asciiTheme="majorBidi" w:hAnsiTheme="majorBidi"/>
          <w:b/>
          <w:bCs/>
          <w:color w:val="auto"/>
          <w:sz w:val="28"/>
          <w:szCs w:val="28"/>
          <w:lang w:val="en-US"/>
        </w:rPr>
        <w:lastRenderedPageBreak/>
        <w:t xml:space="preserve">2.9 </w:t>
      </w:r>
      <w:r w:rsidR="00CA2901" w:rsidRPr="005E50E2">
        <w:rPr>
          <w:rFonts w:asciiTheme="majorBidi" w:hAnsiTheme="majorBidi"/>
          <w:b/>
          <w:bCs/>
          <w:color w:val="auto"/>
          <w:sz w:val="28"/>
          <w:szCs w:val="28"/>
          <w:lang w:val="en-US"/>
        </w:rPr>
        <w:t>Research Gaps in Computational Diagnostic Support</w:t>
      </w:r>
      <w:bookmarkEnd w:id="65"/>
    </w:p>
    <w:p w14:paraId="48EC029F" w14:textId="77777777" w:rsidR="00CA2901" w:rsidRPr="005E50E2" w:rsidRDefault="00CA2901" w:rsidP="00CA2901">
      <w:pPr>
        <w:rPr>
          <w:rFonts w:asciiTheme="majorBidi" w:hAnsiTheme="majorBidi" w:cstheme="majorBidi"/>
          <w:lang w:val="en-US"/>
        </w:rPr>
      </w:pPr>
      <w:r w:rsidRPr="005E50E2">
        <w:rPr>
          <w:rFonts w:asciiTheme="majorBidi" w:hAnsiTheme="majorBidi" w:cstheme="majorBidi"/>
          <w:lang w:val="en-US"/>
        </w:rPr>
        <w:t>Critical evaluation of the literature reveals three significant gaps that this study addresses:</w:t>
      </w:r>
    </w:p>
    <w:p w14:paraId="04DF1C9D" w14:textId="5EC2AB90" w:rsidR="00CA2901" w:rsidRPr="005E50E2" w:rsidRDefault="00CA2901" w:rsidP="00A57DE7">
      <w:pPr>
        <w:pStyle w:val="ListParagraph"/>
        <w:numPr>
          <w:ilvl w:val="0"/>
          <w:numId w:val="49"/>
        </w:numPr>
        <w:rPr>
          <w:rFonts w:asciiTheme="majorBidi" w:hAnsiTheme="majorBidi" w:cstheme="majorBidi"/>
          <w:lang w:val="en-US"/>
        </w:rPr>
      </w:pPr>
      <w:r w:rsidRPr="005E50E2">
        <w:rPr>
          <w:rFonts w:asciiTheme="majorBidi" w:hAnsiTheme="majorBidi" w:cstheme="majorBidi"/>
          <w:b/>
          <w:bCs/>
          <w:lang w:val="en-US"/>
        </w:rPr>
        <w:t>Limited multi-modal integration</w:t>
      </w:r>
      <w:r w:rsidRPr="005E50E2">
        <w:rPr>
          <w:rFonts w:asciiTheme="majorBidi" w:hAnsiTheme="majorBidi" w:cstheme="majorBidi"/>
          <w:lang w:val="en-US"/>
        </w:rPr>
        <w:t>: Existing research predominantly focuses on single-modality analysis (text or audio), with insufficient investigation of integrated approaches that reflect clinical reasoning processes.</w:t>
      </w:r>
    </w:p>
    <w:p w14:paraId="67028900" w14:textId="77777777" w:rsidR="00CA2901" w:rsidRPr="005E50E2" w:rsidRDefault="00CA2901" w:rsidP="00A57DE7">
      <w:pPr>
        <w:pStyle w:val="ListParagraph"/>
        <w:numPr>
          <w:ilvl w:val="0"/>
          <w:numId w:val="49"/>
        </w:numPr>
        <w:rPr>
          <w:rFonts w:asciiTheme="majorBidi" w:hAnsiTheme="majorBidi" w:cstheme="majorBidi"/>
          <w:lang w:val="en-US"/>
        </w:rPr>
      </w:pPr>
      <w:r w:rsidRPr="005E50E2">
        <w:rPr>
          <w:rFonts w:asciiTheme="majorBidi" w:hAnsiTheme="majorBidi" w:cstheme="majorBidi"/>
          <w:b/>
          <w:bCs/>
          <w:lang w:val="en-US"/>
        </w:rPr>
        <w:t>Inadequate validation across diverse clinical contexts</w:t>
      </w:r>
      <w:r w:rsidRPr="005E50E2">
        <w:rPr>
          <w:rFonts w:asciiTheme="majorBidi" w:hAnsiTheme="majorBidi" w:cstheme="majorBidi"/>
          <w:lang w:val="en-US"/>
        </w:rPr>
        <w:t>: Most studies demonstrate proof-of-concept in controlled environments but lack rigorous evaluation across varied patient populations and healthcare settings.</w:t>
      </w:r>
    </w:p>
    <w:p w14:paraId="6CC35DC2" w14:textId="5CB585F9" w:rsidR="00CA2901" w:rsidRPr="005E50E2" w:rsidRDefault="00CA2901" w:rsidP="00A57DE7">
      <w:pPr>
        <w:pStyle w:val="ListParagraph"/>
        <w:numPr>
          <w:ilvl w:val="0"/>
          <w:numId w:val="49"/>
        </w:numPr>
        <w:rPr>
          <w:rFonts w:asciiTheme="majorBidi" w:hAnsiTheme="majorBidi" w:cstheme="majorBidi"/>
          <w:lang w:val="en-US"/>
        </w:rPr>
      </w:pPr>
      <w:r w:rsidRPr="005E50E2">
        <w:rPr>
          <w:rFonts w:asciiTheme="majorBidi" w:hAnsiTheme="majorBidi" w:cstheme="majorBidi"/>
          <w:b/>
          <w:bCs/>
          <w:lang w:val="en-US"/>
        </w:rPr>
        <w:t xml:space="preserve">Insufficient attention </w:t>
      </w:r>
      <w:r w:rsidR="002D5605">
        <w:rPr>
          <w:rFonts w:asciiTheme="majorBidi" w:hAnsiTheme="majorBidi" w:cstheme="majorBidi"/>
          <w:b/>
          <w:bCs/>
          <w:lang w:val="en-US"/>
        </w:rPr>
        <w:t>is given to implementation factors</w:t>
      </w:r>
      <w:r w:rsidR="002D5605" w:rsidRPr="002D5605">
        <w:rPr>
          <w:rFonts w:asciiTheme="majorBidi" w:hAnsiTheme="majorBidi" w:cstheme="majorBidi"/>
          <w:lang w:val="en-US"/>
        </w:rPr>
        <w:t>: Technical performance metrics dominate the literature, while factors influencing clinical adoption remain underexplored, thereby limiting the translation of findings</w:t>
      </w:r>
      <w:r w:rsidRPr="005E50E2">
        <w:rPr>
          <w:rFonts w:asciiTheme="majorBidi" w:hAnsiTheme="majorBidi" w:cstheme="majorBidi"/>
          <w:lang w:val="en-US"/>
        </w:rPr>
        <w:t xml:space="preserve"> to practice.</w:t>
      </w:r>
    </w:p>
    <w:p w14:paraId="26BF528A" w14:textId="6D3C92C5" w:rsidR="00CA2901" w:rsidRPr="005E50E2" w:rsidRDefault="00CA2901" w:rsidP="00CA2901">
      <w:pPr>
        <w:rPr>
          <w:rFonts w:asciiTheme="majorBidi" w:hAnsiTheme="majorBidi" w:cstheme="majorBidi"/>
          <w:lang w:val="en-US"/>
        </w:rPr>
      </w:pPr>
      <w:r w:rsidRPr="005E50E2">
        <w:rPr>
          <w:rFonts w:asciiTheme="majorBidi" w:hAnsiTheme="majorBidi" w:cstheme="majorBidi"/>
          <w:lang w:val="en-US"/>
        </w:rPr>
        <w:t>These gaps highlight the need for a comprehensive conceptual framework that addresses technical performance and implementation considerations in computational diagnostic support.</w:t>
      </w:r>
    </w:p>
    <w:p w14:paraId="4294BA69" w14:textId="7C72ED40" w:rsidR="00FA6D9C" w:rsidRPr="005E50E2" w:rsidRDefault="0016683E" w:rsidP="00FA6D9C">
      <w:pPr>
        <w:pStyle w:val="Heading2"/>
        <w:rPr>
          <w:rFonts w:asciiTheme="majorBidi" w:hAnsiTheme="majorBidi"/>
          <w:b/>
          <w:bCs/>
          <w:color w:val="auto"/>
          <w:sz w:val="28"/>
          <w:szCs w:val="28"/>
          <w:lang w:val="en-US"/>
        </w:rPr>
      </w:pPr>
      <w:bookmarkStart w:id="66" w:name="_Toc193833638"/>
      <w:r w:rsidRPr="005E50E2">
        <w:rPr>
          <w:rFonts w:asciiTheme="majorBidi" w:hAnsiTheme="majorBidi"/>
          <w:b/>
          <w:bCs/>
          <w:color w:val="auto"/>
          <w:sz w:val="28"/>
          <w:szCs w:val="28"/>
          <w:lang w:val="en-US"/>
        </w:rPr>
        <w:t xml:space="preserve">2.10 </w:t>
      </w:r>
      <w:r w:rsidR="00FA6D9C" w:rsidRPr="005E50E2">
        <w:rPr>
          <w:rFonts w:asciiTheme="majorBidi" w:hAnsiTheme="majorBidi"/>
          <w:b/>
          <w:bCs/>
          <w:color w:val="auto"/>
          <w:sz w:val="28"/>
          <w:szCs w:val="28"/>
          <w:lang w:val="en-US"/>
        </w:rPr>
        <w:t>Proposed Conceptual Model</w:t>
      </w:r>
      <w:bookmarkEnd w:id="66"/>
    </w:p>
    <w:p w14:paraId="763B1DCB" w14:textId="779C3090" w:rsidR="00FA6D9C" w:rsidRPr="005E50E2" w:rsidRDefault="00FA6D9C" w:rsidP="00FA6D9C">
      <w:pPr>
        <w:ind w:firstLine="720"/>
        <w:rPr>
          <w:rFonts w:asciiTheme="majorBidi" w:hAnsiTheme="majorBidi" w:cstheme="majorBidi"/>
          <w:lang w:val="en-US"/>
        </w:rPr>
      </w:pPr>
      <w:r w:rsidRPr="005E50E2">
        <w:rPr>
          <w:rFonts w:asciiTheme="majorBidi" w:hAnsiTheme="majorBidi" w:cstheme="majorBidi"/>
          <w:lang w:val="en-US"/>
        </w:rPr>
        <w:t>This study proposes an integrated conceptual model synthesizing technological capabilities with implementation science. The model consists of four interrelated components:</w:t>
      </w:r>
    </w:p>
    <w:p w14:paraId="15C84B06" w14:textId="77777777" w:rsidR="00FA6D9C" w:rsidRPr="005E50E2" w:rsidRDefault="00FA6D9C" w:rsidP="00A57DE7">
      <w:pPr>
        <w:pStyle w:val="ListParagraph"/>
        <w:numPr>
          <w:ilvl w:val="0"/>
          <w:numId w:val="50"/>
        </w:numPr>
        <w:rPr>
          <w:rFonts w:asciiTheme="majorBidi" w:hAnsiTheme="majorBidi" w:cstheme="majorBidi"/>
          <w:lang w:val="en-US"/>
        </w:rPr>
      </w:pPr>
      <w:r w:rsidRPr="005E50E2">
        <w:rPr>
          <w:rFonts w:asciiTheme="majorBidi" w:hAnsiTheme="majorBidi" w:cstheme="majorBidi"/>
          <w:b/>
          <w:bCs/>
          <w:lang w:val="en-US"/>
        </w:rPr>
        <w:t>Multi-modal feature extraction</w:t>
      </w:r>
      <w:r w:rsidRPr="005E50E2">
        <w:rPr>
          <w:rFonts w:asciiTheme="majorBidi" w:hAnsiTheme="majorBidi" w:cstheme="majorBidi"/>
          <w:lang w:val="en-US"/>
        </w:rPr>
        <w:t>: Specialized processing pathways for textual and auditory data that preserve modality-specific information while enabling cross-modal integration</w:t>
      </w:r>
    </w:p>
    <w:p w14:paraId="10591B30" w14:textId="77777777" w:rsidR="00FA6D9C" w:rsidRPr="005E50E2" w:rsidRDefault="00FA6D9C" w:rsidP="00A57DE7">
      <w:pPr>
        <w:pStyle w:val="ListParagraph"/>
        <w:numPr>
          <w:ilvl w:val="0"/>
          <w:numId w:val="50"/>
        </w:numPr>
        <w:rPr>
          <w:rFonts w:asciiTheme="majorBidi" w:hAnsiTheme="majorBidi" w:cstheme="majorBidi"/>
          <w:lang w:val="en-US"/>
        </w:rPr>
      </w:pPr>
      <w:r w:rsidRPr="005E50E2">
        <w:rPr>
          <w:rFonts w:asciiTheme="majorBidi" w:hAnsiTheme="majorBidi" w:cstheme="majorBidi"/>
          <w:b/>
          <w:bCs/>
          <w:lang w:val="en-US"/>
        </w:rPr>
        <w:t>Contextual representation learning</w:t>
      </w:r>
      <w:r w:rsidRPr="005E50E2">
        <w:rPr>
          <w:rFonts w:asciiTheme="majorBidi" w:hAnsiTheme="majorBidi" w:cstheme="majorBidi"/>
          <w:lang w:val="en-US"/>
        </w:rPr>
        <w:t>: Transformer-based architectures adapted to clinical vocabularies that capture semantic relationships unique to symptom descriptions</w:t>
      </w:r>
    </w:p>
    <w:p w14:paraId="3B644833" w14:textId="3DFFF827" w:rsidR="00FA6D9C" w:rsidRPr="005E50E2" w:rsidRDefault="00FA6D9C" w:rsidP="00A57DE7">
      <w:pPr>
        <w:pStyle w:val="ListParagraph"/>
        <w:numPr>
          <w:ilvl w:val="0"/>
          <w:numId w:val="50"/>
        </w:numPr>
        <w:rPr>
          <w:rFonts w:asciiTheme="majorBidi" w:hAnsiTheme="majorBidi" w:cstheme="majorBidi"/>
          <w:lang w:val="en-US"/>
        </w:rPr>
      </w:pPr>
      <w:r w:rsidRPr="005E50E2">
        <w:rPr>
          <w:rFonts w:asciiTheme="majorBidi" w:hAnsiTheme="majorBidi" w:cstheme="majorBidi"/>
          <w:b/>
          <w:bCs/>
          <w:lang w:val="en-US"/>
        </w:rPr>
        <w:t>Classification architecture</w:t>
      </w:r>
      <w:r w:rsidRPr="005E50E2">
        <w:rPr>
          <w:rFonts w:asciiTheme="majorBidi" w:hAnsiTheme="majorBidi" w:cstheme="majorBidi"/>
          <w:lang w:val="en-US"/>
        </w:rPr>
        <w:t>: Hybrid deep learning approaches that leverage the complementary strengths of different architectural paradigms while mitigating their limitations</w:t>
      </w:r>
    </w:p>
    <w:p w14:paraId="2C9F2CE5" w14:textId="7F06222C" w:rsidR="00FA6D9C" w:rsidRPr="005E50E2" w:rsidRDefault="00FA6D9C" w:rsidP="00A57DE7">
      <w:pPr>
        <w:pStyle w:val="ListParagraph"/>
        <w:numPr>
          <w:ilvl w:val="0"/>
          <w:numId w:val="50"/>
        </w:numPr>
        <w:rPr>
          <w:rFonts w:asciiTheme="majorBidi" w:hAnsiTheme="majorBidi" w:cstheme="majorBidi"/>
          <w:lang w:val="en-US"/>
        </w:rPr>
      </w:pPr>
      <w:r w:rsidRPr="005E50E2">
        <w:rPr>
          <w:rFonts w:asciiTheme="majorBidi" w:hAnsiTheme="majorBidi" w:cstheme="majorBidi"/>
          <w:b/>
          <w:bCs/>
          <w:lang w:val="en-US"/>
        </w:rPr>
        <w:lastRenderedPageBreak/>
        <w:t>Implementation assessment framework</w:t>
      </w:r>
      <w:r w:rsidRPr="005E50E2">
        <w:rPr>
          <w:rFonts w:asciiTheme="majorBidi" w:hAnsiTheme="majorBidi" w:cstheme="majorBidi"/>
          <w:lang w:val="en-US"/>
        </w:rPr>
        <w:t>: Structured evaluation of adoption factors derived from Rogers' Diffusion of Innovation theory, specifically addressing perceived advantage, compatibility, complexity, and trialability in clinical settings</w:t>
      </w:r>
    </w:p>
    <w:p w14:paraId="738C36C7" w14:textId="7BA28DFD" w:rsidR="00FA6D9C" w:rsidRPr="005E50E2" w:rsidRDefault="00FA6D9C" w:rsidP="00FA6D9C">
      <w:pPr>
        <w:ind w:firstLine="720"/>
        <w:rPr>
          <w:rFonts w:asciiTheme="majorBidi" w:hAnsiTheme="majorBidi" w:cstheme="majorBidi"/>
          <w:lang w:val="en-US"/>
        </w:rPr>
      </w:pPr>
      <w:r w:rsidRPr="005E50E2">
        <w:rPr>
          <w:rFonts w:asciiTheme="majorBidi" w:hAnsiTheme="majorBidi" w:cstheme="majorBidi"/>
          <w:lang w:val="en-US"/>
        </w:rPr>
        <w:t>This conceptual model guides the technical development of the computational system and the evaluation of its implementation potential, addressing the identified gaps in current research while establishing a theoretical foundation for the study's methodological approach.</w:t>
      </w:r>
    </w:p>
    <w:p w14:paraId="33B46731" w14:textId="6AEF8542" w:rsidR="000B4DDD" w:rsidRPr="005E50E2" w:rsidRDefault="000B4DDD" w:rsidP="004928BF">
      <w:pPr>
        <w:pStyle w:val="Heading3"/>
        <w:rPr>
          <w:rFonts w:asciiTheme="majorBidi" w:hAnsiTheme="majorBidi"/>
          <w:b/>
          <w:bCs/>
          <w:i/>
          <w:iCs/>
          <w:color w:val="auto"/>
          <w:sz w:val="24"/>
          <w:szCs w:val="24"/>
        </w:rPr>
      </w:pPr>
      <w:bookmarkStart w:id="67" w:name="_Toc171370294"/>
      <w:bookmarkStart w:id="68" w:name="_Toc193833639"/>
      <w:r w:rsidRPr="005E50E2">
        <w:rPr>
          <w:rFonts w:asciiTheme="majorBidi" w:hAnsiTheme="majorBidi"/>
          <w:b/>
          <w:bCs/>
          <w:i/>
          <w:iCs/>
          <w:color w:val="auto"/>
          <w:sz w:val="24"/>
          <w:szCs w:val="24"/>
        </w:rPr>
        <w:t>2.</w:t>
      </w:r>
      <w:r w:rsidR="004928BF" w:rsidRPr="005E50E2">
        <w:rPr>
          <w:rFonts w:asciiTheme="majorBidi" w:hAnsiTheme="majorBidi"/>
          <w:b/>
          <w:bCs/>
          <w:i/>
          <w:iCs/>
          <w:color w:val="auto"/>
          <w:sz w:val="24"/>
          <w:szCs w:val="24"/>
        </w:rPr>
        <w:t>10</w:t>
      </w:r>
      <w:r w:rsidRPr="005E50E2">
        <w:rPr>
          <w:rFonts w:asciiTheme="majorBidi" w:hAnsiTheme="majorBidi"/>
          <w:b/>
          <w:bCs/>
          <w:i/>
          <w:iCs/>
          <w:color w:val="auto"/>
          <w:sz w:val="24"/>
          <w:szCs w:val="24"/>
        </w:rPr>
        <w:t>.1 Origin of the Conceptual Framework.</w:t>
      </w:r>
      <w:bookmarkEnd w:id="67"/>
      <w:bookmarkEnd w:id="68"/>
    </w:p>
    <w:p w14:paraId="2AE7A110" w14:textId="338DC955" w:rsidR="000B4DDD" w:rsidRPr="005E50E2" w:rsidRDefault="000B4DDD" w:rsidP="359FFC37">
      <w:pPr>
        <w:ind w:firstLine="720"/>
        <w:rPr>
          <w:rFonts w:asciiTheme="majorBidi" w:hAnsiTheme="majorBidi" w:cstheme="majorBidi"/>
          <w:lang w:val="en-US"/>
        </w:rPr>
      </w:pPr>
      <w:bookmarkStart w:id="69" w:name="_Hlk164955682"/>
      <w:bookmarkStart w:id="70" w:name="_Hlk167733395"/>
      <w:r w:rsidRPr="005E50E2">
        <w:rPr>
          <w:rFonts w:asciiTheme="majorBidi" w:hAnsiTheme="majorBidi" w:cstheme="majorBidi"/>
          <w:lang w:val="en-US"/>
        </w:rPr>
        <w:t xml:space="preserve">NLP's disease classification paradigm has been a transformative journey for decades of invention and investigation. The history of this field can be traced </w:t>
      </w:r>
      <w:r w:rsidR="001274CC">
        <w:rPr>
          <w:rFonts w:asciiTheme="majorBidi" w:hAnsiTheme="majorBidi" w:cstheme="majorBidi"/>
          <w:lang w:val="en-US"/>
        </w:rPr>
        <w:t>back to the mid-20th century</w:t>
      </w:r>
      <w:r w:rsidR="00406908">
        <w:rPr>
          <w:rFonts w:asciiTheme="majorBidi" w:hAnsiTheme="majorBidi" w:cstheme="majorBidi"/>
          <w:lang w:val="en-US"/>
        </w:rPr>
        <w:t xml:space="preserve"> when research on language-processing machines</w:t>
      </w:r>
      <w:r w:rsidR="00C218B9" w:rsidRPr="005E50E2">
        <w:rPr>
          <w:rFonts w:asciiTheme="majorBidi" w:hAnsiTheme="majorBidi" w:cstheme="majorBidi"/>
          <w:lang w:val="en-US"/>
        </w:rPr>
        <w:t xml:space="preserve"> began (Chakraborty et al., 2024). Thanks to Alan Turing and Warren Weaver, the concepts of natural language machines that could understand and produce languages similar to </w:t>
      </w:r>
      <w:r w:rsidR="001274CC">
        <w:rPr>
          <w:rFonts w:asciiTheme="majorBidi" w:hAnsiTheme="majorBidi" w:cstheme="majorBidi"/>
          <w:lang w:val="en-US"/>
        </w:rPr>
        <w:t>those of humans began to emerge</w:t>
      </w:r>
      <w:r w:rsidRPr="005E50E2">
        <w:rPr>
          <w:rFonts w:asciiTheme="majorBidi" w:hAnsiTheme="majorBidi" w:cstheme="majorBidi"/>
          <w:lang w:val="en-US"/>
        </w:rPr>
        <w:t>.</w:t>
      </w:r>
    </w:p>
    <w:p w14:paraId="131AA99F" w14:textId="3B4E4BB3"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Nonetheless, until the end of the 20th century, diagnosis was the central area of NLP application, </w:t>
      </w:r>
      <w:r w:rsidR="00A317E3">
        <w:rPr>
          <w:rFonts w:asciiTheme="majorBidi" w:hAnsiTheme="majorBidi" w:cstheme="majorBidi"/>
          <w:lang w:val="en-US"/>
        </w:rPr>
        <w:t>with a primary focus</w:t>
      </w:r>
      <w:r w:rsidRPr="005E50E2">
        <w:rPr>
          <w:rFonts w:asciiTheme="majorBidi" w:hAnsiTheme="majorBidi" w:cstheme="majorBidi"/>
          <w:lang w:val="en-US"/>
        </w:rPr>
        <w:t xml:space="preserve"> on condition categorization. Classifying diseases with NLP </w:t>
      </w:r>
      <w:r w:rsidR="001274CC">
        <w:rPr>
          <w:rFonts w:asciiTheme="majorBidi" w:hAnsiTheme="majorBidi" w:cstheme="majorBidi"/>
          <w:lang w:val="en-US"/>
        </w:rPr>
        <w:t>experienced a breakthrough in the 1980s, largely attributed to the emergence of expert systems and rule-based approache</w:t>
      </w:r>
      <w:r w:rsidRPr="005E50E2">
        <w:rPr>
          <w:rFonts w:asciiTheme="majorBidi" w:hAnsiTheme="majorBidi" w:cstheme="majorBidi"/>
          <w:lang w:val="en-US"/>
        </w:rPr>
        <w:t xml:space="preserve">s (Krishnan et al., 2023). The amusing business would include the idea that these technologies involved deductive reasoning and predefined disease classification principles. They accomplish objectives, but their immobility and inability to create natural language expressions limit their effectiveness as a communication platform. The shift to statistics and machine learning is one of the hallmarks of the successful NLP revolution in the 1990s (Daigrepont, 2024). The researchers </w:t>
      </w:r>
      <w:r w:rsidR="001274CC">
        <w:rPr>
          <w:rFonts w:asciiTheme="majorBidi" w:hAnsiTheme="majorBidi" w:cstheme="majorBidi"/>
          <w:lang w:val="en-US"/>
        </w:rPr>
        <w:t>delved into in-depth scientific work, utilizing tools such as</w:t>
      </w:r>
      <w:r w:rsidRPr="005E50E2">
        <w:rPr>
          <w:rFonts w:asciiTheme="majorBidi" w:hAnsiTheme="majorBidi" w:cstheme="majorBidi"/>
          <w:lang w:val="en-US"/>
        </w:rPr>
        <w:t xml:space="preserve"> semantic parsing, machine translation, and information retrieval to extract and store data from medical texts (Kraljevski et al., 2023). In this epoch, the SVM (Support Vector </w:t>
      </w:r>
      <w:r w:rsidRPr="005E50E2">
        <w:rPr>
          <w:rFonts w:asciiTheme="majorBidi" w:hAnsiTheme="majorBidi" w:cstheme="majorBidi"/>
          <w:lang w:val="en-US"/>
        </w:rPr>
        <w:lastRenderedPageBreak/>
        <w:t>Machines) and Naive Bayes classifiers-based algorithms paved the way for the development of the avenged disease classification system.</w:t>
      </w:r>
    </w:p>
    <w:p w14:paraId="00EA0531" w14:textId="336C5496"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The 21st century has led to a significant revolution in NLP disease classiﬁcation with the emergence of deep learning techniques (Zhang et al., 2024). With abundant data and computational power, deep neural networks </w:t>
      </w:r>
      <w:r w:rsidR="00625662">
        <w:rPr>
          <w:rFonts w:asciiTheme="majorBidi" w:hAnsiTheme="majorBidi" w:cstheme="majorBidi"/>
        </w:rPr>
        <w:t xml:space="preserve">have revolutionized the industry, </w:t>
      </w:r>
      <w:r w:rsidR="00B72778">
        <w:rPr>
          <w:rFonts w:asciiTheme="majorBidi" w:hAnsiTheme="majorBidi" w:cstheme="majorBidi"/>
        </w:rPr>
        <w:t>enabling the creation of models that can automatically learn the abstract syntax and</w:t>
      </w:r>
      <w:r w:rsidR="00625662">
        <w:rPr>
          <w:rFonts w:asciiTheme="majorBidi" w:hAnsiTheme="majorBidi" w:cstheme="majorBidi"/>
        </w:rPr>
        <w:t xml:space="preserve"> semantics of text data</w:t>
      </w:r>
      <w:r w:rsidR="00611F74" w:rsidRPr="005E50E2">
        <w:rPr>
          <w:rFonts w:asciiTheme="majorBidi" w:hAnsiTheme="majorBidi" w:cstheme="majorBidi"/>
        </w:rPr>
        <w:t>. T</w:t>
      </w:r>
      <w:r w:rsidRPr="005E50E2">
        <w:rPr>
          <w:rFonts w:asciiTheme="majorBidi" w:hAnsiTheme="majorBidi" w:cstheme="majorBidi"/>
        </w:rPr>
        <w:t>his developed powerful methods of disease classification that could process extensive medical texts with greater precision.</w:t>
      </w:r>
    </w:p>
    <w:p w14:paraId="2CD5E6C5" w14:textId="1D9BB83E"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One significant milestone in the advancement of NLP, particularly in disease classification applications, is </w:t>
      </w:r>
      <w:r w:rsidR="00625662">
        <w:rPr>
          <w:rFonts w:asciiTheme="majorBidi" w:hAnsiTheme="majorBidi" w:cstheme="majorBidi"/>
        </w:rPr>
        <w:t>the use of</w:t>
      </w:r>
      <w:r w:rsidRPr="005E50E2">
        <w:rPr>
          <w:rFonts w:asciiTheme="majorBidi" w:hAnsiTheme="majorBidi" w:cstheme="majorBidi"/>
        </w:rPr>
        <w:t xml:space="preserve"> electronic health records (EHRs) for data analysis (Priyadarshini et al., 2023). The availability of healthcare data in </w:t>
      </w:r>
      <w:r w:rsidR="00625662">
        <w:rPr>
          <w:rFonts w:asciiTheme="majorBidi" w:hAnsiTheme="majorBidi" w:cstheme="majorBidi"/>
        </w:rPr>
        <w:t xml:space="preserve">digital format has empowered researchers to apply </w:t>
      </w:r>
      <w:r w:rsidR="00B72778">
        <w:rPr>
          <w:rFonts w:asciiTheme="majorBidi" w:hAnsiTheme="majorBidi" w:cstheme="majorBidi"/>
        </w:rPr>
        <w:t>natural language processing (NLP) techniques to unstructured clinical records, extracting crucial information about a patient's medical history from electronic health records (EHRs)</w:t>
      </w:r>
      <w:r w:rsidRPr="005E50E2">
        <w:rPr>
          <w:rFonts w:asciiTheme="majorBidi" w:hAnsiTheme="majorBidi" w:cstheme="majorBidi"/>
        </w:rPr>
        <w:t xml:space="preserve"> (Yagi et al., 2023). This information, including patient symptoms, diagnoses, treatment plans, and disease progression, has proven instrumental in enabling physicians to achieve unparalleled accuracy in disease classification and patient care, underscoring the importance of this development.</w:t>
      </w:r>
    </w:p>
    <w:p w14:paraId="2502CF5D" w14:textId="2D16A3BF" w:rsidR="000B4DDD" w:rsidRPr="005E50E2" w:rsidRDefault="000B4DDD" w:rsidP="000B4DDD">
      <w:pPr>
        <w:ind w:firstLine="720"/>
        <w:rPr>
          <w:rFonts w:asciiTheme="majorBidi" w:hAnsiTheme="majorBidi" w:cstheme="majorBidi"/>
        </w:rPr>
      </w:pPr>
      <w:r w:rsidRPr="005E50E2">
        <w:rPr>
          <w:rFonts w:asciiTheme="majorBidi" w:hAnsiTheme="majorBidi" w:cstheme="majorBidi"/>
        </w:rPr>
        <w:t>The application of NLP with ontologies and semantic web technologies has enabled the classification of illnesses to a higher level</w:t>
      </w:r>
      <w:r w:rsidR="00625662">
        <w:rPr>
          <w:rFonts w:asciiTheme="majorBidi" w:hAnsiTheme="majorBidi" w:cstheme="majorBidi"/>
        </w:rPr>
        <w:t xml:space="preserve"> of granularity</w:t>
      </w:r>
      <w:r w:rsidRPr="005E50E2">
        <w:rPr>
          <w:rFonts w:asciiTheme="majorBidi" w:hAnsiTheme="majorBidi" w:cstheme="majorBidi"/>
        </w:rPr>
        <w:t>. These techniques enable the representation of medical facts in a formal and computer-generalizable structure</w:t>
      </w:r>
      <w:r w:rsidR="00625662">
        <w:rPr>
          <w:rFonts w:asciiTheme="majorBidi" w:hAnsiTheme="majorBidi" w:cstheme="majorBidi"/>
        </w:rPr>
        <w:t xml:space="preserve">, ensuring interoperability and knowledge </w:t>
      </w:r>
      <w:r w:rsidRPr="005E50E2">
        <w:rPr>
          <w:rFonts w:asciiTheme="majorBidi" w:hAnsiTheme="majorBidi" w:cstheme="majorBidi"/>
        </w:rPr>
        <w:t>sharing between different healthcare systems (Akhter et al., 2024).</w:t>
      </w:r>
    </w:p>
    <w:p w14:paraId="77D9DFD0" w14:textId="5964A6A9"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 NLP models </w:t>
      </w:r>
      <w:r w:rsidR="006402A9">
        <w:rPr>
          <w:rFonts w:asciiTheme="majorBidi" w:hAnsiTheme="majorBidi" w:cstheme="majorBidi"/>
          <w:lang w:val="en-US"/>
        </w:rPr>
        <w:t>designed for medical domains are being explicitly developed and refined to meet the specific</w:t>
      </w:r>
      <w:r w:rsidRPr="005E50E2">
        <w:rPr>
          <w:rFonts w:asciiTheme="majorBidi" w:hAnsiTheme="majorBidi" w:cstheme="majorBidi"/>
          <w:lang w:val="en-US"/>
        </w:rPr>
        <w:t xml:space="preserve"> requirements of oncology, cardiology, and radiology. These </w:t>
      </w:r>
      <w:r w:rsidRPr="005E50E2">
        <w:rPr>
          <w:rFonts w:asciiTheme="majorBidi" w:hAnsiTheme="majorBidi" w:cstheme="majorBidi"/>
          <w:lang w:val="en-US"/>
        </w:rPr>
        <w:lastRenderedPageBreak/>
        <w:t>domain-specific models refer to specialist vocabularies in diseases</w:t>
      </w:r>
      <w:r w:rsidR="00A52FF4">
        <w:rPr>
          <w:rFonts w:asciiTheme="majorBidi" w:hAnsiTheme="majorBidi" w:cstheme="majorBidi"/>
          <w:lang w:val="en-US"/>
        </w:rPr>
        <w:t>, helping</w:t>
      </w:r>
      <w:r w:rsidRPr="005E50E2">
        <w:rPr>
          <w:rFonts w:asciiTheme="majorBidi" w:hAnsiTheme="majorBidi" w:cstheme="majorBidi"/>
          <w:lang w:val="en-US"/>
        </w:rPr>
        <w:t xml:space="preserve"> to increase the overview and accuracy of the classification of those illnesses (Khalifa &amp; Albadawy, 2024).</w:t>
      </w:r>
    </w:p>
    <w:p w14:paraId="7C6C1985" w14:textId="1D35C649"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Natural language processing </w:t>
      </w:r>
      <w:r w:rsidR="00F8748A">
        <w:rPr>
          <w:rFonts w:asciiTheme="majorBidi" w:hAnsiTheme="majorBidi" w:cstheme="majorBidi"/>
          <w:lang w:val="en-US"/>
        </w:rPr>
        <w:t>plays a crucial role in diagnosing, prognosis, and even treatment of</w:t>
      </w:r>
      <w:r w:rsidR="004C4F77">
        <w:rPr>
          <w:rFonts w:asciiTheme="majorBidi" w:hAnsiTheme="majorBidi" w:cstheme="majorBidi"/>
          <w:lang w:val="en-US"/>
        </w:rPr>
        <w:t xml:space="preserve"> diseases</w:t>
      </w:r>
      <w:r w:rsidRPr="005E50E2">
        <w:rPr>
          <w:rFonts w:asciiTheme="majorBidi" w:hAnsiTheme="majorBidi" w:cstheme="majorBidi"/>
          <w:lang w:val="en-US"/>
        </w:rPr>
        <w:t>. The events currently unfolding in deep learning</w:t>
      </w:r>
      <w:r w:rsidR="004C4F77">
        <w:rPr>
          <w:rFonts w:asciiTheme="majorBidi" w:hAnsiTheme="majorBidi" w:cstheme="majorBidi"/>
          <w:lang w:val="en-US"/>
        </w:rPr>
        <w:t>, which are expected to be enhanced by multimodal data fusion and reinforcement learning, are anticipated to elevate the capabilities of disease classification systems further and ultimately</w:t>
      </w:r>
      <w:r w:rsidRPr="005E50E2">
        <w:rPr>
          <w:rFonts w:asciiTheme="majorBidi" w:hAnsiTheme="majorBidi" w:cstheme="majorBidi"/>
          <w:lang w:val="en-US"/>
        </w:rPr>
        <w:t xml:space="preserve"> result in health professionals having timely and reliable diagnostic support (Umirzakova et al., 2024).</w:t>
      </w:r>
    </w:p>
    <w:p w14:paraId="5A1BFB93" w14:textId="15111816"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The tracking of deep learning in disease classification began with its predecessor, Artificial Neural Networks (ANN), which had already been created using machine learning techniques. Around the beginning of the 2000s, deep learning architectures w</w:t>
      </w:r>
      <w:r w:rsidR="004C4F77">
        <w:rPr>
          <w:rFonts w:asciiTheme="majorBidi" w:hAnsiTheme="majorBidi" w:cstheme="majorBidi"/>
          <w:lang w:val="en-US"/>
        </w:rPr>
        <w:t>ith multiple hidden layers and other complexities were discovered</w:t>
      </w:r>
      <w:r w:rsidRPr="005E50E2">
        <w:rPr>
          <w:rFonts w:asciiTheme="majorBidi" w:hAnsiTheme="majorBidi" w:cstheme="majorBidi"/>
          <w:lang w:val="en-US"/>
        </w:rPr>
        <w:t xml:space="preserve"> (Sirisha et al., 2023). This method was more conducive to generating complex datasets, consequently allowing for discoveries in various aspects, such as healthcare.</w:t>
      </w:r>
    </w:p>
    <w:p w14:paraId="7E8F24C5" w14:textId="610EE1FE"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Despite this imitation of perception and layering </w:t>
      </w:r>
      <w:r w:rsidR="00000137">
        <w:rPr>
          <w:rFonts w:asciiTheme="majorBidi" w:hAnsiTheme="majorBidi" w:cstheme="majorBidi"/>
          <w:lang w:val="en-US"/>
        </w:rPr>
        <w:t xml:space="preserve">of intelligence, our machines remain </w:t>
      </w:r>
      <w:r w:rsidR="00B72778">
        <w:rPr>
          <w:rFonts w:asciiTheme="majorBidi" w:hAnsiTheme="majorBidi" w:cstheme="majorBidi"/>
          <w:lang w:val="en-US"/>
        </w:rPr>
        <w:t>remarkably plastic, incapable of creative thinking or grasping the</w:t>
      </w:r>
      <w:r w:rsidR="00000137">
        <w:rPr>
          <w:rFonts w:asciiTheme="majorBidi" w:hAnsiTheme="majorBidi" w:cstheme="majorBidi"/>
          <w:lang w:val="en-US"/>
        </w:rPr>
        <w:t xml:space="preserve"> truth while navigating</w:t>
      </w:r>
      <w:r w:rsidRPr="005E50E2">
        <w:rPr>
          <w:rFonts w:asciiTheme="majorBidi" w:hAnsiTheme="majorBidi" w:cstheme="majorBidi"/>
          <w:lang w:val="en-US"/>
        </w:rPr>
        <w:t xml:space="preserve"> the world's complexities. From one perspective, the future of artificial intelligence is very bright. The potential for greater insight and efficiency through data analytics, robotic automation, autonomous cars, and s</w:t>
      </w:r>
      <w:r w:rsidR="00000137">
        <w:rPr>
          <w:rFonts w:asciiTheme="majorBidi" w:hAnsiTheme="majorBidi" w:cstheme="majorBidi"/>
          <w:lang w:val="en-US"/>
        </w:rPr>
        <w:t>imilar solutions is</w:t>
      </w:r>
      <w:r w:rsidRPr="005E50E2">
        <w:rPr>
          <w:rFonts w:asciiTheme="majorBidi" w:hAnsiTheme="majorBidi" w:cstheme="majorBidi"/>
          <w:lang w:val="en-US"/>
        </w:rPr>
        <w:t xml:space="preserve"> very positive (Abbaoui et al., 2024).</w:t>
      </w:r>
    </w:p>
    <w:p w14:paraId="548288C2" w14:textId="68ACB833"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Among deep learning models, CNNs can target tumors in radiology images.</w:t>
      </w:r>
      <w:r w:rsidR="008349CC">
        <w:rPr>
          <w:rFonts w:asciiTheme="majorBidi" w:hAnsiTheme="majorBidi" w:cstheme="majorBidi"/>
          <w:lang w:val="en-US"/>
        </w:rPr>
        <w:t xml:space="preserve"> </w:t>
      </w:r>
      <w:r w:rsidRPr="005E50E2">
        <w:rPr>
          <w:rFonts w:asciiTheme="majorBidi" w:hAnsiTheme="majorBidi" w:cstheme="majorBidi"/>
          <w:lang w:val="en-US"/>
        </w:rPr>
        <w:t>The expertise in time-series analysis of patient records is a great tool. Current advancements have not abandoned techniques like transfer learning, where pre-trained models are further trained by data from medical areas and attention mechanisms that enhance the interpretation of models</w:t>
      </w:r>
      <w:r w:rsidR="000F3A7E" w:rsidRPr="005E50E2">
        <w:rPr>
          <w:rFonts w:asciiTheme="majorBidi" w:hAnsiTheme="majorBidi" w:cstheme="majorBidi"/>
          <w:lang w:val="en-US"/>
        </w:rPr>
        <w:t xml:space="preserve"> </w:t>
      </w:r>
      <w:r w:rsidRPr="005E50E2">
        <w:rPr>
          <w:rFonts w:asciiTheme="majorBidi" w:hAnsiTheme="majorBidi" w:cstheme="majorBidi"/>
          <w:lang w:val="en-US"/>
        </w:rPr>
        <w:t xml:space="preserve">(Lastrucci et al., 2024). GANs, </w:t>
      </w:r>
      <w:r w:rsidR="00D17DB6">
        <w:rPr>
          <w:rFonts w:asciiTheme="majorBidi" w:hAnsiTheme="majorBidi" w:cstheme="majorBidi"/>
          <w:lang w:val="en-US"/>
        </w:rPr>
        <w:t>or Generative Adversarial Networks, are also emerging as tools for data augmentation and anomaly detection</w:t>
      </w:r>
      <w:r w:rsidRPr="005E50E2">
        <w:rPr>
          <w:rFonts w:asciiTheme="majorBidi" w:hAnsiTheme="majorBidi" w:cstheme="majorBidi"/>
          <w:lang w:val="en-US"/>
        </w:rPr>
        <w:t xml:space="preserve">. These accomplishments demonstrate progress, </w:t>
      </w:r>
      <w:r w:rsidRPr="005E50E2">
        <w:rPr>
          <w:rFonts w:asciiTheme="majorBidi" w:hAnsiTheme="majorBidi" w:cstheme="majorBidi"/>
          <w:lang w:val="en-US"/>
        </w:rPr>
        <w:lastRenderedPageBreak/>
        <w:t xml:space="preserve">but challenges remain, </w:t>
      </w:r>
      <w:r w:rsidR="00494A4F">
        <w:rPr>
          <w:rFonts w:asciiTheme="majorBidi" w:hAnsiTheme="majorBidi" w:cstheme="majorBidi"/>
          <w:lang w:val="en-US"/>
        </w:rPr>
        <w:t>including data scarcity, model interpretability, and ethical concern</w:t>
      </w:r>
      <w:r w:rsidRPr="005E50E2">
        <w:rPr>
          <w:rFonts w:asciiTheme="majorBidi" w:hAnsiTheme="majorBidi" w:cstheme="majorBidi"/>
          <w:lang w:val="en-US"/>
        </w:rPr>
        <w:t xml:space="preserve">s. Research to date on these issues is </w:t>
      </w:r>
      <w:r w:rsidR="00494A4F">
        <w:rPr>
          <w:rFonts w:asciiTheme="majorBidi" w:hAnsiTheme="majorBidi" w:cstheme="majorBidi"/>
          <w:lang w:val="en-US"/>
        </w:rPr>
        <w:t>extensive and varied, with federated learning and explainable AI being among the</w:t>
      </w:r>
      <w:r w:rsidR="006A1B34">
        <w:rPr>
          <w:rFonts w:asciiTheme="majorBidi" w:hAnsiTheme="majorBidi" w:cstheme="majorBidi"/>
          <w:lang w:val="en-US"/>
        </w:rPr>
        <w:t xml:space="preserve"> primary techniques employed</w:t>
      </w:r>
      <w:r w:rsidRPr="005E50E2">
        <w:rPr>
          <w:rFonts w:asciiTheme="majorBidi" w:hAnsiTheme="majorBidi" w:cstheme="majorBidi"/>
          <w:lang w:val="en-US"/>
        </w:rPr>
        <w:t>.</w:t>
      </w:r>
    </w:p>
    <w:p w14:paraId="2EC56999" w14:textId="5E6DE1FF" w:rsidR="000B4DDD" w:rsidRPr="005E50E2" w:rsidRDefault="000B4DDD" w:rsidP="000B4DDD">
      <w:pPr>
        <w:ind w:firstLine="720"/>
        <w:rPr>
          <w:rFonts w:asciiTheme="majorBidi" w:hAnsiTheme="majorBidi" w:cstheme="majorBidi"/>
          <w:lang w:val="en-US"/>
        </w:rPr>
      </w:pPr>
      <w:r w:rsidRPr="005E50E2">
        <w:rPr>
          <w:rFonts w:asciiTheme="majorBidi" w:hAnsiTheme="majorBidi" w:cstheme="majorBidi"/>
          <w:lang w:val="en-US"/>
        </w:rPr>
        <w:t>Deep learning's developments in rise classification also highlight its transformative</w:t>
      </w:r>
      <w:r w:rsidR="00494A4F">
        <w:rPr>
          <w:rFonts w:asciiTheme="majorBidi" w:hAnsiTheme="majorBidi" w:cstheme="majorBidi"/>
          <w:lang w:val="en-US"/>
        </w:rPr>
        <w:t xml:space="preserve"> impact o</w:t>
      </w:r>
      <w:r w:rsidRPr="005E50E2">
        <w:rPr>
          <w:rFonts w:asciiTheme="majorBidi" w:hAnsiTheme="majorBidi" w:cstheme="majorBidi"/>
          <w:lang w:val="en-US"/>
        </w:rPr>
        <w:t>n the clinical decision-making process and final healthcare outcomes. Ongoing crosstalk of various disciplines and scrupulous ethics will be crucial in turning this research into accurate medical diagnostics and treatments</w:t>
      </w:r>
      <w:bookmarkEnd w:id="69"/>
      <w:r w:rsidRPr="005E50E2">
        <w:rPr>
          <w:rFonts w:asciiTheme="majorBidi" w:hAnsiTheme="majorBidi" w:cstheme="majorBidi"/>
          <w:lang w:val="en-US"/>
        </w:rPr>
        <w:t>.</w:t>
      </w:r>
    </w:p>
    <w:p w14:paraId="6E77D3F9" w14:textId="3D8CDD67" w:rsidR="003A3E86" w:rsidRPr="005E50E2" w:rsidRDefault="003A3E86" w:rsidP="003A3E86">
      <w:pPr>
        <w:pStyle w:val="Caption"/>
        <w:jc w:val="left"/>
        <w:rPr>
          <w:rFonts w:asciiTheme="majorBidi" w:hAnsiTheme="majorBidi" w:cstheme="majorBidi"/>
          <w:b/>
          <w:bCs/>
          <w:i w:val="0"/>
          <w:iCs w:val="0"/>
          <w:color w:val="auto"/>
          <w:sz w:val="24"/>
          <w:szCs w:val="24"/>
        </w:rPr>
      </w:pPr>
      <w:bookmarkStart w:id="71" w:name="_Toc193833781"/>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5</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lang w:val="en-US"/>
        </w:rPr>
        <w:br/>
      </w:r>
      <w:r w:rsidRPr="005E50E2">
        <w:rPr>
          <w:rFonts w:asciiTheme="majorBidi" w:hAnsiTheme="majorBidi" w:cstheme="majorBidi"/>
          <w:color w:val="auto"/>
          <w:sz w:val="24"/>
          <w:szCs w:val="24"/>
          <w:lang w:val="en-US"/>
        </w:rPr>
        <w:t>A Conceptual Framework Machine Learning Model with Explainability</w:t>
      </w:r>
      <w:bookmarkEnd w:id="71"/>
    </w:p>
    <w:bookmarkEnd w:id="70"/>
    <w:p w14:paraId="5D5322C4" w14:textId="23908A7D" w:rsidR="000B4DDD" w:rsidRPr="005E50E2" w:rsidRDefault="00DD4D96" w:rsidP="00602F23">
      <w:pPr>
        <w:jc w:val="center"/>
        <w:rPr>
          <w:rFonts w:asciiTheme="majorBidi" w:hAnsiTheme="majorBidi" w:cstheme="majorBidi"/>
        </w:rPr>
      </w:pPr>
      <w:r w:rsidRPr="005E50E2">
        <w:rPr>
          <w:rFonts w:asciiTheme="majorBidi" w:hAnsiTheme="majorBidi" w:cstheme="majorBidi"/>
        </w:rPr>
        <w:object w:dxaOrig="14925" w:dyaOrig="8446" w14:anchorId="7CA82A24">
          <v:shape id="_x0000_i1029" type="#_x0000_t75" style="width:468pt;height:266.25pt" o:ole="">
            <v:imagedata r:id="rId22" o:title=""/>
          </v:shape>
          <o:OLEObject Type="Embed" ProgID="Visio.Drawing.15" ShapeID="_x0000_i1029" DrawAspect="Content" ObjectID="_1811320134" r:id="rId23"/>
        </w:object>
      </w:r>
    </w:p>
    <w:p w14:paraId="5969A89F" w14:textId="20613DD6" w:rsidR="000B4DDD" w:rsidRPr="005E50E2" w:rsidRDefault="000B4DDD" w:rsidP="359FFC37">
      <w:pPr>
        <w:ind w:firstLine="720"/>
        <w:rPr>
          <w:rFonts w:asciiTheme="majorBidi" w:hAnsiTheme="majorBidi" w:cstheme="majorBidi"/>
          <w:highlight w:val="yellow"/>
          <w:lang w:val="en-US"/>
        </w:rPr>
      </w:pPr>
      <w:r w:rsidRPr="005E50E2">
        <w:rPr>
          <w:rFonts w:asciiTheme="majorBidi" w:hAnsiTheme="majorBidi" w:cstheme="majorBidi"/>
          <w:color w:val="000000" w:themeColor="text1"/>
          <w:lang w:val="en-US"/>
        </w:rPr>
        <w:t xml:space="preserve">Note. The figure is driven </w:t>
      </w:r>
      <w:r w:rsidR="00B614AD">
        <w:rPr>
          <w:rFonts w:asciiTheme="majorBidi" w:hAnsiTheme="majorBidi" w:cstheme="majorBidi"/>
          <w:color w:val="000000" w:themeColor="text1"/>
          <w:lang w:val="en-US"/>
        </w:rPr>
        <w:t>by “An XAI-based Autism Detection: The Context Behind the Detection” by Biswas et al. (2021)</w:t>
      </w:r>
      <w:r w:rsidRPr="005E50E2">
        <w:rPr>
          <w:rFonts w:asciiTheme="majorBidi" w:hAnsiTheme="majorBidi" w:cstheme="majorBidi"/>
          <w:color w:val="000000" w:themeColor="text1"/>
          <w:lang w:val="en-US"/>
        </w:rPr>
        <w:t>.</w:t>
      </w:r>
    </w:p>
    <w:p w14:paraId="4576B96C" w14:textId="74D1FAF0" w:rsidR="000B4DDD" w:rsidRPr="005E50E2" w:rsidRDefault="000B4DDD" w:rsidP="000B4DDD">
      <w:pPr>
        <w:pStyle w:val="Heading2"/>
        <w:rPr>
          <w:rFonts w:asciiTheme="majorBidi" w:hAnsiTheme="majorBidi"/>
          <w:b/>
          <w:bCs/>
          <w:color w:val="auto"/>
          <w:sz w:val="28"/>
          <w:szCs w:val="28"/>
        </w:rPr>
      </w:pPr>
      <w:bookmarkStart w:id="72" w:name="_Toc158760009"/>
      <w:bookmarkStart w:id="73" w:name="_Toc171370295"/>
      <w:bookmarkStart w:id="74" w:name="_Toc193833640"/>
      <w:r w:rsidRPr="005E50E2">
        <w:rPr>
          <w:rFonts w:asciiTheme="majorBidi" w:hAnsiTheme="majorBidi"/>
          <w:b/>
          <w:bCs/>
          <w:color w:val="auto"/>
          <w:sz w:val="28"/>
          <w:szCs w:val="28"/>
        </w:rPr>
        <w:lastRenderedPageBreak/>
        <w:t>2.</w:t>
      </w:r>
      <w:r w:rsidR="004928BF" w:rsidRPr="005E50E2">
        <w:rPr>
          <w:rFonts w:asciiTheme="majorBidi" w:hAnsiTheme="majorBidi"/>
          <w:b/>
          <w:bCs/>
          <w:color w:val="auto"/>
          <w:sz w:val="28"/>
          <w:szCs w:val="28"/>
        </w:rPr>
        <w:t>11</w:t>
      </w:r>
      <w:r w:rsidRPr="005E50E2">
        <w:rPr>
          <w:rFonts w:asciiTheme="majorBidi" w:hAnsiTheme="majorBidi"/>
          <w:b/>
          <w:bCs/>
          <w:color w:val="auto"/>
          <w:sz w:val="28"/>
          <w:szCs w:val="28"/>
        </w:rPr>
        <w:t xml:space="preserve"> Analysis of existing studies (Related work).</w:t>
      </w:r>
      <w:bookmarkEnd w:id="72"/>
      <w:bookmarkEnd w:id="73"/>
      <w:bookmarkEnd w:id="74"/>
    </w:p>
    <w:p w14:paraId="76B44005" w14:textId="3B7C1015" w:rsidR="000B4DDD" w:rsidRPr="005E50E2" w:rsidRDefault="004928BF" w:rsidP="00B0668F">
      <w:pPr>
        <w:pStyle w:val="Heading3"/>
        <w:rPr>
          <w:rFonts w:asciiTheme="majorBidi" w:hAnsiTheme="majorBidi"/>
          <w:b/>
          <w:bCs/>
          <w:i/>
          <w:iCs/>
          <w:color w:val="auto"/>
          <w:sz w:val="24"/>
          <w:szCs w:val="24"/>
          <w:lang w:val="en-US"/>
        </w:rPr>
      </w:pPr>
      <w:bookmarkStart w:id="75" w:name="_Toc193833641"/>
      <w:r w:rsidRPr="005E50E2">
        <w:rPr>
          <w:rFonts w:asciiTheme="majorBidi" w:hAnsiTheme="majorBidi"/>
          <w:b/>
          <w:bCs/>
          <w:i/>
          <w:iCs/>
          <w:color w:val="auto"/>
          <w:sz w:val="24"/>
          <w:szCs w:val="24"/>
          <w:lang w:val="en-US"/>
        </w:rPr>
        <w:t xml:space="preserve">2.11.1 </w:t>
      </w:r>
      <w:r w:rsidR="00B0668F" w:rsidRPr="005E50E2">
        <w:rPr>
          <w:rFonts w:asciiTheme="majorBidi" w:hAnsiTheme="majorBidi"/>
          <w:b/>
          <w:bCs/>
          <w:i/>
          <w:iCs/>
          <w:color w:val="auto"/>
          <w:sz w:val="24"/>
          <w:szCs w:val="24"/>
          <w:lang w:val="en-US"/>
        </w:rPr>
        <w:t>NLP Applications in Clinical Decision Support</w:t>
      </w:r>
      <w:bookmarkEnd w:id="75"/>
    </w:p>
    <w:p w14:paraId="47D8137C" w14:textId="3D4AE3BD" w:rsidR="00B0668F" w:rsidRPr="005E50E2" w:rsidRDefault="00B0668F" w:rsidP="00B0668F">
      <w:pPr>
        <w:ind w:firstLine="720"/>
        <w:rPr>
          <w:rFonts w:asciiTheme="majorBidi" w:hAnsiTheme="majorBidi" w:cstheme="majorBidi"/>
          <w:lang w:val="en-US"/>
        </w:rPr>
      </w:pPr>
      <w:r w:rsidRPr="005E50E2">
        <w:rPr>
          <w:rFonts w:asciiTheme="majorBidi" w:hAnsiTheme="majorBidi" w:cstheme="majorBidi"/>
          <w:lang w:val="en-US"/>
        </w:rPr>
        <w:t>Recent advancements in natural language processing have transformed approaches to analyzing clinical text data. Golinelli et al. (2020) systematically reviewed NLP implementations across diagnostic contexts, identifying significant variability in performance metrics. Their analysis revealed that while NLP systems demonstrate promising accuracy in controlled settings (82-91%), performance degrades substantially when applied to diverse clinical environments with heterogeneous documentation practices. This implementation gap represents a critical challenge for translating technological capabilities into clinical impact.</w:t>
      </w:r>
    </w:p>
    <w:p w14:paraId="2564F9D5" w14:textId="605D9174" w:rsidR="00B0668F" w:rsidRPr="005E50E2" w:rsidRDefault="00B0668F" w:rsidP="00B0668F">
      <w:pPr>
        <w:ind w:firstLine="720"/>
        <w:rPr>
          <w:rFonts w:asciiTheme="majorBidi" w:hAnsiTheme="majorBidi" w:cstheme="majorBidi"/>
          <w:lang w:val="en-US"/>
        </w:rPr>
      </w:pPr>
      <w:r w:rsidRPr="005E50E2">
        <w:rPr>
          <w:rFonts w:asciiTheme="majorBidi" w:hAnsiTheme="majorBidi" w:cstheme="majorBidi"/>
          <w:lang w:val="en-US"/>
        </w:rPr>
        <w:t xml:space="preserve">Several studies have investigated specific NLP approaches for </w:t>
      </w:r>
      <w:r w:rsidR="003C5776">
        <w:rPr>
          <w:rFonts w:asciiTheme="majorBidi" w:hAnsiTheme="majorBidi" w:cstheme="majorBidi"/>
          <w:lang w:val="en-US"/>
        </w:rPr>
        <w:t>analyzing clinical text</w:t>
      </w:r>
      <w:r w:rsidRPr="005E50E2">
        <w:rPr>
          <w:rFonts w:asciiTheme="majorBidi" w:hAnsiTheme="majorBidi" w:cstheme="majorBidi"/>
          <w:lang w:val="en-US"/>
        </w:rPr>
        <w:t xml:space="preserve">s. Wang et al. (2022) examined BERT-based models for processing clinical narratives, achieving </w:t>
      </w:r>
      <w:r w:rsidR="003C5776">
        <w:rPr>
          <w:rFonts w:asciiTheme="majorBidi" w:hAnsiTheme="majorBidi" w:cstheme="majorBidi"/>
          <w:lang w:val="en-US"/>
        </w:rPr>
        <w:t>an accuracy of 87.3%</w:t>
      </w:r>
      <w:r w:rsidRPr="005E50E2">
        <w:rPr>
          <w:rFonts w:asciiTheme="majorBidi" w:hAnsiTheme="majorBidi" w:cstheme="majorBidi"/>
          <w:lang w:val="en-US"/>
        </w:rPr>
        <w:t xml:space="preserve"> in symptom extraction from electronic health records. However, their analysis acknowledged significant limitations in handling domain-specific terminology and negation patterns frequently appearing in clinical documentation. Similarly, Chen and Rodriguez (2021) evaluated transformer-based architectures for processing unstructured clinical notes, demonstrating superior performance over traditional machine learning approaches but identifying persistent challenges in contextual interpretation of temporal relationships between symptoms.</w:t>
      </w:r>
    </w:p>
    <w:p w14:paraId="5674DEF7" w14:textId="74B25C62" w:rsidR="008B649D" w:rsidRPr="005E50E2" w:rsidRDefault="000773F7" w:rsidP="008B649D">
      <w:pPr>
        <w:pStyle w:val="Heading3"/>
        <w:rPr>
          <w:rFonts w:asciiTheme="majorBidi" w:hAnsiTheme="majorBidi"/>
          <w:b/>
          <w:bCs/>
          <w:i/>
          <w:iCs/>
          <w:color w:val="auto"/>
          <w:sz w:val="24"/>
          <w:szCs w:val="24"/>
          <w:lang w:val="en-US"/>
        </w:rPr>
      </w:pPr>
      <w:bookmarkStart w:id="76" w:name="_Toc193833642"/>
      <w:r w:rsidRPr="005E50E2">
        <w:rPr>
          <w:rFonts w:asciiTheme="majorBidi" w:hAnsiTheme="majorBidi"/>
          <w:b/>
          <w:bCs/>
          <w:i/>
          <w:iCs/>
          <w:color w:val="auto"/>
          <w:sz w:val="24"/>
          <w:szCs w:val="24"/>
          <w:lang w:val="en-US"/>
        </w:rPr>
        <w:t xml:space="preserve">2.11.2 </w:t>
      </w:r>
      <w:r w:rsidR="008B649D" w:rsidRPr="005E50E2">
        <w:rPr>
          <w:rFonts w:asciiTheme="majorBidi" w:hAnsiTheme="majorBidi"/>
          <w:b/>
          <w:bCs/>
          <w:i/>
          <w:iCs/>
          <w:color w:val="auto"/>
          <w:sz w:val="24"/>
          <w:szCs w:val="24"/>
          <w:lang w:val="en-US"/>
        </w:rPr>
        <w:t>Audio Analysis in Diagnostic Applications</w:t>
      </w:r>
      <w:bookmarkEnd w:id="76"/>
    </w:p>
    <w:p w14:paraId="47E8595C" w14:textId="50D094B7" w:rsidR="008B649D" w:rsidRPr="005E50E2" w:rsidRDefault="008B649D" w:rsidP="008B649D">
      <w:pPr>
        <w:rPr>
          <w:rFonts w:asciiTheme="majorBidi" w:hAnsiTheme="majorBidi" w:cstheme="majorBidi"/>
          <w:lang w:val="en-US"/>
        </w:rPr>
      </w:pPr>
      <w:r w:rsidRPr="005E50E2">
        <w:rPr>
          <w:rFonts w:asciiTheme="majorBidi" w:hAnsiTheme="majorBidi" w:cstheme="majorBidi"/>
          <w:lang w:val="en-US"/>
        </w:rPr>
        <w:tab/>
        <w:t xml:space="preserve">Complementary to text-based approaches, audio analysis systems have become valuable tools for capturing diagnostic indicators. Kumar et al. (2023) developed a CNN-based classifier for respiratory sound analysis that achieved 83.5% accuracy in distinguishing between five respiratory conditions. Their comparative analysis revealed that spectral features outperformed temporal features, suggesting specific architectural considerations for clinical </w:t>
      </w:r>
      <w:r w:rsidRPr="005E50E2">
        <w:rPr>
          <w:rFonts w:asciiTheme="majorBidi" w:hAnsiTheme="majorBidi" w:cstheme="majorBidi"/>
          <w:lang w:val="en-US"/>
        </w:rPr>
        <w:lastRenderedPageBreak/>
        <w:t>audio processing. However, they identified significant limitations in real-world implementation, particularly regarding ambient noise interference and variability in recording quality across clinical settings.</w:t>
      </w:r>
    </w:p>
    <w:p w14:paraId="4ACFCB9D" w14:textId="42FBFB82" w:rsidR="008B649D" w:rsidRPr="005E50E2" w:rsidRDefault="008B649D" w:rsidP="008B649D">
      <w:pPr>
        <w:ind w:firstLine="720"/>
        <w:rPr>
          <w:rFonts w:asciiTheme="majorBidi" w:hAnsiTheme="majorBidi" w:cstheme="majorBidi"/>
          <w:lang w:val="en-US"/>
        </w:rPr>
      </w:pPr>
      <w:r w:rsidRPr="005E50E2">
        <w:rPr>
          <w:rFonts w:asciiTheme="majorBidi" w:hAnsiTheme="majorBidi" w:cstheme="majorBidi"/>
          <w:lang w:val="en-US"/>
        </w:rPr>
        <w:t>Research by Martinez and Ali (2021) on speech pattern analysis for neurological condition assessment demonstrated promising results (79.1% sensitivity</w:t>
      </w:r>
      <w:r w:rsidR="001022D2">
        <w:rPr>
          <w:rFonts w:asciiTheme="majorBidi" w:hAnsiTheme="majorBidi" w:cstheme="majorBidi"/>
          <w:lang w:val="en-US"/>
        </w:rPr>
        <w:t xml:space="preserve"> and 82.4% specificity)</w:t>
      </w:r>
      <w:r w:rsidRPr="005E50E2">
        <w:rPr>
          <w:rFonts w:asciiTheme="majorBidi" w:hAnsiTheme="majorBidi" w:cstheme="majorBidi"/>
          <w:lang w:val="en-US"/>
        </w:rPr>
        <w:t xml:space="preserve"> but highlighted critical challenges in creating generalizable models. Their work emphasized the importance of diverse training data encompassing demographic variability, a limitation acknowledged across multiple studies in this domain. This finding </w:t>
      </w:r>
      <w:r w:rsidR="001022D2">
        <w:rPr>
          <w:rFonts w:asciiTheme="majorBidi" w:hAnsiTheme="majorBidi" w:cstheme="majorBidi"/>
          <w:lang w:val="en-US"/>
        </w:rPr>
        <w:t>highlights the importance of</w:t>
      </w:r>
      <w:r w:rsidRPr="005E50E2">
        <w:rPr>
          <w:rFonts w:asciiTheme="majorBidi" w:hAnsiTheme="majorBidi" w:cstheme="majorBidi"/>
          <w:lang w:val="en-US"/>
        </w:rPr>
        <w:t xml:space="preserve"> methodologically rigorous approaches to dataset construction that accurately reflect clinical diversity.</w:t>
      </w:r>
    </w:p>
    <w:p w14:paraId="0844D086" w14:textId="4897F445" w:rsidR="0067764A" w:rsidRPr="005E50E2" w:rsidRDefault="007F346A" w:rsidP="0067764A">
      <w:pPr>
        <w:pStyle w:val="Heading3"/>
        <w:rPr>
          <w:rFonts w:asciiTheme="majorBidi" w:hAnsiTheme="majorBidi"/>
          <w:b/>
          <w:bCs/>
          <w:i/>
          <w:iCs/>
          <w:color w:val="auto"/>
          <w:sz w:val="24"/>
          <w:szCs w:val="24"/>
          <w:lang w:val="en-US"/>
        </w:rPr>
      </w:pPr>
      <w:bookmarkStart w:id="77" w:name="_Toc193833643"/>
      <w:r w:rsidRPr="005E50E2">
        <w:rPr>
          <w:rFonts w:asciiTheme="majorBidi" w:hAnsiTheme="majorBidi"/>
          <w:b/>
          <w:bCs/>
          <w:i/>
          <w:iCs/>
          <w:color w:val="auto"/>
          <w:sz w:val="24"/>
          <w:szCs w:val="24"/>
          <w:lang w:val="en-US"/>
        </w:rPr>
        <w:t xml:space="preserve">2.11.3 </w:t>
      </w:r>
      <w:r w:rsidR="0067764A" w:rsidRPr="005E50E2">
        <w:rPr>
          <w:rFonts w:asciiTheme="majorBidi" w:hAnsiTheme="majorBidi"/>
          <w:b/>
          <w:bCs/>
          <w:i/>
          <w:iCs/>
          <w:color w:val="auto"/>
          <w:sz w:val="24"/>
          <w:szCs w:val="24"/>
          <w:lang w:val="en-US"/>
        </w:rPr>
        <w:t>Integrated Multi-modal Approaches</w:t>
      </w:r>
      <w:bookmarkEnd w:id="77"/>
    </w:p>
    <w:p w14:paraId="165137AA" w14:textId="77777777" w:rsidR="0067764A" w:rsidRPr="005E50E2" w:rsidRDefault="0067764A" w:rsidP="0067764A">
      <w:pPr>
        <w:ind w:firstLine="720"/>
        <w:rPr>
          <w:rFonts w:asciiTheme="majorBidi" w:hAnsiTheme="majorBidi" w:cstheme="majorBidi"/>
          <w:lang w:val="en-US"/>
        </w:rPr>
      </w:pPr>
      <w:r w:rsidRPr="005E50E2">
        <w:rPr>
          <w:rFonts w:asciiTheme="majorBidi" w:hAnsiTheme="majorBidi" w:cstheme="majorBidi"/>
          <w:lang w:val="en-US"/>
        </w:rPr>
        <w:t>Emerging research suggests that integrated approaches combining multiple data modalities may overcome limitations inherent to single-modality systems. Zhang et al. (2023) developed a hybrid classifier integrating text and audio features for psychiatric evaluation, demonstrating a 12.7% improvement in diagnostic accuracy compared to the best-performing single-modality system. Their analysis indicated that different modalities captured complementary aspects of symptom manifestation, with textual data excelling in semantic content analysis while audio features better captured emotional and behavioral indicators.</w:t>
      </w:r>
    </w:p>
    <w:p w14:paraId="2E700A99" w14:textId="34ED3AA2" w:rsidR="0067764A" w:rsidRPr="005E50E2" w:rsidRDefault="0067764A" w:rsidP="0067764A">
      <w:pPr>
        <w:ind w:firstLine="720"/>
        <w:rPr>
          <w:rFonts w:asciiTheme="majorBidi" w:hAnsiTheme="majorBidi" w:cstheme="majorBidi"/>
          <w:lang w:val="en-US"/>
        </w:rPr>
      </w:pPr>
      <w:r w:rsidRPr="005E50E2">
        <w:rPr>
          <w:rFonts w:asciiTheme="majorBidi" w:hAnsiTheme="majorBidi" w:cstheme="majorBidi"/>
          <w:lang w:val="en-US"/>
        </w:rPr>
        <w:t>Despite these promising results, Ramirez and Singh (2022) identified significant methodological challenges in multi</w:t>
      </w:r>
      <w:r w:rsidR="00303EB0">
        <w:rPr>
          <w:rFonts w:asciiTheme="majorBidi" w:hAnsiTheme="majorBidi" w:cstheme="majorBidi"/>
          <w:lang w:val="en-US"/>
        </w:rPr>
        <w:t>modal integration, particularly regarding temporal alignment between different data streams and the development of</w:t>
      </w:r>
      <w:r w:rsidRPr="005E50E2">
        <w:rPr>
          <w:rFonts w:asciiTheme="majorBidi" w:hAnsiTheme="majorBidi" w:cstheme="majorBidi"/>
          <w:lang w:val="en-US"/>
        </w:rPr>
        <w:t xml:space="preserve"> appropriate fusion strategies. Their comparative analysis of early, late, and hybrid fusion approaches revealed that architectural decisions </w:t>
      </w:r>
      <w:r w:rsidR="00303EB0">
        <w:rPr>
          <w:rFonts w:asciiTheme="majorBidi" w:hAnsiTheme="majorBidi" w:cstheme="majorBidi"/>
          <w:lang w:val="en-US"/>
        </w:rPr>
        <w:t>have a significant impact on</w:t>
      </w:r>
      <w:r w:rsidRPr="005E50E2">
        <w:rPr>
          <w:rFonts w:asciiTheme="majorBidi" w:hAnsiTheme="majorBidi" w:cstheme="majorBidi"/>
          <w:lang w:val="en-US"/>
        </w:rPr>
        <w:t xml:space="preserve"> performance across different diagnostic </w:t>
      </w:r>
      <w:r w:rsidRPr="005E50E2">
        <w:rPr>
          <w:rFonts w:asciiTheme="majorBidi" w:hAnsiTheme="majorBidi" w:cstheme="majorBidi"/>
          <w:lang w:val="en-US"/>
        </w:rPr>
        <w:lastRenderedPageBreak/>
        <w:t>categories, suggesting that optimal integration strategies may be condition-specific rather than universally applicable.</w:t>
      </w:r>
    </w:p>
    <w:p w14:paraId="294E9CF5" w14:textId="73D4CC6A" w:rsidR="0067764A" w:rsidRPr="005E50E2" w:rsidRDefault="00B0723B" w:rsidP="0067764A">
      <w:pPr>
        <w:pStyle w:val="Heading3"/>
        <w:rPr>
          <w:rFonts w:asciiTheme="majorBidi" w:hAnsiTheme="majorBidi"/>
          <w:b/>
          <w:bCs/>
          <w:i/>
          <w:iCs/>
          <w:color w:val="auto"/>
          <w:sz w:val="24"/>
          <w:szCs w:val="24"/>
          <w:lang w:val="en-US"/>
        </w:rPr>
      </w:pPr>
      <w:bookmarkStart w:id="78" w:name="_Toc193833644"/>
      <w:r w:rsidRPr="005E50E2">
        <w:rPr>
          <w:rFonts w:asciiTheme="majorBidi" w:hAnsiTheme="majorBidi"/>
          <w:b/>
          <w:bCs/>
          <w:i/>
          <w:iCs/>
          <w:color w:val="auto"/>
          <w:sz w:val="24"/>
          <w:szCs w:val="24"/>
          <w:lang w:val="en-US"/>
        </w:rPr>
        <w:t xml:space="preserve">2.11.4 </w:t>
      </w:r>
      <w:r w:rsidR="0067764A" w:rsidRPr="005E50E2">
        <w:rPr>
          <w:rFonts w:asciiTheme="majorBidi" w:hAnsiTheme="majorBidi"/>
          <w:b/>
          <w:bCs/>
          <w:i/>
          <w:iCs/>
          <w:color w:val="auto"/>
          <w:sz w:val="24"/>
          <w:szCs w:val="24"/>
          <w:lang w:val="en-US"/>
        </w:rPr>
        <w:t>Research Gaps and Opportunities</w:t>
      </w:r>
      <w:bookmarkEnd w:id="78"/>
    </w:p>
    <w:p w14:paraId="14240671" w14:textId="77777777" w:rsidR="0067764A" w:rsidRPr="005E50E2" w:rsidRDefault="0067764A" w:rsidP="0067764A">
      <w:pPr>
        <w:rPr>
          <w:rFonts w:asciiTheme="majorBidi" w:hAnsiTheme="majorBidi" w:cstheme="majorBidi"/>
          <w:lang w:val="en-US"/>
        </w:rPr>
      </w:pPr>
      <w:r w:rsidRPr="005E50E2">
        <w:rPr>
          <w:rFonts w:asciiTheme="majorBidi" w:hAnsiTheme="majorBidi" w:cstheme="majorBidi"/>
          <w:lang w:val="en-US"/>
        </w:rPr>
        <w:t>Critical analysis of existing literature reveals several significant gaps that this study addresses:</w:t>
      </w:r>
    </w:p>
    <w:p w14:paraId="03E5C340" w14:textId="1F6B8303" w:rsidR="0067764A" w:rsidRPr="005E50E2" w:rsidRDefault="0067764A" w:rsidP="00A57DE7">
      <w:pPr>
        <w:pStyle w:val="ListParagraph"/>
        <w:numPr>
          <w:ilvl w:val="0"/>
          <w:numId w:val="51"/>
        </w:numPr>
        <w:rPr>
          <w:rFonts w:asciiTheme="majorBidi" w:hAnsiTheme="majorBidi" w:cstheme="majorBidi"/>
          <w:lang w:val="en-US"/>
        </w:rPr>
      </w:pPr>
      <w:r w:rsidRPr="005E50E2">
        <w:rPr>
          <w:rFonts w:asciiTheme="majorBidi" w:hAnsiTheme="majorBidi" w:cstheme="majorBidi"/>
          <w:b/>
          <w:bCs/>
          <w:lang w:val="en-US"/>
        </w:rPr>
        <w:t>Methodological limitations in evaluation</w:t>
      </w:r>
      <w:r w:rsidRPr="005E50E2">
        <w:rPr>
          <w:rFonts w:asciiTheme="majorBidi" w:hAnsiTheme="majorBidi" w:cstheme="majorBidi"/>
          <w:lang w:val="en-US"/>
        </w:rPr>
        <w:t>: Current research predominantly evaluates technical performance in idealized settings without sufficient consideration of real-world clinical conditions. This study implements a comprehensive evaluation framework that assesses technical performance and practical implementation factors.</w:t>
      </w:r>
    </w:p>
    <w:p w14:paraId="23F87B97" w14:textId="49DC47CF" w:rsidR="0067764A" w:rsidRPr="005E50E2" w:rsidRDefault="0067764A" w:rsidP="00A57DE7">
      <w:pPr>
        <w:pStyle w:val="ListParagraph"/>
        <w:numPr>
          <w:ilvl w:val="0"/>
          <w:numId w:val="51"/>
        </w:numPr>
        <w:rPr>
          <w:rFonts w:asciiTheme="majorBidi" w:hAnsiTheme="majorBidi" w:cstheme="majorBidi"/>
          <w:lang w:val="en-US"/>
        </w:rPr>
      </w:pPr>
      <w:r w:rsidRPr="005E50E2">
        <w:rPr>
          <w:rFonts w:asciiTheme="majorBidi" w:hAnsiTheme="majorBidi" w:cstheme="majorBidi"/>
          <w:b/>
          <w:bCs/>
          <w:lang w:val="en-US"/>
        </w:rPr>
        <w:t>Insufficient attention to generalizability</w:t>
      </w:r>
      <w:r w:rsidRPr="005E50E2">
        <w:rPr>
          <w:rFonts w:asciiTheme="majorBidi" w:hAnsiTheme="majorBidi" w:cstheme="majorBidi"/>
          <w:lang w:val="en-US"/>
        </w:rPr>
        <w:t xml:space="preserve">: Many studies demonstrate proof-of-concept with limited datasets that inadequately represent clinical diversity. This research employs rigorous cross-validation approaches </w:t>
      </w:r>
      <w:r w:rsidR="00211FF9">
        <w:rPr>
          <w:rFonts w:asciiTheme="majorBidi" w:hAnsiTheme="majorBidi" w:cstheme="majorBidi"/>
          <w:lang w:val="en-US"/>
        </w:rPr>
        <w:t>using demographically diverse data to address concerns about generalizability</w:t>
      </w:r>
      <w:r w:rsidRPr="005E50E2">
        <w:rPr>
          <w:rFonts w:asciiTheme="majorBidi" w:hAnsiTheme="majorBidi" w:cstheme="majorBidi"/>
          <w:lang w:val="en-US"/>
        </w:rPr>
        <w:t>.</w:t>
      </w:r>
    </w:p>
    <w:p w14:paraId="2955110E" w14:textId="2F937CF6" w:rsidR="0067764A" w:rsidRPr="005E50E2" w:rsidRDefault="0067764A" w:rsidP="00A57DE7">
      <w:pPr>
        <w:pStyle w:val="ListParagraph"/>
        <w:numPr>
          <w:ilvl w:val="0"/>
          <w:numId w:val="51"/>
        </w:numPr>
        <w:rPr>
          <w:rFonts w:asciiTheme="majorBidi" w:hAnsiTheme="majorBidi" w:cstheme="majorBidi"/>
          <w:lang w:val="en-US"/>
        </w:rPr>
      </w:pPr>
      <w:r w:rsidRPr="005E50E2">
        <w:rPr>
          <w:rFonts w:asciiTheme="majorBidi" w:hAnsiTheme="majorBidi" w:cstheme="majorBidi"/>
          <w:b/>
          <w:bCs/>
          <w:lang w:val="en-US"/>
        </w:rPr>
        <w:t>Limited integration of implementation science</w:t>
      </w:r>
      <w:r w:rsidRPr="005E50E2">
        <w:rPr>
          <w:rFonts w:asciiTheme="majorBidi" w:hAnsiTheme="majorBidi" w:cstheme="majorBidi"/>
          <w:lang w:val="en-US"/>
        </w:rPr>
        <w:t>: Technical capabilities frequently overshadow adoption considerations in the existing literature. This study explicitly addresses factors influencing clinical implementation beyond technical performance by incorporating Rogers' Diffusion of Innovation framework.</w:t>
      </w:r>
    </w:p>
    <w:p w14:paraId="7D0A56DA" w14:textId="2E894208" w:rsidR="0067764A" w:rsidRPr="005E50E2" w:rsidRDefault="0067764A" w:rsidP="00A57DE7">
      <w:pPr>
        <w:pStyle w:val="ListParagraph"/>
        <w:numPr>
          <w:ilvl w:val="0"/>
          <w:numId w:val="51"/>
        </w:numPr>
        <w:rPr>
          <w:rFonts w:asciiTheme="majorBidi" w:hAnsiTheme="majorBidi" w:cstheme="majorBidi"/>
          <w:lang w:val="en-US"/>
        </w:rPr>
      </w:pPr>
      <w:r w:rsidRPr="005E50E2">
        <w:rPr>
          <w:rFonts w:asciiTheme="majorBidi" w:hAnsiTheme="majorBidi" w:cstheme="majorBidi"/>
          <w:b/>
          <w:bCs/>
          <w:lang w:val="en-US"/>
        </w:rPr>
        <w:t>Architectural optimization for clinical contexts</w:t>
      </w:r>
      <w:r w:rsidRPr="005E50E2">
        <w:rPr>
          <w:rFonts w:asciiTheme="majorBidi" w:hAnsiTheme="majorBidi" w:cstheme="majorBidi"/>
          <w:lang w:val="en-US"/>
        </w:rPr>
        <w:t>: Previous works often apply general-purpose architectures without sufficient adaptation to clinical requirements. This research develops specialized architectural components optimized for the unique characteristics of medical data.</w:t>
      </w:r>
    </w:p>
    <w:p w14:paraId="72B9576E" w14:textId="10B2D279" w:rsidR="0067764A" w:rsidRPr="005E50E2" w:rsidRDefault="0067764A" w:rsidP="0067764A">
      <w:pPr>
        <w:rPr>
          <w:rFonts w:asciiTheme="majorBidi" w:hAnsiTheme="majorBidi" w:cstheme="majorBidi"/>
          <w:lang w:val="en-US"/>
        </w:rPr>
      </w:pPr>
      <w:r w:rsidRPr="005E50E2">
        <w:rPr>
          <w:rFonts w:asciiTheme="majorBidi" w:hAnsiTheme="majorBidi" w:cstheme="majorBidi"/>
          <w:lang w:val="en-US"/>
        </w:rPr>
        <w:t>By addressing these gaps, this study extends beyond incremental improvements in classification accuracy to establish a comprehensive framework for developing and evaluating clinically viable computational diagnostic support systems.</w:t>
      </w:r>
    </w:p>
    <w:p w14:paraId="7C08ED35" w14:textId="3B88E36C" w:rsidR="000B4DDD" w:rsidRPr="005E50E2" w:rsidRDefault="000B4DDD" w:rsidP="009D435C">
      <w:pPr>
        <w:pStyle w:val="Heading3"/>
        <w:rPr>
          <w:rFonts w:asciiTheme="majorBidi" w:hAnsiTheme="majorBidi"/>
          <w:b/>
          <w:bCs/>
          <w:i/>
          <w:iCs/>
          <w:color w:val="auto"/>
          <w:sz w:val="24"/>
          <w:szCs w:val="24"/>
        </w:rPr>
      </w:pPr>
      <w:bookmarkStart w:id="79" w:name="_Toc158760010"/>
      <w:bookmarkStart w:id="80" w:name="_Toc171370296"/>
      <w:bookmarkStart w:id="81" w:name="_Toc193833645"/>
      <w:r w:rsidRPr="005E50E2">
        <w:rPr>
          <w:rFonts w:asciiTheme="majorBidi" w:hAnsiTheme="majorBidi"/>
          <w:b/>
          <w:bCs/>
          <w:i/>
          <w:iCs/>
          <w:color w:val="auto"/>
          <w:sz w:val="24"/>
          <w:szCs w:val="24"/>
        </w:rPr>
        <w:lastRenderedPageBreak/>
        <w:t>2.</w:t>
      </w:r>
      <w:r w:rsidR="009D435C" w:rsidRPr="005E50E2">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9D435C" w:rsidRPr="005E50E2">
        <w:rPr>
          <w:rFonts w:asciiTheme="majorBidi" w:hAnsiTheme="majorBidi"/>
          <w:b/>
          <w:bCs/>
          <w:i/>
          <w:iCs/>
          <w:color w:val="auto"/>
          <w:sz w:val="24"/>
          <w:szCs w:val="24"/>
        </w:rPr>
        <w:t>5</w:t>
      </w:r>
      <w:r w:rsidRPr="005E50E2">
        <w:rPr>
          <w:rFonts w:asciiTheme="majorBidi" w:hAnsiTheme="majorBidi"/>
          <w:b/>
          <w:bCs/>
          <w:i/>
          <w:iCs/>
          <w:color w:val="auto"/>
          <w:sz w:val="24"/>
          <w:szCs w:val="24"/>
        </w:rPr>
        <w:t xml:space="preserve"> Data Monitoring for Health Data Using Internet of Medical Things (IoMT) and Random Forest Classifier.</w:t>
      </w:r>
      <w:bookmarkStart w:id="82" w:name="_Hlk158154929"/>
      <w:bookmarkEnd w:id="79"/>
      <w:bookmarkEnd w:id="80"/>
      <w:bookmarkEnd w:id="81"/>
    </w:p>
    <w:bookmarkEnd w:id="82"/>
    <w:p w14:paraId="7D8111F2" w14:textId="62FAC469"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Internet of Things (IoT) sensors will collect data from the patient and the surrounding environment. The data </w:t>
      </w:r>
      <w:r w:rsidR="004C4F6F">
        <w:rPr>
          <w:rFonts w:asciiTheme="majorBidi" w:hAnsiTheme="majorBidi" w:cstheme="majorBidi"/>
          <w:lang w:val="en-US"/>
        </w:rPr>
        <w:t>obtained must be sanitized effectively to ensure that it helps improve the random forest classifier's output</w:t>
      </w:r>
      <w:r w:rsidRPr="005E50E2">
        <w:rPr>
          <w:rFonts w:asciiTheme="majorBidi" w:hAnsiTheme="majorBidi" w:cstheme="majorBidi"/>
          <w:lang w:val="en-US"/>
        </w:rPr>
        <w:t xml:space="preserve">. The classifier will ensure that all smart devices </w:t>
      </w:r>
      <w:r w:rsidR="004C4F6F">
        <w:rPr>
          <w:rFonts w:asciiTheme="majorBidi" w:hAnsiTheme="majorBidi" w:cstheme="majorBidi"/>
          <w:lang w:val="en-US"/>
        </w:rPr>
        <w:t>are properly configured to collect accurate data</w:t>
      </w:r>
      <w:r w:rsidRPr="005E50E2">
        <w:rPr>
          <w:rFonts w:asciiTheme="majorBidi" w:hAnsiTheme="majorBidi" w:cstheme="majorBidi"/>
          <w:lang w:val="en-US"/>
        </w:rPr>
        <w:t xml:space="preserve">. The proper utilization of </w:t>
      </w:r>
      <w:r w:rsidR="00564252" w:rsidRPr="005E50E2">
        <w:rPr>
          <w:rFonts w:asciiTheme="majorBidi" w:hAnsiTheme="majorBidi" w:cstheme="majorBidi"/>
          <w:lang w:val="en-US"/>
        </w:rPr>
        <w:t>data</w:t>
      </w:r>
      <w:r w:rsidRPr="005E50E2">
        <w:rPr>
          <w:rFonts w:asciiTheme="majorBidi" w:hAnsiTheme="majorBidi" w:cstheme="majorBidi"/>
          <w:lang w:val="en-US"/>
        </w:rPr>
        <w:t xml:space="preserve"> can </w:t>
      </w:r>
      <w:r w:rsidR="004C4F6F">
        <w:rPr>
          <w:rFonts w:asciiTheme="majorBidi" w:hAnsiTheme="majorBidi" w:cstheme="majorBidi"/>
          <w:lang w:val="en-US"/>
        </w:rPr>
        <w:t>have a significant impact on the world's</w:t>
      </w:r>
      <w:r w:rsidRPr="005E50E2">
        <w:rPr>
          <w:rFonts w:asciiTheme="majorBidi" w:hAnsiTheme="majorBidi" w:cstheme="majorBidi"/>
          <w:lang w:val="en-US"/>
        </w:rPr>
        <w:t xml:space="preserve"> healthcare system. It makes it feasible for monitoring to reach those who need easy access to an efficient health observation system.</w:t>
      </w:r>
    </w:p>
    <w:p w14:paraId="5B9A6F51" w14:textId="3B153635"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data obtained is then analyzed by different classifiers, which helps in </w:t>
      </w:r>
      <w:r w:rsidR="004F6B65">
        <w:rPr>
          <w:rFonts w:asciiTheme="majorBidi" w:hAnsiTheme="majorBidi" w:cstheme="majorBidi"/>
          <w:lang w:val="en-US"/>
        </w:rPr>
        <w:t>predicting</w:t>
      </w:r>
      <w:r w:rsidRPr="005E50E2">
        <w:rPr>
          <w:rFonts w:asciiTheme="majorBidi" w:hAnsiTheme="majorBidi" w:cstheme="majorBidi"/>
          <w:lang w:val="en-US"/>
        </w:rPr>
        <w:t xml:space="preserve"> the accuracy of the classifier. </w:t>
      </w:r>
      <w:r w:rsidR="00700AB7" w:rsidRPr="005E50E2">
        <w:rPr>
          <w:rFonts w:asciiTheme="majorBidi" w:hAnsiTheme="majorBidi" w:cstheme="majorBidi"/>
          <w:lang w:val="en-US"/>
        </w:rPr>
        <w:t>Shah</w:t>
      </w:r>
      <w:r w:rsidR="004F6B65">
        <w:rPr>
          <w:rFonts w:asciiTheme="majorBidi" w:hAnsiTheme="majorBidi" w:cstheme="majorBidi"/>
          <w:lang w:val="en-US"/>
        </w:rPr>
        <w:t xml:space="preserve"> (2020) mentioned that once the output is deployed, the classifier's prediction will be relayed through wireless connectivity to medical specialists,</w:t>
      </w:r>
      <w:r w:rsidRPr="005E50E2">
        <w:rPr>
          <w:rFonts w:asciiTheme="majorBidi" w:hAnsiTheme="majorBidi" w:cstheme="majorBidi"/>
          <w:lang w:val="en-US"/>
        </w:rPr>
        <w:t xml:space="preserve"> who can offer valuable recommendations</w:t>
      </w:r>
      <w:r w:rsidR="00700AB7" w:rsidRPr="005E50E2">
        <w:rPr>
          <w:rFonts w:asciiTheme="majorBidi" w:hAnsiTheme="majorBidi" w:cstheme="majorBidi"/>
          <w:lang w:val="en-US"/>
        </w:rPr>
        <w:t xml:space="preserve">. </w:t>
      </w:r>
      <w:r w:rsidRPr="005E50E2">
        <w:rPr>
          <w:rFonts w:asciiTheme="majorBidi" w:hAnsiTheme="majorBidi" w:cstheme="majorBidi"/>
          <w:lang w:val="en-US"/>
        </w:rPr>
        <w:t xml:space="preserve">These </w:t>
      </w:r>
      <w:r w:rsidR="009D08C6" w:rsidRPr="005E50E2">
        <w:rPr>
          <w:rFonts w:asciiTheme="majorBidi" w:hAnsiTheme="majorBidi" w:cstheme="majorBidi"/>
          <w:lang w:val="en-US"/>
        </w:rPr>
        <w:t xml:space="preserve">circumstances </w:t>
      </w:r>
      <w:r w:rsidRPr="005E50E2">
        <w:rPr>
          <w:rFonts w:asciiTheme="majorBidi" w:hAnsiTheme="majorBidi" w:cstheme="majorBidi"/>
          <w:lang w:val="en-US"/>
        </w:rPr>
        <w:t>are also available, and we aim to improve them by using past data, thereby predicting future problems through prescriptive analytics. This will enable doctors to use appropriate surgeries based on the classifier's predictions.</w:t>
      </w:r>
    </w:p>
    <w:p w14:paraId="4EAD60C0" w14:textId="35C33162"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From the study review, it </w:t>
      </w:r>
      <w:r w:rsidR="004F6B65">
        <w:rPr>
          <w:rFonts w:asciiTheme="majorBidi" w:hAnsiTheme="majorBidi" w:cstheme="majorBidi"/>
          <w:lang w:val="en-US"/>
        </w:rPr>
        <w:t>was identified that various machine learning methods</w:t>
      </w:r>
      <w:r w:rsidR="006A1B34">
        <w:rPr>
          <w:rFonts w:asciiTheme="majorBidi" w:hAnsiTheme="majorBidi" w:cstheme="majorBidi"/>
          <w:lang w:val="en-US"/>
        </w:rPr>
        <w:t>, utilizing publicly available datasets on a cloud platform,</w:t>
      </w:r>
      <w:r w:rsidR="004F6B65">
        <w:rPr>
          <w:rFonts w:asciiTheme="majorBidi" w:hAnsiTheme="majorBidi" w:cstheme="majorBidi"/>
          <w:lang w:val="en-US"/>
        </w:rPr>
        <w:t xml:space="preserve"> were employed to build a real-time and remote health monitoring system that leverages</w:t>
      </w:r>
      <w:r w:rsidRPr="005E50E2">
        <w:rPr>
          <w:rFonts w:asciiTheme="majorBidi" w:hAnsiTheme="majorBidi" w:cstheme="majorBidi"/>
          <w:lang w:val="en-US"/>
        </w:rPr>
        <w:t xml:space="preserve"> IoT infrastructure and cloud computing. The research recommendation was based on textual data and empirical data, which was available in the cloud. The study </w:t>
      </w:r>
      <w:r w:rsidR="004F6B65">
        <w:rPr>
          <w:rFonts w:asciiTheme="majorBidi" w:hAnsiTheme="majorBidi" w:cstheme="majorBidi"/>
          <w:lang w:val="en-US"/>
        </w:rPr>
        <w:t xml:space="preserve">proposes a model that reveals a mechanism by which information from the public database can help identify patterns in health data (symptoms) and inform trustworthy decisions (Khatoon, </w:t>
      </w:r>
      <w:r w:rsidRPr="005E50E2">
        <w:rPr>
          <w:rFonts w:asciiTheme="majorBidi" w:hAnsiTheme="majorBidi" w:cstheme="majorBidi"/>
          <w:lang w:val="en-US"/>
        </w:rPr>
        <w:t xml:space="preserve">2020). The study has </w:t>
      </w:r>
      <w:r w:rsidR="004F6B65">
        <w:rPr>
          <w:rFonts w:asciiTheme="majorBidi" w:hAnsiTheme="majorBidi" w:cstheme="majorBidi"/>
          <w:lang w:val="en-US"/>
        </w:rPr>
        <w:t>developed another classifier to compare with the existing on</w:t>
      </w:r>
      <w:r w:rsidRPr="005E50E2">
        <w:rPr>
          <w:rFonts w:asciiTheme="majorBidi" w:hAnsiTheme="majorBidi" w:cstheme="majorBidi"/>
          <w:lang w:val="en-US"/>
        </w:rPr>
        <w:t>e, but it has been identified as having the best performance.</w:t>
      </w:r>
    </w:p>
    <w:p w14:paraId="6C6575EC" w14:textId="565C9D7A"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lastRenderedPageBreak/>
        <w:t>The classifier c</w:t>
      </w:r>
      <w:r w:rsidR="00166080">
        <w:rPr>
          <w:rFonts w:asciiTheme="majorBidi" w:hAnsiTheme="majorBidi" w:cstheme="majorBidi"/>
          <w:lang w:val="en-US"/>
        </w:rPr>
        <w:t>an quickly help predict diseases such as heart disease, breast cancer, diabetes, and others by using a variety of input attributes specific to each</w:t>
      </w:r>
      <w:r w:rsidRPr="005E50E2">
        <w:rPr>
          <w:rFonts w:asciiTheme="majorBidi" w:hAnsiTheme="majorBidi" w:cstheme="majorBidi"/>
          <w:lang w:val="en-US"/>
        </w:rPr>
        <w:t xml:space="preserve"> disease. Another classifier</w:t>
      </w:r>
      <w:r w:rsidR="00166080">
        <w:rPr>
          <w:rFonts w:asciiTheme="majorBidi" w:hAnsiTheme="majorBidi" w:cstheme="majorBidi"/>
          <w:lang w:val="en-US"/>
        </w:rPr>
        <w:t>, modeled to aid in prediction, included KNN, which achieve</w:t>
      </w:r>
      <w:r w:rsidRPr="005E50E2">
        <w:rPr>
          <w:rFonts w:asciiTheme="majorBidi" w:hAnsiTheme="majorBidi" w:cstheme="majorBidi"/>
          <w:lang w:val="en-US"/>
        </w:rPr>
        <w:t xml:space="preserve">d an accuracy of 61%. Support vector machine (SVM) achieved an accuracy of 61.38%. The decision tree algorithm achieved an accuracy of 68.08%. The classifier from the study had a proper prediction of the data needed on the trained model. The trained model </w:t>
      </w:r>
      <w:r w:rsidR="00166080">
        <w:rPr>
          <w:rFonts w:asciiTheme="majorBidi" w:hAnsiTheme="majorBidi" w:cstheme="majorBidi"/>
          <w:lang w:val="en-US"/>
        </w:rPr>
        <w:t>achieved a high level of performance due to</w:t>
      </w:r>
      <w:r w:rsidRPr="005E50E2">
        <w:rPr>
          <w:rFonts w:asciiTheme="majorBidi" w:hAnsiTheme="majorBidi" w:cstheme="majorBidi"/>
          <w:lang w:val="en-US"/>
        </w:rPr>
        <w:t xml:space="preserve"> the following aspects exhibited by the classifier (Dey et al., 2020). The classifier was less prone to </w:t>
      </w:r>
      <w:r w:rsidR="00166080">
        <w:rPr>
          <w:rFonts w:asciiTheme="majorBidi" w:hAnsiTheme="majorBidi" w:cstheme="majorBidi"/>
          <w:lang w:val="en-US"/>
        </w:rPr>
        <w:t>being influenced by</w:t>
      </w:r>
      <w:r w:rsidRPr="005E50E2">
        <w:rPr>
          <w:rFonts w:asciiTheme="majorBidi" w:hAnsiTheme="majorBidi" w:cstheme="majorBidi"/>
          <w:lang w:val="en-US"/>
        </w:rPr>
        <w:t xml:space="preserve"> outliers. The output differed when subject to another classifier, such as SVM and decision tree classifier. The classifier's ensemble nature helps mitigate the impacts of individual skewness by the data points.</w:t>
      </w:r>
    </w:p>
    <w:p w14:paraId="0B69C637" w14:textId="662E342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They can effectively handle the issue of overfitting. The ensemble nature of Random Forests helps to mitigate overfitting, a common issue with individual decision trees. The algorithm </w:t>
      </w:r>
      <w:r w:rsidR="00166080">
        <w:rPr>
          <w:rFonts w:asciiTheme="majorBidi" w:hAnsiTheme="majorBidi" w:cstheme="majorBidi"/>
          <w:lang w:val="en-US"/>
        </w:rPr>
        <w:t>constructs multiple trees and combines their predictions, resulting in</w:t>
      </w:r>
      <w:r w:rsidRPr="005E50E2">
        <w:rPr>
          <w:rFonts w:asciiTheme="majorBidi" w:hAnsiTheme="majorBidi" w:cstheme="majorBidi"/>
          <w:lang w:val="en-US"/>
        </w:rPr>
        <w:t xml:space="preserve"> a more robust and generalized model. They exhibit a high level of performance. They perform well </w:t>
      </w:r>
      <w:r w:rsidR="00330D76" w:rsidRPr="005E50E2">
        <w:rPr>
          <w:rFonts w:asciiTheme="majorBidi" w:hAnsiTheme="majorBidi" w:cstheme="majorBidi"/>
          <w:lang w:val="en-US"/>
        </w:rPr>
        <w:t>and provide</w:t>
      </w:r>
      <w:r w:rsidRPr="005E50E2">
        <w:rPr>
          <w:rFonts w:asciiTheme="majorBidi" w:hAnsiTheme="majorBidi" w:cstheme="majorBidi"/>
          <w:lang w:val="en-US"/>
        </w:rPr>
        <w:t xml:space="preserve"> high accuracy during the </w:t>
      </w:r>
      <w:r w:rsidR="00184339" w:rsidRPr="005E50E2">
        <w:rPr>
          <w:rFonts w:asciiTheme="majorBidi" w:hAnsiTheme="majorBidi" w:cstheme="majorBidi"/>
          <w:lang w:val="en-US"/>
        </w:rPr>
        <w:t>task classification process</w:t>
      </w:r>
      <w:r w:rsidRPr="005E50E2">
        <w:rPr>
          <w:rFonts w:asciiTheme="majorBidi" w:hAnsiTheme="majorBidi" w:cstheme="majorBidi"/>
          <w:lang w:val="en-US"/>
        </w:rPr>
        <w:t>. They reduce the risk of overfitting and capture complex relationships in the data.</w:t>
      </w:r>
    </w:p>
    <w:p w14:paraId="73E5D99C" w14:textId="6CE80089" w:rsidR="00C56349" w:rsidRPr="005E50E2" w:rsidRDefault="000B4DDD" w:rsidP="000B4DDD">
      <w:pPr>
        <w:ind w:firstLine="720"/>
        <w:rPr>
          <w:rFonts w:asciiTheme="majorBidi" w:hAnsiTheme="majorBidi" w:cstheme="majorBidi"/>
        </w:rPr>
      </w:pPr>
      <w:bookmarkStart w:id="83" w:name="_Hlk158152935"/>
      <w:r w:rsidRPr="005E50E2">
        <w:rPr>
          <w:rFonts w:asciiTheme="majorBidi" w:hAnsiTheme="majorBidi" w:cstheme="majorBidi"/>
        </w:rPr>
        <w:t xml:space="preserve">A developed framework based on </w:t>
      </w:r>
      <w:r w:rsidR="00CE10CC">
        <w:rPr>
          <w:rFonts w:asciiTheme="majorBidi" w:hAnsiTheme="majorBidi" w:cstheme="majorBidi"/>
        </w:rPr>
        <w:t>Artificial Spider Monkey-based Random Forest (ASM-RF) is a hybrid framework that utilizes the predictive analytics aspect of the Random Forest and artificial intelligence to inform</w:t>
      </w:r>
      <w:r w:rsidRPr="005E50E2">
        <w:rPr>
          <w:rFonts w:asciiTheme="majorBidi" w:hAnsiTheme="majorBidi" w:cstheme="majorBidi"/>
        </w:rPr>
        <w:t xml:space="preserve"> decisions based on patient health data. The hybrid framework u</w:t>
      </w:r>
      <w:r w:rsidR="00CE10CC">
        <w:rPr>
          <w:rFonts w:asciiTheme="majorBidi" w:hAnsiTheme="majorBidi" w:cstheme="majorBidi"/>
        </w:rPr>
        <w:t>tilizes a fitness function to evaluate the performance of the spider monkey and calculate its</w:t>
      </w:r>
      <w:r w:rsidRPr="005E50E2">
        <w:rPr>
          <w:rFonts w:asciiTheme="majorBidi" w:hAnsiTheme="majorBidi" w:cstheme="majorBidi"/>
        </w:rPr>
        <w:t xml:space="preserve"> accuracy. The classifier c</w:t>
      </w:r>
      <w:r w:rsidR="00CE10CC">
        <w:rPr>
          <w:rFonts w:asciiTheme="majorBidi" w:hAnsiTheme="majorBidi" w:cstheme="majorBidi"/>
        </w:rPr>
        <w:t>an effectively make proper decisions for the health</w:t>
      </w:r>
      <w:r w:rsidRPr="005E50E2">
        <w:rPr>
          <w:rFonts w:asciiTheme="majorBidi" w:hAnsiTheme="majorBidi" w:cstheme="majorBidi"/>
        </w:rPr>
        <w:t>care system. The classifier obtained an accuracy of 99.52% and a precision score of 99.12%, and the model was executed at approximately 6 seconds.</w:t>
      </w:r>
    </w:p>
    <w:p w14:paraId="14E68FAD" w14:textId="77777777" w:rsidR="00C56349" w:rsidRPr="005E50E2" w:rsidRDefault="00C56349">
      <w:pPr>
        <w:spacing w:line="259" w:lineRule="auto"/>
        <w:jc w:val="left"/>
        <w:rPr>
          <w:rFonts w:asciiTheme="majorBidi" w:hAnsiTheme="majorBidi" w:cstheme="majorBidi"/>
        </w:rPr>
      </w:pPr>
      <w:r w:rsidRPr="005E50E2">
        <w:rPr>
          <w:rFonts w:asciiTheme="majorBidi" w:hAnsiTheme="majorBidi" w:cstheme="majorBidi"/>
        </w:rPr>
        <w:br w:type="page"/>
      </w:r>
    </w:p>
    <w:p w14:paraId="7BC0D923" w14:textId="63E01622" w:rsidR="000B4DDD" w:rsidRPr="005E50E2" w:rsidRDefault="00905F82" w:rsidP="00905F82">
      <w:pPr>
        <w:pStyle w:val="Caption"/>
        <w:jc w:val="left"/>
        <w:rPr>
          <w:rFonts w:asciiTheme="majorBidi" w:hAnsiTheme="majorBidi" w:cstheme="majorBidi"/>
          <w:i w:val="0"/>
          <w:iCs w:val="0"/>
          <w:color w:val="auto"/>
          <w:sz w:val="24"/>
          <w:szCs w:val="24"/>
        </w:rPr>
      </w:pPr>
      <w:bookmarkStart w:id="84" w:name="_Toc193833782"/>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6</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i w:val="0"/>
          <w:iCs w:val="0"/>
          <w:color w:val="auto"/>
          <w:sz w:val="24"/>
          <w:szCs w:val="24"/>
        </w:rPr>
        <w:br/>
      </w:r>
      <w:r w:rsidRPr="005E50E2">
        <w:rPr>
          <w:rFonts w:asciiTheme="majorBidi" w:hAnsiTheme="majorBidi" w:cstheme="majorBidi"/>
          <w:color w:val="auto"/>
          <w:sz w:val="24"/>
          <w:szCs w:val="24"/>
          <w:lang w:val="en-US"/>
        </w:rPr>
        <w:t>A representation of the architecture of the proposed Artificial Spider Monkey-based Random Forest Hybrid Framework highlight</w:t>
      </w:r>
      <w:r w:rsidR="00FA56BD">
        <w:rPr>
          <w:rFonts w:asciiTheme="majorBidi" w:hAnsiTheme="majorBidi" w:cstheme="majorBidi"/>
          <w:color w:val="auto"/>
          <w:sz w:val="24"/>
          <w:szCs w:val="24"/>
          <w:lang w:val="en-US"/>
        </w:rPr>
        <w:t>s the interlink between the different components in the health</w:t>
      </w:r>
      <w:r w:rsidRPr="005E50E2">
        <w:rPr>
          <w:rFonts w:asciiTheme="majorBidi" w:hAnsiTheme="majorBidi" w:cstheme="majorBidi"/>
          <w:color w:val="auto"/>
          <w:sz w:val="24"/>
          <w:szCs w:val="24"/>
          <w:lang w:val="en-US"/>
        </w:rPr>
        <w:t>care system.</w:t>
      </w:r>
      <w:bookmarkEnd w:id="84"/>
    </w:p>
    <w:bookmarkStart w:id="85" w:name="_Hlk158154134"/>
    <w:p w14:paraId="586C9112" w14:textId="77777777" w:rsidR="000B4DDD" w:rsidRPr="005E50E2" w:rsidRDefault="000B4DDD" w:rsidP="000B4DDD">
      <w:pPr>
        <w:rPr>
          <w:rFonts w:asciiTheme="majorBidi" w:hAnsiTheme="majorBidi" w:cstheme="majorBidi"/>
          <w:sz w:val="20"/>
          <w:szCs w:val="20"/>
        </w:rPr>
      </w:pPr>
      <w:r w:rsidRPr="005E50E2">
        <w:rPr>
          <w:rFonts w:asciiTheme="majorBidi" w:hAnsiTheme="majorBidi" w:cstheme="majorBidi"/>
        </w:rPr>
        <w:object w:dxaOrig="15180" w:dyaOrig="10590" w14:anchorId="463A3C79">
          <v:shape id="_x0000_i1030" type="#_x0000_t75" style="width:468pt;height:324pt" o:ole="">
            <v:imagedata r:id="rId24" o:title=""/>
          </v:shape>
          <o:OLEObject Type="Embed" ProgID="Visio.Drawing.15" ShapeID="_x0000_i1030" DrawAspect="Content" ObjectID="_1811320135" r:id="rId25"/>
        </w:object>
      </w:r>
    </w:p>
    <w:p w14:paraId="58063196" w14:textId="77777777" w:rsidR="000B4DDD" w:rsidRPr="005E50E2" w:rsidRDefault="000B4DDD"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Note. The figure used in “A Novel Artificial Spider Monkey Based Random Forest Hybrid Framework for Monitoring and Predictive Diagnoses of Patients Healthcare” by  Shahid et al., 2023.</w:t>
      </w:r>
    </w:p>
    <w:p w14:paraId="71F23DA3" w14:textId="7728731C" w:rsidR="00BF1386"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Meanwhile, </w:t>
      </w:r>
      <w:r w:rsidR="00007DBA" w:rsidRPr="005E50E2">
        <w:rPr>
          <w:rFonts w:asciiTheme="majorBidi" w:hAnsiTheme="majorBidi" w:cstheme="majorBidi"/>
          <w:lang w:val="en-US"/>
        </w:rPr>
        <w:t xml:space="preserve">the </w:t>
      </w:r>
      <w:r w:rsidR="005E5473" w:rsidRPr="005E50E2">
        <w:rPr>
          <w:rFonts w:asciiTheme="majorBidi" w:hAnsiTheme="majorBidi" w:cstheme="majorBidi"/>
          <w:lang w:val="en-US"/>
        </w:rPr>
        <w:t>AlexNet</w:t>
      </w:r>
      <w:r w:rsidR="00184339" w:rsidRPr="005E50E2">
        <w:rPr>
          <w:rFonts w:asciiTheme="majorBidi" w:hAnsiTheme="majorBidi" w:cstheme="majorBidi"/>
          <w:lang w:val="en-US"/>
        </w:rPr>
        <w:t xml:space="preserve"> model</w:t>
      </w:r>
      <w:r w:rsidR="001D66CB">
        <w:rPr>
          <w:rFonts w:asciiTheme="majorBidi" w:hAnsiTheme="majorBidi" w:cstheme="majorBidi"/>
          <w:lang w:val="en-US"/>
        </w:rPr>
        <w:t xml:space="preserve">, which focused on </w:t>
      </w:r>
      <w:r w:rsidR="006A1B34">
        <w:rPr>
          <w:rFonts w:asciiTheme="majorBidi" w:hAnsiTheme="majorBidi" w:cstheme="majorBidi"/>
          <w:lang w:val="en-US"/>
        </w:rPr>
        <w:t>treating all diseases</w:t>
      </w:r>
      <w:r w:rsidR="001D66CB">
        <w:rPr>
          <w:rFonts w:asciiTheme="majorBidi" w:hAnsiTheme="majorBidi" w:cstheme="majorBidi"/>
          <w:lang w:val="en-US"/>
        </w:rPr>
        <w:t>, applied a hybrid framework</w:t>
      </w:r>
      <w:r w:rsidR="00184339" w:rsidRPr="005E50E2">
        <w:rPr>
          <w:rFonts w:asciiTheme="majorBidi" w:hAnsiTheme="majorBidi" w:cstheme="majorBidi"/>
          <w:lang w:val="en-US"/>
        </w:rPr>
        <w:t xml:space="preserve"> and achieved </w:t>
      </w:r>
      <w:r w:rsidR="007F1E11" w:rsidRPr="005E50E2">
        <w:rPr>
          <w:rFonts w:asciiTheme="majorBidi" w:hAnsiTheme="majorBidi" w:cstheme="majorBidi"/>
          <w:lang w:val="en-US"/>
        </w:rPr>
        <w:t>high</w:t>
      </w:r>
      <w:r w:rsidR="00184339" w:rsidRPr="005E50E2">
        <w:rPr>
          <w:rFonts w:asciiTheme="majorBidi" w:hAnsiTheme="majorBidi" w:cstheme="majorBidi"/>
          <w:lang w:val="en-US"/>
        </w:rPr>
        <w:t xml:space="preserve"> accuracy. REYAZU </w:t>
      </w:r>
      <w:r w:rsidR="004138F3" w:rsidRPr="005E50E2">
        <w:rPr>
          <w:rFonts w:asciiTheme="majorBidi" w:hAnsiTheme="majorBidi" w:cstheme="majorBidi"/>
          <w:lang w:val="en-US"/>
        </w:rPr>
        <w:t xml:space="preserve">is an IoMT cardiac-based management system that </w:t>
      </w:r>
      <w:r w:rsidR="006A1B34">
        <w:rPr>
          <w:rFonts w:asciiTheme="majorBidi" w:hAnsiTheme="majorBidi" w:cstheme="majorBidi"/>
          <w:lang w:val="en-US"/>
        </w:rPr>
        <w:t>enables remote monitoring of</w:t>
      </w:r>
      <w:r w:rsidR="004138F3" w:rsidRPr="005E50E2">
        <w:rPr>
          <w:rFonts w:asciiTheme="majorBidi" w:hAnsiTheme="majorBidi" w:cstheme="majorBidi"/>
          <w:lang w:val="en-US"/>
        </w:rPr>
        <w:t xml:space="preserve"> </w:t>
      </w:r>
      <w:r w:rsidR="001D66CB">
        <w:rPr>
          <w:rFonts w:asciiTheme="majorBidi" w:hAnsiTheme="majorBidi" w:cstheme="majorBidi"/>
          <w:lang w:val="en-US"/>
        </w:rPr>
        <w:t>a patient's wellness without requiring human intervention</w:t>
      </w:r>
      <w:r w:rsidR="00184339" w:rsidRPr="005E50E2">
        <w:rPr>
          <w:rFonts w:asciiTheme="majorBidi" w:hAnsiTheme="majorBidi" w:cstheme="majorBidi"/>
          <w:lang w:val="en-US"/>
        </w:rPr>
        <w:t xml:space="preserve">. </w:t>
      </w:r>
      <w:r w:rsidR="00BF1386" w:rsidRPr="005E50E2">
        <w:rPr>
          <w:rFonts w:asciiTheme="majorBidi" w:hAnsiTheme="majorBidi" w:cstheme="majorBidi"/>
          <w:lang w:val="en-US"/>
        </w:rPr>
        <w:t xml:space="preserve">The proposed XGBoost-based classifier achieved an accuracy of  87.5%. </w:t>
      </w:r>
    </w:p>
    <w:bookmarkEnd w:id="83"/>
    <w:bookmarkEnd w:id="85"/>
    <w:p w14:paraId="72D83267" w14:textId="5DB94090"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2C68C9" w:rsidRPr="005E50E2">
        <w:rPr>
          <w:rFonts w:asciiTheme="majorBidi" w:hAnsiTheme="majorBidi"/>
          <w:b/>
          <w:bCs/>
          <w:color w:val="auto"/>
        </w:rPr>
        <w:t>11</w:t>
      </w:r>
      <w:r w:rsidRPr="005E50E2">
        <w:rPr>
          <w:rFonts w:asciiTheme="majorBidi" w:hAnsiTheme="majorBidi"/>
          <w:b/>
          <w:bCs/>
          <w:color w:val="auto"/>
        </w:rPr>
        <w:t>.</w:t>
      </w:r>
      <w:r w:rsidR="002C68C9" w:rsidRPr="005E50E2">
        <w:rPr>
          <w:rFonts w:asciiTheme="majorBidi" w:hAnsiTheme="majorBidi"/>
          <w:b/>
          <w:bCs/>
          <w:color w:val="auto"/>
        </w:rPr>
        <w:t>5</w:t>
      </w:r>
      <w:r w:rsidRPr="005E50E2">
        <w:rPr>
          <w:rFonts w:asciiTheme="majorBidi" w:hAnsiTheme="majorBidi"/>
          <w:b/>
          <w:bCs/>
          <w:color w:val="auto"/>
        </w:rPr>
        <w:t>.1 Weakness Exhibited by the Classifier</w:t>
      </w:r>
      <w:r w:rsidR="009033A1" w:rsidRPr="005E50E2">
        <w:rPr>
          <w:rFonts w:asciiTheme="majorBidi" w:hAnsiTheme="majorBidi"/>
          <w:b/>
          <w:bCs/>
          <w:color w:val="auto"/>
        </w:rPr>
        <w:t xml:space="preserve"> in the Study</w:t>
      </w:r>
    </w:p>
    <w:p w14:paraId="6B128D68" w14:textId="39C031FF"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It c</w:t>
      </w:r>
      <w:r w:rsidR="001D66CB">
        <w:rPr>
          <w:rFonts w:asciiTheme="majorBidi" w:hAnsiTheme="majorBidi" w:cstheme="majorBidi"/>
          <w:lang w:val="en-US"/>
        </w:rPr>
        <w:t>an be observed that this classifier was susceptible to the data collected,</w:t>
      </w:r>
      <w:r w:rsidR="001D4C3A" w:rsidRPr="005E50E2">
        <w:rPr>
          <w:rFonts w:asciiTheme="majorBidi" w:hAnsiTheme="majorBidi" w:cstheme="majorBidi"/>
          <w:lang w:val="en-US"/>
        </w:rPr>
        <w:t xml:space="preserve"> as t</w:t>
      </w:r>
      <w:r w:rsidR="009E6464" w:rsidRPr="005E50E2">
        <w:rPr>
          <w:rFonts w:asciiTheme="majorBidi" w:hAnsiTheme="majorBidi" w:cstheme="majorBidi"/>
          <w:lang w:val="en-US"/>
        </w:rPr>
        <w:t xml:space="preserve">he data had a </w:t>
      </w:r>
      <w:r w:rsidR="00184339" w:rsidRPr="005E50E2">
        <w:rPr>
          <w:rFonts w:asciiTheme="majorBidi" w:hAnsiTheme="majorBidi" w:cstheme="majorBidi"/>
          <w:lang w:val="en-US"/>
        </w:rPr>
        <w:t>significant</w:t>
      </w:r>
      <w:r w:rsidR="009E6464" w:rsidRPr="005E50E2">
        <w:rPr>
          <w:rFonts w:asciiTheme="majorBidi" w:hAnsiTheme="majorBidi" w:cstheme="majorBidi"/>
          <w:lang w:val="en-US"/>
        </w:rPr>
        <w:t xml:space="preserve"> impact</w:t>
      </w:r>
      <w:r w:rsidR="00184339" w:rsidRPr="005E50E2">
        <w:rPr>
          <w:rFonts w:asciiTheme="majorBidi" w:hAnsiTheme="majorBidi" w:cstheme="majorBidi"/>
          <w:lang w:val="en-US"/>
        </w:rPr>
        <w:t xml:space="preserve"> </w:t>
      </w:r>
      <w:r w:rsidR="00313284" w:rsidRPr="005E50E2">
        <w:rPr>
          <w:rFonts w:asciiTheme="majorBidi" w:hAnsiTheme="majorBidi" w:cstheme="majorBidi"/>
          <w:lang w:val="en-US"/>
        </w:rPr>
        <w:t xml:space="preserve">on </w:t>
      </w:r>
      <w:r w:rsidR="00184339" w:rsidRPr="005E50E2">
        <w:rPr>
          <w:rFonts w:asciiTheme="majorBidi" w:hAnsiTheme="majorBidi" w:cstheme="majorBidi"/>
          <w:lang w:val="en-US"/>
        </w:rPr>
        <w:t xml:space="preserve">its performance. The classifier's performance was </w:t>
      </w:r>
      <w:r w:rsidR="009B60EB" w:rsidRPr="005E50E2">
        <w:rPr>
          <w:rFonts w:asciiTheme="majorBidi" w:hAnsiTheme="majorBidi" w:cstheme="majorBidi"/>
          <w:lang w:val="en-US"/>
        </w:rPr>
        <w:t>lower than</w:t>
      </w:r>
      <w:r w:rsidR="00184339" w:rsidRPr="005E50E2">
        <w:rPr>
          <w:rFonts w:asciiTheme="majorBidi" w:hAnsiTheme="majorBidi" w:cstheme="majorBidi"/>
          <w:lang w:val="en-US"/>
        </w:rPr>
        <w:t xml:space="preserve"> other </w:t>
      </w:r>
      <w:r w:rsidR="005671F1" w:rsidRPr="005E50E2">
        <w:rPr>
          <w:rFonts w:asciiTheme="majorBidi" w:hAnsiTheme="majorBidi" w:cstheme="majorBidi"/>
          <w:lang w:val="en-US"/>
        </w:rPr>
        <w:lastRenderedPageBreak/>
        <w:t xml:space="preserve">machine learning </w:t>
      </w:r>
      <w:r w:rsidR="00184339" w:rsidRPr="005E50E2">
        <w:rPr>
          <w:rFonts w:asciiTheme="majorBidi" w:hAnsiTheme="majorBidi" w:cstheme="majorBidi"/>
          <w:lang w:val="en-US"/>
        </w:rPr>
        <w:t>classifier</w:t>
      </w:r>
      <w:r w:rsidR="009B6414" w:rsidRPr="005E50E2">
        <w:rPr>
          <w:rFonts w:asciiTheme="majorBidi" w:hAnsiTheme="majorBidi" w:cstheme="majorBidi"/>
          <w:lang w:val="en-US"/>
        </w:rPr>
        <w:t xml:space="preserve"> models</w:t>
      </w:r>
      <w:r w:rsidR="00184339" w:rsidRPr="005E50E2">
        <w:rPr>
          <w:rFonts w:asciiTheme="majorBidi" w:hAnsiTheme="majorBidi" w:cstheme="majorBidi"/>
          <w:lang w:val="en-US"/>
        </w:rPr>
        <w:t>. This ensures vigorous data preprocessing and exploratory analysis to mitigate critical feature selection</w:t>
      </w:r>
      <w:r w:rsidRPr="005E50E2">
        <w:rPr>
          <w:rFonts w:asciiTheme="majorBidi" w:hAnsiTheme="majorBidi" w:cstheme="majorBidi"/>
          <w:lang w:val="en-US"/>
        </w:rPr>
        <w:t>.</w:t>
      </w:r>
    </w:p>
    <w:p w14:paraId="41C7BB0E" w14:textId="280B5F3E" w:rsidR="000B4DDD" w:rsidRPr="005E50E2" w:rsidRDefault="005E7066" w:rsidP="359FFC37">
      <w:pPr>
        <w:ind w:firstLine="720"/>
        <w:rPr>
          <w:rFonts w:asciiTheme="majorBidi" w:hAnsiTheme="majorBidi" w:cstheme="majorBidi"/>
          <w:lang w:val="en-US"/>
        </w:rPr>
      </w:pPr>
      <w:r w:rsidRPr="005E50E2">
        <w:rPr>
          <w:rFonts w:asciiTheme="majorBidi" w:hAnsiTheme="majorBidi" w:cstheme="majorBidi"/>
          <w:lang w:val="en-US"/>
        </w:rPr>
        <w:t xml:space="preserve">Feature importance dilution </w:t>
      </w:r>
      <w:r w:rsidR="000B4DDD" w:rsidRPr="005E50E2">
        <w:rPr>
          <w:rFonts w:asciiTheme="majorBidi" w:hAnsiTheme="majorBidi" w:cstheme="majorBidi"/>
          <w:lang w:val="en-US"/>
        </w:rPr>
        <w:t>where the medical records were highly correlated. Data obtained from the sensor from the research could be identified; they were significantly correlated, where similar symptoms from similar diseases were encountered by different patients (Martínez Munoz et al., 2022). Therefore, it c</w:t>
      </w:r>
      <w:r w:rsidR="000B1BDE">
        <w:rPr>
          <w:rFonts w:asciiTheme="majorBidi" w:hAnsiTheme="majorBidi" w:cstheme="majorBidi"/>
          <w:lang w:val="en-US"/>
        </w:rPr>
        <w:t>an be noted from the classifier that when many symptoms were interrelated, it was complicated to interpret during the visualization process, mak</w:t>
      </w:r>
      <w:r w:rsidR="000B4DDD" w:rsidRPr="005E50E2">
        <w:rPr>
          <w:rFonts w:asciiTheme="majorBidi" w:hAnsiTheme="majorBidi" w:cstheme="majorBidi"/>
          <w:lang w:val="en-US"/>
        </w:rPr>
        <w:t xml:space="preserve">ing the </w:t>
      </w:r>
      <w:r w:rsidR="00AC6155">
        <w:rPr>
          <w:rFonts w:asciiTheme="majorBidi" w:hAnsiTheme="majorBidi" w:cstheme="majorBidi"/>
          <w:lang w:val="en-US"/>
        </w:rPr>
        <w:t>importance of the featur</w:t>
      </w:r>
      <w:r w:rsidR="000B4DDD" w:rsidRPr="005E50E2">
        <w:rPr>
          <w:rFonts w:asciiTheme="majorBidi" w:hAnsiTheme="majorBidi" w:cstheme="majorBidi"/>
          <w:lang w:val="en-US"/>
        </w:rPr>
        <w:t>e less meaningful.</w:t>
      </w:r>
    </w:p>
    <w:p w14:paraId="2E55A97F" w14:textId="5517D130" w:rsidR="00B87749" w:rsidRPr="005E50E2" w:rsidRDefault="000B4DDD" w:rsidP="00B87749">
      <w:pPr>
        <w:ind w:firstLine="720"/>
        <w:rPr>
          <w:rFonts w:asciiTheme="majorBidi" w:hAnsiTheme="majorBidi" w:cstheme="majorBidi"/>
        </w:rPr>
      </w:pPr>
      <w:r w:rsidRPr="005E50E2">
        <w:rPr>
          <w:rFonts w:asciiTheme="majorBidi" w:hAnsiTheme="majorBidi" w:cstheme="majorBidi"/>
        </w:rPr>
        <w:t xml:space="preserve">The random </w:t>
      </w:r>
      <w:r w:rsidR="00916639" w:rsidRPr="005E50E2">
        <w:rPr>
          <w:rFonts w:asciiTheme="majorBidi" w:hAnsiTheme="majorBidi" w:cstheme="majorBidi"/>
        </w:rPr>
        <w:t xml:space="preserve">forest </w:t>
      </w:r>
      <w:r w:rsidR="00E97AB3" w:rsidRPr="005E50E2">
        <w:rPr>
          <w:rFonts w:asciiTheme="majorBidi" w:hAnsiTheme="majorBidi" w:cstheme="majorBidi"/>
        </w:rPr>
        <w:t>classifier</w:t>
      </w:r>
      <w:r w:rsidRPr="005E50E2">
        <w:rPr>
          <w:rFonts w:asciiTheme="majorBidi" w:hAnsiTheme="majorBidi" w:cstheme="majorBidi"/>
        </w:rPr>
        <w:t xml:space="preserve"> was </w:t>
      </w:r>
      <w:r w:rsidR="00B87749" w:rsidRPr="005E50E2">
        <w:rPr>
          <w:rFonts w:asciiTheme="majorBidi" w:hAnsiTheme="majorBidi" w:cstheme="majorBidi"/>
        </w:rPr>
        <w:t>in</w:t>
      </w:r>
      <w:r w:rsidRPr="005E50E2">
        <w:rPr>
          <w:rFonts w:asciiTheme="majorBidi" w:hAnsiTheme="majorBidi" w:cstheme="majorBidi"/>
        </w:rPr>
        <w:t>appropriate for streaming data</w:t>
      </w:r>
      <w:r w:rsidR="000B1BDE">
        <w:rPr>
          <w:rFonts w:asciiTheme="majorBidi" w:hAnsiTheme="majorBidi" w:cstheme="majorBidi"/>
        </w:rPr>
        <w:t>, as it required multiple decision trees to reach a single result, which presented a challenge when updating the learned function with</w:t>
      </w:r>
      <w:r w:rsidRPr="005E50E2">
        <w:rPr>
          <w:rFonts w:asciiTheme="majorBidi" w:hAnsiTheme="majorBidi" w:cstheme="majorBidi"/>
        </w:rPr>
        <w:t xml:space="preserve"> new data. Rebuilding a new classifier is </w:t>
      </w:r>
      <w:r w:rsidR="00C049C7">
        <w:rPr>
          <w:rFonts w:asciiTheme="majorBidi" w:hAnsiTheme="majorBidi" w:cstheme="majorBidi"/>
        </w:rPr>
        <w:t>extremely expensive if new data causes the classifier to become less accurat</w:t>
      </w:r>
      <w:r w:rsidRPr="005E50E2">
        <w:rPr>
          <w:rFonts w:asciiTheme="majorBidi" w:hAnsiTheme="majorBidi" w:cstheme="majorBidi"/>
        </w:rPr>
        <w:t>e. This is a gap for this model</w:t>
      </w:r>
      <w:r w:rsidR="00C049C7">
        <w:rPr>
          <w:rFonts w:asciiTheme="majorBidi" w:hAnsiTheme="majorBidi" w:cstheme="majorBidi"/>
        </w:rPr>
        <w:t>, as new diseases continue to emerge and mutate due to dynamic changes in various DNA sequences</w:t>
      </w:r>
      <w:r w:rsidRPr="005E50E2">
        <w:rPr>
          <w:rFonts w:asciiTheme="majorBidi" w:hAnsiTheme="majorBidi" w:cstheme="majorBidi"/>
        </w:rPr>
        <w:t>.</w:t>
      </w:r>
    </w:p>
    <w:p w14:paraId="4462F5B0" w14:textId="3D8BDE47" w:rsidR="000B4DDD" w:rsidRPr="005E50E2" w:rsidRDefault="000B4DDD" w:rsidP="00B87749">
      <w:pPr>
        <w:ind w:firstLine="720"/>
        <w:rPr>
          <w:rFonts w:asciiTheme="majorBidi" w:hAnsiTheme="majorBidi" w:cstheme="majorBidi"/>
        </w:rPr>
      </w:pPr>
      <w:r w:rsidRPr="005E50E2">
        <w:rPr>
          <w:rFonts w:asciiTheme="majorBidi" w:hAnsiTheme="majorBidi" w:cstheme="majorBidi"/>
        </w:rPr>
        <w:t xml:space="preserve">Therefore, </w:t>
      </w:r>
      <w:r w:rsidR="00B87749" w:rsidRPr="005E50E2">
        <w:rPr>
          <w:rFonts w:asciiTheme="majorBidi" w:hAnsiTheme="majorBidi" w:cstheme="majorBidi"/>
        </w:rPr>
        <w:t xml:space="preserve">ensuring that the classifier </w:t>
      </w:r>
      <w:r w:rsidR="00C049C7">
        <w:rPr>
          <w:rFonts w:asciiTheme="majorBidi" w:hAnsiTheme="majorBidi" w:cstheme="majorBidi"/>
        </w:rPr>
        <w:t>remains practical and continually</w:t>
      </w:r>
      <w:r w:rsidR="00B87749" w:rsidRPr="005E50E2">
        <w:rPr>
          <w:rFonts w:asciiTheme="majorBidi" w:hAnsiTheme="majorBidi" w:cstheme="majorBidi"/>
        </w:rPr>
        <w:t xml:space="preserve"> enhanced is essential</w:t>
      </w:r>
      <w:r w:rsidR="00440EF5" w:rsidRPr="005E50E2">
        <w:rPr>
          <w:rFonts w:asciiTheme="majorBidi" w:hAnsiTheme="majorBidi" w:cstheme="majorBidi"/>
        </w:rPr>
        <w:t xml:space="preserve">. The model we develop must synchronize and address these weaknesses to ensure that the new </w:t>
      </w:r>
      <w:r w:rsidR="00564252" w:rsidRPr="005E50E2">
        <w:rPr>
          <w:rFonts w:asciiTheme="majorBidi" w:hAnsiTheme="majorBidi" w:cstheme="majorBidi"/>
        </w:rPr>
        <w:t>features</w:t>
      </w:r>
      <w:r w:rsidR="00440EF5" w:rsidRPr="005E50E2">
        <w:rPr>
          <w:rFonts w:asciiTheme="majorBidi" w:hAnsiTheme="majorBidi" w:cstheme="majorBidi"/>
        </w:rPr>
        <w:t xml:space="preserve"> will be effectively addressed</w:t>
      </w:r>
      <w:r w:rsidRPr="005E50E2">
        <w:rPr>
          <w:rFonts w:asciiTheme="majorBidi" w:hAnsiTheme="majorBidi" w:cstheme="majorBidi"/>
        </w:rPr>
        <w:t xml:space="preserve"> in the knowledge base.</w:t>
      </w:r>
    </w:p>
    <w:p w14:paraId="23783A7B" w14:textId="74D6982C" w:rsidR="000B4DDD" w:rsidRPr="005E50E2" w:rsidRDefault="000B4DDD" w:rsidP="008B7174">
      <w:pPr>
        <w:pStyle w:val="Heading3"/>
        <w:rPr>
          <w:rFonts w:asciiTheme="majorBidi" w:hAnsiTheme="majorBidi"/>
          <w:b/>
          <w:bCs/>
          <w:i/>
          <w:iCs/>
          <w:color w:val="auto"/>
          <w:sz w:val="24"/>
          <w:szCs w:val="24"/>
        </w:rPr>
      </w:pPr>
      <w:bookmarkStart w:id="86" w:name="_Toc158760011"/>
      <w:bookmarkStart w:id="87" w:name="_Toc171370297"/>
      <w:bookmarkStart w:id="88" w:name="_Toc193833646"/>
      <w:r w:rsidRPr="005E50E2">
        <w:rPr>
          <w:rFonts w:asciiTheme="majorBidi" w:hAnsiTheme="majorBidi"/>
          <w:b/>
          <w:bCs/>
          <w:i/>
          <w:iCs/>
          <w:color w:val="auto"/>
          <w:sz w:val="24"/>
          <w:szCs w:val="24"/>
        </w:rPr>
        <w:t>2.</w:t>
      </w:r>
      <w:r w:rsidR="00F70AAE">
        <w:rPr>
          <w:rFonts w:asciiTheme="majorBidi" w:hAnsiTheme="majorBidi"/>
          <w:b/>
          <w:bCs/>
          <w:i/>
          <w:iCs/>
          <w:color w:val="auto"/>
          <w:sz w:val="24"/>
          <w:szCs w:val="24"/>
        </w:rPr>
        <w:t>1</w:t>
      </w:r>
      <w:r w:rsidR="003C62E7">
        <w:rPr>
          <w:rFonts w:asciiTheme="majorBidi" w:hAnsiTheme="majorBidi"/>
          <w:b/>
          <w:bCs/>
          <w:i/>
          <w:iCs/>
          <w:color w:val="auto"/>
          <w:sz w:val="24"/>
          <w:szCs w:val="24"/>
        </w:rPr>
        <w:t>1</w:t>
      </w:r>
      <w:r w:rsidRPr="005E50E2">
        <w:rPr>
          <w:rFonts w:asciiTheme="majorBidi" w:hAnsiTheme="majorBidi"/>
          <w:b/>
          <w:bCs/>
          <w:i/>
          <w:iCs/>
          <w:color w:val="auto"/>
          <w:sz w:val="24"/>
          <w:szCs w:val="24"/>
        </w:rPr>
        <w:t>.</w:t>
      </w:r>
      <w:r w:rsidR="003C62E7">
        <w:rPr>
          <w:rFonts w:asciiTheme="majorBidi" w:hAnsiTheme="majorBidi"/>
          <w:b/>
          <w:bCs/>
          <w:i/>
          <w:iCs/>
          <w:color w:val="auto"/>
          <w:sz w:val="24"/>
          <w:szCs w:val="24"/>
        </w:rPr>
        <w:t>6</w:t>
      </w:r>
      <w:r w:rsidRPr="005E50E2">
        <w:rPr>
          <w:rFonts w:asciiTheme="majorBidi" w:hAnsiTheme="majorBidi"/>
          <w:b/>
          <w:bCs/>
          <w:i/>
          <w:iCs/>
          <w:color w:val="auto"/>
          <w:sz w:val="24"/>
          <w:szCs w:val="24"/>
        </w:rPr>
        <w:t xml:space="preserve"> A Survey of Audio Classification Using Deep Learning</w:t>
      </w:r>
      <w:bookmarkStart w:id="89" w:name="_Hlk158154853"/>
      <w:bookmarkEnd w:id="86"/>
      <w:bookmarkEnd w:id="87"/>
      <w:bookmarkEnd w:id="88"/>
    </w:p>
    <w:bookmarkEnd w:id="89"/>
    <w:p w14:paraId="5668367B" w14:textId="16C01434" w:rsidR="000B4DDD" w:rsidRPr="005E50E2" w:rsidRDefault="000B4DDD" w:rsidP="00177F6C">
      <w:pPr>
        <w:ind w:firstLine="720"/>
        <w:rPr>
          <w:rFonts w:asciiTheme="majorBidi" w:hAnsiTheme="majorBidi" w:cstheme="majorBidi"/>
        </w:rPr>
      </w:pPr>
      <w:r w:rsidRPr="005E50E2">
        <w:rPr>
          <w:rFonts w:asciiTheme="majorBidi" w:hAnsiTheme="majorBidi" w:cstheme="majorBidi"/>
          <w:color w:val="000000" w:themeColor="text1"/>
          <w:lang w:val="en-US"/>
        </w:rPr>
        <w:t xml:space="preserve">Zaman et al. </w:t>
      </w:r>
      <w:r w:rsidR="00177F6C" w:rsidRPr="005E50E2">
        <w:rPr>
          <w:rFonts w:asciiTheme="majorBidi" w:hAnsiTheme="majorBidi" w:cstheme="majorBidi"/>
          <w:color w:val="000000" w:themeColor="text1"/>
          <w:lang w:val="en-US"/>
        </w:rPr>
        <w:t>(</w:t>
      </w:r>
      <w:r w:rsidRPr="005E50E2">
        <w:rPr>
          <w:rFonts w:asciiTheme="majorBidi" w:hAnsiTheme="majorBidi" w:cstheme="majorBidi"/>
          <w:color w:val="000000" w:themeColor="text1"/>
          <w:lang w:val="en-US"/>
        </w:rPr>
        <w:t>2023) developed deep</w:t>
      </w:r>
      <w:r w:rsidR="008D0433" w:rsidRPr="005E50E2">
        <w:rPr>
          <w:rFonts w:asciiTheme="majorBidi" w:hAnsiTheme="majorBidi" w:cstheme="majorBidi"/>
          <w:color w:val="000000" w:themeColor="text1"/>
          <w:lang w:val="en-US"/>
        </w:rPr>
        <w:t>-</w:t>
      </w:r>
      <w:r w:rsidRPr="005E50E2">
        <w:rPr>
          <w:rFonts w:asciiTheme="majorBidi" w:hAnsiTheme="majorBidi" w:cstheme="majorBidi"/>
          <w:color w:val="000000" w:themeColor="text1"/>
          <w:lang w:val="en-US"/>
        </w:rPr>
        <w:t>learning models for various audio classification tasks. In this instance, the corpus is addressed as the five-deep neural network architecture</w:t>
      </w:r>
      <w:r w:rsidRPr="005E50E2">
        <w:rPr>
          <w:rFonts w:asciiTheme="majorBidi" w:hAnsiTheme="majorBidi" w:cstheme="majorBidi"/>
          <w:lang w:val="en-US"/>
        </w:rPr>
        <w:t xml:space="preserve">. In particular, works </w:t>
      </w:r>
      <w:r w:rsidR="0066262D" w:rsidRPr="005E50E2">
        <w:rPr>
          <w:rFonts w:asciiTheme="majorBidi" w:hAnsiTheme="majorBidi" w:cstheme="majorBidi"/>
          <w:lang w:val="en-US"/>
        </w:rPr>
        <w:t>with  CNNs,  RNNs</w:t>
      </w:r>
      <w:r w:rsidRPr="005E50E2">
        <w:rPr>
          <w:rFonts w:asciiTheme="majorBidi" w:hAnsiTheme="majorBidi" w:cstheme="majorBidi"/>
          <w:lang w:val="en-US"/>
        </w:rPr>
        <w:t xml:space="preserve">, Autoencoders, Transformers, and Hybrid Models (hybrid deep learning models and hybrid deep learning models with traditional classifiers) </w:t>
      </w:r>
      <w:r w:rsidR="008E3304" w:rsidRPr="005E50E2">
        <w:rPr>
          <w:rFonts w:asciiTheme="majorBidi" w:hAnsiTheme="majorBidi" w:cstheme="majorBidi"/>
          <w:lang w:val="en-US"/>
        </w:rPr>
        <w:t xml:space="preserve">are </w:t>
      </w:r>
      <w:r w:rsidRPr="005E50E2">
        <w:rPr>
          <w:rFonts w:asciiTheme="majorBidi" w:hAnsiTheme="majorBidi" w:cstheme="majorBidi"/>
          <w:lang w:val="en-US"/>
        </w:rPr>
        <w:t xml:space="preserve">central elements of the study (Nanni et al., 2021). </w:t>
      </w:r>
      <w:r w:rsidR="0011153D" w:rsidRPr="005E50E2">
        <w:rPr>
          <w:rFonts w:asciiTheme="majorBidi" w:hAnsiTheme="majorBidi" w:cstheme="majorBidi"/>
          <w:lang w:val="en-US"/>
        </w:rPr>
        <w:t>The</w:t>
      </w:r>
      <w:r w:rsidRPr="005E50E2">
        <w:rPr>
          <w:rFonts w:asciiTheme="majorBidi" w:hAnsiTheme="majorBidi" w:cstheme="majorBidi"/>
          <w:lang w:val="en-US"/>
        </w:rPr>
        <w:t xml:space="preserve"> CNN </w:t>
      </w:r>
      <w:r w:rsidR="0011153D" w:rsidRPr="005E50E2">
        <w:rPr>
          <w:rFonts w:asciiTheme="majorBidi" w:hAnsiTheme="majorBidi" w:cstheme="majorBidi"/>
          <w:lang w:val="en-US"/>
        </w:rPr>
        <w:t xml:space="preserve">model </w:t>
      </w:r>
      <w:r w:rsidRPr="005E50E2">
        <w:rPr>
          <w:rFonts w:asciiTheme="majorBidi" w:hAnsiTheme="majorBidi" w:cstheme="majorBidi"/>
          <w:lang w:val="en-US"/>
        </w:rPr>
        <w:t>can differentiate sound signals into speech, music, and environmental sounds. They may also serve non-lingual purposes such as speech recognition, speaker identification, and emotion pronunciation.</w:t>
      </w:r>
    </w:p>
    <w:p w14:paraId="76FEF68E" w14:textId="6369F327"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lastRenderedPageBreak/>
        <w:t xml:space="preserve">RNNs find a </w:t>
      </w:r>
      <w:r w:rsidR="00D66554" w:rsidRPr="005E50E2">
        <w:rPr>
          <w:rFonts w:asciiTheme="majorBidi" w:hAnsiTheme="majorBidi" w:cstheme="majorBidi"/>
          <w:lang w:val="en-US"/>
        </w:rPr>
        <w:t>my</w:t>
      </w:r>
      <w:r w:rsidRPr="005E50E2">
        <w:rPr>
          <w:rFonts w:asciiTheme="majorBidi" w:hAnsiTheme="majorBidi" w:cstheme="majorBidi"/>
          <w:lang w:val="en-US"/>
        </w:rPr>
        <w:t xml:space="preserve">riad of applications, such as audio classification or segmentation. RNNs can work with the streaming data and thus may be trained to capture trends of audio stream signals. Such models can later label audio streams into different classes (Wei et al., 2020). </w:t>
      </w:r>
      <w:r w:rsidR="00BD37EB" w:rsidRPr="005E50E2">
        <w:rPr>
          <w:rFonts w:asciiTheme="majorBidi" w:hAnsiTheme="majorBidi" w:cstheme="majorBidi"/>
          <w:lang w:val="en-US"/>
        </w:rPr>
        <w:t>therefore</w:t>
      </w:r>
      <w:r w:rsidRPr="005E50E2">
        <w:rPr>
          <w:rFonts w:asciiTheme="majorBidi" w:hAnsiTheme="majorBidi" w:cstheme="majorBidi"/>
          <w:lang w:val="en-US"/>
        </w:rPr>
        <w:t>, an autoencoder can be used to study the features of audio signals and classify them into different sounds. The Transformers are perfect for audio classification as a class of deep learning algorithms</w:t>
      </w:r>
      <w:r w:rsidR="007C1C10" w:rsidRPr="005E50E2">
        <w:rPr>
          <w:rFonts w:asciiTheme="majorBidi" w:hAnsiTheme="majorBidi" w:cstheme="majorBidi"/>
          <w:lang w:val="en-US"/>
        </w:rPr>
        <w:t xml:space="preserve"> can be implemented to separate the encoder and decoder</w:t>
      </w:r>
      <w:r w:rsidRPr="005E50E2">
        <w:rPr>
          <w:rFonts w:asciiTheme="majorBidi" w:hAnsiTheme="majorBidi" w:cstheme="majorBidi"/>
          <w:lang w:val="en-US"/>
        </w:rPr>
        <w:t>.</w:t>
      </w:r>
    </w:p>
    <w:p w14:paraId="2E4598AD" w14:textId="7B53A2E5"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These audio signal features can be extracted and identified based on time sequences and frequency content analysis. The audio classification models combine diverse deep learning frames (CNN-RNN) or deep learning models with standard machine learning techniques (Tsalera et al., 2021). Combining various deep learning models allows the advantages of one to negate the inadequacies of others. </w:t>
      </w:r>
      <w:r w:rsidR="00440EF5" w:rsidRPr="005E50E2">
        <w:rPr>
          <w:rFonts w:asciiTheme="majorBidi" w:hAnsiTheme="majorBidi" w:cstheme="majorBidi"/>
          <w:lang w:val="en-US"/>
        </w:rPr>
        <w:t xml:space="preserve">This discussion surveyed the literature in various categories </w:t>
      </w:r>
      <w:r w:rsidRPr="005E50E2">
        <w:rPr>
          <w:rFonts w:asciiTheme="majorBidi" w:hAnsiTheme="majorBidi" w:cstheme="majorBidi"/>
          <w:lang w:val="en-US"/>
        </w:rPr>
        <w:t>in detail.</w:t>
      </w:r>
    </w:p>
    <w:p w14:paraId="3EFEFEB0" w14:textId="3B92B4D8"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F70AAE">
        <w:rPr>
          <w:rFonts w:asciiTheme="majorBidi" w:hAnsiTheme="majorBidi"/>
          <w:b/>
          <w:bCs/>
          <w:color w:val="auto"/>
        </w:rPr>
        <w:t>1</w:t>
      </w:r>
      <w:r w:rsidR="001F2832">
        <w:rPr>
          <w:rFonts w:asciiTheme="majorBidi" w:hAnsiTheme="majorBidi"/>
          <w:b/>
          <w:bCs/>
          <w:color w:val="auto"/>
        </w:rPr>
        <w:t>1</w:t>
      </w:r>
      <w:r w:rsidRPr="005E50E2">
        <w:rPr>
          <w:rFonts w:asciiTheme="majorBidi" w:hAnsiTheme="majorBidi"/>
          <w:b/>
          <w:bCs/>
          <w:color w:val="auto"/>
        </w:rPr>
        <w:t>.</w:t>
      </w:r>
      <w:r w:rsidR="001F2832">
        <w:rPr>
          <w:rFonts w:asciiTheme="majorBidi" w:hAnsiTheme="majorBidi"/>
          <w:b/>
          <w:bCs/>
          <w:color w:val="auto"/>
        </w:rPr>
        <w:t>6.1</w:t>
      </w:r>
      <w:r w:rsidRPr="005E50E2">
        <w:rPr>
          <w:rFonts w:asciiTheme="majorBidi" w:hAnsiTheme="majorBidi"/>
          <w:b/>
          <w:bCs/>
          <w:color w:val="auto"/>
        </w:rPr>
        <w:t xml:space="preserve"> Weakness of the Study</w:t>
      </w:r>
    </w:p>
    <w:p w14:paraId="577D779C" w14:textId="0D3CACD0" w:rsidR="000B4DDD" w:rsidRPr="005E50E2" w:rsidRDefault="00CA0410" w:rsidP="000B4DDD">
      <w:pPr>
        <w:ind w:firstLine="720"/>
        <w:rPr>
          <w:rFonts w:asciiTheme="majorBidi" w:hAnsiTheme="majorBidi" w:cstheme="majorBidi"/>
        </w:rPr>
      </w:pPr>
      <w:r>
        <w:rPr>
          <w:rFonts w:asciiTheme="majorBidi" w:hAnsiTheme="majorBidi" w:cstheme="majorBidi"/>
          <w:lang w:val="en-US"/>
        </w:rPr>
        <w:t>The assessment of Audio Classification via Deep Learning had limitations in incorporating the latest developments,</w:t>
      </w:r>
      <w:r w:rsidR="000B4DDD" w:rsidRPr="005E50E2">
        <w:rPr>
          <w:rFonts w:asciiTheme="majorBidi" w:hAnsiTheme="majorBidi" w:cstheme="majorBidi"/>
          <w:lang w:val="en-US"/>
        </w:rPr>
        <w:t xml:space="preserve"> favoring outdated approaches. As for the tested sample sizes, this can be an additional reason for problems with transferability (Koutini et al., 2021).</w:t>
      </w:r>
      <w:r w:rsidR="000B4DDD" w:rsidRPr="005E50E2">
        <w:rPr>
          <w:rFonts w:asciiTheme="majorBidi" w:hAnsiTheme="majorBidi" w:cstheme="majorBidi"/>
          <w:color w:val="000000" w:themeColor="text1"/>
          <w:lang w:val="en-US"/>
        </w:rPr>
        <w:t xml:space="preserve"> </w:t>
      </w:r>
      <w:r w:rsidR="000B4DDD" w:rsidRPr="005E50E2">
        <w:rPr>
          <w:rFonts w:asciiTheme="majorBidi" w:hAnsiTheme="majorBidi" w:cstheme="majorBidi"/>
          <w:lang w:val="en-US"/>
        </w:rPr>
        <w:t xml:space="preserve">Moreover, it will mostly fail to account for dilemmas such as data shortage and unique circumstances that compromise the effectiveness of such models. Additionally, comparing deep learning methods to other methods can be crucial </w:t>
      </w:r>
      <w:r w:rsidR="00B97FEC">
        <w:rPr>
          <w:rFonts w:asciiTheme="majorBidi" w:hAnsiTheme="majorBidi" w:cstheme="majorBidi"/>
          <w:lang w:val="en-US"/>
        </w:rPr>
        <w:t xml:space="preserve">for </w:t>
      </w:r>
      <w:r w:rsidR="009B108E">
        <w:rPr>
          <w:rFonts w:asciiTheme="majorBidi" w:hAnsiTheme="majorBidi" w:cstheme="majorBidi"/>
          <w:lang w:val="en-US"/>
        </w:rPr>
        <w:t>gaining a broader understanding of their performance and limitations</w:t>
      </w:r>
      <w:r w:rsidR="000B4DDD" w:rsidRPr="005E50E2">
        <w:rPr>
          <w:rFonts w:asciiTheme="majorBidi" w:hAnsiTheme="majorBidi" w:cstheme="majorBidi"/>
          <w:lang w:val="en-US"/>
        </w:rPr>
        <w:t xml:space="preserve"> (Nanni et al., 2020). Overcoming these limitations by thoroughly updating the literature review, detail</w:t>
      </w:r>
      <w:r w:rsidR="00B97FEC">
        <w:rPr>
          <w:rFonts w:asciiTheme="majorBidi" w:hAnsiTheme="majorBidi" w:cstheme="majorBidi"/>
          <w:lang w:val="en-US"/>
        </w:rPr>
        <w:t>ing the methodology, and providing broader contextualization will enhanc</w:t>
      </w:r>
      <w:r w:rsidR="000B4DDD" w:rsidRPr="005E50E2">
        <w:rPr>
          <w:rFonts w:asciiTheme="majorBidi" w:hAnsiTheme="majorBidi" w:cstheme="majorBidi"/>
          <w:lang w:val="en-US"/>
        </w:rPr>
        <w:t>e the depth and reliability of the research.</w:t>
      </w:r>
    </w:p>
    <w:p w14:paraId="03627511" w14:textId="19C6A42D"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lastRenderedPageBreak/>
        <w:t>2.</w:t>
      </w:r>
      <w:r w:rsidR="00E155E4">
        <w:rPr>
          <w:rFonts w:asciiTheme="majorBidi" w:hAnsiTheme="majorBidi"/>
          <w:b/>
          <w:bCs/>
          <w:color w:val="auto"/>
        </w:rPr>
        <w:t>11</w:t>
      </w:r>
      <w:r w:rsidRPr="005E50E2">
        <w:rPr>
          <w:rFonts w:asciiTheme="majorBidi" w:hAnsiTheme="majorBidi"/>
          <w:b/>
          <w:bCs/>
          <w:color w:val="auto"/>
        </w:rPr>
        <w:t>.</w:t>
      </w:r>
      <w:r w:rsidR="00E155E4">
        <w:rPr>
          <w:rFonts w:asciiTheme="majorBidi" w:hAnsiTheme="majorBidi"/>
          <w:b/>
          <w:bCs/>
          <w:color w:val="auto"/>
        </w:rPr>
        <w:t>6</w:t>
      </w:r>
      <w:r w:rsidRPr="005E50E2">
        <w:rPr>
          <w:rFonts w:asciiTheme="majorBidi" w:hAnsiTheme="majorBidi"/>
          <w:b/>
          <w:bCs/>
          <w:color w:val="auto"/>
        </w:rPr>
        <w:t>.2 Strength of the Study</w:t>
      </w:r>
    </w:p>
    <w:p w14:paraId="7331B509" w14:textId="260243FE"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 deep learning modalities covered in this audio survey system </w:t>
      </w:r>
      <w:r w:rsidR="006821B3">
        <w:rPr>
          <w:rFonts w:asciiTheme="majorBidi" w:hAnsiTheme="majorBidi" w:cstheme="majorBidi"/>
          <w:lang w:val="en-US"/>
        </w:rPr>
        <w:t>encompass all the classification methods that can be used to solv</w:t>
      </w:r>
      <w:r w:rsidRPr="005E50E2">
        <w:rPr>
          <w:rFonts w:asciiTheme="majorBidi" w:hAnsiTheme="majorBidi" w:cstheme="majorBidi"/>
          <w:lang w:val="en-US"/>
        </w:rPr>
        <w:t xml:space="preserve">e audio classification. By combining </w:t>
      </w:r>
      <w:r w:rsidR="006821B3">
        <w:rPr>
          <w:rFonts w:asciiTheme="majorBidi" w:hAnsiTheme="majorBidi" w:cstheme="majorBidi"/>
          <w:lang w:val="en-US"/>
        </w:rPr>
        <w:t>various methods, strategies, and experiments, the assessment of</w:t>
      </w:r>
      <w:r w:rsidRPr="005E50E2">
        <w:rPr>
          <w:rFonts w:asciiTheme="majorBidi" w:hAnsiTheme="majorBidi" w:cstheme="majorBidi"/>
          <w:lang w:val="en-US"/>
        </w:rPr>
        <w:t xml:space="preserve"> significant technological changes in this area has become more accurate (Nanni et al., 2021). Because the extensive representation of worked-out measures, including speed and accuracy, is involved, the reliability of the research becomes greater. In the </w:t>
      </w:r>
      <w:r w:rsidR="006821B3">
        <w:rPr>
          <w:rFonts w:asciiTheme="majorBidi" w:hAnsiTheme="majorBidi" w:cstheme="majorBidi"/>
          <w:lang w:val="en-US"/>
        </w:rPr>
        <w:t>'difficulty and future direction' part of the statement, we will realize that the statement is intended to introduce new concepts to researchers and practitioner</w:t>
      </w:r>
      <w:r w:rsidRPr="005E50E2">
        <w:rPr>
          <w:rFonts w:asciiTheme="majorBidi" w:hAnsiTheme="majorBidi" w:cstheme="majorBidi"/>
          <w:lang w:val="en-US"/>
        </w:rPr>
        <w:t>s, which is helpful (Zhang et al., 2024). To sum up, it is easy to conclude whether this method matches the box.</w:t>
      </w:r>
    </w:p>
    <w:p w14:paraId="54FB0C62" w14:textId="24800759" w:rsidR="000B4DDD" w:rsidRPr="005E50E2" w:rsidRDefault="000B4DDD" w:rsidP="008B7174">
      <w:pPr>
        <w:pStyle w:val="Heading3"/>
        <w:rPr>
          <w:rFonts w:asciiTheme="majorBidi" w:hAnsiTheme="majorBidi"/>
          <w:b/>
          <w:bCs/>
          <w:i/>
          <w:iCs/>
          <w:color w:val="auto"/>
          <w:sz w:val="24"/>
          <w:szCs w:val="24"/>
        </w:rPr>
      </w:pPr>
      <w:bookmarkStart w:id="90" w:name="_Toc158760012"/>
      <w:bookmarkStart w:id="91" w:name="_Toc171370298"/>
      <w:bookmarkStart w:id="92" w:name="_Toc193833647"/>
      <w:r w:rsidRPr="005E50E2">
        <w:rPr>
          <w:rFonts w:asciiTheme="majorBidi" w:hAnsiTheme="majorBidi"/>
          <w:b/>
          <w:bCs/>
          <w:i/>
          <w:iCs/>
          <w:color w:val="auto"/>
          <w:sz w:val="24"/>
          <w:szCs w:val="24"/>
        </w:rPr>
        <w:t>2.</w:t>
      </w:r>
      <w:r w:rsidR="00907F82">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907F82">
        <w:rPr>
          <w:rFonts w:asciiTheme="majorBidi" w:hAnsiTheme="majorBidi"/>
          <w:b/>
          <w:bCs/>
          <w:i/>
          <w:iCs/>
          <w:color w:val="auto"/>
          <w:sz w:val="24"/>
          <w:szCs w:val="24"/>
        </w:rPr>
        <w:t>7</w:t>
      </w:r>
      <w:r w:rsidRPr="005E50E2">
        <w:rPr>
          <w:rFonts w:asciiTheme="majorBidi" w:hAnsiTheme="majorBidi"/>
          <w:b/>
          <w:bCs/>
          <w:i/>
          <w:iCs/>
          <w:color w:val="auto"/>
          <w:sz w:val="24"/>
          <w:szCs w:val="24"/>
        </w:rPr>
        <w:t xml:space="preserve"> Audio Classification Using Braided Convolutional Neural Networks</w:t>
      </w:r>
      <w:bookmarkStart w:id="93" w:name="_Hlk158154809"/>
      <w:bookmarkEnd w:id="90"/>
      <w:bookmarkEnd w:id="91"/>
      <w:bookmarkEnd w:id="92"/>
    </w:p>
    <w:bookmarkEnd w:id="93"/>
    <w:p w14:paraId="547DE356" w14:textId="34C8B886" w:rsidR="00805F6D" w:rsidRPr="005E50E2" w:rsidRDefault="000B4DDD" w:rsidP="00805F6D">
      <w:pPr>
        <w:ind w:firstLine="720"/>
        <w:rPr>
          <w:rFonts w:asciiTheme="majorBidi" w:hAnsiTheme="majorBidi" w:cstheme="majorBidi"/>
        </w:rPr>
      </w:pPr>
      <w:r w:rsidRPr="005E50E2">
        <w:rPr>
          <w:rFonts w:asciiTheme="majorBidi" w:hAnsiTheme="majorBidi" w:cstheme="majorBidi"/>
          <w:lang w:val="en-US"/>
        </w:rPr>
        <w:t>Audio classification for braided convoluted neural networks primarily focuse</w:t>
      </w:r>
      <w:r w:rsidR="006821B3">
        <w:rPr>
          <w:rFonts w:asciiTheme="majorBidi" w:hAnsiTheme="majorBidi" w:cstheme="majorBidi"/>
          <w:lang w:val="en-US"/>
        </w:rPr>
        <w:t xml:space="preserve">s on adopting convolutional neural networks, which advance existing techniques to improve audio classifications </w:t>
      </w:r>
      <w:r w:rsidRPr="005E50E2">
        <w:rPr>
          <w:rFonts w:asciiTheme="majorBidi" w:hAnsiTheme="majorBidi" w:cstheme="majorBidi"/>
          <w:lang w:val="en-US"/>
        </w:rPr>
        <w:t xml:space="preserve">(Mahmood et al., 2023). The relatively unprecedented success gave rise to the extension of CNNs to the domain of sound data. Although recent publications position hidden Markov models and deep neural networks to extrapolate audio information, </w:t>
      </w:r>
      <w:r w:rsidR="006821B3">
        <w:rPr>
          <w:rFonts w:asciiTheme="majorBidi" w:hAnsiTheme="majorBidi" w:cstheme="majorBidi"/>
          <w:lang w:val="en-US"/>
        </w:rPr>
        <w:t>there is still more</w:t>
      </w:r>
      <w:r w:rsidRPr="005E50E2">
        <w:rPr>
          <w:rFonts w:asciiTheme="majorBidi" w:hAnsiTheme="majorBidi" w:cstheme="majorBidi"/>
          <w:lang w:val="en-US"/>
        </w:rPr>
        <w:t xml:space="preserve"> to be explored and discovered. This study aims to do audio classification based on the given frequency of the chart and then use a CNN-based architecture for classification (</w:t>
      </w:r>
      <w:r w:rsidRPr="005E50E2">
        <w:rPr>
          <w:rFonts w:asciiTheme="majorBidi" w:hAnsiTheme="majorBidi" w:cstheme="majorBidi"/>
          <w:color w:val="222222"/>
          <w:shd w:val="clear" w:color="auto" w:fill="FFFFFF"/>
          <w:lang w:val="en-US"/>
        </w:rPr>
        <w:t>Sinha et al., 2020)</w:t>
      </w:r>
      <w:r w:rsidRPr="005E50E2">
        <w:rPr>
          <w:rFonts w:asciiTheme="majorBidi" w:hAnsiTheme="majorBidi" w:cstheme="majorBidi"/>
          <w:lang w:val="en-US"/>
        </w:rPr>
        <w:t>.</w:t>
      </w:r>
    </w:p>
    <w:p w14:paraId="131BC74F" w14:textId="4B03BBAD" w:rsidR="000B4DDD" w:rsidRPr="005E50E2" w:rsidRDefault="000B4DDD" w:rsidP="00805F6D">
      <w:pPr>
        <w:ind w:firstLine="720"/>
        <w:rPr>
          <w:rFonts w:asciiTheme="majorBidi" w:hAnsiTheme="majorBidi" w:cstheme="majorBidi"/>
        </w:rPr>
      </w:pPr>
      <w:r w:rsidRPr="005E50E2">
        <w:rPr>
          <w:rFonts w:asciiTheme="majorBidi" w:hAnsiTheme="majorBidi" w:cstheme="majorBidi"/>
          <w:lang w:val="en-US"/>
        </w:rPr>
        <w:t>The paradigmatic strategy for a neural network is a convolut</w:t>
      </w:r>
      <w:r w:rsidR="00D734C4">
        <w:rPr>
          <w:rFonts w:asciiTheme="majorBidi" w:hAnsiTheme="majorBidi" w:cstheme="majorBidi"/>
          <w:lang w:val="en-US"/>
        </w:rPr>
        <w:t>ional neural network (CNN) built to imitate th</w:t>
      </w:r>
      <w:r w:rsidRPr="005E50E2">
        <w:rPr>
          <w:rFonts w:asciiTheme="majorBidi" w:hAnsiTheme="majorBidi" w:cstheme="majorBidi"/>
          <w:lang w:val="en-US"/>
        </w:rPr>
        <w:t>e sparsity characteristics of actual auditory cortex receptors in mammals</w:t>
      </w:r>
      <w:r w:rsidR="00805F6D" w:rsidRPr="005E50E2">
        <w:rPr>
          <w:rFonts w:asciiTheme="majorBidi" w:hAnsiTheme="majorBidi" w:cstheme="majorBidi"/>
          <w:lang w:val="en-US"/>
        </w:rPr>
        <w:t xml:space="preserve"> (Ali et al., 2022)</w:t>
      </w:r>
      <w:r w:rsidRPr="005E50E2">
        <w:rPr>
          <w:rFonts w:asciiTheme="majorBidi" w:hAnsiTheme="majorBidi" w:cstheme="majorBidi"/>
          <w:lang w:val="en-US"/>
        </w:rPr>
        <w:t xml:space="preserve">. The viability of the proposed material is evaluated on regular benchmark datasets for audio classification. For instance, the Google speech commands datasets (GSC v1 and GSC v2) and the UrbanSound8K dataset (US8K) (Anh et al., 2021). The </w:t>
      </w:r>
      <w:r w:rsidRPr="005E50E2">
        <w:rPr>
          <w:rFonts w:asciiTheme="majorBidi" w:hAnsiTheme="majorBidi" w:cstheme="majorBidi"/>
          <w:lang w:val="en-US"/>
        </w:rPr>
        <w:lastRenderedPageBreak/>
        <w:t>proposed CNN architecture, which includes a braided convolutional neural network, achieved an a</w:t>
      </w:r>
      <w:r w:rsidR="00D734C4">
        <w:rPr>
          <w:rFonts w:asciiTheme="majorBidi" w:hAnsiTheme="majorBidi" w:cstheme="majorBidi"/>
          <w:lang w:val="en-US"/>
        </w:rPr>
        <w:t>verage recognition accuracy of 49.15%, 95%, and 91.9%, respectively, on the</w:t>
      </w:r>
      <w:r w:rsidRPr="005E50E2">
        <w:rPr>
          <w:rFonts w:asciiTheme="majorBidi" w:hAnsiTheme="majorBidi" w:cstheme="majorBidi"/>
          <w:lang w:val="en-US"/>
        </w:rPr>
        <w:t xml:space="preserve"> GSCv1, GSCv2, and US8 K datasets.</w:t>
      </w:r>
    </w:p>
    <w:p w14:paraId="2BB9CBBC" w14:textId="2A8F974F"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907F82">
        <w:rPr>
          <w:rFonts w:asciiTheme="majorBidi" w:hAnsiTheme="majorBidi"/>
          <w:b/>
          <w:bCs/>
          <w:color w:val="auto"/>
        </w:rPr>
        <w:t>11</w:t>
      </w:r>
      <w:r w:rsidRPr="005E50E2">
        <w:rPr>
          <w:rFonts w:asciiTheme="majorBidi" w:hAnsiTheme="majorBidi"/>
          <w:b/>
          <w:bCs/>
          <w:color w:val="auto"/>
        </w:rPr>
        <w:t>.</w:t>
      </w:r>
      <w:r w:rsidR="00907F82">
        <w:rPr>
          <w:rFonts w:asciiTheme="majorBidi" w:hAnsiTheme="majorBidi"/>
          <w:b/>
          <w:bCs/>
          <w:color w:val="auto"/>
        </w:rPr>
        <w:t>7</w:t>
      </w:r>
      <w:r w:rsidRPr="005E50E2">
        <w:rPr>
          <w:rFonts w:asciiTheme="majorBidi" w:hAnsiTheme="majorBidi"/>
          <w:b/>
          <w:bCs/>
          <w:color w:val="auto"/>
        </w:rPr>
        <w:t>.1 Strength of the Study.</w:t>
      </w:r>
    </w:p>
    <w:p w14:paraId="11C9C151" w14:textId="0684DC7D"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Another contribution is that the authors </w:t>
      </w:r>
      <w:r w:rsidR="006B6830">
        <w:rPr>
          <w:rFonts w:asciiTheme="majorBidi" w:hAnsiTheme="majorBidi" w:cstheme="majorBidi"/>
          <w:lang w:val="en-US"/>
        </w:rPr>
        <w:t>introduce a multiple convolutional neural network (CNN)</w:t>
      </w:r>
      <w:r w:rsidRPr="005E50E2">
        <w:rPr>
          <w:rFonts w:asciiTheme="majorBidi" w:hAnsiTheme="majorBidi" w:cstheme="majorBidi"/>
          <w:lang w:val="en-US"/>
        </w:rPr>
        <w:t xml:space="preserve"> for audio-video data classification. Thus, deeper multi-channel sound processing will be enabled, making music transmission more dynamic and vibrant. The braided CNN pattern is well optimized to detect </w:t>
      </w:r>
      <w:r w:rsidR="006B6830">
        <w:rPr>
          <w:rFonts w:asciiTheme="majorBidi" w:hAnsiTheme="majorBidi" w:cstheme="majorBidi"/>
          <w:lang w:val="en-US"/>
        </w:rPr>
        <w:t>feature dissimilarity, whether local or global, thereby improving</w:t>
      </w:r>
      <w:r w:rsidRPr="005E50E2">
        <w:rPr>
          <w:rFonts w:asciiTheme="majorBidi" w:hAnsiTheme="majorBidi" w:cstheme="majorBidi"/>
          <w:lang w:val="en-US"/>
        </w:rPr>
        <w:t xml:space="preserve"> the classifier's accuracy. That is the </w:t>
      </w:r>
      <w:r w:rsidR="006B6830">
        <w:rPr>
          <w:rFonts w:asciiTheme="majorBidi" w:hAnsiTheme="majorBidi" w:cstheme="majorBidi"/>
          <w:lang w:val="en-US"/>
        </w:rPr>
        <w:t>key strength of AI, which is its ability to learn and operate continuously in all audio environments</w:t>
      </w:r>
      <w:r w:rsidRPr="005E50E2">
        <w:rPr>
          <w:rFonts w:asciiTheme="majorBidi" w:hAnsiTheme="majorBidi" w:cstheme="majorBidi"/>
          <w:lang w:val="en-US"/>
        </w:rPr>
        <w:t xml:space="preserve">. The approach is considered more fundamental than sophisticated and is more successful in terms of the uniqueness of the classifier's efficiency </w:t>
      </w:r>
      <w:r w:rsidR="000A381E">
        <w:rPr>
          <w:rFonts w:asciiTheme="majorBidi" w:hAnsiTheme="majorBidi" w:cstheme="majorBidi"/>
          <w:lang w:val="en-US"/>
        </w:rPr>
        <w:t>compared to traditional CNN architectures</w:t>
      </w:r>
      <w:r w:rsidRPr="005E50E2">
        <w:rPr>
          <w:rFonts w:asciiTheme="majorBidi" w:hAnsiTheme="majorBidi" w:cstheme="majorBidi"/>
          <w:lang w:val="en-US"/>
        </w:rPr>
        <w:t>. Such experiments establish new products in audio manag</w:t>
      </w:r>
      <w:r w:rsidR="006B6830">
        <w:rPr>
          <w:rFonts w:asciiTheme="majorBidi" w:hAnsiTheme="majorBidi" w:cstheme="majorBidi"/>
          <w:lang w:val="en-US"/>
        </w:rPr>
        <w:t>ement that utilize high levels of Brixed CNNs, thereby stimulating the design of new applications, such as</w:t>
      </w:r>
      <w:r w:rsidRPr="005E50E2">
        <w:rPr>
          <w:rFonts w:asciiTheme="majorBidi" w:hAnsiTheme="majorBidi" w:cstheme="majorBidi"/>
          <w:lang w:val="en-US"/>
        </w:rPr>
        <w:t xml:space="preserve"> speech recognition, music analysis, and medical diagnostics.</w:t>
      </w:r>
    </w:p>
    <w:p w14:paraId="040A07FC" w14:textId="4092087A"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The classifier is robust to outliers: The three-decision tree classifier could efficiently handle the outliers. This could be </w:t>
      </w:r>
      <w:r w:rsidR="006B6830">
        <w:rPr>
          <w:rFonts w:asciiTheme="majorBidi" w:hAnsiTheme="majorBidi" w:cstheme="majorBidi"/>
        </w:rPr>
        <w:t>attributed to the data not being certified by the classifier, but the three-level classifiers can</w:t>
      </w:r>
      <w:r w:rsidRPr="005E50E2">
        <w:rPr>
          <w:rFonts w:asciiTheme="majorBidi" w:hAnsiTheme="majorBidi" w:cstheme="majorBidi"/>
        </w:rPr>
        <w:t xml:space="preserve"> handle them efficiently (Jeong et al., 2022). An error </w:t>
      </w:r>
      <w:r w:rsidR="001111DD">
        <w:rPr>
          <w:rFonts w:asciiTheme="majorBidi" w:hAnsiTheme="majorBidi" w:cstheme="majorBidi"/>
        </w:rPr>
        <w:t>may have occurred during data collection or in</w:t>
      </w:r>
      <w:r w:rsidRPr="005E50E2">
        <w:rPr>
          <w:rFonts w:asciiTheme="majorBidi" w:hAnsiTheme="majorBidi" w:cstheme="majorBidi"/>
        </w:rPr>
        <w:t xml:space="preserve"> unfamiliar patient conditions. Decision tree classifiers are less sensitive to outliers when benchmarked with another machine learning model.</w:t>
      </w:r>
    </w:p>
    <w:p w14:paraId="0FE113EF" w14:textId="17EF8043"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development of machine learning-based diabetes prediction and </w:t>
      </w:r>
      <w:r w:rsidR="001111DD">
        <w:rPr>
          <w:rFonts w:asciiTheme="majorBidi" w:hAnsiTheme="majorBidi" w:cstheme="majorBidi"/>
          <w:lang w:val="en-US"/>
        </w:rPr>
        <w:t>intelligent web applications was conducted</w:t>
      </w:r>
      <w:r w:rsidRPr="005E50E2">
        <w:rPr>
          <w:rFonts w:asciiTheme="majorBidi" w:hAnsiTheme="majorBidi" w:cstheme="majorBidi"/>
          <w:lang w:val="en-US"/>
        </w:rPr>
        <w:t xml:space="preserve"> by Nazin et al. (2020). The study involves several feature selection techniques and identifying and ranking risk factors. The performance evaluation for two different data sets was tested in </w:t>
      </w:r>
      <w:r w:rsidR="00D66554" w:rsidRPr="005E50E2">
        <w:rPr>
          <w:rFonts w:asciiTheme="majorBidi" w:hAnsiTheme="majorBidi" w:cstheme="majorBidi"/>
          <w:lang w:val="en-US"/>
        </w:rPr>
        <w:t>exhaustive</w:t>
      </w:r>
      <w:r w:rsidRPr="005E50E2">
        <w:rPr>
          <w:rFonts w:asciiTheme="majorBidi" w:hAnsiTheme="majorBidi" w:cstheme="majorBidi"/>
          <w:lang w:val="en-US"/>
        </w:rPr>
        <w:t xml:space="preserve"> experiments. In contrast </w:t>
      </w:r>
      <w:r w:rsidR="001111DD">
        <w:rPr>
          <w:rFonts w:asciiTheme="majorBidi" w:hAnsiTheme="majorBidi" w:cstheme="majorBidi"/>
          <w:lang w:val="en-US"/>
        </w:rPr>
        <w:t xml:space="preserve">to some recent studies, the </w:t>
      </w:r>
      <w:r w:rsidR="001111DD">
        <w:rPr>
          <w:rFonts w:asciiTheme="majorBidi" w:hAnsiTheme="majorBidi" w:cstheme="majorBidi"/>
          <w:lang w:val="en-US"/>
        </w:rPr>
        <w:lastRenderedPageBreak/>
        <w:t>model was compared in terms of accuracy using different machine learning (ML) algorithms on various datasets</w:t>
      </w:r>
      <w:r w:rsidR="006A1B34">
        <w:rPr>
          <w:rFonts w:asciiTheme="majorBidi" w:hAnsiTheme="majorBidi" w:cstheme="majorBidi"/>
          <w:lang w:val="en-US"/>
        </w:rPr>
        <w:t>. The obtained results reveal that the proposed model yields better accuracy, ranging from 2.71% to 13.13%, depending</w:t>
      </w:r>
      <w:r w:rsidR="001111DD">
        <w:rPr>
          <w:rFonts w:asciiTheme="majorBidi" w:hAnsiTheme="majorBidi" w:cstheme="majorBidi"/>
          <w:lang w:val="en-US"/>
        </w:rPr>
        <w:t xml:space="preserve"> on the data</w:t>
      </w:r>
      <w:r w:rsidRPr="005E50E2">
        <w:rPr>
          <w:rFonts w:asciiTheme="majorBidi" w:hAnsiTheme="majorBidi" w:cstheme="majorBidi"/>
          <w:lang w:val="en-US"/>
        </w:rPr>
        <w:t xml:space="preserve">set and </w:t>
      </w:r>
      <w:r w:rsidR="00F8748A">
        <w:rPr>
          <w:rFonts w:asciiTheme="majorBidi" w:hAnsiTheme="majorBidi" w:cstheme="majorBidi"/>
          <w:lang w:val="en-US"/>
        </w:rPr>
        <w:t xml:space="preserve">the </w:t>
      </w:r>
      <w:r w:rsidR="007F4E1C">
        <w:rPr>
          <w:rFonts w:asciiTheme="majorBidi" w:hAnsiTheme="majorBidi" w:cstheme="majorBidi"/>
          <w:lang w:val="en-US"/>
        </w:rPr>
        <w:t>machine learning algorithm used</w:t>
      </w:r>
      <w:r w:rsidRPr="005E50E2">
        <w:rPr>
          <w:rFonts w:asciiTheme="majorBidi" w:hAnsiTheme="majorBidi" w:cstheme="majorBidi"/>
          <w:lang w:val="en-US"/>
        </w:rPr>
        <w:t xml:space="preserve">. Lastly, a machine learning algorithm providing the best accuracy for research is chosen. The association model formulation </w:t>
      </w:r>
      <w:r w:rsidR="009C7EBE">
        <w:rPr>
          <w:rFonts w:asciiTheme="majorBidi" w:hAnsiTheme="majorBidi" w:cstheme="majorBidi"/>
          <w:lang w:val="en-US"/>
        </w:rPr>
        <w:t>serves as the holotropic facet of the approach, integrated into a web application utiliz</w:t>
      </w:r>
      <w:r w:rsidRPr="005E50E2">
        <w:rPr>
          <w:rFonts w:asciiTheme="majorBidi" w:hAnsiTheme="majorBidi" w:cstheme="majorBidi"/>
          <w:lang w:val="en-US"/>
        </w:rPr>
        <w:t>ing the Python Flask web development framework. </w:t>
      </w:r>
    </w:p>
    <w:p w14:paraId="48C672F1" w14:textId="61F36FC0"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CD6F89">
        <w:rPr>
          <w:rFonts w:asciiTheme="majorBidi" w:hAnsiTheme="majorBidi"/>
          <w:b/>
          <w:bCs/>
          <w:color w:val="auto"/>
        </w:rPr>
        <w:t>11</w:t>
      </w:r>
      <w:r w:rsidRPr="005E50E2">
        <w:rPr>
          <w:rFonts w:asciiTheme="majorBidi" w:hAnsiTheme="majorBidi"/>
          <w:b/>
          <w:bCs/>
          <w:color w:val="auto"/>
        </w:rPr>
        <w:t>.</w:t>
      </w:r>
      <w:r w:rsidR="00CD6F89">
        <w:rPr>
          <w:rFonts w:asciiTheme="majorBidi" w:hAnsiTheme="majorBidi"/>
          <w:b/>
          <w:bCs/>
          <w:color w:val="auto"/>
        </w:rPr>
        <w:t>7</w:t>
      </w:r>
      <w:r w:rsidRPr="005E50E2">
        <w:rPr>
          <w:rFonts w:asciiTheme="majorBidi" w:hAnsiTheme="majorBidi"/>
          <w:b/>
          <w:bCs/>
          <w:color w:val="auto"/>
        </w:rPr>
        <w:t>.2 Weakness of the Classifier</w:t>
      </w:r>
    </w:p>
    <w:p w14:paraId="00346D75"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This type of classifier demonstrated that the output cannot be guaranteed when there is an imbalance in the data. This has shown that decision trees can be biased, especially where the class has become dominant. This is because they tend to prioritize the majority class, leading to a performance that is not optimal, especially for minority classes.</w:t>
      </w:r>
    </w:p>
    <w:p w14:paraId="7657D62D"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Association between tuberculosis and COVID-19 could not be established when three classifiers were involved using the decision tree. This happens especially if those relationships are not easily represented by axis-aligned splits (Emmanuel et al., 2021). Models such as random forest or gradient boosting can quickly identify associations between the classifiers.</w:t>
      </w:r>
    </w:p>
    <w:p w14:paraId="22C070CA" w14:textId="03E7B0DB"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Decision trees </w:t>
      </w:r>
      <w:r w:rsidR="004706D0">
        <w:rPr>
          <w:rFonts w:asciiTheme="majorBidi" w:hAnsiTheme="majorBidi" w:cstheme="majorBidi"/>
          <w:lang w:val="en-US"/>
        </w:rPr>
        <w:t>employ a greedy, recursive approach to local optimization, which can sometimes result in a suboptimal</w:t>
      </w:r>
      <w:r w:rsidRPr="005E50E2">
        <w:rPr>
          <w:rFonts w:asciiTheme="majorBidi" w:hAnsiTheme="majorBidi" w:cstheme="majorBidi"/>
          <w:lang w:val="en-US"/>
        </w:rPr>
        <w:t xml:space="preserve"> overall tree structure. The algorithm </w:t>
      </w:r>
      <w:r w:rsidR="004706D0">
        <w:rPr>
          <w:rFonts w:asciiTheme="majorBidi" w:hAnsiTheme="majorBidi" w:cstheme="majorBidi"/>
          <w:lang w:val="en-US"/>
        </w:rPr>
        <w:t>selects the optimal split for each node at the time</w:t>
      </w:r>
      <w:r w:rsidRPr="005E50E2">
        <w:rPr>
          <w:rFonts w:asciiTheme="majorBidi" w:hAnsiTheme="majorBidi" w:cstheme="majorBidi"/>
          <w:lang w:val="en-US"/>
        </w:rPr>
        <w:t xml:space="preserve"> without considering the potential consequences for future nodes.</w:t>
      </w:r>
    </w:p>
    <w:p w14:paraId="4BB3C196" w14:textId="27490D4F"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classifier is </w:t>
      </w:r>
      <w:r w:rsidR="004706D0">
        <w:rPr>
          <w:rFonts w:asciiTheme="majorBidi" w:hAnsiTheme="majorBidi" w:cstheme="majorBidi"/>
          <w:lang w:val="en-US"/>
        </w:rPr>
        <w:t>highly sensitive to outliers, noisy data, and errors during model training</w:t>
      </w:r>
      <w:r w:rsidRPr="005E50E2">
        <w:rPr>
          <w:rFonts w:asciiTheme="majorBidi" w:hAnsiTheme="majorBidi" w:cstheme="majorBidi"/>
          <w:lang w:val="en-US"/>
        </w:rPr>
        <w:t xml:space="preserve">. Small changes in the data can cause a phenomenally different decision on the tree structure. </w:t>
      </w:r>
      <w:r w:rsidR="00404A8E" w:rsidRPr="005E50E2">
        <w:rPr>
          <w:rFonts w:asciiTheme="majorBidi" w:hAnsiTheme="majorBidi" w:cstheme="majorBidi"/>
          <w:lang w:val="en-US"/>
        </w:rPr>
        <w:t>It is not expressive like other machine learning models. It exhibits challenges where features and target variables are complex</w:t>
      </w:r>
      <w:r w:rsidR="004706D0">
        <w:rPr>
          <w:rFonts w:asciiTheme="majorBidi" w:hAnsiTheme="majorBidi" w:cstheme="majorBidi"/>
          <w:lang w:val="en-US"/>
        </w:rPr>
        <w:t>, and this is exacerbated by non-linear data, making this classifier high</w:t>
      </w:r>
      <w:r w:rsidRPr="005E50E2">
        <w:rPr>
          <w:rFonts w:asciiTheme="majorBidi" w:hAnsiTheme="majorBidi" w:cstheme="majorBidi"/>
          <w:lang w:val="en-US"/>
        </w:rPr>
        <w:t>ly versatile.</w:t>
      </w:r>
    </w:p>
    <w:p w14:paraId="4A1666EA" w14:textId="5F455A0F"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lastRenderedPageBreak/>
        <w:t xml:space="preserve">Experiments on audio samples different from those provided would be required to remove the doubt of whether the work of the paper "Audio Classification Using Braided Convolutional Neural Networks will face generalizability limitations. In audio classification tasks, CNNs are utilized to determine the extracted acoustic features, which can </w:t>
      </w:r>
      <w:r w:rsidR="002C358B">
        <w:rPr>
          <w:rFonts w:asciiTheme="majorBidi" w:hAnsiTheme="majorBidi" w:cstheme="majorBidi"/>
          <w:lang w:val="en-US"/>
        </w:rPr>
        <w:t>yield different results that are subject to feature and hyperparameter settings, reflecting the magnitude</w:t>
      </w:r>
      <w:r w:rsidRPr="005E50E2">
        <w:rPr>
          <w:rFonts w:asciiTheme="majorBidi" w:hAnsiTheme="majorBidi" w:cstheme="majorBidi"/>
          <w:lang w:val="en-US"/>
        </w:rPr>
        <w:t xml:space="preserve"> of the dataset.</w:t>
      </w:r>
    </w:p>
    <w:p w14:paraId="58770D87" w14:textId="548BA36A"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AI practitioners may face the challenge of data interpretation and excessive resource consumption when using the differentiable reset mechanisms that feature advanced braided CNN structures. Moreover, the final trial m</w:t>
      </w:r>
      <w:r w:rsidR="002C358B">
        <w:rPr>
          <w:rFonts w:asciiTheme="majorBidi" w:hAnsiTheme="majorBidi" w:cstheme="majorBidi"/>
          <w:lang w:val="en-US"/>
        </w:rPr>
        <w:t>ay not appear intense enough in comparison and analysis with other advanced methods of braided CNNs, which makes the understanding of braided CNNs more complex in terms of other possible audio classification contexts beyond</w:t>
      </w:r>
      <w:r w:rsidRPr="005E50E2">
        <w:rPr>
          <w:rFonts w:asciiTheme="majorBidi" w:hAnsiTheme="majorBidi" w:cstheme="majorBidi"/>
          <w:lang w:val="en-US"/>
        </w:rPr>
        <w:t xml:space="preserve"> the current one.</w:t>
      </w:r>
    </w:p>
    <w:p w14:paraId="6A4ECACF" w14:textId="07131B95" w:rsidR="000B4DDD" w:rsidRPr="005E50E2" w:rsidRDefault="000B4DDD" w:rsidP="007F2E1B">
      <w:pPr>
        <w:pStyle w:val="Heading3"/>
        <w:rPr>
          <w:rFonts w:asciiTheme="majorBidi" w:hAnsiTheme="majorBidi"/>
          <w:b/>
          <w:bCs/>
          <w:i/>
          <w:iCs/>
          <w:color w:val="auto"/>
          <w:sz w:val="24"/>
          <w:szCs w:val="24"/>
        </w:rPr>
      </w:pPr>
      <w:bookmarkStart w:id="94" w:name="_Toc158760013"/>
      <w:bookmarkStart w:id="95" w:name="_Toc171370299"/>
      <w:bookmarkStart w:id="96" w:name="_Toc193833648"/>
      <w:r w:rsidRPr="005E50E2">
        <w:rPr>
          <w:rFonts w:asciiTheme="majorBidi" w:hAnsiTheme="majorBidi"/>
          <w:b/>
          <w:bCs/>
          <w:i/>
          <w:iCs/>
          <w:color w:val="auto"/>
          <w:sz w:val="24"/>
          <w:szCs w:val="24"/>
        </w:rPr>
        <w:t>2.</w:t>
      </w:r>
      <w:r w:rsidR="00A57DE7">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A57DE7">
        <w:rPr>
          <w:rFonts w:asciiTheme="majorBidi" w:hAnsiTheme="majorBidi"/>
          <w:b/>
          <w:bCs/>
          <w:i/>
          <w:iCs/>
          <w:color w:val="auto"/>
          <w:sz w:val="24"/>
          <w:szCs w:val="24"/>
        </w:rPr>
        <w:t>8</w:t>
      </w:r>
      <w:r w:rsidRPr="005E50E2">
        <w:rPr>
          <w:rFonts w:asciiTheme="majorBidi" w:hAnsiTheme="majorBidi"/>
          <w:b/>
          <w:bCs/>
          <w:i/>
          <w:iCs/>
          <w:color w:val="auto"/>
          <w:sz w:val="24"/>
          <w:szCs w:val="24"/>
        </w:rPr>
        <w:t xml:space="preserve"> Liver Disease Prediction Using SVM and Naïve Bayes Algorithms</w:t>
      </w:r>
      <w:bookmarkStart w:id="97" w:name="_Hlk158155267"/>
      <w:bookmarkEnd w:id="94"/>
      <w:bookmarkEnd w:id="95"/>
      <w:bookmarkEnd w:id="96"/>
    </w:p>
    <w:bookmarkEnd w:id="97"/>
    <w:p w14:paraId="6BC74E13" w14:textId="5FE9BEE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Researchers have con</w:t>
      </w:r>
      <w:r w:rsidR="002C358B">
        <w:rPr>
          <w:rFonts w:asciiTheme="majorBidi" w:hAnsiTheme="majorBidi" w:cstheme="majorBidi"/>
          <w:lang w:val="en-US"/>
        </w:rPr>
        <w:t xml:space="preserve">sistently faced challenges in the healthcare sector when </w:t>
      </w:r>
      <w:r w:rsidR="00BC6D2E">
        <w:rPr>
          <w:rFonts w:asciiTheme="majorBidi" w:hAnsiTheme="majorBidi" w:cstheme="majorBidi"/>
          <w:lang w:val="en-US"/>
        </w:rPr>
        <w:t>attempting to predict</w:t>
      </w:r>
      <w:r w:rsidR="002C358B">
        <w:rPr>
          <w:rFonts w:asciiTheme="majorBidi" w:hAnsiTheme="majorBidi" w:cstheme="majorBidi"/>
          <w:lang w:val="en-US"/>
        </w:rPr>
        <w:t xml:space="preserve"> certain</w:t>
      </w:r>
      <w:r w:rsidRPr="005E50E2">
        <w:rPr>
          <w:rFonts w:asciiTheme="majorBidi" w:hAnsiTheme="majorBidi" w:cstheme="majorBidi"/>
          <w:lang w:val="en-US"/>
        </w:rPr>
        <w:t xml:space="preserve"> fatal diseases from massive medical records databases. Nowadays, technology has become very essential in the healthcare fraternity. Accurate visualization can be derived from the data, and proper decision-based medicine can be effective. Therefore, data mining techniques can be fully applied to medical data to enhance predictions through appropriate classification, clustering, and association rule</w:t>
      </w:r>
      <w:r w:rsidR="00D15FB3">
        <w:rPr>
          <w:rFonts w:asciiTheme="majorBidi" w:hAnsiTheme="majorBidi" w:cstheme="majorBidi"/>
          <w:lang w:val="en-US"/>
        </w:rPr>
        <w:t xml:space="preserve"> analysis, which can help identify</w:t>
      </w:r>
      <w:r w:rsidRPr="005E50E2">
        <w:rPr>
          <w:rFonts w:asciiTheme="majorBidi" w:hAnsiTheme="majorBidi" w:cstheme="majorBidi"/>
          <w:lang w:val="en-US"/>
        </w:rPr>
        <w:t xml:space="preserve"> patterns in the data. These patterns help in understanding the data </w:t>
      </w:r>
      <w:r w:rsidR="00D15FB3">
        <w:rPr>
          <w:rFonts w:asciiTheme="majorBidi" w:hAnsiTheme="majorBidi" w:cstheme="majorBidi"/>
          <w:lang w:val="en-US"/>
        </w:rPr>
        <w:t>from a standpoint</w:t>
      </w:r>
      <w:r w:rsidRPr="005E50E2">
        <w:rPr>
          <w:rFonts w:asciiTheme="majorBidi" w:hAnsiTheme="majorBidi" w:cstheme="majorBidi"/>
          <w:lang w:val="en-US"/>
        </w:rPr>
        <w:t>.</w:t>
      </w:r>
    </w:p>
    <w:p w14:paraId="580B17CD" w14:textId="0715A112"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Data mining techniques have been </w:t>
      </w:r>
      <w:r w:rsidR="00D15FB3">
        <w:rPr>
          <w:rFonts w:asciiTheme="majorBidi" w:hAnsiTheme="majorBidi" w:cstheme="majorBidi"/>
          <w:lang w:val="en-US"/>
        </w:rPr>
        <w:t>employed in various classification models to provide insights into the data and facilitate diagnosis</w:t>
      </w:r>
      <w:r w:rsidRPr="005E50E2">
        <w:rPr>
          <w:rFonts w:asciiTheme="majorBidi" w:hAnsiTheme="majorBidi" w:cstheme="majorBidi"/>
          <w:lang w:val="en-US"/>
        </w:rPr>
        <w:t>. The study proposes using a hybrid classifier</w:t>
      </w:r>
      <w:r w:rsidR="00BC6D2E">
        <w:rPr>
          <w:rFonts w:asciiTheme="majorBidi" w:hAnsiTheme="majorBidi" w:cstheme="majorBidi"/>
          <w:lang w:val="en-US"/>
        </w:rPr>
        <w:t xml:space="preserve"> that combines support vector machines and Naïve Bayes</w:t>
      </w:r>
      <w:r w:rsidRPr="005E50E2">
        <w:rPr>
          <w:rFonts w:asciiTheme="majorBidi" w:hAnsiTheme="majorBidi" w:cstheme="majorBidi"/>
          <w:lang w:val="en-US"/>
        </w:rPr>
        <w:t xml:space="preserve"> to predict liver disease (Albahri et al., 2020). Therefore, the research's </w:t>
      </w:r>
      <w:r w:rsidR="00D15FB3">
        <w:rPr>
          <w:rFonts w:asciiTheme="majorBidi" w:hAnsiTheme="majorBidi" w:cstheme="majorBidi"/>
          <w:lang w:val="en-US"/>
        </w:rPr>
        <w:t xml:space="preserve">primary objective is to predict multiple diseases, including </w:t>
      </w:r>
      <w:r w:rsidR="00D15FB3">
        <w:rPr>
          <w:rFonts w:asciiTheme="majorBidi" w:hAnsiTheme="majorBidi" w:cstheme="majorBidi"/>
          <w:lang w:val="en-US"/>
        </w:rPr>
        <w:lastRenderedPageBreak/>
        <w:t>Cirrhosis, Bile Duct, Chronic Hepatitis, Liver Cancer, and Acute Hepatitis, from the Liver Function Test (LFT) dataset using the aforementioned</w:t>
      </w:r>
      <w:r w:rsidRPr="005E50E2">
        <w:rPr>
          <w:rFonts w:asciiTheme="majorBidi" w:hAnsiTheme="majorBidi" w:cstheme="majorBidi"/>
          <w:lang w:val="en-US"/>
        </w:rPr>
        <w:t xml:space="preserve"> hybrid classifier.</w:t>
      </w:r>
    </w:p>
    <w:p w14:paraId="3C9CF8B4" w14:textId="3CD04E58" w:rsidR="000B4DDD" w:rsidRPr="005E50E2" w:rsidRDefault="000B4DDD" w:rsidP="000B4DDD">
      <w:pPr>
        <w:ind w:firstLine="720"/>
        <w:rPr>
          <w:rFonts w:asciiTheme="majorBidi" w:hAnsiTheme="majorBidi" w:cstheme="majorBidi"/>
        </w:rPr>
      </w:pPr>
      <w:r w:rsidRPr="005E50E2">
        <w:rPr>
          <w:rFonts w:asciiTheme="majorBidi" w:hAnsiTheme="majorBidi" w:cstheme="majorBidi"/>
        </w:rPr>
        <w:t>Sensitive organs are vital because they perform serious bodily functions and require serious care to avoid failure. The</w:t>
      </w:r>
      <w:r w:rsidR="009B108E">
        <w:rPr>
          <w:rFonts w:asciiTheme="majorBidi" w:hAnsiTheme="majorBidi" w:cstheme="majorBidi"/>
        </w:rPr>
        <w:t xml:space="preserve"> overall functionality of these organs is unique, as they help other organs coordinate their bodily function</w:t>
      </w:r>
      <w:r w:rsidRPr="005E50E2">
        <w:rPr>
          <w:rFonts w:asciiTheme="majorBidi" w:hAnsiTheme="majorBidi" w:cstheme="majorBidi"/>
        </w:rPr>
        <w:t>s.</w:t>
      </w:r>
    </w:p>
    <w:p w14:paraId="6CFDD413"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Aspects such as sugar regulation and decomposition of the red blood cells are metabolic, severe activities in the body that require total care to operate optimally. The liver, weighing approximately three pounds, has many crucial functions related to digestion, metabolism, immunity, and nutrient storage within the body. This vital organ plays a crucial role in maintaining tissue health, as the body would quickly suffer from a lack of energy and nutrients without proper functioning. A variety of factors contribute to the potential development of liver disease</w:t>
      </w:r>
      <w:r w:rsidRPr="005E50E2">
        <w:rPr>
          <w:rFonts w:asciiTheme="majorBidi" w:hAnsiTheme="majorBidi" w:cstheme="majorBidi"/>
          <w:color w:val="000000"/>
          <w:shd w:val="clear" w:color="auto" w:fill="FFFFFF"/>
          <w:lang w:val="en-US"/>
        </w:rPr>
        <w:t>.</w:t>
      </w:r>
    </w:p>
    <w:p w14:paraId="60BDD011" w14:textId="20E5E490" w:rsidR="000B4DDD" w:rsidRPr="005E50E2" w:rsidRDefault="000B4DDD" w:rsidP="000B4DDD">
      <w:pPr>
        <w:ind w:firstLine="720"/>
        <w:rPr>
          <w:rFonts w:asciiTheme="majorBidi" w:hAnsiTheme="majorBidi" w:cstheme="majorBidi"/>
        </w:rPr>
      </w:pPr>
      <w:r w:rsidRPr="005E50E2">
        <w:rPr>
          <w:rFonts w:asciiTheme="majorBidi" w:hAnsiTheme="majorBidi" w:cstheme="majorBidi"/>
          <w:color w:val="000000"/>
          <w:shd w:val="clear" w:color="auto" w:fill="FFFFFF"/>
        </w:rPr>
        <w:t xml:space="preserve">Support vector machines have existed since 1975 and have helped provide an essential classification of </w:t>
      </w:r>
      <w:r w:rsidR="00C85D05">
        <w:rPr>
          <w:rFonts w:asciiTheme="majorBidi" w:hAnsiTheme="majorBidi" w:cstheme="majorBidi"/>
          <w:color w:val="000000"/>
          <w:shd w:val="clear" w:color="auto" w:fill="FFFFFF"/>
        </w:rPr>
        <w:t xml:space="preserve">components that would have taken centuries to classify (Georges &amp; Seckin, </w:t>
      </w:r>
      <w:r w:rsidRPr="005E50E2">
        <w:rPr>
          <w:rFonts w:asciiTheme="majorBidi" w:hAnsiTheme="majorBidi" w:cstheme="majorBidi"/>
        </w:rPr>
        <w:t xml:space="preserve">2022). </w:t>
      </w:r>
      <w:r w:rsidRPr="005E50E2">
        <w:rPr>
          <w:rFonts w:asciiTheme="majorBidi" w:hAnsiTheme="majorBidi" w:cstheme="majorBidi"/>
          <w:color w:val="000000"/>
          <w:shd w:val="clear" w:color="auto" w:fill="FFFFFF"/>
        </w:rPr>
        <w:t xml:space="preserve">It has </w:t>
      </w:r>
      <w:r w:rsidR="00C85D05">
        <w:rPr>
          <w:rFonts w:asciiTheme="majorBidi" w:hAnsiTheme="majorBidi" w:cstheme="majorBidi"/>
          <w:color w:val="000000"/>
          <w:shd w:val="clear" w:color="auto" w:fill="FFFFFF"/>
        </w:rPr>
        <w:t>facilitated the future implementation of various</w:t>
      </w:r>
      <w:r w:rsidRPr="005E50E2">
        <w:rPr>
          <w:rFonts w:asciiTheme="majorBidi" w:hAnsiTheme="majorBidi" w:cstheme="majorBidi"/>
          <w:color w:val="000000"/>
          <w:shd w:val="clear" w:color="auto" w:fill="FFFFFF"/>
        </w:rPr>
        <w:t xml:space="preserve"> projects, which has helped solve real-life situations. The classifier </w:t>
      </w:r>
      <w:r w:rsidR="00C85D05">
        <w:rPr>
          <w:rFonts w:asciiTheme="majorBidi" w:hAnsiTheme="majorBidi" w:cstheme="majorBidi"/>
          <w:color w:val="000000"/>
          <w:shd w:val="clear" w:color="auto" w:fill="FFFFFF"/>
        </w:rPr>
        <w:t>is efficient in both</w:t>
      </w:r>
      <w:r w:rsidRPr="005E50E2">
        <w:rPr>
          <w:rFonts w:asciiTheme="majorBidi" w:hAnsiTheme="majorBidi" w:cstheme="majorBidi"/>
          <w:color w:val="000000"/>
          <w:shd w:val="clear" w:color="auto" w:fill="FFFFFF"/>
        </w:rPr>
        <w:t xml:space="preserve"> regression analysis and classification.</w:t>
      </w:r>
    </w:p>
    <w:p w14:paraId="6CE3FD0E" w14:textId="7EF1CE75"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Implementing a non-linear mapping on the original training data transforms it into a higher dimension, </w:t>
      </w:r>
      <w:r w:rsidR="00C85D05">
        <w:rPr>
          <w:rFonts w:asciiTheme="majorBidi" w:hAnsiTheme="majorBidi" w:cstheme="majorBidi"/>
          <w:lang w:val="en-US"/>
        </w:rPr>
        <w:t>allowing for the search for</w:t>
      </w:r>
      <w:r w:rsidRPr="005E50E2">
        <w:rPr>
          <w:rFonts w:asciiTheme="majorBidi" w:hAnsiTheme="majorBidi" w:cstheme="majorBidi"/>
          <w:lang w:val="en-US"/>
        </w:rPr>
        <w:t xml:space="preserve"> an optimal separating hyperplane. This hyperplane effortlessly distinguishes between the data from two distinct classes. Furthermore, with the inclusion of support vectors and margins, the SVM finds and utilizes this hyperplane to its full potential. With its ability to maximize the margin and accurately classify both classes while minimizing errors, the SVM is versatile and excels at data classification (Yousefi et al., 2021). While it can also be applied to other optimization problems, such as regression, the SVM's </w:t>
      </w:r>
      <w:r w:rsidR="00C85D05">
        <w:rPr>
          <w:rFonts w:asciiTheme="majorBidi" w:hAnsiTheme="majorBidi" w:cstheme="majorBidi"/>
          <w:lang w:val="en-US"/>
        </w:rPr>
        <w:t>primary task is to classify various data forms expertly</w:t>
      </w:r>
      <w:r w:rsidRPr="005E50E2">
        <w:rPr>
          <w:rFonts w:asciiTheme="majorBidi" w:hAnsiTheme="majorBidi" w:cstheme="majorBidi"/>
          <w:lang w:val="en-US"/>
        </w:rPr>
        <w:t xml:space="preserve">. The data points are identified as </w:t>
      </w:r>
      <w:r w:rsidRPr="005E50E2">
        <w:rPr>
          <w:rFonts w:asciiTheme="majorBidi" w:hAnsiTheme="majorBidi" w:cstheme="majorBidi"/>
          <w:lang w:val="en-US"/>
        </w:rPr>
        <w:lastRenderedPageBreak/>
        <w:t xml:space="preserve">positive or negative, and the problem is </w:t>
      </w:r>
      <w:r w:rsidR="00C85D05">
        <w:rPr>
          <w:rFonts w:asciiTheme="majorBidi" w:hAnsiTheme="majorBidi" w:cstheme="majorBidi"/>
          <w:lang w:val="en-US"/>
        </w:rPr>
        <w:t>to find a hyperplane that separates the data points with</w:t>
      </w:r>
      <w:r w:rsidRPr="005E50E2">
        <w:rPr>
          <w:rFonts w:asciiTheme="majorBidi" w:hAnsiTheme="majorBidi" w:cstheme="majorBidi"/>
          <w:lang w:val="en-US"/>
        </w:rPr>
        <w:t xml:space="preserve"> a maximal margin. Here, one classifier fails to perform optimally and </w:t>
      </w:r>
      <w:r w:rsidR="00D66554" w:rsidRPr="005E50E2">
        <w:rPr>
          <w:rFonts w:asciiTheme="majorBidi" w:hAnsiTheme="majorBidi" w:cstheme="majorBidi"/>
          <w:lang w:val="en-US"/>
        </w:rPr>
        <w:t>produces</w:t>
      </w:r>
      <w:r w:rsidRPr="005E50E2">
        <w:rPr>
          <w:rFonts w:asciiTheme="majorBidi" w:hAnsiTheme="majorBidi" w:cstheme="majorBidi"/>
          <w:lang w:val="en-US"/>
        </w:rPr>
        <w:t xml:space="preserve"> appropriate results in the classification process.</w:t>
      </w:r>
    </w:p>
    <w:p w14:paraId="016FFCF9" w14:textId="5764A8D5"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research was focused heavily on the </w:t>
      </w:r>
      <w:r w:rsidR="006C1D76" w:rsidRPr="005E50E2">
        <w:rPr>
          <w:rFonts w:asciiTheme="majorBidi" w:hAnsiTheme="majorBidi" w:cstheme="majorBidi"/>
          <w:lang w:val="en-US"/>
        </w:rPr>
        <w:t>classifier's execution time and performance</w:t>
      </w:r>
      <w:r w:rsidRPr="005E50E2">
        <w:rPr>
          <w:rFonts w:asciiTheme="majorBidi" w:hAnsiTheme="majorBidi" w:cstheme="majorBidi"/>
          <w:lang w:val="en-US"/>
        </w:rPr>
        <w:t xml:space="preserve">. </w:t>
      </w:r>
      <w:r w:rsidR="00CC4C9A" w:rsidRPr="005E50E2">
        <w:rPr>
          <w:rFonts w:asciiTheme="majorBidi" w:hAnsiTheme="majorBidi" w:cstheme="majorBidi"/>
          <w:lang w:val="en-US"/>
        </w:rPr>
        <w:t xml:space="preserve">SVM was well-suited for this study. SVMs </w:t>
      </w:r>
      <w:r w:rsidRPr="005E50E2">
        <w:rPr>
          <w:rFonts w:asciiTheme="majorBidi" w:hAnsiTheme="majorBidi" w:cstheme="majorBidi"/>
          <w:lang w:val="en-US"/>
        </w:rPr>
        <w:t xml:space="preserve">also </w:t>
      </w:r>
      <w:r w:rsidR="004E000B">
        <w:rPr>
          <w:rFonts w:asciiTheme="majorBidi" w:hAnsiTheme="majorBidi" w:cstheme="majorBidi"/>
          <w:lang w:val="en-US"/>
        </w:rPr>
        <w:t>demonstrated improved execution times in classifying liver disease and other condition</w:t>
      </w:r>
      <w:r w:rsidRPr="005E50E2">
        <w:rPr>
          <w:rFonts w:asciiTheme="majorBidi" w:hAnsiTheme="majorBidi" w:cstheme="majorBidi"/>
          <w:lang w:val="en-US"/>
        </w:rPr>
        <w:t>s. Another classifier that was compared in this research exhibited the following accuracies. The accuracy measure for two classifiers includes.</w:t>
      </w:r>
    </w:p>
    <w:p w14:paraId="3A259CBD" w14:textId="17F63D21" w:rsidR="000B4DDD" w:rsidRPr="005E50E2" w:rsidRDefault="001F0977" w:rsidP="001F0977">
      <w:pPr>
        <w:pStyle w:val="Caption"/>
        <w:jc w:val="left"/>
        <w:rPr>
          <w:rFonts w:asciiTheme="majorBidi" w:hAnsiTheme="majorBidi" w:cstheme="majorBidi"/>
          <w:b/>
          <w:bCs/>
          <w:i w:val="0"/>
          <w:iCs w:val="0"/>
          <w:color w:val="auto"/>
          <w:sz w:val="24"/>
          <w:szCs w:val="24"/>
          <w:lang w:val="en-US"/>
        </w:rPr>
      </w:pPr>
      <w:bookmarkStart w:id="98" w:name="_Toc193833762"/>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lang w:val="en-US"/>
        </w:rPr>
        <w:br/>
      </w:r>
      <w:r w:rsidRPr="005E50E2">
        <w:rPr>
          <w:rFonts w:asciiTheme="majorBidi" w:hAnsiTheme="majorBidi" w:cstheme="majorBidi"/>
          <w:color w:val="auto"/>
          <w:sz w:val="24"/>
          <w:szCs w:val="24"/>
          <w:lang w:val="en-US"/>
        </w:rPr>
        <w:t>Classifiers Accuracy Metrics</w:t>
      </w:r>
      <w:bookmarkEnd w:id="98"/>
    </w:p>
    <w:tbl>
      <w:tblPr>
        <w:tblStyle w:val="TableGrid"/>
        <w:tblW w:w="0" w:type="auto"/>
        <w:tblLook w:val="04A0" w:firstRow="1" w:lastRow="0" w:firstColumn="1" w:lastColumn="0" w:noHBand="0" w:noVBand="1"/>
      </w:tblPr>
      <w:tblGrid>
        <w:gridCol w:w="1766"/>
        <w:gridCol w:w="1866"/>
        <w:gridCol w:w="1648"/>
        <w:gridCol w:w="1238"/>
        <w:gridCol w:w="1255"/>
        <w:gridCol w:w="1243"/>
      </w:tblGrid>
      <w:tr w:rsidR="000B4DDD" w:rsidRPr="005E50E2" w14:paraId="4B4A84B0" w14:textId="77777777" w:rsidTr="00386B1B">
        <w:tc>
          <w:tcPr>
            <w:tcW w:w="1856" w:type="dxa"/>
          </w:tcPr>
          <w:p w14:paraId="4FFAE41D"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Classifier</w:t>
            </w:r>
          </w:p>
        </w:tc>
        <w:tc>
          <w:tcPr>
            <w:tcW w:w="1950" w:type="dxa"/>
          </w:tcPr>
          <w:p w14:paraId="670E0420"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Accuracies</w:t>
            </w:r>
          </w:p>
        </w:tc>
        <w:tc>
          <w:tcPr>
            <w:tcW w:w="1716" w:type="dxa"/>
          </w:tcPr>
          <w:p w14:paraId="1FC1266E"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True Negatives</w:t>
            </w:r>
          </w:p>
        </w:tc>
        <w:tc>
          <w:tcPr>
            <w:tcW w:w="1276" w:type="dxa"/>
          </w:tcPr>
          <w:p w14:paraId="4FEC0587"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True positive</w:t>
            </w:r>
          </w:p>
        </w:tc>
        <w:tc>
          <w:tcPr>
            <w:tcW w:w="1276" w:type="dxa"/>
          </w:tcPr>
          <w:p w14:paraId="2C9CF565"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Precision</w:t>
            </w:r>
          </w:p>
        </w:tc>
        <w:tc>
          <w:tcPr>
            <w:tcW w:w="1276" w:type="dxa"/>
          </w:tcPr>
          <w:p w14:paraId="1C7EE601" w14:textId="34707A5A" w:rsidR="000B4DDD" w:rsidRPr="005E50E2" w:rsidRDefault="000B4DDD" w:rsidP="00CA5DDD">
            <w:pPr>
              <w:jc w:val="center"/>
              <w:rPr>
                <w:rFonts w:asciiTheme="majorBidi" w:hAnsiTheme="majorBidi" w:cstheme="majorBidi"/>
              </w:rPr>
            </w:pPr>
            <w:r w:rsidRPr="005E50E2">
              <w:rPr>
                <w:rFonts w:asciiTheme="majorBidi" w:hAnsiTheme="majorBidi" w:cstheme="majorBidi"/>
              </w:rPr>
              <w:t>F</w:t>
            </w:r>
            <w:r w:rsidR="0066015E" w:rsidRPr="005E50E2">
              <w:rPr>
                <w:rFonts w:asciiTheme="majorBidi" w:hAnsiTheme="majorBidi" w:cstheme="majorBidi"/>
              </w:rPr>
              <w:t>1</w:t>
            </w:r>
            <w:r w:rsidRPr="005E50E2">
              <w:rPr>
                <w:rFonts w:asciiTheme="majorBidi" w:hAnsiTheme="majorBidi" w:cstheme="majorBidi"/>
              </w:rPr>
              <w:t>-measure</w:t>
            </w:r>
          </w:p>
        </w:tc>
      </w:tr>
      <w:tr w:rsidR="000B4DDD" w:rsidRPr="005E50E2" w14:paraId="3A291A70" w14:textId="77777777" w:rsidTr="00386B1B">
        <w:tc>
          <w:tcPr>
            <w:tcW w:w="1856" w:type="dxa"/>
          </w:tcPr>
          <w:p w14:paraId="04D122FE"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Naive Bayes</w:t>
            </w:r>
          </w:p>
        </w:tc>
        <w:tc>
          <w:tcPr>
            <w:tcW w:w="1950" w:type="dxa"/>
          </w:tcPr>
          <w:p w14:paraId="66380F96"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61.28</w:t>
            </w:r>
          </w:p>
        </w:tc>
        <w:tc>
          <w:tcPr>
            <w:tcW w:w="1716" w:type="dxa"/>
          </w:tcPr>
          <w:p w14:paraId="0FBAD8DE"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38.73</w:t>
            </w:r>
          </w:p>
        </w:tc>
        <w:tc>
          <w:tcPr>
            <w:tcW w:w="1276" w:type="dxa"/>
          </w:tcPr>
          <w:p w14:paraId="0E1E7B4B"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0.6</w:t>
            </w:r>
          </w:p>
        </w:tc>
        <w:tc>
          <w:tcPr>
            <w:tcW w:w="1276" w:type="dxa"/>
          </w:tcPr>
          <w:p w14:paraId="426C9A07"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0.6</w:t>
            </w:r>
          </w:p>
        </w:tc>
        <w:tc>
          <w:tcPr>
            <w:tcW w:w="1276" w:type="dxa"/>
          </w:tcPr>
          <w:p w14:paraId="5B5DD7B5"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0.3</w:t>
            </w:r>
          </w:p>
        </w:tc>
      </w:tr>
      <w:tr w:rsidR="000B4DDD" w:rsidRPr="005E50E2" w14:paraId="4F7075E0" w14:textId="77777777" w:rsidTr="00386B1B">
        <w:tc>
          <w:tcPr>
            <w:tcW w:w="1856" w:type="dxa"/>
          </w:tcPr>
          <w:p w14:paraId="55E812CD" w14:textId="58C0EE22" w:rsidR="000B4DDD" w:rsidRPr="005E50E2" w:rsidRDefault="000B4DDD" w:rsidP="00CA5DDD">
            <w:pPr>
              <w:jc w:val="center"/>
              <w:rPr>
                <w:rFonts w:asciiTheme="majorBidi" w:hAnsiTheme="majorBidi" w:cstheme="majorBidi"/>
              </w:rPr>
            </w:pPr>
            <w:r w:rsidRPr="005E50E2">
              <w:rPr>
                <w:rFonts w:asciiTheme="majorBidi" w:hAnsiTheme="majorBidi" w:cstheme="majorBidi"/>
              </w:rPr>
              <w:t>SV</w:t>
            </w:r>
            <w:r w:rsidR="00CC4C9A" w:rsidRPr="005E50E2">
              <w:rPr>
                <w:rFonts w:asciiTheme="majorBidi" w:hAnsiTheme="majorBidi" w:cstheme="majorBidi"/>
              </w:rPr>
              <w:t>M</w:t>
            </w:r>
            <w:r w:rsidRPr="005E50E2">
              <w:rPr>
                <w:rFonts w:asciiTheme="majorBidi" w:hAnsiTheme="majorBidi" w:cstheme="majorBidi"/>
              </w:rPr>
              <w:t>s</w:t>
            </w:r>
          </w:p>
        </w:tc>
        <w:tc>
          <w:tcPr>
            <w:tcW w:w="1950" w:type="dxa"/>
          </w:tcPr>
          <w:p w14:paraId="432633B0"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79.66</w:t>
            </w:r>
          </w:p>
        </w:tc>
        <w:tc>
          <w:tcPr>
            <w:tcW w:w="1716" w:type="dxa"/>
          </w:tcPr>
          <w:p w14:paraId="2B99D263"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20.34</w:t>
            </w:r>
          </w:p>
        </w:tc>
        <w:tc>
          <w:tcPr>
            <w:tcW w:w="1276" w:type="dxa"/>
          </w:tcPr>
          <w:p w14:paraId="4728E593"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0.7</w:t>
            </w:r>
          </w:p>
        </w:tc>
        <w:tc>
          <w:tcPr>
            <w:tcW w:w="1276" w:type="dxa"/>
          </w:tcPr>
          <w:p w14:paraId="06FC086E"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0.7</w:t>
            </w:r>
          </w:p>
        </w:tc>
        <w:tc>
          <w:tcPr>
            <w:tcW w:w="1276" w:type="dxa"/>
          </w:tcPr>
          <w:p w14:paraId="0DDC1724"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0.3</w:t>
            </w:r>
          </w:p>
        </w:tc>
      </w:tr>
    </w:tbl>
    <w:p w14:paraId="2866FC40" w14:textId="77777777" w:rsidR="000B4DDD" w:rsidRPr="005E50E2" w:rsidRDefault="000B4DDD" w:rsidP="000B4DDD">
      <w:pPr>
        <w:rPr>
          <w:rFonts w:asciiTheme="majorBidi" w:hAnsiTheme="majorBidi" w:cstheme="majorBidi"/>
        </w:rPr>
      </w:pPr>
    </w:p>
    <w:p w14:paraId="11E7EFFB" w14:textId="2A3610A6"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This classifier, however, has produced better results in ensuring a high classification of </w:t>
      </w:r>
      <w:r w:rsidR="004E000B">
        <w:rPr>
          <w:rFonts w:asciiTheme="majorBidi" w:hAnsiTheme="majorBidi" w:cstheme="majorBidi"/>
          <w:lang w:val="en-US"/>
        </w:rPr>
        <w:t>medical ailment symptoms, which will ensure that the application is well thought out. Once deployed, it can help in predicting</w:t>
      </w:r>
      <w:r w:rsidRPr="005E50E2">
        <w:rPr>
          <w:rFonts w:asciiTheme="majorBidi" w:hAnsiTheme="majorBidi" w:cstheme="majorBidi"/>
          <w:lang w:val="en-US"/>
        </w:rPr>
        <w:t xml:space="preserve"> the components. However, it can be identified that the classifier is too far from achieving </w:t>
      </w:r>
      <w:r w:rsidR="000B1A86" w:rsidRPr="005E50E2">
        <w:rPr>
          <w:rFonts w:asciiTheme="majorBidi" w:hAnsiTheme="majorBidi" w:cstheme="majorBidi"/>
          <w:lang w:val="en-US"/>
        </w:rPr>
        <w:t xml:space="preserve">highly accurate </w:t>
      </w:r>
      <w:r w:rsidRPr="005E50E2">
        <w:rPr>
          <w:rFonts w:asciiTheme="majorBidi" w:hAnsiTheme="majorBidi" w:cstheme="majorBidi"/>
          <w:lang w:val="en-US"/>
        </w:rPr>
        <w:t>performance. A proper mechanism needs to be identified</w:t>
      </w:r>
      <w:r w:rsidR="004E000B">
        <w:rPr>
          <w:rFonts w:asciiTheme="majorBidi" w:hAnsiTheme="majorBidi" w:cstheme="majorBidi"/>
          <w:lang w:val="en-US"/>
        </w:rPr>
        <w:t xml:space="preserve"> to</w:t>
      </w:r>
      <w:r w:rsidRPr="005E50E2">
        <w:rPr>
          <w:rFonts w:asciiTheme="majorBidi" w:hAnsiTheme="majorBidi" w:cstheme="majorBidi"/>
          <w:lang w:val="en-US"/>
        </w:rPr>
        <w:t xml:space="preserve"> help improve the classifier's performance. Ideally, the two classifiers used have a close range in terms of performance.</w:t>
      </w:r>
    </w:p>
    <w:p w14:paraId="09EE23AA" w14:textId="7C81AEC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research can be improved by adopting a high</w:t>
      </w:r>
      <w:r w:rsidR="00654149" w:rsidRPr="005E50E2">
        <w:rPr>
          <w:rFonts w:asciiTheme="majorBidi" w:hAnsiTheme="majorBidi" w:cstheme="majorBidi"/>
          <w:lang w:val="en-US"/>
        </w:rPr>
        <w:t>-</w:t>
      </w:r>
      <w:r w:rsidR="004F21B8" w:rsidRPr="005E50E2">
        <w:rPr>
          <w:rFonts w:asciiTheme="majorBidi" w:hAnsiTheme="majorBidi" w:cstheme="majorBidi"/>
          <w:lang w:val="en-US"/>
        </w:rPr>
        <w:t>accuracy</w:t>
      </w:r>
      <w:r w:rsidRPr="005E50E2">
        <w:rPr>
          <w:rFonts w:asciiTheme="majorBidi" w:hAnsiTheme="majorBidi" w:cstheme="majorBidi"/>
          <w:lang w:val="en-US"/>
        </w:rPr>
        <w:t xml:space="preserve"> classifier with appropriate data, which requires proper validation and sanitization. The level of true negative from the used classifier was 38.73 and 20.34 for the naive Bayes and support vector classifier, respectively.</w:t>
      </w:r>
    </w:p>
    <w:p w14:paraId="0FDADC12" w14:textId="7C1988A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lastRenderedPageBreak/>
        <w:t xml:space="preserve">Therefore, the research </w:t>
      </w:r>
      <w:r w:rsidR="00B60711">
        <w:rPr>
          <w:rFonts w:asciiTheme="majorBidi" w:hAnsiTheme="majorBidi" w:cstheme="majorBidi"/>
          <w:lang w:val="en-US"/>
        </w:rPr>
        <w:t>reveals numerous gaps that could be addressed to improve the classifier's performance and facilitate accurate</w:t>
      </w:r>
      <w:r w:rsidRPr="005E50E2">
        <w:rPr>
          <w:rFonts w:asciiTheme="majorBidi" w:hAnsiTheme="majorBidi" w:cstheme="majorBidi"/>
          <w:lang w:val="en-US"/>
        </w:rPr>
        <w:t xml:space="preserve"> predictions from the data. Exploratory data analysis </w:t>
      </w:r>
      <w:r w:rsidR="00B60711">
        <w:rPr>
          <w:rFonts w:asciiTheme="majorBidi" w:hAnsiTheme="majorBidi" w:cstheme="majorBidi"/>
          <w:lang w:val="en-US"/>
        </w:rPr>
        <w:t>is necessary to ensure that the</w:t>
      </w:r>
      <w:r w:rsidRPr="005E50E2">
        <w:rPr>
          <w:rFonts w:asciiTheme="majorBidi" w:hAnsiTheme="majorBidi" w:cstheme="majorBidi"/>
          <w:lang w:val="en-US"/>
        </w:rPr>
        <w:t xml:space="preserve"> data is sanitized (Pandey et al., 2023). Removing data inconsistencies</w:t>
      </w:r>
      <w:r w:rsidR="00B60711">
        <w:rPr>
          <w:rFonts w:asciiTheme="majorBidi" w:hAnsiTheme="majorBidi" w:cstheme="majorBidi"/>
          <w:lang w:val="en-US"/>
        </w:rPr>
        <w:t xml:space="preserve">, such as null values, duplicate values, incorrect labeling, and missing values, </w:t>
      </w:r>
      <w:r w:rsidR="00B77032">
        <w:rPr>
          <w:rFonts w:asciiTheme="majorBidi" w:hAnsiTheme="majorBidi" w:cstheme="majorBidi"/>
          <w:lang w:val="en-US"/>
        </w:rPr>
        <w:t>helps the model achieve</w:t>
      </w:r>
      <w:r w:rsidR="00B60711">
        <w:rPr>
          <w:rFonts w:asciiTheme="majorBidi" w:hAnsiTheme="majorBidi" w:cstheme="majorBidi"/>
          <w:lang w:val="en-US"/>
        </w:rPr>
        <w:t xml:space="preserve"> better accuracy</w:t>
      </w:r>
      <w:r w:rsidRPr="005E50E2">
        <w:rPr>
          <w:rFonts w:asciiTheme="majorBidi" w:hAnsiTheme="majorBidi" w:cstheme="majorBidi"/>
          <w:lang w:val="en-US"/>
        </w:rPr>
        <w:t>.</w:t>
      </w:r>
    </w:p>
    <w:p w14:paraId="7ADDC758" w14:textId="23E10B98" w:rsidR="002738CC" w:rsidRPr="005E50E2" w:rsidRDefault="00A105A8" w:rsidP="002738CC">
      <w:pPr>
        <w:ind w:firstLine="720"/>
        <w:rPr>
          <w:rFonts w:asciiTheme="majorBidi" w:hAnsiTheme="majorBidi" w:cstheme="majorBidi"/>
        </w:rPr>
      </w:pPr>
      <w:r w:rsidRPr="005E50E2">
        <w:rPr>
          <w:rFonts w:asciiTheme="majorBidi" w:hAnsiTheme="majorBidi" w:cstheme="majorBidi"/>
        </w:rPr>
        <w:t>In a real scenario, training the two classifiers is computationally expensive. Therefore, a single classifier that provides higher performance needs to be trained</w:t>
      </w:r>
      <w:r w:rsidR="00B60711">
        <w:rPr>
          <w:rFonts w:asciiTheme="majorBidi" w:hAnsiTheme="majorBidi" w:cstheme="majorBidi"/>
        </w:rPr>
        <w:t>,</w:t>
      </w:r>
      <w:r w:rsidRPr="005E50E2">
        <w:rPr>
          <w:rFonts w:asciiTheme="majorBidi" w:hAnsiTheme="majorBidi" w:cstheme="majorBidi"/>
        </w:rPr>
        <w:t xml:space="preserve"> and quality-sanitized and normalized data </w:t>
      </w:r>
      <w:r w:rsidR="00F96ED5" w:rsidRPr="005E50E2">
        <w:rPr>
          <w:rFonts w:asciiTheme="majorBidi" w:hAnsiTheme="majorBidi" w:cstheme="majorBidi"/>
        </w:rPr>
        <w:t>must</w:t>
      </w:r>
      <w:r w:rsidR="000B4DDD" w:rsidRPr="005E50E2">
        <w:rPr>
          <w:rFonts w:asciiTheme="majorBidi" w:hAnsiTheme="majorBidi" w:cstheme="majorBidi"/>
        </w:rPr>
        <w:t xml:space="preserve"> be used.</w:t>
      </w:r>
    </w:p>
    <w:p w14:paraId="63FAF5E6" w14:textId="38F18CF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Sazzadu et al. </w:t>
      </w:r>
      <w:r w:rsidR="002738CC" w:rsidRPr="005E50E2">
        <w:rPr>
          <w:rFonts w:asciiTheme="majorBidi" w:hAnsiTheme="majorBidi" w:cstheme="majorBidi"/>
          <w:lang w:val="en-US"/>
        </w:rPr>
        <w:t>(</w:t>
      </w:r>
      <w:r w:rsidRPr="005E50E2">
        <w:rPr>
          <w:rFonts w:asciiTheme="majorBidi" w:hAnsiTheme="majorBidi" w:cstheme="majorBidi"/>
          <w:lang w:val="en-US"/>
        </w:rPr>
        <w:t xml:space="preserve">2023) </w:t>
      </w:r>
      <w:r w:rsidR="00B60711">
        <w:rPr>
          <w:rFonts w:asciiTheme="majorBidi" w:hAnsiTheme="majorBidi" w:cstheme="majorBidi"/>
          <w:lang w:val="en-US"/>
        </w:rPr>
        <w:t>conducted a comparative study on liver disease predictions using all supervised machine learning</w:t>
      </w:r>
      <w:r w:rsidRPr="005E50E2">
        <w:rPr>
          <w:rFonts w:asciiTheme="majorBidi" w:hAnsiTheme="majorBidi" w:cstheme="majorBidi"/>
          <w:lang w:val="en-US"/>
        </w:rPr>
        <w:t xml:space="preserve"> algorithms. The research </w:t>
      </w:r>
      <w:r w:rsidR="00B60711">
        <w:rPr>
          <w:rFonts w:asciiTheme="majorBidi" w:hAnsiTheme="majorBidi" w:cstheme="majorBidi"/>
          <w:lang w:val="en-US"/>
        </w:rPr>
        <w:t>aims to identify the most suitable classifier to help mitigate the effects of choriocarcinoma</w:t>
      </w:r>
      <w:r w:rsidRPr="005E50E2">
        <w:rPr>
          <w:rFonts w:asciiTheme="majorBidi" w:hAnsiTheme="majorBidi" w:cstheme="majorBidi"/>
          <w:lang w:val="en-US"/>
        </w:rPr>
        <w:t xml:space="preserve"> liver infections on patients. The research </w:t>
      </w:r>
      <w:r w:rsidR="00B60711">
        <w:rPr>
          <w:rFonts w:asciiTheme="majorBidi" w:hAnsiTheme="majorBidi" w:cstheme="majorBidi"/>
          <w:lang w:val="en-US"/>
        </w:rPr>
        <w:t>employs six supervised machine learning</w:t>
      </w:r>
      <w:r w:rsidR="00CB30E3" w:rsidRPr="005E50E2">
        <w:rPr>
          <w:rFonts w:asciiTheme="majorBidi" w:hAnsiTheme="majorBidi" w:cstheme="majorBidi"/>
          <w:lang w:val="en-US"/>
        </w:rPr>
        <w:t xml:space="preserve"> </w:t>
      </w:r>
      <w:r w:rsidRPr="005E50E2">
        <w:rPr>
          <w:rFonts w:asciiTheme="majorBidi" w:hAnsiTheme="majorBidi" w:cstheme="majorBidi"/>
          <w:lang w:val="en-US"/>
        </w:rPr>
        <w:t xml:space="preserve">classifiers. The accuracy of the classifiers was </w:t>
      </w:r>
      <w:r w:rsidR="006964B4" w:rsidRPr="005E50E2">
        <w:rPr>
          <w:rFonts w:asciiTheme="majorBidi" w:hAnsiTheme="majorBidi" w:cstheme="majorBidi"/>
          <w:lang w:val="en-US"/>
        </w:rPr>
        <w:t>unexpected</w:t>
      </w:r>
      <w:r w:rsidR="00B55AEE" w:rsidRPr="005E50E2">
        <w:rPr>
          <w:rFonts w:asciiTheme="majorBidi" w:hAnsiTheme="majorBidi" w:cstheme="majorBidi"/>
          <w:lang w:val="en-US"/>
        </w:rPr>
        <w:t>,</w:t>
      </w:r>
      <w:r w:rsidR="006964B4" w:rsidRPr="005E50E2">
        <w:rPr>
          <w:rFonts w:asciiTheme="majorBidi" w:hAnsiTheme="majorBidi" w:cstheme="majorBidi"/>
          <w:lang w:val="en-US"/>
        </w:rPr>
        <w:t xml:space="preserve"> </w:t>
      </w:r>
      <w:r w:rsidRPr="005E50E2">
        <w:rPr>
          <w:rFonts w:asciiTheme="majorBidi" w:hAnsiTheme="majorBidi" w:cstheme="majorBidi"/>
          <w:lang w:val="en-US"/>
        </w:rPr>
        <w:t xml:space="preserve">as some of the classifiers could have achieved an average of 75% (SVM). At least one achieved an accuracy of 53% (decision tree), which </w:t>
      </w:r>
      <w:r w:rsidR="00B60711">
        <w:rPr>
          <w:rFonts w:asciiTheme="majorBidi" w:hAnsiTheme="majorBidi" w:cstheme="majorBidi"/>
          <w:lang w:val="en-US"/>
        </w:rPr>
        <w:t>demonstrates that with proper effort in improving training data quality and addressing issues related to classifier variability on training dataset</w:t>
      </w:r>
      <w:r w:rsidRPr="005E50E2">
        <w:rPr>
          <w:rFonts w:asciiTheme="majorBidi" w:hAnsiTheme="majorBidi" w:cstheme="majorBidi"/>
          <w:lang w:val="en-US"/>
        </w:rPr>
        <w:t>s, it is well validated. Consequently, it will lead to better performance and become very helpful, especially in an environment where we have limited liver specialists.</w:t>
      </w:r>
    </w:p>
    <w:p w14:paraId="2DB86AAC" w14:textId="16BDD74B"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Panib and Kumar developed a rule-based data mining algorithm to </w:t>
      </w:r>
      <w:r w:rsidR="00B60711">
        <w:rPr>
          <w:rFonts w:asciiTheme="majorBidi" w:hAnsiTheme="majorBidi" w:cstheme="majorBidi"/>
          <w:lang w:val="en-US"/>
        </w:rPr>
        <w:t>assist the healthcare sector in making informed decisions regarding</w:t>
      </w:r>
      <w:r w:rsidRPr="005E50E2">
        <w:rPr>
          <w:rFonts w:asciiTheme="majorBidi" w:hAnsiTheme="majorBidi" w:cstheme="majorBidi"/>
          <w:lang w:val="en-US"/>
        </w:rPr>
        <w:t xml:space="preserve"> liver disorders. The classifier could discover hidden patterns related to the patient's medical history and make proper decisions. Natural language process</w:t>
      </w:r>
      <w:r w:rsidR="00082BAE">
        <w:rPr>
          <w:rFonts w:asciiTheme="majorBidi" w:hAnsiTheme="majorBidi" w:cstheme="majorBidi"/>
          <w:lang w:val="en-US"/>
        </w:rPr>
        <w:t>ing work at this point, in which thematic and sentiment analysis were performed to ensure all activities were achieved optimally, would help the medical institution make informed decisions based on the support system to assist</w:t>
      </w:r>
      <w:r w:rsidRPr="005E50E2">
        <w:rPr>
          <w:rFonts w:asciiTheme="majorBidi" w:hAnsiTheme="majorBidi" w:cstheme="majorBidi"/>
          <w:lang w:val="en-US"/>
        </w:rPr>
        <w:t xml:space="preserve"> doctors. The classifier used was a decision tree, which achieved an accuracy of 78%.</w:t>
      </w:r>
    </w:p>
    <w:p w14:paraId="16E11477" w14:textId="3A5854CC"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lastRenderedPageBreak/>
        <w:t>2.</w:t>
      </w:r>
      <w:r w:rsidR="00A57DE7">
        <w:rPr>
          <w:rFonts w:asciiTheme="majorBidi" w:hAnsiTheme="majorBidi"/>
          <w:b/>
          <w:bCs/>
          <w:color w:val="auto"/>
        </w:rPr>
        <w:t>11</w:t>
      </w:r>
      <w:r w:rsidRPr="005E50E2">
        <w:rPr>
          <w:rFonts w:asciiTheme="majorBidi" w:hAnsiTheme="majorBidi"/>
          <w:b/>
          <w:bCs/>
          <w:color w:val="auto"/>
        </w:rPr>
        <w:t>.</w:t>
      </w:r>
      <w:r w:rsidR="00A57DE7">
        <w:rPr>
          <w:rFonts w:asciiTheme="majorBidi" w:hAnsiTheme="majorBidi"/>
          <w:b/>
          <w:bCs/>
          <w:color w:val="auto"/>
        </w:rPr>
        <w:t>8</w:t>
      </w:r>
      <w:r w:rsidRPr="005E50E2">
        <w:rPr>
          <w:rFonts w:asciiTheme="majorBidi" w:hAnsiTheme="majorBidi"/>
          <w:b/>
          <w:bCs/>
          <w:color w:val="auto"/>
        </w:rPr>
        <w:t>.1 Strength of the Classifier</w:t>
      </w:r>
    </w:p>
    <w:p w14:paraId="53DAD3C0" w14:textId="52F05C25"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Using </w:t>
      </w:r>
      <w:r w:rsidR="0031580C" w:rsidRPr="005E50E2">
        <w:rPr>
          <w:rFonts w:asciiTheme="majorBidi" w:hAnsiTheme="majorBidi" w:cstheme="majorBidi"/>
        </w:rPr>
        <w:t>n</w:t>
      </w:r>
      <w:r w:rsidRPr="005E50E2">
        <w:rPr>
          <w:rFonts w:asciiTheme="majorBidi" w:hAnsiTheme="majorBidi" w:cstheme="majorBidi"/>
        </w:rPr>
        <w:t xml:space="preserve">on-linear kernels in </w:t>
      </w:r>
      <w:r w:rsidR="0031580C" w:rsidRPr="005E50E2">
        <w:rPr>
          <w:rFonts w:asciiTheme="majorBidi" w:hAnsiTheme="majorBidi" w:cstheme="majorBidi"/>
        </w:rPr>
        <w:t>SVM</w:t>
      </w:r>
      <w:r w:rsidRPr="005E50E2">
        <w:rPr>
          <w:rFonts w:asciiTheme="majorBidi" w:hAnsiTheme="majorBidi" w:cstheme="majorBidi"/>
        </w:rPr>
        <w:t xml:space="preserve"> models can present difficulties in comprehending </w:t>
      </w:r>
      <w:r w:rsidR="0031580C" w:rsidRPr="005E50E2">
        <w:rPr>
          <w:rFonts w:asciiTheme="majorBidi" w:hAnsiTheme="majorBidi" w:cstheme="majorBidi"/>
        </w:rPr>
        <w:t>decision-making</w:t>
      </w:r>
      <w:r w:rsidRPr="005E50E2">
        <w:rPr>
          <w:rFonts w:asciiTheme="majorBidi" w:hAnsiTheme="majorBidi" w:cstheme="majorBidi"/>
        </w:rPr>
        <w:t>. In the healthcare industry, where trust from clinicians is essential</w:t>
      </w:r>
      <w:r w:rsidR="00472CDF">
        <w:rPr>
          <w:rFonts w:asciiTheme="majorBidi" w:hAnsiTheme="majorBidi" w:cstheme="majorBidi"/>
        </w:rPr>
        <w:t>,</w:t>
      </w:r>
      <w:r w:rsidRPr="005E50E2">
        <w:rPr>
          <w:rFonts w:asciiTheme="majorBidi" w:hAnsiTheme="majorBidi" w:cstheme="majorBidi"/>
        </w:rPr>
        <w:t xml:space="preserve"> and the alignment of model decisions with medical knowledge is critical, interpretability is crucial. Furthermore, retrieving reliable results from imbalanced health record datasets, where there is a significant disparity in the number of samples between classes, can prove challenging for </w:t>
      </w:r>
      <w:r w:rsidR="00D97762" w:rsidRPr="005E50E2">
        <w:rPr>
          <w:rFonts w:asciiTheme="majorBidi" w:hAnsiTheme="majorBidi" w:cstheme="majorBidi"/>
        </w:rPr>
        <w:t>SVMs</w:t>
      </w:r>
      <w:r w:rsidRPr="005E50E2">
        <w:rPr>
          <w:rFonts w:asciiTheme="majorBidi" w:hAnsiTheme="majorBidi" w:cstheme="majorBidi"/>
        </w:rPr>
        <w:t xml:space="preserve"> (Silva et al., 2020). This may lead to the prioritization of the majority class</w:t>
      </w:r>
      <w:r w:rsidR="00472CDF">
        <w:rPr>
          <w:rFonts w:asciiTheme="majorBidi" w:hAnsiTheme="majorBidi" w:cstheme="majorBidi"/>
        </w:rPr>
        <w:t>, thereby hindering</w:t>
      </w:r>
      <w:r w:rsidRPr="005E50E2">
        <w:rPr>
          <w:rFonts w:asciiTheme="majorBidi" w:hAnsiTheme="majorBidi" w:cstheme="majorBidi"/>
        </w:rPr>
        <w:t xml:space="preserve"> the performance of the minority class.</w:t>
      </w:r>
    </w:p>
    <w:p w14:paraId="0CFA4146" w14:textId="59146BF2" w:rsidR="000B4DDD" w:rsidRPr="005E50E2" w:rsidRDefault="00A105A8" w:rsidP="000B4DDD">
      <w:pPr>
        <w:ind w:firstLine="720"/>
        <w:rPr>
          <w:rFonts w:asciiTheme="majorBidi" w:hAnsiTheme="majorBidi" w:cstheme="majorBidi"/>
        </w:rPr>
      </w:pPr>
      <w:r w:rsidRPr="005E50E2">
        <w:rPr>
          <w:rFonts w:asciiTheme="majorBidi" w:hAnsiTheme="majorBidi" w:cstheme="majorBidi"/>
        </w:rPr>
        <w:t xml:space="preserve">Streaming data is not ideal for </w:t>
      </w:r>
      <w:r w:rsidR="0063643D" w:rsidRPr="005E50E2">
        <w:rPr>
          <w:rFonts w:asciiTheme="majorBidi" w:hAnsiTheme="majorBidi" w:cstheme="majorBidi"/>
        </w:rPr>
        <w:t>SVM</w:t>
      </w:r>
      <w:r w:rsidRPr="005E50E2">
        <w:rPr>
          <w:rFonts w:asciiTheme="majorBidi" w:hAnsiTheme="majorBidi" w:cstheme="majorBidi"/>
        </w:rPr>
        <w:t xml:space="preserve">s, as the model is only trained on a </w:t>
      </w:r>
      <w:r w:rsidR="00CE7879">
        <w:rPr>
          <w:rFonts w:asciiTheme="majorBidi" w:hAnsiTheme="majorBidi" w:cstheme="majorBidi"/>
        </w:rPr>
        <w:t xml:space="preserve">fixed dataset; </w:t>
      </w:r>
      <w:r w:rsidR="00B02F06">
        <w:rPr>
          <w:rFonts w:asciiTheme="majorBidi" w:hAnsiTheme="majorBidi" w:cstheme="majorBidi"/>
        </w:rPr>
        <w:t>therefore, incorporating new data in real-</w:t>
      </w:r>
      <w:r w:rsidR="00833E00" w:rsidRPr="005E50E2">
        <w:rPr>
          <w:rFonts w:asciiTheme="majorBidi" w:hAnsiTheme="majorBidi" w:cstheme="majorBidi"/>
        </w:rPr>
        <w:t>time</w:t>
      </w:r>
      <w:r w:rsidR="000B4DDD" w:rsidRPr="005E50E2">
        <w:rPr>
          <w:rFonts w:asciiTheme="majorBidi" w:hAnsiTheme="majorBidi" w:cstheme="majorBidi"/>
        </w:rPr>
        <w:t xml:space="preserve"> becomes a challenge for the classifier. This can pose a problem when health records are constantly updated, and the model must evolve accordingly.</w:t>
      </w:r>
    </w:p>
    <w:p w14:paraId="77A6C9B5" w14:textId="55A09209" w:rsidR="000B4DDD" w:rsidRPr="005E50E2" w:rsidRDefault="00D91B22" w:rsidP="359FFC37">
      <w:pPr>
        <w:ind w:firstLine="720"/>
        <w:rPr>
          <w:rFonts w:asciiTheme="majorBidi" w:hAnsiTheme="majorBidi" w:cstheme="majorBidi"/>
          <w:lang w:val="en-US"/>
        </w:rPr>
      </w:pPr>
      <w:r w:rsidRPr="005E50E2">
        <w:rPr>
          <w:rFonts w:asciiTheme="majorBidi" w:hAnsiTheme="majorBidi" w:cstheme="majorBidi"/>
          <w:lang w:val="en-US"/>
        </w:rPr>
        <w:t>SVMs</w:t>
      </w:r>
      <w:r w:rsidR="000B4DDD" w:rsidRPr="005E50E2">
        <w:rPr>
          <w:rFonts w:asciiTheme="majorBidi" w:hAnsiTheme="majorBidi" w:cstheme="majorBidi"/>
          <w:lang w:val="en-US"/>
        </w:rPr>
        <w:t xml:space="preserve"> are used for specific hyperparameters that must be finely tuned for optimal results.</w:t>
      </w:r>
      <w:r w:rsidR="00936438" w:rsidRPr="005E50E2">
        <w:rPr>
          <w:rFonts w:asciiTheme="majorBidi" w:hAnsiTheme="majorBidi" w:cstheme="majorBidi"/>
          <w:lang w:val="en-US"/>
        </w:rPr>
        <w:t xml:space="preserve"> There are automated approaches to identify the best hyperparameters,</w:t>
      </w:r>
      <w:r w:rsidR="000B4DDD" w:rsidRPr="005E50E2">
        <w:rPr>
          <w:rFonts w:asciiTheme="majorBidi" w:hAnsiTheme="majorBidi" w:cstheme="majorBidi"/>
          <w:lang w:val="en-US"/>
        </w:rPr>
        <w:t xml:space="preserve"> as their selection dramatically affects the </w:t>
      </w:r>
      <w:r w:rsidR="00833E00" w:rsidRPr="005E50E2">
        <w:rPr>
          <w:rFonts w:asciiTheme="majorBidi" w:hAnsiTheme="majorBidi" w:cstheme="majorBidi"/>
          <w:lang w:val="en-US"/>
        </w:rPr>
        <w:t>performance</w:t>
      </w:r>
      <w:r w:rsidR="00D37A2B" w:rsidRPr="005E50E2">
        <w:rPr>
          <w:rFonts w:asciiTheme="majorBidi" w:hAnsiTheme="majorBidi" w:cstheme="majorBidi"/>
          <w:lang w:val="en-US"/>
        </w:rPr>
        <w:t xml:space="preserve"> of the SVM</w:t>
      </w:r>
      <w:r w:rsidR="000B4DDD" w:rsidRPr="005E50E2">
        <w:rPr>
          <w:rFonts w:asciiTheme="majorBidi" w:hAnsiTheme="majorBidi" w:cstheme="majorBidi"/>
          <w:lang w:val="en-US"/>
        </w:rPr>
        <w:t>.</w:t>
      </w:r>
    </w:p>
    <w:p w14:paraId="54951632" w14:textId="0CF9F2E1"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A57DE7">
        <w:rPr>
          <w:rFonts w:asciiTheme="majorBidi" w:hAnsiTheme="majorBidi"/>
          <w:b/>
          <w:bCs/>
          <w:color w:val="auto"/>
        </w:rPr>
        <w:t>11</w:t>
      </w:r>
      <w:r w:rsidRPr="005E50E2">
        <w:rPr>
          <w:rFonts w:asciiTheme="majorBidi" w:hAnsiTheme="majorBidi"/>
          <w:b/>
          <w:bCs/>
          <w:color w:val="auto"/>
        </w:rPr>
        <w:t>.</w:t>
      </w:r>
      <w:r w:rsidR="00954B6C">
        <w:rPr>
          <w:rFonts w:asciiTheme="majorBidi" w:hAnsiTheme="majorBidi"/>
          <w:b/>
          <w:bCs/>
          <w:color w:val="auto"/>
        </w:rPr>
        <w:t>8</w:t>
      </w:r>
      <w:r w:rsidRPr="005E50E2">
        <w:rPr>
          <w:rFonts w:asciiTheme="majorBidi" w:hAnsiTheme="majorBidi"/>
          <w:b/>
          <w:bCs/>
          <w:color w:val="auto"/>
        </w:rPr>
        <w:t>.2 Weakness of the Classifier</w:t>
      </w:r>
    </w:p>
    <w:p w14:paraId="7681564D"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SVMs have earned a reputation for delivering impressive results, but their models can present a challenge when interpreting them, mainly if advanced kernel functions are employed. Grasping the decision boundaries within a high-dimensional space can prove daunting. Tweaking SVMs for optimal performance requires fine-tuning parameters such as the regularization and kernel parameters.</w:t>
      </w:r>
    </w:p>
    <w:p w14:paraId="5AD8B584" w14:textId="669BC14A"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However, </w:t>
      </w:r>
      <w:r w:rsidR="00833E00" w:rsidRPr="005E50E2">
        <w:rPr>
          <w:rFonts w:asciiTheme="majorBidi" w:hAnsiTheme="majorBidi" w:cstheme="majorBidi"/>
        </w:rPr>
        <w:t xml:space="preserve">SVMs' sensitivity to these choices means that finding the ideal values </w:t>
      </w:r>
      <w:r w:rsidR="00E25B82" w:rsidRPr="005E50E2">
        <w:rPr>
          <w:rFonts w:asciiTheme="majorBidi" w:hAnsiTheme="majorBidi" w:cstheme="majorBidi"/>
        </w:rPr>
        <w:t>sometimes</w:t>
      </w:r>
      <w:r w:rsidR="00833E00" w:rsidRPr="005E50E2">
        <w:rPr>
          <w:rFonts w:asciiTheme="majorBidi" w:hAnsiTheme="majorBidi" w:cstheme="majorBidi"/>
        </w:rPr>
        <w:t xml:space="preserve"> involves significant trial and error. In dealing with enormous datasets, SVMs' computational demands can be prohibitive (Jalilov et al., 2021). In such cases, it may be more </w:t>
      </w:r>
      <w:r w:rsidR="00833E00" w:rsidRPr="005E50E2">
        <w:rPr>
          <w:rFonts w:asciiTheme="majorBidi" w:hAnsiTheme="majorBidi" w:cstheme="majorBidi"/>
        </w:rPr>
        <w:lastRenderedPageBreak/>
        <w:t xml:space="preserve">prudent to turn to alternative algorithms, such as those based on stochastic gradient descent, which </w:t>
      </w:r>
      <w:r w:rsidR="003B794A">
        <w:rPr>
          <w:rFonts w:asciiTheme="majorBidi" w:hAnsiTheme="majorBidi" w:cstheme="majorBidi"/>
        </w:rPr>
        <w:t>can better handle massive amounts of data</w:t>
      </w:r>
      <w:r w:rsidRPr="005E50E2">
        <w:rPr>
          <w:rFonts w:asciiTheme="majorBidi" w:hAnsiTheme="majorBidi" w:cstheme="majorBidi"/>
        </w:rPr>
        <w:t>.</w:t>
      </w:r>
    </w:p>
    <w:p w14:paraId="46B8785F" w14:textId="7E02C863" w:rsidR="000B4DDD" w:rsidRPr="005E50E2" w:rsidRDefault="000B4DDD" w:rsidP="00D414BA">
      <w:pPr>
        <w:pStyle w:val="Heading3"/>
        <w:rPr>
          <w:rFonts w:asciiTheme="majorBidi" w:hAnsiTheme="majorBidi"/>
          <w:b/>
          <w:bCs/>
          <w:i/>
          <w:iCs/>
          <w:color w:val="auto"/>
          <w:sz w:val="24"/>
          <w:szCs w:val="24"/>
        </w:rPr>
      </w:pPr>
      <w:bookmarkStart w:id="99" w:name="_Toc158760014"/>
      <w:bookmarkStart w:id="100" w:name="_Toc171370300"/>
      <w:bookmarkStart w:id="101" w:name="_Toc193833649"/>
      <w:r w:rsidRPr="005E50E2">
        <w:rPr>
          <w:rFonts w:asciiTheme="majorBidi" w:hAnsiTheme="majorBidi"/>
          <w:b/>
          <w:bCs/>
          <w:i/>
          <w:iCs/>
          <w:color w:val="auto"/>
          <w:sz w:val="24"/>
          <w:szCs w:val="24"/>
        </w:rPr>
        <w:t>2.</w:t>
      </w:r>
      <w:r w:rsidR="00133666">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133666">
        <w:rPr>
          <w:rFonts w:asciiTheme="majorBidi" w:hAnsiTheme="majorBidi"/>
          <w:b/>
          <w:bCs/>
          <w:i/>
          <w:iCs/>
          <w:color w:val="auto"/>
          <w:sz w:val="24"/>
          <w:szCs w:val="24"/>
        </w:rPr>
        <w:t>9</w:t>
      </w:r>
      <w:r w:rsidRPr="005E50E2">
        <w:rPr>
          <w:rFonts w:asciiTheme="majorBidi" w:hAnsiTheme="majorBidi"/>
          <w:b/>
          <w:bCs/>
          <w:i/>
          <w:iCs/>
          <w:color w:val="auto"/>
          <w:sz w:val="24"/>
          <w:szCs w:val="24"/>
        </w:rPr>
        <w:t xml:space="preserve"> Deep Learning-Based Decision-Tree Classifier for COVID-19 Diagnosis from Chest X-ray Imaging</w:t>
      </w:r>
      <w:bookmarkEnd w:id="99"/>
      <w:bookmarkEnd w:id="100"/>
      <w:bookmarkEnd w:id="101"/>
    </w:p>
    <w:p w14:paraId="2DEEB22C" w14:textId="0E535799"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availability of medical data has </w:t>
      </w:r>
      <w:r w:rsidR="003B794A">
        <w:rPr>
          <w:rFonts w:asciiTheme="majorBidi" w:hAnsiTheme="majorBidi" w:cstheme="majorBidi"/>
          <w:lang w:val="en-US"/>
        </w:rPr>
        <w:t>enabled various healthcare sectors to achieve more significant milestones in the era</w:t>
      </w:r>
      <w:r w:rsidRPr="005E50E2">
        <w:rPr>
          <w:rFonts w:asciiTheme="majorBidi" w:hAnsiTheme="majorBidi" w:cstheme="majorBidi"/>
          <w:lang w:val="en-US"/>
        </w:rPr>
        <w:t xml:space="preserve"> of technology and artificial intelligence. Therefore, processing the data will ensure that appropriate data has been collected and can help deduce essential insights from the data. However, there are significant approaches in which the data can be used to model a classifier, which can help solve a severe disease.</w:t>
      </w:r>
    </w:p>
    <w:p w14:paraId="39361DC6" w14:textId="6F51D9D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This study has combined data mining and traditional data analysis approaches to predict the chances of COVID-19's causes. This </w:t>
      </w:r>
      <w:r w:rsidR="003B794A">
        <w:rPr>
          <w:rFonts w:asciiTheme="majorBidi" w:hAnsiTheme="majorBidi" w:cstheme="majorBidi"/>
          <w:lang w:val="en-US"/>
        </w:rPr>
        <w:t>highlights how data mining in the medical field is a significant area that requires efficient configuration</w:t>
      </w:r>
      <w:r w:rsidRPr="005E50E2">
        <w:rPr>
          <w:rFonts w:asciiTheme="majorBidi" w:hAnsiTheme="majorBidi" w:cstheme="majorBidi"/>
          <w:lang w:val="en-US"/>
        </w:rPr>
        <w:t xml:space="preserve"> to ensure accurate decisions can be made from the data.</w:t>
      </w:r>
    </w:p>
    <w:p w14:paraId="6C20FBF6" w14:textId="3276D3AB"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Effectively categorizing and forecasting medical data presents various obstacles in Medical Data Mining. According to global statistics, COVID-19 </w:t>
      </w:r>
      <w:r w:rsidR="0072342F">
        <w:rPr>
          <w:rFonts w:asciiTheme="majorBidi" w:hAnsiTheme="majorBidi" w:cstheme="majorBidi"/>
          <w:lang w:val="en-US"/>
        </w:rPr>
        <w:t xml:space="preserve">is the primary cause of mortality </w:t>
      </w:r>
      <w:r w:rsidRPr="005E50E2">
        <w:rPr>
          <w:rFonts w:asciiTheme="majorBidi" w:hAnsiTheme="majorBidi" w:cstheme="majorBidi"/>
          <w:lang w:val="en-US"/>
        </w:rPr>
        <w:t xml:space="preserve">(Yoo et al., 2020). Predicting </w:t>
      </w:r>
      <w:r w:rsidR="0072342F">
        <w:rPr>
          <w:rFonts w:asciiTheme="majorBidi" w:hAnsiTheme="majorBidi" w:cstheme="majorBidi"/>
          <w:lang w:val="en-US"/>
        </w:rPr>
        <w:t>the spread of COVID-19 is challenging for medical professionals, requiring a wealth of expertise and technical knowledge</w:t>
      </w:r>
      <w:r w:rsidRPr="005E50E2">
        <w:rPr>
          <w:rFonts w:asciiTheme="majorBidi" w:hAnsiTheme="majorBidi" w:cstheme="majorBidi"/>
          <w:lang w:val="en-US"/>
        </w:rPr>
        <w:t>. However, within the vast expanse of the healthcare industry</w:t>
      </w:r>
      <w:r w:rsidR="0072342F">
        <w:rPr>
          <w:rFonts w:asciiTheme="majorBidi" w:hAnsiTheme="majorBidi" w:cstheme="majorBidi"/>
          <w:lang w:val="en-US"/>
        </w:rPr>
        <w:t>, invaluable insights lurk</w:t>
      </w:r>
      <w:r w:rsidRPr="005E50E2">
        <w:rPr>
          <w:rFonts w:asciiTheme="majorBidi" w:hAnsiTheme="majorBidi" w:cstheme="majorBidi"/>
          <w:lang w:val="en-US"/>
        </w:rPr>
        <w:t xml:space="preserve"> that can inform critical decision-making. By utilizing data mining techniques such as decision trees and Naïve Bayes, this study successfully predicts COVID-19 disease with an outstanding accuracy of 95%. Data mining empowers the healthcare sector to pinpoint patterns within extensive datasets, facilitating targeted predictions.</w:t>
      </w:r>
    </w:p>
    <w:p w14:paraId="566AA88D" w14:textId="54D0FEA4" w:rsidR="00775B5F" w:rsidRPr="005E50E2" w:rsidRDefault="00775B5F">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2AF88233" w14:textId="692A65DE" w:rsidR="00775B5F" w:rsidRPr="005E50E2" w:rsidRDefault="00775B5F" w:rsidP="00775B5F">
      <w:pPr>
        <w:pStyle w:val="Caption"/>
        <w:jc w:val="left"/>
        <w:rPr>
          <w:rFonts w:asciiTheme="majorBidi" w:hAnsiTheme="majorBidi" w:cstheme="majorBidi"/>
          <w:b/>
          <w:bCs/>
          <w:i w:val="0"/>
          <w:iCs w:val="0"/>
          <w:color w:val="auto"/>
          <w:sz w:val="36"/>
          <w:szCs w:val="36"/>
        </w:rPr>
      </w:pPr>
      <w:bookmarkStart w:id="102" w:name="_Toc193833783"/>
      <w:bookmarkStart w:id="103" w:name="_Toc171370383"/>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7</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rPr>
        <w:br/>
      </w:r>
      <w:r w:rsidRPr="005E50E2">
        <w:rPr>
          <w:rFonts w:asciiTheme="majorBidi" w:hAnsiTheme="majorBidi" w:cstheme="majorBidi"/>
          <w:color w:val="auto"/>
          <w:sz w:val="24"/>
          <w:szCs w:val="24"/>
          <w:lang w:val="en-US"/>
        </w:rPr>
        <w:t>Workflow determines whether the chest X-ray image shows an average, tubercular (TB), or COVID-19-infected lung. AXIR (Automated X-ray Imaging Radiography system).</w:t>
      </w:r>
      <w:bookmarkEnd w:id="102"/>
    </w:p>
    <w:bookmarkEnd w:id="103"/>
    <w:p w14:paraId="55F5E0CD" w14:textId="32662167" w:rsidR="000B4DDD" w:rsidRPr="005E50E2" w:rsidRDefault="008F129E" w:rsidP="000B4DDD">
      <w:pPr>
        <w:jc w:val="center"/>
        <w:rPr>
          <w:rFonts w:asciiTheme="majorBidi" w:hAnsiTheme="majorBidi" w:cstheme="majorBidi"/>
        </w:rPr>
      </w:pPr>
      <w:r w:rsidRPr="005E50E2">
        <w:rPr>
          <w:rFonts w:asciiTheme="majorBidi" w:hAnsiTheme="majorBidi" w:cstheme="majorBidi"/>
        </w:rPr>
        <w:object w:dxaOrig="10905" w:dyaOrig="13065" w14:anchorId="432EC300">
          <v:shape id="_x0000_i1031" type="#_x0000_t75" style="width:6in;height:424.5pt" o:ole="">
            <v:imagedata r:id="rId26" o:title=""/>
          </v:shape>
          <o:OLEObject Type="Embed" ProgID="Visio.Drawing.15" ShapeID="_x0000_i1031" DrawAspect="Content" ObjectID="_1811320136" r:id="rId27"/>
        </w:object>
      </w:r>
    </w:p>
    <w:p w14:paraId="54BE0425" w14:textId="3FE160CF"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proposed classifier in this study u</w:t>
      </w:r>
      <w:r w:rsidR="00553744">
        <w:rPr>
          <w:rFonts w:asciiTheme="majorBidi" w:hAnsiTheme="majorBidi" w:cstheme="majorBidi"/>
          <w:lang w:val="en-US"/>
        </w:rPr>
        <w:t>tilizes a deep learning-based decision tree</w:t>
      </w:r>
      <w:r w:rsidRPr="005E50E2">
        <w:rPr>
          <w:rFonts w:asciiTheme="majorBidi" w:hAnsiTheme="majorBidi" w:cstheme="majorBidi"/>
          <w:lang w:val="en-US"/>
        </w:rPr>
        <w:t xml:space="preserve"> classifier to predict COVID-19. COVID-19 was one of the fatal diseases that killed large groups of people in the years 2020, 2021, and early 2022 (Allioui &amp; Mourdi, 2023). Therefore, concerns have started to arise </w:t>
      </w:r>
      <w:r w:rsidR="00E456AE" w:rsidRPr="005E50E2">
        <w:rPr>
          <w:rFonts w:asciiTheme="majorBidi" w:hAnsiTheme="majorBidi" w:cstheme="majorBidi"/>
          <w:lang w:val="en-US"/>
        </w:rPr>
        <w:t>about how to treat the deadly disease to reduce its highly contagious nature and</w:t>
      </w:r>
      <w:r w:rsidRPr="005E50E2">
        <w:rPr>
          <w:rFonts w:asciiTheme="majorBidi" w:hAnsiTheme="majorBidi" w:cstheme="majorBidi"/>
          <w:lang w:val="en-US"/>
        </w:rPr>
        <w:t xml:space="preserve"> the level of death.</w:t>
      </w:r>
    </w:p>
    <w:p w14:paraId="18B1D9F5" w14:textId="360F1FBF"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w:t>
      </w:r>
      <w:r w:rsidR="001F4984" w:rsidRPr="005E50E2">
        <w:rPr>
          <w:rFonts w:asciiTheme="majorBidi" w:hAnsiTheme="majorBidi" w:cstheme="majorBidi"/>
          <w:lang w:val="en-US"/>
        </w:rPr>
        <w:t>is</w:t>
      </w:r>
      <w:r w:rsidRPr="005E50E2">
        <w:rPr>
          <w:rFonts w:asciiTheme="majorBidi" w:hAnsiTheme="majorBidi" w:cstheme="majorBidi"/>
          <w:lang w:val="en-US"/>
        </w:rPr>
        <w:t xml:space="preserve"> proposed model will contain three binary decision trees. Deep learning with </w:t>
      </w:r>
      <w:r w:rsidR="00553744">
        <w:rPr>
          <w:rFonts w:asciiTheme="majorBidi" w:hAnsiTheme="majorBidi" w:cstheme="majorBidi"/>
          <w:lang w:val="en-US"/>
        </w:rPr>
        <w:t>a CNN based on the PyTorch framework</w:t>
      </w:r>
      <w:r w:rsidRPr="005E50E2">
        <w:rPr>
          <w:rFonts w:asciiTheme="majorBidi" w:hAnsiTheme="majorBidi" w:cstheme="majorBidi"/>
          <w:lang w:val="en-US"/>
        </w:rPr>
        <w:t xml:space="preserve"> will explicitly train all the models. The three classifiers </w:t>
      </w:r>
      <w:r w:rsidRPr="005E50E2">
        <w:rPr>
          <w:rFonts w:asciiTheme="majorBidi" w:hAnsiTheme="majorBidi" w:cstheme="majorBidi"/>
          <w:lang w:val="en-US"/>
        </w:rPr>
        <w:lastRenderedPageBreak/>
        <w:t xml:space="preserve">had to make predictions based on the available data, including the first decision tree torsion tree, and classify the CXR images as normal or abnormal. The second decision tree classifier </w:t>
      </w:r>
      <w:r w:rsidR="009B2A61">
        <w:rPr>
          <w:rFonts w:asciiTheme="majorBidi" w:hAnsiTheme="majorBidi" w:cstheme="majorBidi"/>
          <w:lang w:val="en-US"/>
        </w:rPr>
        <w:t>aims to identify whether the abnormal images contain</w:t>
      </w:r>
      <w:r w:rsidRPr="005E50E2">
        <w:rPr>
          <w:rFonts w:asciiTheme="majorBidi" w:hAnsiTheme="majorBidi" w:cstheme="majorBidi"/>
          <w:lang w:val="en-US"/>
        </w:rPr>
        <w:t xml:space="preserve"> elements of tuberculosis. The third decision tree classifier will help identify if the classifier contains any elements of covid 19. The accuracies of the classifiers were 98 and 80%, respectively, while the third classifier had an accuracy of 95%. The proposed classifier was a deep learning-based decision-tree classifier that </w:t>
      </w:r>
      <w:r w:rsidR="009B2A61">
        <w:rPr>
          <w:rFonts w:asciiTheme="majorBidi" w:hAnsiTheme="majorBidi" w:cstheme="majorBidi"/>
          <w:lang w:val="en-US"/>
        </w:rPr>
        <w:t>could be used in pre-screening patients to facilitate triage and expedite</w:t>
      </w:r>
      <w:r w:rsidRPr="005E50E2">
        <w:rPr>
          <w:rFonts w:asciiTheme="majorBidi" w:hAnsiTheme="majorBidi" w:cstheme="majorBidi"/>
          <w:lang w:val="en-US"/>
        </w:rPr>
        <w:t xml:space="preserve"> decision-making before RT-PCR results are available.</w:t>
      </w:r>
    </w:p>
    <w:p w14:paraId="7A034FA9" w14:textId="5DB9706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data </w:t>
      </w:r>
      <w:r w:rsidR="00572851" w:rsidRPr="005E50E2">
        <w:rPr>
          <w:rFonts w:asciiTheme="majorBidi" w:hAnsiTheme="majorBidi" w:cstheme="majorBidi"/>
          <w:lang w:val="en-US"/>
        </w:rPr>
        <w:t>used in the research had not been certified; hence, it required further consideration. The</w:t>
      </w:r>
      <w:r w:rsidR="006C3CD6" w:rsidRPr="005E50E2">
        <w:rPr>
          <w:rFonts w:asciiTheme="majorBidi" w:hAnsiTheme="majorBidi" w:cstheme="majorBidi"/>
          <w:lang w:val="en-US"/>
        </w:rPr>
        <w:t>re</w:t>
      </w:r>
      <w:r w:rsidR="00572851" w:rsidRPr="005E50E2">
        <w:rPr>
          <w:rFonts w:asciiTheme="majorBidi" w:hAnsiTheme="majorBidi" w:cstheme="majorBidi"/>
          <w:lang w:val="en-US"/>
        </w:rPr>
        <w:t xml:space="preserve"> was </w:t>
      </w:r>
      <w:r w:rsidR="006C3CD6" w:rsidRPr="005E50E2">
        <w:rPr>
          <w:rFonts w:asciiTheme="majorBidi" w:hAnsiTheme="majorBidi" w:cstheme="majorBidi"/>
          <w:lang w:val="en-US"/>
        </w:rPr>
        <w:t xml:space="preserve">considerable </w:t>
      </w:r>
      <w:r w:rsidR="00572851" w:rsidRPr="005E50E2">
        <w:rPr>
          <w:rFonts w:asciiTheme="majorBidi" w:hAnsiTheme="majorBidi" w:cstheme="majorBidi"/>
          <w:lang w:val="en-US"/>
        </w:rPr>
        <w:t xml:space="preserve">bias because the data </w:t>
      </w:r>
      <w:r w:rsidRPr="005E50E2">
        <w:rPr>
          <w:rFonts w:asciiTheme="majorBidi" w:hAnsiTheme="majorBidi" w:cstheme="majorBidi"/>
          <w:lang w:val="en-US"/>
        </w:rPr>
        <w:t xml:space="preserve">represented a small sample of </w:t>
      </w:r>
      <w:r w:rsidR="009B2A61">
        <w:rPr>
          <w:rFonts w:asciiTheme="majorBidi" w:hAnsiTheme="majorBidi" w:cstheme="majorBidi"/>
          <w:lang w:val="en-US"/>
        </w:rPr>
        <w:t>patients who suffered from COVID-19 and was also limited to a sample size of 1,750, yet hundreds of thousands of patients have been</w:t>
      </w:r>
      <w:r w:rsidRPr="005E50E2">
        <w:rPr>
          <w:rFonts w:asciiTheme="majorBidi" w:hAnsiTheme="majorBidi" w:cstheme="majorBidi"/>
          <w:lang w:val="en-US"/>
        </w:rPr>
        <w:t xml:space="preserve"> tested for this disease.</w:t>
      </w:r>
    </w:p>
    <w:p w14:paraId="6C14076B" w14:textId="424EF42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validity and reliability of the data could not be ascertained as </w:t>
      </w:r>
      <w:r w:rsidR="00572851" w:rsidRPr="005E50E2">
        <w:rPr>
          <w:rFonts w:asciiTheme="majorBidi" w:hAnsiTheme="majorBidi" w:cstheme="majorBidi"/>
          <w:lang w:val="en-US"/>
        </w:rPr>
        <w:t xml:space="preserve">the training data could not be confirmed with the pathological data. Therefore, the data </w:t>
      </w:r>
      <w:r w:rsidR="009B2A61">
        <w:rPr>
          <w:rFonts w:asciiTheme="majorBidi" w:hAnsiTheme="majorBidi" w:cstheme="majorBidi"/>
          <w:lang w:val="en-US"/>
        </w:rPr>
        <w:t>may not accurately reflect the actual situation during the COVID-19 pandemic</w:t>
      </w:r>
      <w:r w:rsidR="00572851" w:rsidRPr="005E50E2">
        <w:rPr>
          <w:rFonts w:asciiTheme="majorBidi" w:hAnsiTheme="majorBidi" w:cstheme="majorBidi"/>
          <w:lang w:val="en-US"/>
        </w:rPr>
        <w:t xml:space="preserve"> (Yoo et al., 2020). Without pathologically confirmed data, the model's results</w:t>
      </w:r>
      <w:r w:rsidRPr="005E50E2">
        <w:rPr>
          <w:rFonts w:asciiTheme="majorBidi" w:hAnsiTheme="majorBidi" w:cstheme="majorBidi"/>
          <w:lang w:val="en-US"/>
        </w:rPr>
        <w:t xml:space="preserve"> are unreliable. Therefore, </w:t>
      </w:r>
      <w:r w:rsidR="009B2A61">
        <w:rPr>
          <w:rFonts w:asciiTheme="majorBidi" w:hAnsiTheme="majorBidi" w:cstheme="majorBidi"/>
          <w:lang w:val="en-US"/>
        </w:rPr>
        <w:t>predicting</w:t>
      </w:r>
      <w:r w:rsidRPr="005E50E2">
        <w:rPr>
          <w:rFonts w:asciiTheme="majorBidi" w:hAnsiTheme="majorBidi" w:cstheme="majorBidi"/>
          <w:lang w:val="en-US"/>
        </w:rPr>
        <w:t xml:space="preserve"> new cases require</w:t>
      </w:r>
      <w:r w:rsidR="009B2A61">
        <w:rPr>
          <w:rFonts w:asciiTheme="majorBidi" w:hAnsiTheme="majorBidi" w:cstheme="majorBidi"/>
          <w:lang w:val="en-US"/>
        </w:rPr>
        <w:t>s</w:t>
      </w:r>
      <w:r w:rsidRPr="005E50E2">
        <w:rPr>
          <w:rFonts w:asciiTheme="majorBidi" w:hAnsiTheme="majorBidi" w:cstheme="majorBidi"/>
          <w:lang w:val="en-US"/>
        </w:rPr>
        <w:t xml:space="preserve"> new pathological data.</w:t>
      </w:r>
    </w:p>
    <w:p w14:paraId="576D8BFB" w14:textId="27F9A056"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color w:val="231F20"/>
          <w:lang w:val="en-US"/>
        </w:rPr>
        <w:t xml:space="preserve">The obvious challenge in </w:t>
      </w:r>
      <w:r w:rsidR="009B2A61">
        <w:rPr>
          <w:rFonts w:asciiTheme="majorBidi" w:hAnsiTheme="majorBidi" w:cstheme="majorBidi"/>
          <w:color w:val="231F20"/>
          <w:lang w:val="en-US"/>
        </w:rPr>
        <w:t>implementing the classifier is that three-level decision classifiers will be computationally expensive and consume more time, which is three times that of a single classifier</w:t>
      </w:r>
      <w:r w:rsidRPr="005E50E2">
        <w:rPr>
          <w:rFonts w:asciiTheme="majorBidi" w:hAnsiTheme="majorBidi" w:cstheme="majorBidi"/>
          <w:color w:val="231F20"/>
          <w:lang w:val="en-US"/>
        </w:rPr>
        <w:t>. All these could have been achieved using three classifiers and reducing the time taken for classifications.</w:t>
      </w:r>
      <w:r w:rsidRPr="005E50E2">
        <w:rPr>
          <w:rFonts w:asciiTheme="majorBidi" w:hAnsiTheme="majorBidi" w:cstheme="majorBidi"/>
          <w:lang w:val="en-US"/>
        </w:rPr>
        <w:t xml:space="preserve"> Furthermore, a </w:t>
      </w:r>
      <w:r w:rsidR="009B2A61">
        <w:rPr>
          <w:rFonts w:asciiTheme="majorBidi" w:hAnsiTheme="majorBidi" w:cstheme="majorBidi"/>
          <w:lang w:val="en-US"/>
        </w:rPr>
        <w:t>wide range of data augmentation techniques exists</w:t>
      </w:r>
      <w:r w:rsidRPr="005E50E2">
        <w:rPr>
          <w:rFonts w:asciiTheme="majorBidi" w:hAnsiTheme="majorBidi" w:cstheme="majorBidi"/>
          <w:lang w:val="en-US"/>
        </w:rPr>
        <w:t xml:space="preserve"> for image data. </w:t>
      </w:r>
      <w:r w:rsidR="009B2A61">
        <w:rPr>
          <w:rFonts w:asciiTheme="majorBidi" w:hAnsiTheme="majorBidi" w:cstheme="majorBidi"/>
          <w:lang w:val="en-US"/>
        </w:rPr>
        <w:t>To enhance the effectiveness of our deep learning model, we incorporated these methods by augmenting our training data using simple yet effective techniques,</w:t>
      </w:r>
      <w:r w:rsidRPr="005E50E2">
        <w:rPr>
          <w:rFonts w:asciiTheme="majorBidi" w:hAnsiTheme="majorBidi" w:cstheme="majorBidi"/>
          <w:lang w:val="en-US"/>
        </w:rPr>
        <w:t xml:space="preserve"> such as horizontal flipping, rotations, and shifts.</w:t>
      </w:r>
    </w:p>
    <w:p w14:paraId="209FFC9E" w14:textId="5CB89466" w:rsidR="000B4DDD" w:rsidRPr="005E50E2" w:rsidRDefault="006724C4" w:rsidP="359FFC37">
      <w:pPr>
        <w:ind w:firstLine="720"/>
        <w:rPr>
          <w:rFonts w:asciiTheme="majorBidi" w:hAnsiTheme="majorBidi" w:cstheme="majorBidi"/>
          <w:lang w:val="en-US"/>
        </w:rPr>
      </w:pPr>
      <w:r w:rsidRPr="005E50E2">
        <w:rPr>
          <w:rFonts w:asciiTheme="majorBidi" w:hAnsiTheme="majorBidi" w:cstheme="majorBidi"/>
          <w:lang w:val="en-US"/>
        </w:rPr>
        <w:lastRenderedPageBreak/>
        <w:t>More advanced techniques</w:t>
      </w:r>
      <w:r w:rsidR="00863D85">
        <w:rPr>
          <w:rFonts w:asciiTheme="majorBidi" w:hAnsiTheme="majorBidi" w:cstheme="majorBidi"/>
          <w:lang w:val="en-US"/>
        </w:rPr>
        <w:t>, such as stochastic region sharpening, elastic transforms, and randomly erasing patches, could be explored to improve the model's performance further</w:t>
      </w:r>
      <w:r w:rsidR="000B4DDD" w:rsidRPr="005E50E2">
        <w:rPr>
          <w:rFonts w:asciiTheme="majorBidi" w:hAnsiTheme="majorBidi" w:cstheme="majorBidi"/>
          <w:lang w:val="en-US"/>
        </w:rPr>
        <w:t>. It is crucial to continue researching these advanced augmentation techniques to develop more sophisticated models and create a system that can produce reliable statistical models without excessive training data</w:t>
      </w:r>
      <w:r w:rsidR="00E456AE" w:rsidRPr="005E50E2">
        <w:rPr>
          <w:rFonts w:asciiTheme="majorBidi" w:hAnsiTheme="majorBidi" w:cstheme="majorBidi"/>
          <w:lang w:val="en-US"/>
        </w:rPr>
        <w:t xml:space="preserve"> </w:t>
      </w:r>
      <w:r w:rsidR="000B4DDD" w:rsidRPr="005E50E2">
        <w:rPr>
          <w:rFonts w:asciiTheme="majorBidi" w:hAnsiTheme="majorBidi" w:cstheme="majorBidi"/>
          <w:lang w:val="en-US"/>
        </w:rPr>
        <w:t>(Ennab &amp; Mcheick, 2022).</w:t>
      </w:r>
    </w:p>
    <w:p w14:paraId="34AB0A79" w14:textId="2089A685"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From the study, it c</w:t>
      </w:r>
      <w:r w:rsidR="00863D85">
        <w:rPr>
          <w:rFonts w:asciiTheme="majorBidi" w:hAnsiTheme="majorBidi" w:cstheme="majorBidi"/>
          <w:lang w:val="en-US"/>
        </w:rPr>
        <w:t>an be seen that the classifier focused primarily on the performance of the three classifiers, which is beneficial because the accuracy of most classifiers</w:t>
      </w:r>
      <w:r w:rsidRPr="005E50E2">
        <w:rPr>
          <w:rFonts w:asciiTheme="majorBidi" w:hAnsiTheme="majorBidi" w:cstheme="majorBidi"/>
          <w:lang w:val="en-US"/>
        </w:rPr>
        <w:t xml:space="preserve"> determines their efficiency. </w:t>
      </w:r>
      <w:r w:rsidR="00863D85">
        <w:rPr>
          <w:rFonts w:asciiTheme="majorBidi" w:hAnsiTheme="majorBidi" w:cstheme="majorBidi"/>
          <w:lang w:val="en-US"/>
        </w:rPr>
        <w:t>According to the research, using a multi-three-layer classifier is unnecessary, as it does not yield greater accuracy in</w:t>
      </w:r>
      <w:r w:rsidRPr="005E50E2">
        <w:rPr>
          <w:rFonts w:asciiTheme="majorBidi" w:hAnsiTheme="majorBidi" w:cstheme="majorBidi"/>
          <w:lang w:val="en-US"/>
        </w:rPr>
        <w:t xml:space="preserve"> predicting the data and the classifier.</w:t>
      </w:r>
    </w:p>
    <w:p w14:paraId="20BD8BF7" w14:textId="55D1B64B"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study encompassed </w:t>
      </w:r>
      <w:r w:rsidR="00863D85">
        <w:rPr>
          <w:rFonts w:asciiTheme="majorBidi" w:hAnsiTheme="majorBidi" w:cstheme="majorBidi"/>
          <w:lang w:val="en-US"/>
        </w:rPr>
        <w:t>numerous comparisons of various diseases,</w:t>
      </w:r>
      <w:r w:rsidRPr="005E50E2">
        <w:rPr>
          <w:rFonts w:asciiTheme="majorBidi" w:hAnsiTheme="majorBidi" w:cstheme="majorBidi"/>
          <w:lang w:val="en-US"/>
        </w:rPr>
        <w:t xml:space="preserve"> as opposed to a single primary disease, COVID-19. Rather than using tuberculosis as the indicator for COVID-19, the classifier should have selected all the features that could constitute COVID-19. Therefore, the approach is more time-consuming, making the classifier less effective (Russo et al., 2021).</w:t>
      </w:r>
    </w:p>
    <w:p w14:paraId="22AF4B90" w14:textId="190AF08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Research on artificial intelligence techniques for COVID-19 using chest X-rays with convoluted neural networks. According to </w:t>
      </w:r>
      <w:r w:rsidR="00863D85">
        <w:rPr>
          <w:rFonts w:asciiTheme="majorBidi" w:hAnsiTheme="majorBidi" w:cstheme="majorBidi"/>
          <w:lang w:val="en-US"/>
        </w:rPr>
        <w:t>Saddam et al. (</w:t>
      </w:r>
      <w:r w:rsidRPr="005E50E2">
        <w:rPr>
          <w:rFonts w:asciiTheme="majorBidi" w:hAnsiTheme="majorBidi" w:cstheme="majorBidi"/>
          <w:lang w:val="en-US"/>
        </w:rPr>
        <w:t xml:space="preserve">2020), the classifier's accuracy determines its efficiency and performance. The </w:t>
      </w:r>
      <w:r w:rsidR="00863D85">
        <w:rPr>
          <w:rFonts w:asciiTheme="majorBidi" w:hAnsiTheme="majorBidi" w:cstheme="majorBidi"/>
          <w:lang w:val="en-US"/>
        </w:rPr>
        <w:t>research achieved an accuracy rate of</w:t>
      </w:r>
      <w:r w:rsidRPr="005E50E2">
        <w:rPr>
          <w:rFonts w:asciiTheme="majorBidi" w:hAnsiTheme="majorBidi" w:cstheme="majorBidi"/>
          <w:lang w:val="en-US"/>
        </w:rPr>
        <w:t xml:space="preserve"> 96%. Unlike the previous classifier, this research heavily </w:t>
      </w:r>
      <w:r w:rsidR="00863D85">
        <w:rPr>
          <w:rFonts w:asciiTheme="majorBidi" w:hAnsiTheme="majorBidi" w:cstheme="majorBidi"/>
          <w:lang w:val="en-US"/>
        </w:rPr>
        <w:t>relies on large datasets to achieve</w:t>
      </w:r>
      <w:r w:rsidRPr="005E50E2">
        <w:rPr>
          <w:rFonts w:asciiTheme="majorBidi" w:hAnsiTheme="majorBidi" w:cstheme="majorBidi"/>
          <w:lang w:val="en-US"/>
        </w:rPr>
        <w:t xml:space="preserve"> better performance and accuracy. The strength of the classifier was that it completely fine-tuned the parameters and subjected them to the classifier to enhance the results. Ideally, large datasets help make more informed decisions than before.</w:t>
      </w:r>
    </w:p>
    <w:p w14:paraId="39F29C12" w14:textId="7A5FEA6D"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Adopting the automated analysis method will save </w:t>
      </w:r>
      <w:r w:rsidR="00572851" w:rsidRPr="005E50E2">
        <w:rPr>
          <w:rFonts w:asciiTheme="majorBidi" w:hAnsiTheme="majorBidi" w:cstheme="majorBidi"/>
          <w:lang w:val="en-US"/>
        </w:rPr>
        <w:t xml:space="preserve">doctors </w:t>
      </w:r>
      <w:r w:rsidR="00DD7C55">
        <w:rPr>
          <w:rFonts w:asciiTheme="majorBidi" w:hAnsiTheme="majorBidi" w:cstheme="majorBidi"/>
          <w:lang w:val="en-US"/>
        </w:rPr>
        <w:t>a great deal of</w:t>
      </w:r>
      <w:r w:rsidR="00572851" w:rsidRPr="005E50E2">
        <w:rPr>
          <w:rFonts w:asciiTheme="majorBidi" w:hAnsiTheme="majorBidi" w:cstheme="majorBidi"/>
          <w:lang w:val="en-US"/>
        </w:rPr>
        <w:t xml:space="preserve"> time. The paper proposes and implements an intelligent CNN approach. The hyperparameters</w:t>
      </w:r>
      <w:r w:rsidRPr="005E50E2">
        <w:rPr>
          <w:rFonts w:asciiTheme="majorBidi" w:hAnsiTheme="majorBidi" w:cstheme="majorBidi"/>
          <w:lang w:val="en-US"/>
        </w:rPr>
        <w:t xml:space="preserve"> of CNN are optimized by multi-objective adaptive differential evolution (MADE). Extended </w:t>
      </w:r>
      <w:r w:rsidRPr="005E50E2">
        <w:rPr>
          <w:rFonts w:asciiTheme="majorBidi" w:hAnsiTheme="majorBidi" w:cstheme="majorBidi"/>
          <w:lang w:val="en-US"/>
        </w:rPr>
        <w:lastRenderedPageBreak/>
        <w:t xml:space="preserve">experiments were conducted using the benchmark COVID-19 dataset. The comparison of approaches reveals the superiority of the suggested approach </w:t>
      </w:r>
      <w:r w:rsidR="00DD7C55">
        <w:rPr>
          <w:rFonts w:asciiTheme="majorBidi" w:hAnsiTheme="majorBidi" w:cstheme="majorBidi"/>
          <w:lang w:val="en-US"/>
        </w:rPr>
        <w:t>over competitive machine learning models in various</w:t>
      </w:r>
      <w:r w:rsidRPr="005E50E2">
        <w:rPr>
          <w:rFonts w:asciiTheme="majorBidi" w:hAnsiTheme="majorBidi" w:cstheme="majorBidi"/>
          <w:lang w:val="en-US"/>
        </w:rPr>
        <w:t xml:space="preserve"> criteria. The optimized CNN achieved an accuracy of 97.2%.</w:t>
      </w:r>
    </w:p>
    <w:p w14:paraId="2B5A2054" w14:textId="33B86F0A"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A40B6B">
        <w:rPr>
          <w:rFonts w:asciiTheme="majorBidi" w:hAnsiTheme="majorBidi"/>
          <w:b/>
          <w:bCs/>
          <w:color w:val="auto"/>
        </w:rPr>
        <w:t>11</w:t>
      </w:r>
      <w:r w:rsidRPr="005E50E2">
        <w:rPr>
          <w:rFonts w:asciiTheme="majorBidi" w:hAnsiTheme="majorBidi"/>
          <w:b/>
          <w:bCs/>
          <w:color w:val="auto"/>
        </w:rPr>
        <w:t>.</w:t>
      </w:r>
      <w:r w:rsidR="00A40B6B">
        <w:rPr>
          <w:rFonts w:asciiTheme="majorBidi" w:hAnsiTheme="majorBidi"/>
          <w:b/>
          <w:bCs/>
          <w:color w:val="auto"/>
        </w:rPr>
        <w:t>9</w:t>
      </w:r>
      <w:r w:rsidRPr="005E50E2">
        <w:rPr>
          <w:rFonts w:asciiTheme="majorBidi" w:hAnsiTheme="majorBidi"/>
          <w:b/>
          <w:bCs/>
          <w:color w:val="auto"/>
        </w:rPr>
        <w:t>.1 Strength of the Classifier</w:t>
      </w:r>
    </w:p>
    <w:p w14:paraId="3B96FC6D" w14:textId="5C49DF28"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classifier </w:t>
      </w:r>
      <w:r w:rsidR="00D66554" w:rsidRPr="005E50E2">
        <w:rPr>
          <w:rFonts w:asciiTheme="majorBidi" w:hAnsiTheme="majorBidi" w:cstheme="majorBidi"/>
          <w:lang w:val="en-US"/>
        </w:rPr>
        <w:t xml:space="preserve">was </w:t>
      </w:r>
      <w:r w:rsidRPr="005E50E2">
        <w:rPr>
          <w:rFonts w:asciiTheme="majorBidi" w:hAnsiTheme="majorBidi" w:cstheme="majorBidi"/>
          <w:lang w:val="en-US"/>
        </w:rPr>
        <w:t>robust to outliers: The three-decision tree classifier could efficiently handle the outliers. This could be identified as the data collected could not be certified by the classifier, but the three-level classifiers could handle them efficiently. This could have been occasioned by an error during data collection or unfamiliar patient conditions (Križanić, 2020). Decision tree classifiers are less sensitive to outliers when benchmarked with another machine learning model.</w:t>
      </w:r>
    </w:p>
    <w:p w14:paraId="2A5EA722" w14:textId="572473E4"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The classifier handles all types of data, </w:t>
      </w:r>
      <w:r w:rsidR="006B0C5E">
        <w:rPr>
          <w:rFonts w:asciiTheme="majorBidi" w:hAnsiTheme="majorBidi" w:cstheme="majorBidi"/>
        </w:rPr>
        <w:t>including both numerical and categorical data</w:t>
      </w:r>
      <w:r w:rsidRPr="005E50E2">
        <w:rPr>
          <w:rFonts w:asciiTheme="majorBidi" w:hAnsiTheme="majorBidi" w:cstheme="majorBidi"/>
        </w:rPr>
        <w:t>. This process does not require extensive data preprocessing</w:t>
      </w:r>
      <w:r w:rsidR="00B06E38" w:rsidRPr="005E50E2">
        <w:rPr>
          <w:rFonts w:asciiTheme="majorBidi" w:hAnsiTheme="majorBidi" w:cstheme="majorBidi"/>
        </w:rPr>
        <w:t xml:space="preserve">, which </w:t>
      </w:r>
      <w:r w:rsidR="006B0C5E">
        <w:rPr>
          <w:rFonts w:asciiTheme="majorBidi" w:hAnsiTheme="majorBidi" w:cstheme="majorBidi"/>
        </w:rPr>
        <w:t>enables the proper handling of patient demographics, lab results, and categorical variables,</w:t>
      </w:r>
      <w:r w:rsidRPr="005E50E2">
        <w:rPr>
          <w:rFonts w:asciiTheme="majorBidi" w:hAnsiTheme="majorBidi" w:cstheme="majorBidi"/>
        </w:rPr>
        <w:t xml:space="preserve"> such as diagnoses.</w:t>
      </w:r>
    </w:p>
    <w:p w14:paraId="0C3E8C69" w14:textId="77777777" w:rsidR="000B4DDD" w:rsidRPr="005E50E2" w:rsidRDefault="000B4DDD" w:rsidP="359FFC37">
      <w:pPr>
        <w:rPr>
          <w:rFonts w:asciiTheme="majorBidi" w:hAnsiTheme="majorBidi" w:cstheme="majorBidi"/>
          <w:lang w:val="en-US"/>
        </w:rPr>
      </w:pPr>
      <w:r w:rsidRPr="005E50E2">
        <w:rPr>
          <w:rFonts w:asciiTheme="majorBidi" w:hAnsiTheme="majorBidi" w:cstheme="majorBidi"/>
          <w:lang w:val="en-US"/>
        </w:rPr>
        <w:t>Decision trees can handle missing values in the dataset without requiring imputation. In medical data, missing values are not uncommon for various reasons, and working with such data is advantageous.</w:t>
      </w:r>
    </w:p>
    <w:p w14:paraId="569D4F71" w14:textId="2FEF753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classifier could handle missing values even without requiring any imputations. However, </w:t>
      </w:r>
      <w:r w:rsidR="00572851" w:rsidRPr="005E50E2">
        <w:rPr>
          <w:rFonts w:asciiTheme="majorBidi" w:hAnsiTheme="majorBidi" w:cstheme="majorBidi"/>
          <w:lang w:val="en-US"/>
        </w:rPr>
        <w:t xml:space="preserve">missing values are not a common issue in this dataset, which makes working with such </w:t>
      </w:r>
      <w:r w:rsidRPr="005E50E2">
        <w:rPr>
          <w:rFonts w:asciiTheme="majorBidi" w:hAnsiTheme="majorBidi" w:cstheme="majorBidi"/>
          <w:lang w:val="en-US"/>
        </w:rPr>
        <w:t>data very advantageous.</w:t>
      </w:r>
    </w:p>
    <w:p w14:paraId="6BFD7DD6" w14:textId="492F3496" w:rsidR="000B4DDD" w:rsidRPr="005E50E2" w:rsidRDefault="000B4DDD" w:rsidP="000B4DDD">
      <w:pPr>
        <w:ind w:firstLine="720"/>
        <w:rPr>
          <w:rFonts w:asciiTheme="majorBidi" w:hAnsiTheme="majorBidi" w:cstheme="majorBidi"/>
        </w:rPr>
      </w:pPr>
      <w:r w:rsidRPr="005E50E2">
        <w:rPr>
          <w:rFonts w:asciiTheme="majorBidi" w:hAnsiTheme="majorBidi" w:cstheme="majorBidi"/>
        </w:rPr>
        <w:t>The three classifiers could efficiently handle the voluminous data in this study, though the execution time was high. Th</w:t>
      </w:r>
      <w:r w:rsidR="00C166EF">
        <w:rPr>
          <w:rFonts w:asciiTheme="majorBidi" w:hAnsiTheme="majorBidi" w:cstheme="majorBidi"/>
        </w:rPr>
        <w:t>e scalability aspect of the classifier was significant, as the dataset could be extensive, and it was therefore crucial to efficiently handle</w:t>
      </w:r>
      <w:r w:rsidRPr="005E50E2">
        <w:rPr>
          <w:rFonts w:asciiTheme="majorBidi" w:hAnsiTheme="majorBidi" w:cstheme="majorBidi"/>
        </w:rPr>
        <w:t xml:space="preserve"> the data.</w:t>
      </w:r>
    </w:p>
    <w:p w14:paraId="76D16822" w14:textId="2845F305"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lastRenderedPageBreak/>
        <w:t>2.</w:t>
      </w:r>
      <w:r w:rsidR="00A40B6B">
        <w:rPr>
          <w:rFonts w:asciiTheme="majorBidi" w:hAnsiTheme="majorBidi"/>
          <w:b/>
          <w:bCs/>
          <w:color w:val="auto"/>
        </w:rPr>
        <w:t>11</w:t>
      </w:r>
      <w:r w:rsidRPr="005E50E2">
        <w:rPr>
          <w:rFonts w:asciiTheme="majorBidi" w:hAnsiTheme="majorBidi"/>
          <w:b/>
          <w:bCs/>
          <w:color w:val="auto"/>
        </w:rPr>
        <w:t>.</w:t>
      </w:r>
      <w:r w:rsidR="00A40B6B">
        <w:rPr>
          <w:rFonts w:asciiTheme="majorBidi" w:hAnsiTheme="majorBidi"/>
          <w:b/>
          <w:bCs/>
          <w:color w:val="auto"/>
        </w:rPr>
        <w:t>9</w:t>
      </w:r>
      <w:r w:rsidRPr="005E50E2">
        <w:rPr>
          <w:rFonts w:asciiTheme="majorBidi" w:hAnsiTheme="majorBidi"/>
          <w:b/>
          <w:bCs/>
          <w:color w:val="auto"/>
        </w:rPr>
        <w:t xml:space="preserve">.2 Weakness of the </w:t>
      </w:r>
      <w:r w:rsidR="00BC1624" w:rsidRPr="005E50E2">
        <w:rPr>
          <w:rFonts w:asciiTheme="majorBidi" w:hAnsiTheme="majorBidi"/>
          <w:b/>
          <w:bCs/>
          <w:color w:val="auto"/>
        </w:rPr>
        <w:t>C</w:t>
      </w:r>
      <w:r w:rsidRPr="005E50E2">
        <w:rPr>
          <w:rFonts w:asciiTheme="majorBidi" w:hAnsiTheme="majorBidi"/>
          <w:b/>
          <w:bCs/>
          <w:color w:val="auto"/>
        </w:rPr>
        <w:t>lassifier.</w:t>
      </w:r>
    </w:p>
    <w:p w14:paraId="5A94E80C"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This type of classifier demonstrated that the output cannot be guaranteed when there is an imbalance in the data. This has shown that decision trees can be biased, especially where the class has become dominant. This is because they tend to prioritize the majority class, leading to a performance that is not optimal, especially for minority classes.</w:t>
      </w:r>
    </w:p>
    <w:p w14:paraId="1D96EC67"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Association between tuberculosis and COVID-19 could not be established when three classifiers were involved using the decision tree. This happens especially if axis-aligned splits do not easily represent those relationships. Models such as random forest or gradient boosting can quickly identify associations between the classifiers.</w:t>
      </w:r>
    </w:p>
    <w:p w14:paraId="41F7EF4E" w14:textId="64AC146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Decision trees </w:t>
      </w:r>
      <w:r w:rsidR="00A150D9">
        <w:rPr>
          <w:rFonts w:asciiTheme="majorBidi" w:hAnsiTheme="majorBidi" w:cstheme="majorBidi"/>
          <w:lang w:val="en-US"/>
        </w:rPr>
        <w:t>employ a greedy, recursive approach to local optimization, which can sometimes result in suboptimal overall tree structures</w:t>
      </w:r>
      <w:r w:rsidRPr="005E50E2">
        <w:rPr>
          <w:rFonts w:asciiTheme="majorBidi" w:hAnsiTheme="majorBidi" w:cstheme="majorBidi"/>
          <w:lang w:val="en-US"/>
        </w:rPr>
        <w:t xml:space="preserve"> (Bertsimas &amp; Öztürk, 2023). The algorithm </w:t>
      </w:r>
      <w:r w:rsidR="00A150D9">
        <w:rPr>
          <w:rFonts w:asciiTheme="majorBidi" w:hAnsiTheme="majorBidi" w:cstheme="majorBidi"/>
          <w:lang w:val="en-US"/>
        </w:rPr>
        <w:t>selects the optimal split for each node at the moment</w:t>
      </w:r>
      <w:r w:rsidRPr="005E50E2">
        <w:rPr>
          <w:rFonts w:asciiTheme="majorBidi" w:hAnsiTheme="majorBidi" w:cstheme="majorBidi"/>
          <w:lang w:val="en-US"/>
        </w:rPr>
        <w:t xml:space="preserve"> without considering the potential consequences for future nodes.</w:t>
      </w:r>
    </w:p>
    <w:p w14:paraId="5FA44C8A" w14:textId="3356900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classifier is </w:t>
      </w:r>
      <w:r w:rsidR="00A150D9">
        <w:rPr>
          <w:rFonts w:asciiTheme="majorBidi" w:hAnsiTheme="majorBidi" w:cstheme="majorBidi"/>
          <w:lang w:val="en-US"/>
        </w:rPr>
        <w:t>highly sensitive to outliers, noisy data, and errors during model training</w:t>
      </w:r>
      <w:r w:rsidRPr="005E50E2">
        <w:rPr>
          <w:rFonts w:asciiTheme="majorBidi" w:hAnsiTheme="majorBidi" w:cstheme="majorBidi"/>
          <w:lang w:val="en-US"/>
        </w:rPr>
        <w:t>. Small changes in the data can cause a phenomenally different decision on the tree structure.</w:t>
      </w:r>
    </w:p>
    <w:p w14:paraId="3D1935BB" w14:textId="3439F9F3"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They are not expressive like other machine learning models. They exhibit challenges where features and target variables are complex</w:t>
      </w:r>
      <w:r w:rsidR="00A150D9">
        <w:rPr>
          <w:rFonts w:asciiTheme="majorBidi" w:hAnsiTheme="majorBidi" w:cstheme="majorBidi"/>
          <w:lang w:val="en-US"/>
        </w:rPr>
        <w:t>, and this is particularly problematic when</w:t>
      </w:r>
      <w:r w:rsidRPr="005E50E2">
        <w:rPr>
          <w:rFonts w:asciiTheme="majorBidi" w:hAnsiTheme="majorBidi" w:cstheme="majorBidi"/>
          <w:lang w:val="en-US"/>
        </w:rPr>
        <w:t xml:space="preserve"> the data is non-linear</w:t>
      </w:r>
      <w:r w:rsidR="005D5E3F">
        <w:rPr>
          <w:rFonts w:asciiTheme="majorBidi" w:hAnsiTheme="majorBidi" w:cstheme="majorBidi"/>
          <w:lang w:val="en-US"/>
        </w:rPr>
        <w:t>, making this classifier high</w:t>
      </w:r>
      <w:r w:rsidRPr="005E50E2">
        <w:rPr>
          <w:rFonts w:asciiTheme="majorBidi" w:hAnsiTheme="majorBidi" w:cstheme="majorBidi"/>
          <w:lang w:val="en-US"/>
        </w:rPr>
        <w:t>ly versatile.</w:t>
      </w:r>
    </w:p>
    <w:p w14:paraId="0B2F1A7B" w14:textId="047AB3B6" w:rsidR="000B4DDD" w:rsidRPr="005E50E2" w:rsidRDefault="000B4DDD" w:rsidP="000B4DDD">
      <w:pPr>
        <w:pStyle w:val="Heading3"/>
        <w:rPr>
          <w:rStyle w:val="Heading4Char"/>
          <w:rFonts w:asciiTheme="majorBidi" w:hAnsiTheme="majorBidi"/>
          <w:b/>
          <w:bCs/>
          <w:i w:val="0"/>
          <w:iCs w:val="0"/>
          <w:color w:val="auto"/>
          <w:sz w:val="24"/>
          <w:szCs w:val="24"/>
        </w:rPr>
      </w:pPr>
      <w:bookmarkStart w:id="104" w:name="_Toc158760015"/>
      <w:bookmarkStart w:id="105" w:name="_Toc171370301"/>
      <w:bookmarkStart w:id="106" w:name="_Toc193833650"/>
      <w:r w:rsidRPr="005E50E2">
        <w:rPr>
          <w:rFonts w:asciiTheme="majorBidi" w:hAnsiTheme="majorBidi"/>
          <w:b/>
          <w:bCs/>
          <w:i/>
          <w:iCs/>
          <w:color w:val="auto"/>
          <w:sz w:val="24"/>
          <w:szCs w:val="24"/>
        </w:rPr>
        <w:t>2.</w:t>
      </w:r>
      <w:r w:rsidR="00FE4D19">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FE4D19">
        <w:rPr>
          <w:rFonts w:asciiTheme="majorBidi" w:hAnsiTheme="majorBidi"/>
          <w:b/>
          <w:bCs/>
          <w:i/>
          <w:iCs/>
          <w:color w:val="auto"/>
          <w:sz w:val="24"/>
          <w:szCs w:val="24"/>
        </w:rPr>
        <w:t>10</w:t>
      </w:r>
      <w:r w:rsidRPr="005E50E2">
        <w:rPr>
          <w:rFonts w:asciiTheme="majorBidi" w:hAnsiTheme="majorBidi"/>
          <w:b/>
          <w:bCs/>
          <w:i/>
          <w:iCs/>
          <w:color w:val="auto"/>
          <w:sz w:val="24"/>
          <w:szCs w:val="24"/>
        </w:rPr>
        <w:t xml:space="preserve"> </w:t>
      </w:r>
      <w:r w:rsidRPr="005E50E2">
        <w:rPr>
          <w:rStyle w:val="Heading4Char"/>
          <w:rFonts w:asciiTheme="majorBidi" w:hAnsiTheme="majorBidi"/>
          <w:b/>
          <w:bCs/>
          <w:color w:val="auto"/>
          <w:sz w:val="24"/>
          <w:szCs w:val="24"/>
        </w:rPr>
        <w:t>Classifying Alzheimer's Disease Using Audio and Text-Based Representations of Speech.</w:t>
      </w:r>
      <w:bookmarkEnd w:id="104"/>
      <w:bookmarkEnd w:id="105"/>
      <w:bookmarkEnd w:id="106"/>
    </w:p>
    <w:p w14:paraId="2917A877" w14:textId="4AB6EB30" w:rsidR="000B4DDD" w:rsidRPr="005E50E2" w:rsidRDefault="000B4DDD" w:rsidP="000B4DDD">
      <w:pPr>
        <w:ind w:firstLine="720"/>
        <w:rPr>
          <w:rFonts w:asciiTheme="majorBidi" w:hAnsiTheme="majorBidi" w:cstheme="majorBidi"/>
        </w:rPr>
      </w:pPr>
      <w:bookmarkStart w:id="107" w:name="_Hlk158156561"/>
      <w:r w:rsidRPr="005E50E2">
        <w:rPr>
          <w:rFonts w:asciiTheme="majorBidi" w:hAnsiTheme="majorBidi" w:cstheme="majorBidi"/>
          <w:lang w:val="en-US"/>
        </w:rPr>
        <w:t>In this study, a gender- and age-balanced ADReSS dataset will be u</w:t>
      </w:r>
      <w:r w:rsidR="00A150D9">
        <w:rPr>
          <w:rFonts w:asciiTheme="majorBidi" w:hAnsiTheme="majorBidi" w:cstheme="majorBidi"/>
          <w:lang w:val="en-US"/>
        </w:rPr>
        <w:t>tilized to develop an automated classification model for Alzheimer's disease (AD)</w:t>
      </w:r>
      <w:r w:rsidRPr="005E50E2">
        <w:rPr>
          <w:rFonts w:asciiTheme="majorBidi" w:hAnsiTheme="majorBidi" w:cstheme="majorBidi"/>
          <w:lang w:val="en-US"/>
        </w:rPr>
        <w:t xml:space="preserve"> assessment from spontaneous speech recordings. Their performance was compared to a neural network implemented in a </w:t>
      </w:r>
      <w:r w:rsidRPr="005E50E2">
        <w:rPr>
          <w:rFonts w:asciiTheme="majorBidi" w:hAnsiTheme="majorBidi" w:cstheme="majorBidi"/>
          <w:lang w:val="en-US"/>
        </w:rPr>
        <w:lastRenderedPageBreak/>
        <w:t>convolutional layer and another in long-term memory(Haulcy &amp; Glass, 2021), and this was done after having trained the networks on audio features (i-vectors and x-vectors) and text features (word vectors, BERT embeddings, LIWC features, and CLAN features).</w:t>
      </w:r>
    </w:p>
    <w:p w14:paraId="0BA6B786" w14:textId="3CF22D87"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Audio and text features </w:t>
      </w:r>
      <w:r w:rsidR="009A5AF8">
        <w:rPr>
          <w:rFonts w:asciiTheme="majorBidi" w:hAnsiTheme="majorBidi" w:cstheme="majorBidi"/>
          <w:lang w:val="en-US"/>
        </w:rPr>
        <w:t>were used to tape five regression models that researchers suggested were explicitly designed to predict the Mini-Mental State score for each patient, ranging from 0</w:t>
      </w:r>
      <w:r w:rsidRPr="005E50E2">
        <w:rPr>
          <w:rFonts w:asciiTheme="majorBidi" w:hAnsiTheme="majorBidi" w:cstheme="majorBidi"/>
          <w:lang w:val="en-US"/>
        </w:rPr>
        <w:t xml:space="preserve"> to 30. The highest result in the experiment was </w:t>
      </w:r>
      <w:r w:rsidR="009A5AF8">
        <w:rPr>
          <w:rFonts w:asciiTheme="majorBidi" w:hAnsiTheme="majorBidi" w:cstheme="majorBidi"/>
          <w:lang w:val="en-US"/>
        </w:rPr>
        <w:t>achieved by a set of the best classifiers, specifically the support vector machine and random forest classifiers with BERT embeddings, which attain</w:t>
      </w:r>
      <w:r w:rsidRPr="005E50E2">
        <w:rPr>
          <w:rFonts w:asciiTheme="majorBidi" w:hAnsiTheme="majorBidi" w:cstheme="majorBidi"/>
          <w:lang w:val="en-US"/>
        </w:rPr>
        <w:t>ed an accuracy of 85.3% on the test set. The highest regression model on the test dataset was the gradient boosting regressor based on BERT embeddings</w:t>
      </w:r>
      <w:r w:rsidR="007760FD" w:rsidRPr="005E50E2">
        <w:rPr>
          <w:rFonts w:asciiTheme="majorBidi" w:hAnsiTheme="majorBidi" w:cstheme="majorBidi"/>
          <w:lang w:val="en-US"/>
        </w:rPr>
        <w:t>. CLAN</w:t>
      </w:r>
      <w:r w:rsidRPr="005E50E2">
        <w:rPr>
          <w:rFonts w:asciiTheme="majorBidi" w:hAnsiTheme="majorBidi" w:cstheme="majorBidi"/>
          <w:lang w:val="en-US"/>
        </w:rPr>
        <w:t xml:space="preserve"> features obtained a root mean squared error through the execution of both conducts; effects of speaking have been shown for AD classification and estimation of neuropsychological scores.</w:t>
      </w:r>
    </w:p>
    <w:p w14:paraId="15DB3E70" w14:textId="6964BFCC" w:rsidR="000B4DDD" w:rsidRPr="005E50E2" w:rsidRDefault="000B4DDD" w:rsidP="000B4DDD">
      <w:pPr>
        <w:pStyle w:val="Heading4"/>
        <w:jc w:val="left"/>
        <w:rPr>
          <w:rFonts w:asciiTheme="majorBidi" w:hAnsiTheme="majorBidi"/>
          <w:b/>
          <w:color w:val="auto"/>
        </w:rPr>
      </w:pPr>
      <w:r w:rsidRPr="005E50E2">
        <w:rPr>
          <w:rFonts w:asciiTheme="majorBidi" w:hAnsiTheme="majorBidi"/>
          <w:b/>
          <w:color w:val="auto"/>
        </w:rPr>
        <w:t>2.</w:t>
      </w:r>
      <w:r w:rsidR="002452F6">
        <w:rPr>
          <w:rFonts w:asciiTheme="majorBidi" w:hAnsiTheme="majorBidi"/>
          <w:b/>
          <w:color w:val="auto"/>
        </w:rPr>
        <w:t>11</w:t>
      </w:r>
      <w:r w:rsidRPr="005E50E2">
        <w:rPr>
          <w:rFonts w:asciiTheme="majorBidi" w:hAnsiTheme="majorBidi"/>
          <w:b/>
          <w:color w:val="auto"/>
        </w:rPr>
        <w:t>.</w:t>
      </w:r>
      <w:r w:rsidR="002452F6">
        <w:rPr>
          <w:rFonts w:asciiTheme="majorBidi" w:hAnsiTheme="majorBidi"/>
          <w:b/>
          <w:color w:val="auto"/>
        </w:rPr>
        <w:t>10</w:t>
      </w:r>
      <w:r w:rsidRPr="005E50E2">
        <w:rPr>
          <w:rFonts w:asciiTheme="majorBidi" w:hAnsiTheme="majorBidi"/>
          <w:b/>
          <w:color w:val="auto"/>
        </w:rPr>
        <w:t>.1 The Strength of the Study</w:t>
      </w:r>
    </w:p>
    <w:p w14:paraId="16F70F5A" w14:textId="6F43C351"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 </w:t>
      </w:r>
      <w:r w:rsidR="00820DAF" w:rsidRPr="005E50E2">
        <w:rPr>
          <w:rFonts w:asciiTheme="majorBidi" w:hAnsiTheme="majorBidi" w:cstheme="majorBidi"/>
          <w:lang w:val="en-US"/>
        </w:rPr>
        <w:t>study's approach</w:t>
      </w:r>
      <w:r w:rsidRPr="005E50E2">
        <w:rPr>
          <w:rFonts w:asciiTheme="majorBidi" w:hAnsiTheme="majorBidi" w:cstheme="majorBidi"/>
          <w:lang w:val="en-US"/>
        </w:rPr>
        <w:t xml:space="preserve"> u</w:t>
      </w:r>
      <w:r w:rsidR="00AF1767">
        <w:rPr>
          <w:rFonts w:asciiTheme="majorBidi" w:hAnsiTheme="majorBidi" w:cstheme="majorBidi"/>
          <w:lang w:val="en-US"/>
        </w:rPr>
        <w:t>tilizes a classifier that operates on bo</w:t>
      </w:r>
      <w:r w:rsidRPr="005E50E2">
        <w:rPr>
          <w:rFonts w:asciiTheme="majorBidi" w:hAnsiTheme="majorBidi" w:cstheme="majorBidi"/>
          <w:lang w:val="en-US"/>
        </w:rPr>
        <w:t xml:space="preserve">th text and audio. Finding other research methods that are more panoramic in their presentation, presenting 2D views from different angles of the structural models of Alzheimer's disease, secures the holistic view of the matter under investigation. Integrated research presents a leading step in developing new, more accurate diagnostic tools and detecting diseases early. When such a mechanism is in place, early detection of diseases is possible, and treatment is therefore not only available but also fast. The study aims to create a bridge between fields </w:t>
      </w:r>
      <w:r w:rsidR="0043251A">
        <w:rPr>
          <w:rFonts w:asciiTheme="majorBidi" w:hAnsiTheme="majorBidi" w:cstheme="majorBidi"/>
          <w:lang w:val="en-US"/>
        </w:rPr>
        <w:t>such as speech processing, machine learning, and personal healthcare, emphasizing multidimensional solutions to present a comprehensiv</w:t>
      </w:r>
      <w:r w:rsidRPr="005E50E2">
        <w:rPr>
          <w:rFonts w:asciiTheme="majorBidi" w:hAnsiTheme="majorBidi" w:cstheme="majorBidi"/>
          <w:lang w:val="en-US"/>
        </w:rPr>
        <w:t>e picture of healthcare today.</w:t>
      </w:r>
    </w:p>
    <w:p w14:paraId="1F14C02C" w14:textId="34497CA6"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2452F6">
        <w:rPr>
          <w:rFonts w:asciiTheme="majorBidi" w:hAnsiTheme="majorBidi"/>
          <w:b/>
          <w:bCs/>
          <w:color w:val="auto"/>
        </w:rPr>
        <w:t>1</w:t>
      </w:r>
      <w:r w:rsidR="00DD4287">
        <w:rPr>
          <w:rFonts w:asciiTheme="majorBidi" w:hAnsiTheme="majorBidi"/>
          <w:b/>
          <w:bCs/>
          <w:color w:val="auto"/>
        </w:rPr>
        <w:t>1</w:t>
      </w:r>
      <w:r w:rsidRPr="005E50E2">
        <w:rPr>
          <w:rFonts w:asciiTheme="majorBidi" w:hAnsiTheme="majorBidi"/>
          <w:b/>
          <w:bCs/>
          <w:color w:val="auto"/>
        </w:rPr>
        <w:t>.</w:t>
      </w:r>
      <w:r w:rsidR="002452F6">
        <w:rPr>
          <w:rFonts w:asciiTheme="majorBidi" w:hAnsiTheme="majorBidi"/>
          <w:b/>
          <w:bCs/>
          <w:color w:val="auto"/>
        </w:rPr>
        <w:t>10</w:t>
      </w:r>
      <w:r w:rsidRPr="005E50E2">
        <w:rPr>
          <w:rFonts w:asciiTheme="majorBidi" w:hAnsiTheme="majorBidi"/>
          <w:b/>
          <w:bCs/>
          <w:color w:val="auto"/>
        </w:rPr>
        <w:t>.2 The Weakness of the Study</w:t>
      </w:r>
    </w:p>
    <w:p w14:paraId="7A1D0E9B" w14:textId="0D2359B2"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 study has identified Alzheimer's disease </w:t>
      </w:r>
      <w:r w:rsidR="0043251A">
        <w:rPr>
          <w:rFonts w:asciiTheme="majorBidi" w:hAnsiTheme="majorBidi" w:cstheme="majorBidi"/>
          <w:lang w:val="en-US"/>
        </w:rPr>
        <w:t xml:space="preserve">using speech approaches, which could be attributed to the classifier adopted and the lack of proper data pre-processing for the data used </w:t>
      </w:r>
      <w:r w:rsidR="0043251A">
        <w:rPr>
          <w:rFonts w:asciiTheme="majorBidi" w:hAnsiTheme="majorBidi" w:cstheme="majorBidi"/>
          <w:lang w:val="en-US"/>
        </w:rPr>
        <w:lastRenderedPageBreak/>
        <w:t>in the application's predic</w:t>
      </w:r>
      <w:r w:rsidRPr="005E50E2">
        <w:rPr>
          <w:rFonts w:asciiTheme="majorBidi" w:hAnsiTheme="majorBidi" w:cstheme="majorBidi"/>
          <w:lang w:val="en-US"/>
        </w:rPr>
        <w:t xml:space="preserve">tion. Therefore, this gap should be implemented effectively to ensure the classifier produces proper results. Limitations </w:t>
      </w:r>
      <w:r w:rsidR="0043251A">
        <w:rPr>
          <w:rFonts w:asciiTheme="majorBidi" w:hAnsiTheme="majorBidi" w:cstheme="majorBidi"/>
          <w:lang w:val="en-US"/>
        </w:rPr>
        <w:t>highlight the importance of stricter validation, more extensive and diverse datasets, and a careful examination of the results of these type</w:t>
      </w:r>
      <w:r w:rsidRPr="005E50E2">
        <w:rPr>
          <w:rFonts w:asciiTheme="majorBidi" w:hAnsiTheme="majorBidi" w:cstheme="majorBidi"/>
          <w:lang w:val="en-US"/>
        </w:rPr>
        <w:t>s of studies.</w:t>
      </w:r>
    </w:p>
    <w:p w14:paraId="47C63A1B" w14:textId="25AB7248" w:rsidR="000B4DDD" w:rsidRPr="005E50E2" w:rsidRDefault="000B4DDD" w:rsidP="000B4DDD">
      <w:pPr>
        <w:pStyle w:val="Heading2"/>
        <w:rPr>
          <w:rFonts w:asciiTheme="majorBidi" w:hAnsiTheme="majorBidi"/>
          <w:b/>
          <w:bCs/>
          <w:color w:val="000000" w:themeColor="text1"/>
          <w:sz w:val="28"/>
          <w:szCs w:val="28"/>
        </w:rPr>
      </w:pPr>
      <w:bookmarkStart w:id="108" w:name="_Toc158760016"/>
      <w:bookmarkStart w:id="109" w:name="_Toc163658017"/>
      <w:bookmarkStart w:id="110" w:name="_Toc171370302"/>
      <w:bookmarkStart w:id="111" w:name="_Toc193833651"/>
      <w:bookmarkStart w:id="112" w:name="_Toc158760017"/>
      <w:r w:rsidRPr="005E50E2">
        <w:rPr>
          <w:rFonts w:asciiTheme="majorBidi" w:hAnsiTheme="majorBidi"/>
          <w:b/>
          <w:bCs/>
          <w:color w:val="000000" w:themeColor="text1"/>
          <w:sz w:val="28"/>
          <w:szCs w:val="28"/>
        </w:rPr>
        <w:t>2.</w:t>
      </w:r>
      <w:r w:rsidR="00592911">
        <w:rPr>
          <w:rFonts w:asciiTheme="majorBidi" w:hAnsiTheme="majorBidi"/>
          <w:b/>
          <w:bCs/>
          <w:color w:val="000000" w:themeColor="text1"/>
          <w:sz w:val="28"/>
          <w:szCs w:val="28"/>
        </w:rPr>
        <w:t>12</w:t>
      </w:r>
      <w:r w:rsidRPr="005E50E2">
        <w:rPr>
          <w:rFonts w:asciiTheme="majorBidi" w:hAnsiTheme="majorBidi"/>
          <w:b/>
          <w:bCs/>
          <w:color w:val="000000" w:themeColor="text1"/>
          <w:sz w:val="28"/>
          <w:szCs w:val="28"/>
        </w:rPr>
        <w:t xml:space="preserve"> Alternative </w:t>
      </w:r>
      <w:r w:rsidR="00044148" w:rsidRPr="005E50E2">
        <w:rPr>
          <w:rFonts w:asciiTheme="majorBidi" w:hAnsiTheme="majorBidi"/>
          <w:b/>
          <w:bCs/>
          <w:color w:val="000000" w:themeColor="text1"/>
          <w:sz w:val="28"/>
          <w:szCs w:val="28"/>
        </w:rPr>
        <w:t>F</w:t>
      </w:r>
      <w:r w:rsidRPr="005E50E2">
        <w:rPr>
          <w:rFonts w:asciiTheme="majorBidi" w:hAnsiTheme="majorBidi"/>
          <w:b/>
          <w:bCs/>
          <w:color w:val="000000" w:themeColor="text1"/>
          <w:sz w:val="28"/>
          <w:szCs w:val="28"/>
        </w:rPr>
        <w:t xml:space="preserve">rameworks, </w:t>
      </w:r>
      <w:r w:rsidR="00044148" w:rsidRPr="005E50E2">
        <w:rPr>
          <w:rFonts w:asciiTheme="majorBidi" w:hAnsiTheme="majorBidi"/>
          <w:b/>
          <w:bCs/>
          <w:color w:val="000000" w:themeColor="text1"/>
          <w:sz w:val="28"/>
          <w:szCs w:val="28"/>
        </w:rPr>
        <w:t>W</w:t>
      </w:r>
      <w:r w:rsidRPr="005E50E2">
        <w:rPr>
          <w:rFonts w:asciiTheme="majorBidi" w:hAnsiTheme="majorBidi"/>
          <w:b/>
          <w:bCs/>
          <w:color w:val="000000" w:themeColor="text1"/>
          <w:sz w:val="28"/>
          <w:szCs w:val="28"/>
        </w:rPr>
        <w:t xml:space="preserve">ith a </w:t>
      </w:r>
      <w:r w:rsidR="00044148" w:rsidRPr="005E50E2">
        <w:rPr>
          <w:rFonts w:asciiTheme="majorBidi" w:hAnsiTheme="majorBidi"/>
          <w:b/>
          <w:bCs/>
          <w:color w:val="000000" w:themeColor="text1"/>
          <w:sz w:val="28"/>
          <w:szCs w:val="28"/>
        </w:rPr>
        <w:t>J</w:t>
      </w:r>
      <w:r w:rsidRPr="005E50E2">
        <w:rPr>
          <w:rFonts w:asciiTheme="majorBidi" w:hAnsiTheme="majorBidi"/>
          <w:b/>
          <w:bCs/>
          <w:color w:val="000000" w:themeColor="text1"/>
          <w:sz w:val="28"/>
          <w:szCs w:val="28"/>
        </w:rPr>
        <w:t xml:space="preserve">ustification of </w:t>
      </w:r>
      <w:r w:rsidR="00044148" w:rsidRPr="005E50E2">
        <w:rPr>
          <w:rFonts w:asciiTheme="majorBidi" w:hAnsiTheme="majorBidi"/>
          <w:b/>
          <w:bCs/>
          <w:color w:val="000000" w:themeColor="text1"/>
          <w:sz w:val="28"/>
          <w:szCs w:val="28"/>
        </w:rPr>
        <w:t>W</w:t>
      </w:r>
      <w:r w:rsidRPr="005E50E2">
        <w:rPr>
          <w:rFonts w:asciiTheme="majorBidi" w:hAnsiTheme="majorBidi"/>
          <w:b/>
          <w:bCs/>
          <w:color w:val="000000" w:themeColor="text1"/>
          <w:sz w:val="28"/>
          <w:szCs w:val="28"/>
        </w:rPr>
        <w:t xml:space="preserve">hy the </w:t>
      </w:r>
      <w:r w:rsidR="00044148" w:rsidRPr="005E50E2">
        <w:rPr>
          <w:rFonts w:asciiTheme="majorBidi" w:hAnsiTheme="majorBidi"/>
          <w:b/>
          <w:bCs/>
          <w:color w:val="000000" w:themeColor="text1"/>
          <w:sz w:val="28"/>
          <w:szCs w:val="28"/>
        </w:rPr>
        <w:t>S</w:t>
      </w:r>
      <w:r w:rsidRPr="005E50E2">
        <w:rPr>
          <w:rFonts w:asciiTheme="majorBidi" w:hAnsiTheme="majorBidi"/>
          <w:b/>
          <w:bCs/>
          <w:color w:val="000000" w:themeColor="text1"/>
          <w:sz w:val="28"/>
          <w:szCs w:val="28"/>
        </w:rPr>
        <w:t xml:space="preserve">elected </w:t>
      </w:r>
      <w:r w:rsidR="00044148" w:rsidRPr="005E50E2">
        <w:rPr>
          <w:rFonts w:asciiTheme="majorBidi" w:hAnsiTheme="majorBidi"/>
          <w:b/>
          <w:bCs/>
          <w:color w:val="000000" w:themeColor="text1"/>
          <w:sz w:val="28"/>
          <w:szCs w:val="28"/>
        </w:rPr>
        <w:t>F</w:t>
      </w:r>
      <w:r w:rsidRPr="005E50E2">
        <w:rPr>
          <w:rFonts w:asciiTheme="majorBidi" w:hAnsiTheme="majorBidi"/>
          <w:b/>
          <w:bCs/>
          <w:color w:val="000000" w:themeColor="text1"/>
          <w:sz w:val="28"/>
          <w:szCs w:val="28"/>
        </w:rPr>
        <w:t xml:space="preserve">ramework </w:t>
      </w:r>
      <w:r w:rsidR="00044148" w:rsidRPr="005E50E2">
        <w:rPr>
          <w:rFonts w:asciiTheme="majorBidi" w:hAnsiTheme="majorBidi"/>
          <w:b/>
          <w:bCs/>
          <w:color w:val="000000" w:themeColor="text1"/>
          <w:sz w:val="28"/>
          <w:szCs w:val="28"/>
        </w:rPr>
        <w:t>W</w:t>
      </w:r>
      <w:r w:rsidRPr="005E50E2">
        <w:rPr>
          <w:rFonts w:asciiTheme="majorBidi" w:hAnsiTheme="majorBidi"/>
          <w:b/>
          <w:bCs/>
          <w:color w:val="000000" w:themeColor="text1"/>
          <w:sz w:val="28"/>
          <w:szCs w:val="28"/>
        </w:rPr>
        <w:t xml:space="preserve">as </w:t>
      </w:r>
      <w:r w:rsidR="00044148" w:rsidRPr="005E50E2">
        <w:rPr>
          <w:rFonts w:asciiTheme="majorBidi" w:hAnsiTheme="majorBidi"/>
          <w:b/>
          <w:bCs/>
          <w:color w:val="000000" w:themeColor="text1"/>
          <w:sz w:val="28"/>
          <w:szCs w:val="28"/>
        </w:rPr>
        <w:t>C</w:t>
      </w:r>
      <w:r w:rsidRPr="005E50E2">
        <w:rPr>
          <w:rFonts w:asciiTheme="majorBidi" w:hAnsiTheme="majorBidi"/>
          <w:b/>
          <w:bCs/>
          <w:color w:val="000000" w:themeColor="text1"/>
          <w:sz w:val="28"/>
          <w:szCs w:val="28"/>
        </w:rPr>
        <w:t>hosen.</w:t>
      </w:r>
      <w:bookmarkEnd w:id="108"/>
      <w:bookmarkEnd w:id="109"/>
      <w:bookmarkEnd w:id="110"/>
      <w:bookmarkEnd w:id="111"/>
    </w:p>
    <w:p w14:paraId="1AB009EF" w14:textId="090A628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Another framework could have been applied in this research, but a conceptual framework was selected. Other frameworks include</w:t>
      </w:r>
      <w:r w:rsidR="0043251A">
        <w:rPr>
          <w:rFonts w:asciiTheme="majorBidi" w:hAnsiTheme="majorBidi" w:cstheme="majorBidi"/>
          <w:lang w:val="en-US"/>
        </w:rPr>
        <w:t xml:space="preserve"> but are not limited to, theoretical frameworks and hybrid theories that combine</w:t>
      </w:r>
      <w:r w:rsidRPr="005E50E2">
        <w:rPr>
          <w:rFonts w:asciiTheme="majorBidi" w:hAnsiTheme="majorBidi" w:cstheme="majorBidi"/>
          <w:lang w:val="en-US"/>
        </w:rPr>
        <w:t xml:space="preserve"> conceptual and theoretical models. (Alowais et al., 2023) “AI can diagnose diseases, develop personalized treatment plans, and assist clinicians with decision-making. Rather than simply automating tasks, AI is about developing technologies that can enhance patient care across healthcare settings.” However, the conceptual model has been chosen because it helps document </w:t>
      </w:r>
      <w:r w:rsidR="0043251A">
        <w:rPr>
          <w:rFonts w:asciiTheme="majorBidi" w:hAnsiTheme="majorBidi" w:cstheme="majorBidi"/>
          <w:lang w:val="en-US"/>
        </w:rPr>
        <w:t>the literature based on factual information from reviewed articles rather than</w:t>
      </w:r>
      <w:r w:rsidRPr="005E50E2">
        <w:rPr>
          <w:rFonts w:asciiTheme="majorBidi" w:hAnsiTheme="majorBidi" w:cstheme="majorBidi"/>
          <w:lang w:val="en-US"/>
        </w:rPr>
        <w:t xml:space="preserve"> theories. They critique the research work, enhancing a proper understanding of domain knowledge, especially in natural language processing and deep learning analysis.</w:t>
      </w:r>
    </w:p>
    <w:p w14:paraId="6E79CD6B" w14:textId="22FCDB77" w:rsidR="000B4DDD" w:rsidRPr="00110D2A" w:rsidRDefault="000B4DDD" w:rsidP="000B4DDD">
      <w:pPr>
        <w:pStyle w:val="Heading2"/>
        <w:rPr>
          <w:rFonts w:asciiTheme="majorBidi" w:hAnsiTheme="majorBidi"/>
          <w:b/>
          <w:bCs/>
          <w:color w:val="000000" w:themeColor="text1"/>
          <w:sz w:val="28"/>
          <w:szCs w:val="28"/>
        </w:rPr>
      </w:pPr>
      <w:bookmarkStart w:id="113" w:name="_Toc171370303"/>
      <w:bookmarkStart w:id="114" w:name="_Toc193833652"/>
      <w:r w:rsidRPr="00110D2A">
        <w:rPr>
          <w:rFonts w:asciiTheme="majorBidi" w:hAnsiTheme="majorBidi"/>
          <w:b/>
          <w:bCs/>
          <w:color w:val="000000" w:themeColor="text1"/>
          <w:sz w:val="28"/>
          <w:szCs w:val="28"/>
        </w:rPr>
        <w:t>2.</w:t>
      </w:r>
      <w:r w:rsidR="00592911" w:rsidRPr="00110D2A">
        <w:rPr>
          <w:rFonts w:asciiTheme="majorBidi" w:hAnsiTheme="majorBidi"/>
          <w:b/>
          <w:bCs/>
          <w:color w:val="000000" w:themeColor="text1"/>
          <w:sz w:val="28"/>
          <w:szCs w:val="28"/>
        </w:rPr>
        <w:t>13</w:t>
      </w:r>
      <w:r w:rsidRPr="00110D2A">
        <w:rPr>
          <w:rFonts w:asciiTheme="majorBidi" w:hAnsiTheme="majorBidi"/>
          <w:b/>
          <w:bCs/>
          <w:color w:val="000000" w:themeColor="text1"/>
          <w:sz w:val="28"/>
          <w:szCs w:val="28"/>
        </w:rPr>
        <w:t xml:space="preserve"> Describe </w:t>
      </w:r>
      <w:r w:rsidR="00BF6869" w:rsidRPr="00110D2A">
        <w:rPr>
          <w:rFonts w:asciiTheme="majorBidi" w:hAnsiTheme="majorBidi"/>
          <w:b/>
          <w:bCs/>
          <w:color w:val="000000" w:themeColor="text1"/>
          <w:sz w:val="28"/>
          <w:szCs w:val="28"/>
        </w:rPr>
        <w:t>H</w:t>
      </w:r>
      <w:r w:rsidRPr="00110D2A">
        <w:rPr>
          <w:rFonts w:asciiTheme="majorBidi" w:hAnsiTheme="majorBidi"/>
          <w:b/>
          <w:bCs/>
          <w:color w:val="000000" w:themeColor="text1"/>
          <w:sz w:val="28"/>
          <w:szCs w:val="28"/>
        </w:rPr>
        <w:t xml:space="preserve">ow and </w:t>
      </w:r>
      <w:r w:rsidR="00BF6869" w:rsidRPr="00110D2A">
        <w:rPr>
          <w:rFonts w:asciiTheme="majorBidi" w:hAnsiTheme="majorBidi"/>
          <w:b/>
          <w:bCs/>
          <w:color w:val="000000" w:themeColor="text1"/>
          <w:sz w:val="28"/>
          <w:szCs w:val="28"/>
        </w:rPr>
        <w:t>W</w:t>
      </w:r>
      <w:r w:rsidRPr="00110D2A">
        <w:rPr>
          <w:rFonts w:asciiTheme="majorBidi" w:hAnsiTheme="majorBidi"/>
          <w:b/>
          <w:bCs/>
          <w:color w:val="000000" w:themeColor="text1"/>
          <w:sz w:val="28"/>
          <w:szCs w:val="28"/>
        </w:rPr>
        <w:t xml:space="preserve">hy the </w:t>
      </w:r>
      <w:r w:rsidR="00BF6869" w:rsidRPr="00110D2A">
        <w:rPr>
          <w:rFonts w:asciiTheme="majorBidi" w:hAnsiTheme="majorBidi"/>
          <w:b/>
          <w:bCs/>
          <w:color w:val="000000" w:themeColor="text1"/>
          <w:sz w:val="28"/>
          <w:szCs w:val="28"/>
        </w:rPr>
        <w:t>S</w:t>
      </w:r>
      <w:r w:rsidRPr="00110D2A">
        <w:rPr>
          <w:rFonts w:asciiTheme="majorBidi" w:hAnsiTheme="majorBidi"/>
          <w:b/>
          <w:bCs/>
          <w:color w:val="000000" w:themeColor="text1"/>
          <w:sz w:val="28"/>
          <w:szCs w:val="28"/>
        </w:rPr>
        <w:t xml:space="preserve">elected </w:t>
      </w:r>
      <w:r w:rsidR="00BF6869" w:rsidRPr="00110D2A">
        <w:rPr>
          <w:rFonts w:asciiTheme="majorBidi" w:hAnsiTheme="majorBidi"/>
          <w:b/>
          <w:bCs/>
          <w:color w:val="000000" w:themeColor="text1"/>
          <w:sz w:val="28"/>
          <w:szCs w:val="28"/>
        </w:rPr>
        <w:t>F</w:t>
      </w:r>
      <w:r w:rsidRPr="00110D2A">
        <w:rPr>
          <w:rFonts w:asciiTheme="majorBidi" w:hAnsiTheme="majorBidi"/>
          <w:b/>
          <w:bCs/>
          <w:color w:val="000000" w:themeColor="text1"/>
          <w:sz w:val="28"/>
          <w:szCs w:val="28"/>
        </w:rPr>
        <w:t xml:space="preserve">ramework </w:t>
      </w:r>
      <w:r w:rsidR="00BF6869" w:rsidRPr="00110D2A">
        <w:rPr>
          <w:rFonts w:asciiTheme="majorBidi" w:hAnsiTheme="majorBidi"/>
          <w:b/>
          <w:bCs/>
          <w:color w:val="000000" w:themeColor="text1"/>
          <w:sz w:val="28"/>
          <w:szCs w:val="28"/>
        </w:rPr>
        <w:t>R</w:t>
      </w:r>
      <w:r w:rsidRPr="00110D2A">
        <w:rPr>
          <w:rFonts w:asciiTheme="majorBidi" w:hAnsiTheme="majorBidi"/>
          <w:b/>
          <w:bCs/>
          <w:color w:val="000000" w:themeColor="text1"/>
          <w:sz w:val="28"/>
          <w:szCs w:val="28"/>
        </w:rPr>
        <w:t xml:space="preserve">elates to </w:t>
      </w:r>
      <w:r w:rsidR="00BF6869" w:rsidRPr="00110D2A">
        <w:rPr>
          <w:rFonts w:asciiTheme="majorBidi" w:hAnsiTheme="majorBidi"/>
          <w:b/>
          <w:bCs/>
          <w:color w:val="000000" w:themeColor="text1"/>
          <w:sz w:val="28"/>
          <w:szCs w:val="28"/>
        </w:rPr>
        <w:t>T</w:t>
      </w:r>
      <w:r w:rsidRPr="00110D2A">
        <w:rPr>
          <w:rFonts w:asciiTheme="majorBidi" w:hAnsiTheme="majorBidi"/>
          <w:b/>
          <w:bCs/>
          <w:color w:val="000000" w:themeColor="text1"/>
          <w:sz w:val="28"/>
          <w:szCs w:val="28"/>
        </w:rPr>
        <w:t xml:space="preserve">he </w:t>
      </w:r>
      <w:r w:rsidR="00BF6869" w:rsidRPr="00110D2A">
        <w:rPr>
          <w:rFonts w:asciiTheme="majorBidi" w:hAnsiTheme="majorBidi"/>
          <w:b/>
          <w:bCs/>
          <w:color w:val="000000" w:themeColor="text1"/>
          <w:sz w:val="28"/>
          <w:szCs w:val="28"/>
        </w:rPr>
        <w:t>P</w:t>
      </w:r>
      <w:r w:rsidRPr="00110D2A">
        <w:rPr>
          <w:rFonts w:asciiTheme="majorBidi" w:hAnsiTheme="majorBidi"/>
          <w:b/>
          <w:bCs/>
          <w:color w:val="000000" w:themeColor="text1"/>
          <w:sz w:val="28"/>
          <w:szCs w:val="28"/>
        </w:rPr>
        <w:t xml:space="preserve">resent </w:t>
      </w:r>
      <w:r w:rsidR="00BF6869" w:rsidRPr="00110D2A">
        <w:rPr>
          <w:rFonts w:asciiTheme="majorBidi" w:hAnsiTheme="majorBidi"/>
          <w:b/>
          <w:bCs/>
          <w:color w:val="000000" w:themeColor="text1"/>
          <w:sz w:val="28"/>
          <w:szCs w:val="28"/>
        </w:rPr>
        <w:t>S</w:t>
      </w:r>
      <w:r w:rsidRPr="00110D2A">
        <w:rPr>
          <w:rFonts w:asciiTheme="majorBidi" w:hAnsiTheme="majorBidi"/>
          <w:b/>
          <w:bCs/>
          <w:color w:val="000000" w:themeColor="text1"/>
          <w:sz w:val="28"/>
          <w:szCs w:val="28"/>
        </w:rPr>
        <w:t>tudy</w:t>
      </w:r>
      <w:bookmarkEnd w:id="112"/>
      <w:bookmarkEnd w:id="113"/>
      <w:bookmarkEnd w:id="114"/>
    </w:p>
    <w:p w14:paraId="51CA7988" w14:textId="40EBEFC3" w:rsidR="000B4DDD" w:rsidRPr="005E50E2" w:rsidRDefault="000B4DDD" w:rsidP="359FFC37">
      <w:pPr>
        <w:pStyle w:val="CommentText"/>
        <w:spacing w:line="480" w:lineRule="auto"/>
        <w:ind w:firstLine="720"/>
        <w:rPr>
          <w:rFonts w:asciiTheme="majorBidi" w:hAnsiTheme="majorBidi" w:cstheme="majorBidi"/>
          <w:sz w:val="24"/>
          <w:szCs w:val="24"/>
          <w:lang w:val="en-US"/>
        </w:rPr>
      </w:pPr>
      <w:r w:rsidRPr="005E50E2">
        <w:rPr>
          <w:rFonts w:asciiTheme="majorBidi" w:hAnsiTheme="majorBidi" w:cstheme="majorBidi"/>
          <w:sz w:val="24"/>
          <w:szCs w:val="24"/>
          <w:lang w:val="en-US"/>
        </w:rPr>
        <w:t xml:space="preserve">The conceptual framework was chosen because </w:t>
      </w:r>
      <w:r w:rsidR="00152444" w:rsidRPr="005E50E2">
        <w:rPr>
          <w:rFonts w:asciiTheme="majorBidi" w:hAnsiTheme="majorBidi" w:cstheme="majorBidi"/>
          <w:sz w:val="24"/>
          <w:szCs w:val="24"/>
          <w:lang w:val="en-US"/>
        </w:rPr>
        <w:t xml:space="preserve">it </w:t>
      </w:r>
      <w:r w:rsidR="005D5E3F">
        <w:rPr>
          <w:rFonts w:asciiTheme="majorBidi" w:hAnsiTheme="majorBidi" w:cstheme="majorBidi"/>
          <w:sz w:val="24"/>
          <w:szCs w:val="24"/>
          <w:lang w:val="en-US"/>
        </w:rPr>
        <w:t>enables the establishment of cause-and-effect relationships for any phenomenon in a review, thereby helping the researcher develop the capacity to understand the work effectively and providing</w:t>
      </w:r>
      <w:r w:rsidR="00152444" w:rsidRPr="005E50E2">
        <w:rPr>
          <w:rFonts w:asciiTheme="majorBidi" w:hAnsiTheme="majorBidi" w:cstheme="majorBidi"/>
          <w:sz w:val="24"/>
          <w:szCs w:val="24"/>
          <w:lang w:val="en-US"/>
        </w:rPr>
        <w:t xml:space="preserve"> a conceptual foundation for the research. The framework </w:t>
      </w:r>
      <w:r w:rsidR="00E31DD2" w:rsidRPr="005E50E2">
        <w:rPr>
          <w:rFonts w:asciiTheme="majorBidi" w:hAnsiTheme="majorBidi" w:cstheme="majorBidi"/>
          <w:sz w:val="24"/>
          <w:szCs w:val="24"/>
          <w:lang w:val="en-US"/>
        </w:rPr>
        <w:t>chosen depends</w:t>
      </w:r>
      <w:r w:rsidR="00152444" w:rsidRPr="005E50E2">
        <w:rPr>
          <w:rFonts w:asciiTheme="majorBidi" w:hAnsiTheme="majorBidi" w:cstheme="majorBidi"/>
          <w:sz w:val="24"/>
          <w:szCs w:val="24"/>
          <w:lang w:val="en-US"/>
        </w:rPr>
        <w:t xml:space="preserve"> on </w:t>
      </w:r>
      <w:r w:rsidRPr="005E50E2">
        <w:rPr>
          <w:rFonts w:asciiTheme="majorBidi" w:hAnsiTheme="majorBidi" w:cstheme="majorBidi"/>
          <w:sz w:val="24"/>
          <w:szCs w:val="24"/>
          <w:lang w:val="en-US"/>
        </w:rPr>
        <w:t xml:space="preserve">the </w:t>
      </w:r>
      <w:r w:rsidR="0014743C">
        <w:rPr>
          <w:rFonts w:asciiTheme="majorBidi" w:hAnsiTheme="majorBidi" w:cstheme="majorBidi"/>
          <w:sz w:val="24"/>
          <w:szCs w:val="24"/>
          <w:lang w:val="en-US"/>
        </w:rPr>
        <w:t>thesis's structure and the primary information to be analyzed</w:t>
      </w:r>
      <w:r w:rsidRPr="005E50E2">
        <w:rPr>
          <w:rFonts w:asciiTheme="majorBidi" w:hAnsiTheme="majorBidi" w:cstheme="majorBidi"/>
          <w:sz w:val="24"/>
          <w:szCs w:val="24"/>
          <w:lang w:val="en-US"/>
        </w:rPr>
        <w:t>.</w:t>
      </w:r>
    </w:p>
    <w:p w14:paraId="5FA53364" w14:textId="6FDD0306" w:rsidR="000B4DDD" w:rsidRPr="005E50E2" w:rsidRDefault="000B4DDD" w:rsidP="000B4DDD">
      <w:pPr>
        <w:pStyle w:val="CommentText"/>
        <w:spacing w:line="480" w:lineRule="auto"/>
        <w:ind w:firstLine="720"/>
        <w:rPr>
          <w:rFonts w:asciiTheme="majorBidi" w:hAnsiTheme="majorBidi" w:cstheme="majorBidi"/>
          <w:sz w:val="24"/>
          <w:szCs w:val="24"/>
        </w:rPr>
      </w:pPr>
      <w:r w:rsidRPr="005E50E2">
        <w:rPr>
          <w:rFonts w:asciiTheme="majorBidi" w:hAnsiTheme="majorBidi" w:cstheme="majorBidi"/>
          <w:sz w:val="24"/>
          <w:szCs w:val="24"/>
        </w:rPr>
        <w:lastRenderedPageBreak/>
        <w:t xml:space="preserve">The researcher can synthesize and organize the existing knowledge based on the problem domain. Adopting a conceptual framework in this research will enable the researcher to develop a classification approach for text and audio data to diagnose and treat diseases based on the NLP and D.Phils. Categorization and organization </w:t>
      </w:r>
      <w:r w:rsidR="007F4E1C">
        <w:rPr>
          <w:rFonts w:asciiTheme="majorBidi" w:hAnsiTheme="majorBidi" w:cstheme="majorBidi"/>
          <w:sz w:val="24"/>
          <w:szCs w:val="24"/>
        </w:rPr>
        <w:t>enable concepts to be organized into theories, themes, and methodologies, thereby enhancing the structured review of articles across various</w:t>
      </w:r>
      <w:r w:rsidRPr="005E50E2">
        <w:rPr>
          <w:rFonts w:asciiTheme="majorBidi" w:hAnsiTheme="majorBidi" w:cstheme="majorBidi"/>
          <w:sz w:val="24"/>
          <w:szCs w:val="24"/>
        </w:rPr>
        <w:t xml:space="preserve"> study domains.</w:t>
      </w:r>
    </w:p>
    <w:p w14:paraId="5FB16D20" w14:textId="1F76FD27" w:rsidR="000B4DDD" w:rsidRPr="005E50E2" w:rsidRDefault="000B4DDD" w:rsidP="359FFC37">
      <w:pPr>
        <w:pStyle w:val="CommentText"/>
        <w:spacing w:line="480" w:lineRule="auto"/>
        <w:ind w:firstLine="720"/>
        <w:rPr>
          <w:rFonts w:asciiTheme="majorBidi" w:hAnsiTheme="majorBidi" w:cstheme="majorBidi"/>
          <w:sz w:val="24"/>
          <w:szCs w:val="24"/>
          <w:lang w:val="en-US"/>
        </w:rPr>
      </w:pPr>
      <w:r w:rsidRPr="005E50E2">
        <w:rPr>
          <w:rFonts w:asciiTheme="majorBidi" w:hAnsiTheme="majorBidi" w:cstheme="majorBidi"/>
          <w:sz w:val="24"/>
          <w:szCs w:val="24"/>
          <w:lang w:val="en-US"/>
        </w:rPr>
        <w:t>Once proper themes have been identified, the researcher can develop research questions, research gaps (</w:t>
      </w:r>
      <w:r w:rsidR="005D5E3F">
        <w:rPr>
          <w:rFonts w:asciiTheme="majorBidi" w:hAnsiTheme="majorBidi" w:cstheme="majorBidi"/>
          <w:sz w:val="24"/>
          <w:szCs w:val="24"/>
          <w:lang w:val="en-US"/>
        </w:rPr>
        <w:t>or problem statements), and purpose statements, as the reviewed articles will reveal gaps, inconsistencies, and contradictions in</w:t>
      </w:r>
      <w:r w:rsidR="007F4E1C">
        <w:rPr>
          <w:rFonts w:asciiTheme="majorBidi" w:hAnsiTheme="majorBidi" w:cstheme="majorBidi"/>
          <w:sz w:val="24"/>
          <w:szCs w:val="24"/>
          <w:lang w:val="en-US"/>
        </w:rPr>
        <w:t xml:space="preserve"> existing</w:t>
      </w:r>
      <w:r w:rsidRPr="005E50E2">
        <w:rPr>
          <w:rFonts w:asciiTheme="majorBidi" w:hAnsiTheme="majorBidi" w:cstheme="majorBidi"/>
          <w:sz w:val="24"/>
          <w:szCs w:val="24"/>
          <w:lang w:val="en-US"/>
        </w:rPr>
        <w:t xml:space="preserve"> studies. This theoretical analysis and organization approach offers an opportunity for critique, </w:t>
      </w:r>
      <w:r w:rsidR="007C6CC6" w:rsidRPr="005E50E2">
        <w:rPr>
          <w:rFonts w:asciiTheme="majorBidi" w:hAnsiTheme="majorBidi" w:cstheme="majorBidi"/>
          <w:sz w:val="24"/>
          <w:szCs w:val="24"/>
          <w:lang w:val="en-US"/>
        </w:rPr>
        <w:t xml:space="preserve">which is </w:t>
      </w:r>
      <w:r w:rsidRPr="005E50E2">
        <w:rPr>
          <w:rFonts w:asciiTheme="majorBidi" w:hAnsiTheme="majorBidi" w:cstheme="majorBidi"/>
          <w:sz w:val="24"/>
          <w:szCs w:val="24"/>
          <w:lang w:val="en-US"/>
        </w:rPr>
        <w:t>essential for advanced scholarly discourse and contributes effectively to the body of knowledge in the field under study.</w:t>
      </w:r>
    </w:p>
    <w:p w14:paraId="34B450BF" w14:textId="47116237" w:rsidR="000B4DDD" w:rsidRPr="005E50E2" w:rsidRDefault="000B4DDD" w:rsidP="000B4DDD">
      <w:pPr>
        <w:pStyle w:val="Heading2"/>
        <w:rPr>
          <w:rFonts w:asciiTheme="majorBidi" w:hAnsiTheme="majorBidi"/>
          <w:b/>
          <w:bCs/>
          <w:color w:val="auto"/>
          <w:sz w:val="28"/>
          <w:szCs w:val="28"/>
        </w:rPr>
      </w:pPr>
      <w:bookmarkStart w:id="115" w:name="_Toc158760018"/>
      <w:bookmarkStart w:id="116" w:name="_Toc171370304"/>
      <w:bookmarkStart w:id="117" w:name="_Toc193833653"/>
      <w:bookmarkEnd w:id="107"/>
      <w:r w:rsidRPr="005E50E2">
        <w:rPr>
          <w:rFonts w:asciiTheme="majorBidi" w:hAnsiTheme="majorBidi"/>
          <w:b/>
          <w:bCs/>
          <w:color w:val="auto"/>
          <w:sz w:val="28"/>
          <w:szCs w:val="28"/>
        </w:rPr>
        <w:t>2.</w:t>
      </w:r>
      <w:r w:rsidR="00592911">
        <w:rPr>
          <w:rFonts w:asciiTheme="majorBidi" w:hAnsiTheme="majorBidi"/>
          <w:b/>
          <w:bCs/>
          <w:color w:val="auto"/>
          <w:sz w:val="28"/>
          <w:szCs w:val="28"/>
        </w:rPr>
        <w:t>14</w:t>
      </w:r>
      <w:r w:rsidRPr="005E50E2">
        <w:rPr>
          <w:rFonts w:asciiTheme="majorBidi" w:hAnsiTheme="majorBidi"/>
          <w:b/>
          <w:bCs/>
          <w:color w:val="auto"/>
          <w:sz w:val="28"/>
          <w:szCs w:val="28"/>
        </w:rPr>
        <w:t xml:space="preserve"> Summary</w:t>
      </w:r>
      <w:bookmarkEnd w:id="115"/>
      <w:bookmarkEnd w:id="116"/>
      <w:bookmarkEnd w:id="117"/>
    </w:p>
    <w:p w14:paraId="41273426" w14:textId="2F017892" w:rsidR="001E23EF"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This section highlights different thematic areas</w:t>
      </w:r>
      <w:r w:rsidR="00530197">
        <w:rPr>
          <w:rFonts w:asciiTheme="majorBidi" w:hAnsiTheme="majorBidi" w:cstheme="majorBidi"/>
          <w:lang w:val="en-US"/>
        </w:rPr>
        <w:t xml:space="preserve"> that identify critical areas of concern in the reviewed articles, highlighting gaps and supporting</w:t>
      </w:r>
      <w:r w:rsidRPr="005E50E2">
        <w:rPr>
          <w:rFonts w:asciiTheme="majorBidi" w:hAnsiTheme="majorBidi" w:cstheme="majorBidi"/>
          <w:lang w:val="en-US"/>
        </w:rPr>
        <w:t xml:space="preserve"> the study. The articles reveal challenges that have plagued the health sector and require proper implementation to enable the advanced diagnosis of diseases that doctors could not identify. Inaccurate diagnoses of deadly diseases that can wipe out the entire community. The classifier's performance can be observed from the various studies that have been identified. A proper classifier ensures proper output, meaning the classifier's intention will be identified. </w:t>
      </w:r>
    </w:p>
    <w:p w14:paraId="048A8D5A" w14:textId="06E220B6"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Identifying critical areas of concern in all reviewed articles </w:t>
      </w:r>
      <w:r w:rsidR="00695610">
        <w:rPr>
          <w:rFonts w:asciiTheme="majorBidi" w:hAnsiTheme="majorBidi" w:cstheme="majorBidi"/>
          <w:lang w:val="en-US"/>
        </w:rPr>
        <w:t xml:space="preserve">revealed poor training of the model, resulting in lower accuracy, poor labeling of the datasets, </w:t>
      </w:r>
      <w:r w:rsidR="005D5E3F">
        <w:rPr>
          <w:rFonts w:asciiTheme="majorBidi" w:hAnsiTheme="majorBidi" w:cstheme="majorBidi"/>
          <w:lang w:val="en-US"/>
        </w:rPr>
        <w:t>and extrapolation of data with null values, which led to inaccurate diagnoses, especially for x-images used in treatments. Additionally, inadequate sample datasets were used</w:t>
      </w:r>
      <w:r w:rsidR="00695610">
        <w:rPr>
          <w:rFonts w:asciiTheme="majorBidi" w:hAnsiTheme="majorBidi" w:cstheme="majorBidi"/>
          <w:lang w:val="en-US"/>
        </w:rPr>
        <w:t xml:space="preserve"> for training</w:t>
      </w:r>
      <w:r w:rsidRPr="005E50E2">
        <w:rPr>
          <w:rFonts w:asciiTheme="majorBidi" w:hAnsiTheme="majorBidi" w:cstheme="majorBidi"/>
          <w:lang w:val="en-US"/>
        </w:rPr>
        <w:t xml:space="preserve"> the model.</w:t>
      </w:r>
    </w:p>
    <w:p w14:paraId="525D60A1" w14:textId="78506778"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lastRenderedPageBreak/>
        <w:t xml:space="preserve">In reviewing all the studies, the issues of proper data that need to be fed to the model are areas of great concern. </w:t>
      </w:r>
      <w:r w:rsidR="00152444" w:rsidRPr="005E50E2">
        <w:rPr>
          <w:rFonts w:asciiTheme="majorBidi" w:hAnsiTheme="majorBidi" w:cstheme="majorBidi"/>
          <w:lang w:val="en-US"/>
        </w:rPr>
        <w:t xml:space="preserve">The research </w:t>
      </w:r>
      <w:r w:rsidR="00695610">
        <w:rPr>
          <w:rFonts w:asciiTheme="majorBidi" w:hAnsiTheme="majorBidi" w:cstheme="majorBidi"/>
          <w:lang w:val="en-US"/>
        </w:rPr>
        <w:t>yields several divergent opinions, and once these views are</w:t>
      </w:r>
      <w:r w:rsidR="00152444" w:rsidRPr="005E50E2">
        <w:rPr>
          <w:rFonts w:asciiTheme="majorBidi" w:hAnsiTheme="majorBidi" w:cstheme="majorBidi"/>
          <w:lang w:val="en-US"/>
        </w:rPr>
        <w:t xml:space="preserve"> implemented, the model output will be enhanced. The choice of the classifier has been identified as having a significant impact on its accuracy. This has been discussed in depth in the classifier </w:t>
      </w:r>
      <w:r w:rsidRPr="005E50E2">
        <w:rPr>
          <w:rFonts w:asciiTheme="majorBidi" w:hAnsiTheme="majorBidi" w:cstheme="majorBidi"/>
          <w:lang w:val="en-US"/>
        </w:rPr>
        <w:t>provided.</w:t>
      </w:r>
    </w:p>
    <w:p w14:paraId="6350DD66" w14:textId="50B8ADC3"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data used in the classifier has been a critically important factor when training the model. Quality datasets have a greater output for any classifier. All the reviewed papers have used classifiers to predict the data, and to a greater extent, some classifiers have used a single algorithm to train the model. However, we have identified two classifiers to predict </w:t>
      </w:r>
      <w:r w:rsidR="00795129">
        <w:rPr>
          <w:rFonts w:asciiTheme="majorBidi" w:hAnsiTheme="majorBidi" w:cstheme="majorBidi"/>
          <w:lang w:val="en-US"/>
        </w:rPr>
        <w:t>computationally expensive and time-consuming tasks</w:t>
      </w:r>
      <w:r w:rsidRPr="005E50E2">
        <w:rPr>
          <w:rFonts w:asciiTheme="majorBidi" w:hAnsiTheme="majorBidi" w:cstheme="majorBidi"/>
          <w:lang w:val="en-US"/>
        </w:rPr>
        <w:t>. They demonstrated that an appropriate classifier was applied and ac</w:t>
      </w:r>
      <w:r w:rsidR="00795129">
        <w:rPr>
          <w:rFonts w:asciiTheme="majorBidi" w:hAnsiTheme="majorBidi" w:cstheme="majorBidi"/>
          <w:lang w:val="en-US"/>
        </w:rPr>
        <w:t>hieved accurate performance</w:t>
      </w:r>
      <w:r w:rsidRPr="005E50E2">
        <w:rPr>
          <w:rFonts w:asciiTheme="majorBidi" w:hAnsiTheme="majorBidi" w:cstheme="majorBidi"/>
          <w:lang w:val="en-US"/>
        </w:rPr>
        <w:t xml:space="preserve">, but the medical data used was only textual. However, the patient's medical history contradicts the </w:t>
      </w:r>
      <w:r w:rsidR="00795129">
        <w:rPr>
          <w:rFonts w:asciiTheme="majorBidi" w:hAnsiTheme="majorBidi" w:cstheme="majorBidi"/>
          <w:lang w:val="en-US"/>
        </w:rPr>
        <w:t>information available in the system</w:t>
      </w:r>
      <w:r w:rsidRPr="005E50E2">
        <w:rPr>
          <w:rFonts w:asciiTheme="majorBidi" w:hAnsiTheme="majorBidi" w:cstheme="majorBidi"/>
          <w:lang w:val="en-US"/>
        </w:rPr>
        <w:t>. Therefore, audio data from the patient</w:t>
      </w:r>
      <w:r w:rsidR="00795129">
        <w:rPr>
          <w:rFonts w:asciiTheme="majorBidi" w:hAnsiTheme="majorBidi" w:cstheme="majorBidi"/>
          <w:lang w:val="en-US"/>
        </w:rPr>
        <w:t xml:space="preserve">'s narrative can be </w:t>
      </w:r>
      <w:r w:rsidR="005D5E3F">
        <w:rPr>
          <w:rFonts w:asciiTheme="majorBidi" w:hAnsiTheme="majorBidi" w:cstheme="majorBidi"/>
          <w:lang w:val="en-US"/>
        </w:rPr>
        <w:t>analyzed</w:t>
      </w:r>
      <w:r w:rsidR="00795129">
        <w:rPr>
          <w:rFonts w:asciiTheme="majorBidi" w:hAnsiTheme="majorBidi" w:cstheme="majorBidi"/>
          <w:lang w:val="en-US"/>
        </w:rPr>
        <w:t xml:space="preserve"> through audio</w:t>
      </w:r>
      <w:r w:rsidRPr="005E50E2">
        <w:rPr>
          <w:rFonts w:asciiTheme="majorBidi" w:hAnsiTheme="majorBidi" w:cstheme="majorBidi"/>
          <w:lang w:val="en-US"/>
        </w:rPr>
        <w:t xml:space="preserve">. Therefore, this becomes a gap that needs to be addressed as the audio data have yet to be discussed in all the studies that have been reviewed. </w:t>
      </w:r>
    </w:p>
    <w:p w14:paraId="304A74E3" w14:textId="68A48A1B"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In analyzing the mentioned aspects and identifying gaps, an appropriate research design and methodology should be applied to ensure </w:t>
      </w:r>
      <w:r w:rsidR="00795129">
        <w:rPr>
          <w:rFonts w:asciiTheme="majorBidi" w:hAnsiTheme="majorBidi" w:cstheme="majorBidi"/>
          <w:lang w:val="en-US"/>
        </w:rPr>
        <w:t>that all challenges in the context are address</w:t>
      </w:r>
      <w:r w:rsidRPr="005E50E2">
        <w:rPr>
          <w:rFonts w:asciiTheme="majorBidi" w:hAnsiTheme="majorBidi" w:cstheme="majorBidi"/>
          <w:lang w:val="en-US"/>
        </w:rPr>
        <w:t xml:space="preserve">ed. Therefore, the study </w:t>
      </w:r>
      <w:r w:rsidR="00795129">
        <w:rPr>
          <w:rFonts w:asciiTheme="majorBidi" w:hAnsiTheme="majorBidi" w:cstheme="majorBidi"/>
          <w:lang w:val="en-US"/>
        </w:rPr>
        <w:t>employs a constructive research design and machine learning (ML), including deep learning and natural language processing (NLP), for sentiment analysis to enhance research audio and text analysis from patients' medical histories or narratives</w:t>
      </w:r>
      <w:r w:rsidR="00502F6E" w:rsidRPr="005E50E2">
        <w:rPr>
          <w:rFonts w:asciiTheme="majorBidi" w:hAnsiTheme="majorBidi" w:cstheme="majorBidi"/>
          <w:lang w:val="en-US"/>
        </w:rPr>
        <w:t>. This</w:t>
      </w:r>
      <w:r w:rsidRPr="005E50E2">
        <w:rPr>
          <w:rFonts w:asciiTheme="majorBidi" w:hAnsiTheme="majorBidi" w:cstheme="majorBidi"/>
          <w:lang w:val="en-US"/>
        </w:rPr>
        <w:t xml:space="preserve"> research design and methodology </w:t>
      </w:r>
      <w:r w:rsidR="006D6FA3" w:rsidRPr="005E50E2">
        <w:rPr>
          <w:rFonts w:asciiTheme="majorBidi" w:hAnsiTheme="majorBidi" w:cstheme="majorBidi"/>
          <w:lang w:val="en-US"/>
        </w:rPr>
        <w:t>a</w:t>
      </w:r>
      <w:r w:rsidR="00642E63">
        <w:rPr>
          <w:rFonts w:asciiTheme="majorBidi" w:hAnsiTheme="majorBidi" w:cstheme="majorBidi"/>
          <w:lang w:val="en-US"/>
        </w:rPr>
        <w:t>lign with these frameworks, as they emphasize the potential spread of NLP and DL in the healthcare industry, driven by the novelty of these technologies</w:t>
      </w:r>
      <w:r w:rsidRPr="005E50E2">
        <w:rPr>
          <w:rFonts w:asciiTheme="majorBidi" w:hAnsiTheme="majorBidi" w:cstheme="majorBidi"/>
          <w:lang w:val="en-US"/>
        </w:rPr>
        <w:t xml:space="preserve"> (Bianchini et al., 2020). These unified models also guide </w:t>
      </w:r>
      <w:r w:rsidR="00642E63">
        <w:rPr>
          <w:rFonts w:asciiTheme="majorBidi" w:hAnsiTheme="majorBidi" w:cstheme="majorBidi"/>
          <w:lang w:val="en-US"/>
        </w:rPr>
        <w:t>research topics related to the spread of NLP and DL innovations within</w:t>
      </w:r>
      <w:r w:rsidRPr="005E50E2">
        <w:rPr>
          <w:rFonts w:asciiTheme="majorBidi" w:hAnsiTheme="majorBidi" w:cstheme="majorBidi"/>
          <w:lang w:val="en-US"/>
        </w:rPr>
        <w:t xml:space="preserve"> the complex healthcare system.</w:t>
      </w:r>
      <w:r w:rsidRPr="005E50E2">
        <w:rPr>
          <w:rFonts w:asciiTheme="majorBidi" w:hAnsiTheme="majorBidi" w:cstheme="majorBidi"/>
          <w:lang w:val="en-US"/>
        </w:rPr>
        <w:br w:type="page"/>
      </w:r>
    </w:p>
    <w:p w14:paraId="3372F258" w14:textId="77777777" w:rsidR="000B4DDD" w:rsidRPr="005E50E2" w:rsidRDefault="000B4DDD" w:rsidP="000B4DDD">
      <w:pPr>
        <w:pStyle w:val="Heading1"/>
        <w:jc w:val="center"/>
        <w:rPr>
          <w:rFonts w:asciiTheme="majorBidi" w:hAnsiTheme="majorBidi"/>
          <w:b/>
          <w:bCs/>
          <w:color w:val="auto"/>
          <w:sz w:val="32"/>
          <w:szCs w:val="32"/>
        </w:rPr>
      </w:pPr>
      <w:bookmarkStart w:id="118" w:name="_Toc158760019"/>
      <w:bookmarkStart w:id="119" w:name="_Toc171370305"/>
      <w:bookmarkStart w:id="120" w:name="_Toc193833654"/>
      <w:r w:rsidRPr="005E50E2">
        <w:rPr>
          <w:rFonts w:asciiTheme="majorBidi" w:hAnsiTheme="majorBidi"/>
          <w:b/>
          <w:bCs/>
          <w:color w:val="auto"/>
          <w:sz w:val="32"/>
          <w:szCs w:val="32"/>
        </w:rPr>
        <w:lastRenderedPageBreak/>
        <w:t>Chapter 3: Research Methodology</w:t>
      </w:r>
      <w:bookmarkEnd w:id="118"/>
      <w:bookmarkEnd w:id="119"/>
      <w:bookmarkEnd w:id="120"/>
    </w:p>
    <w:p w14:paraId="5BC7F78E" w14:textId="2ED99DC2"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This chapter </w:t>
      </w:r>
      <w:r w:rsidR="00D12F43">
        <w:rPr>
          <w:rFonts w:asciiTheme="majorBidi" w:hAnsiTheme="majorBidi" w:cstheme="majorBidi"/>
          <w:lang w:val="en-US"/>
        </w:rPr>
        <w:t>outlines how the</w:t>
      </w:r>
      <w:r w:rsidRPr="005E50E2">
        <w:rPr>
          <w:rFonts w:asciiTheme="majorBidi" w:hAnsiTheme="majorBidi" w:cstheme="majorBidi"/>
          <w:lang w:val="en-US"/>
        </w:rPr>
        <w:t xml:space="preserve"> project will be implemented in the following and subsequent chapters. </w:t>
      </w:r>
      <w:bookmarkStart w:id="121" w:name="_Hlk160566456"/>
      <w:bookmarkStart w:id="122" w:name="_Hlk159676691"/>
      <w:bookmarkStart w:id="123" w:name="_Hlk160567021"/>
      <w:r w:rsidR="00B7278A" w:rsidRPr="005E50E2">
        <w:rPr>
          <w:rFonts w:asciiTheme="majorBidi" w:hAnsiTheme="majorBidi" w:cstheme="majorBidi"/>
          <w:lang w:val="en-US"/>
        </w:rPr>
        <w:t xml:space="preserve">This study addresses a critical gap in clinical decision support: the limited availability of validated computational tools for analyzing multimodal patient data. Specifically, Lu et al. (2020) identified significant </w:t>
      </w:r>
      <w:r w:rsidR="00DD38A0">
        <w:rPr>
          <w:rFonts w:asciiTheme="majorBidi" w:hAnsiTheme="majorBidi" w:cstheme="majorBidi"/>
          <w:lang w:val="en-US"/>
        </w:rPr>
        <w:t>challenges in medical diagnosis and treatment stemming from inadequate systems for reliably interpreting</w:t>
      </w:r>
      <w:r w:rsidR="00B7278A" w:rsidRPr="005E50E2">
        <w:rPr>
          <w:rFonts w:asciiTheme="majorBidi" w:hAnsiTheme="majorBidi" w:cstheme="majorBidi"/>
          <w:lang w:val="en-US"/>
        </w:rPr>
        <w:t xml:space="preserve"> textual narratives and auditory information in healthcare settings. This deficiency impedes accurate symptom classification and contributes to diagnostic uncertainty in clinical practice. </w:t>
      </w:r>
      <w:r w:rsidRPr="005E50E2">
        <w:rPr>
          <w:rFonts w:asciiTheme="majorBidi" w:hAnsiTheme="majorBidi" w:cstheme="majorBidi"/>
          <w:lang w:val="en-US"/>
        </w:rPr>
        <w:t>In modern healthcare, whe</w:t>
      </w:r>
      <w:r w:rsidR="00DD38A0">
        <w:rPr>
          <w:rFonts w:asciiTheme="majorBidi" w:hAnsiTheme="majorBidi" w:cstheme="majorBidi"/>
          <w:lang w:val="en-US"/>
        </w:rPr>
        <w:t>re data is abundant, failing to utilize it leads to delays, errors, and missed opportunities for early interven</w:t>
      </w:r>
      <w:r w:rsidRPr="005E50E2">
        <w:rPr>
          <w:rFonts w:asciiTheme="majorBidi" w:hAnsiTheme="majorBidi" w:cstheme="majorBidi"/>
          <w:lang w:val="en-US"/>
        </w:rPr>
        <w:t>tion. Current diagnosis and treatment methods rely on human interpretation, making medical record and audio recording management complex and unpredictable. Healthcare personnel, patients, organizations, and society are affected by this issue. Data capture and storage systems are predominantly retrospective and paper-based, making it inefficient to retrieve and use the data to inform care decisions (Heys et al., 2022).</w:t>
      </w:r>
    </w:p>
    <w:p w14:paraId="2170D768" w14:textId="613B9971"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problem of exhaustion and a d</w:t>
      </w:r>
      <w:r w:rsidR="00DD38A0">
        <w:rPr>
          <w:rFonts w:asciiTheme="majorBidi" w:hAnsiTheme="majorBidi" w:cstheme="majorBidi"/>
          <w:lang w:val="en-US"/>
        </w:rPr>
        <w:t xml:space="preserve">ecline in care quality is evidenced by the difficulties healthcare providers face </w:t>
      </w:r>
      <w:r w:rsidRPr="005E50E2">
        <w:rPr>
          <w:rFonts w:asciiTheme="majorBidi" w:hAnsiTheme="majorBidi" w:cstheme="majorBidi"/>
          <w:lang w:val="en-US"/>
        </w:rPr>
        <w:t>in processing massive amounts of textual and auditory data (Stark et al., 2018). Consequently, patients face challenges obtaining prompt and accurate diagnoses, resulting in subpar treatment outcomes. The rising costs and potential legal dangers healthcare organizations face are significant factors in escalating healthcare prices and deteriorating social well-being.</w:t>
      </w:r>
    </w:p>
    <w:p w14:paraId="5F3D9493" w14:textId="613FF154" w:rsidR="002F7F5A" w:rsidRPr="005E50E2" w:rsidRDefault="000C7599" w:rsidP="002F7F5A">
      <w:pPr>
        <w:pStyle w:val="NormalWeb"/>
        <w:spacing w:before="0" w:beforeAutospacing="0" w:after="160" w:afterAutospacing="0" w:line="480" w:lineRule="auto"/>
        <w:ind w:firstLine="720"/>
        <w:jc w:val="both"/>
        <w:rPr>
          <w:rFonts w:asciiTheme="majorBidi" w:hAnsiTheme="majorBidi" w:cstheme="majorBidi"/>
          <w:color w:val="000000"/>
        </w:rPr>
      </w:pPr>
      <w:r w:rsidRPr="005E50E2">
        <w:rPr>
          <w:rFonts w:asciiTheme="majorBidi" w:hAnsiTheme="majorBidi" w:cstheme="majorBidi"/>
          <w:color w:val="000000"/>
        </w:rPr>
        <w:t xml:space="preserve">This constructive research primarily aims to build deep learning classifiers and natural language processing models to support patient diagnoses and treatment based on text and audio data. This project </w:t>
      </w:r>
      <w:r w:rsidR="00F45610">
        <w:rPr>
          <w:rFonts w:asciiTheme="majorBidi" w:hAnsiTheme="majorBidi" w:cstheme="majorBidi"/>
          <w:color w:val="000000"/>
        </w:rPr>
        <w:t>aims to address the inefficiencies outlined in the problem statement by utiliz</w:t>
      </w:r>
      <w:r w:rsidRPr="005E50E2">
        <w:rPr>
          <w:rFonts w:asciiTheme="majorBidi" w:hAnsiTheme="majorBidi" w:cstheme="majorBidi"/>
          <w:color w:val="000000"/>
        </w:rPr>
        <w:t xml:space="preserve">ing advanced technologies to streamline healthcare diagnostic and treatment processes. </w:t>
      </w:r>
      <w:r w:rsidRPr="005E50E2">
        <w:rPr>
          <w:rFonts w:asciiTheme="majorBidi" w:hAnsiTheme="majorBidi" w:cstheme="majorBidi"/>
          <w:color w:val="000000"/>
        </w:rPr>
        <w:lastRenderedPageBreak/>
        <w:t>The problem outlined, namely the underu</w:t>
      </w:r>
      <w:r w:rsidR="00431C96">
        <w:rPr>
          <w:rFonts w:asciiTheme="majorBidi" w:hAnsiTheme="majorBidi" w:cstheme="majorBidi"/>
          <w:color w:val="000000"/>
        </w:rPr>
        <w:t>tilization of textual and audio data in healthcare, which leads to delays in diagnosis and incorrect treatment, is addressed directly</w:t>
      </w:r>
      <w:r w:rsidRPr="005E50E2">
        <w:rPr>
          <w:rFonts w:asciiTheme="majorBidi" w:hAnsiTheme="majorBidi" w:cstheme="majorBidi"/>
          <w:color w:val="000000"/>
        </w:rPr>
        <w:t xml:space="preserve"> in this study </w:t>
      </w:r>
      <w:r w:rsidRPr="005E50E2">
        <w:rPr>
          <w:rFonts w:asciiTheme="majorBidi" w:hAnsiTheme="majorBidi" w:cstheme="majorBidi"/>
          <w:color w:val="000000"/>
          <w:shd w:val="clear" w:color="auto" w:fill="FFFFFF"/>
        </w:rPr>
        <w:t>by</w:t>
      </w:r>
      <w:r w:rsidRPr="005E50E2">
        <w:rPr>
          <w:rFonts w:asciiTheme="majorBidi" w:hAnsiTheme="majorBidi" w:cstheme="majorBidi"/>
          <w:color w:val="000000"/>
        </w:rPr>
        <w:t xml:space="preserve"> developing models that leverage text and audio to classify patient symptoms</w:t>
      </w:r>
      <w:r w:rsidR="002F7F5A" w:rsidRPr="005E50E2">
        <w:rPr>
          <w:rFonts w:asciiTheme="majorBidi" w:hAnsiTheme="majorBidi" w:cstheme="majorBidi"/>
          <w:color w:val="000000"/>
        </w:rPr>
        <w:t>.</w:t>
      </w:r>
    </w:p>
    <w:p w14:paraId="01047BF0" w14:textId="117D3972" w:rsidR="000B4DDD" w:rsidRPr="005E50E2" w:rsidRDefault="000B4DDD" w:rsidP="002F7F5A">
      <w:pPr>
        <w:pStyle w:val="NormalWeb"/>
        <w:spacing w:before="0" w:beforeAutospacing="0" w:after="160" w:afterAutospacing="0" w:line="480" w:lineRule="auto"/>
        <w:ind w:firstLine="720"/>
        <w:jc w:val="both"/>
        <w:rPr>
          <w:rFonts w:asciiTheme="majorBidi" w:hAnsiTheme="majorBidi" w:cstheme="majorBidi"/>
        </w:rPr>
      </w:pPr>
      <w:r w:rsidRPr="005E50E2">
        <w:rPr>
          <w:rFonts w:asciiTheme="majorBidi" w:hAnsiTheme="majorBidi" w:cstheme="majorBidi"/>
        </w:rPr>
        <w:t xml:space="preserve">The issue impacts patients, healthcare workers, and society. Inefficient medical data analysis </w:t>
      </w:r>
      <w:r w:rsidR="004D2A1A">
        <w:rPr>
          <w:rFonts w:asciiTheme="majorBidi" w:hAnsiTheme="majorBidi" w:cstheme="majorBidi"/>
        </w:rPr>
        <w:t>leads to patient suffering, treatment delays, increased</w:t>
      </w:r>
      <w:r w:rsidRPr="005E50E2">
        <w:rPr>
          <w:rFonts w:asciiTheme="majorBidi" w:hAnsiTheme="majorBidi" w:cstheme="majorBidi"/>
        </w:rPr>
        <w:t xml:space="preserve"> healthcare expenses, and legal issues. The total stakeholder influence and complexity of variables preventing data use must be clarified. Neglecting the issue risks patient suffering, </w:t>
      </w:r>
      <w:r w:rsidR="004D2A1A">
        <w:rPr>
          <w:rFonts w:asciiTheme="majorBidi" w:hAnsiTheme="majorBidi" w:cstheme="majorBidi"/>
        </w:rPr>
        <w:t>increased costs, and missed opportunities for</w:t>
      </w:r>
      <w:r w:rsidRPr="005E50E2">
        <w:rPr>
          <w:rFonts w:asciiTheme="majorBidi" w:hAnsiTheme="majorBidi" w:cstheme="majorBidi"/>
        </w:rPr>
        <w:t xml:space="preserve"> early intervention. The study will highlight the importance of answering these questions to enhance healthcare by decreasing unintended consequences and improving medical data analysis.</w:t>
      </w:r>
    </w:p>
    <w:p w14:paraId="241360C9" w14:textId="117BC753"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NLP and DL approaches in medical diagnosis and therapy will be examined using performance evaluation matrices such as F1-score, confusion matrix, accuracy, and precision. This research develops cutting-edge NLP and DL models to reduce disease diagnostic and treatment inefficiencies</w:t>
      </w:r>
      <w:r w:rsidR="004D2A1A">
        <w:rPr>
          <w:rFonts w:asciiTheme="majorBidi" w:hAnsiTheme="majorBidi" w:cstheme="majorBidi"/>
          <w:lang w:val="en-US"/>
        </w:rPr>
        <w:t>, thereby improving</w:t>
      </w:r>
      <w:r w:rsidRPr="005E50E2">
        <w:rPr>
          <w:rFonts w:asciiTheme="majorBidi" w:hAnsiTheme="majorBidi" w:cstheme="majorBidi"/>
          <w:lang w:val="en-US"/>
        </w:rPr>
        <w:t xml:space="preserve"> healthcare for all stakeholders. Jain et </w:t>
      </w:r>
      <w:r w:rsidR="007A53AA" w:rsidRPr="005E50E2">
        <w:rPr>
          <w:rFonts w:asciiTheme="majorBidi" w:hAnsiTheme="majorBidi" w:cstheme="majorBidi"/>
          <w:lang w:val="en-US"/>
        </w:rPr>
        <w:t>al.</w:t>
      </w:r>
      <w:r w:rsidR="004D2A1A">
        <w:rPr>
          <w:rFonts w:asciiTheme="majorBidi" w:hAnsiTheme="majorBidi" w:cstheme="majorBidi"/>
          <w:lang w:val="en-US"/>
        </w:rPr>
        <w:t xml:space="preserve"> (2023) observed that machine learning and deep learning models achieved an average accuracy of 90.01% and 90.46%, respectively. </w:t>
      </w:r>
      <w:r w:rsidR="004D2A1A" w:rsidRPr="00760ABD">
        <w:rPr>
          <w:rFonts w:asciiTheme="majorBidi" w:hAnsiTheme="majorBidi" w:cstheme="majorBidi"/>
          <w:highlight w:val="yellow"/>
          <w:lang w:val="en-US"/>
        </w:rPr>
        <w:t>Among these models,</w:t>
      </w:r>
      <w:r w:rsidRPr="00760ABD">
        <w:rPr>
          <w:rFonts w:asciiTheme="majorBidi" w:hAnsiTheme="majorBidi" w:cstheme="majorBidi"/>
          <w:highlight w:val="yellow"/>
          <w:lang w:val="en-US"/>
        </w:rPr>
        <w:t xml:space="preserve"> the machine learning model with the best average accuracy was Naïve Bayes.</w:t>
      </w:r>
    </w:p>
    <w:p w14:paraId="1674B426" w14:textId="43CC6593" w:rsidR="000B4DDD" w:rsidRPr="005E50E2" w:rsidRDefault="000B4DDD" w:rsidP="000B4DDD">
      <w:pPr>
        <w:ind w:firstLine="720"/>
        <w:rPr>
          <w:rFonts w:asciiTheme="majorBidi" w:hAnsiTheme="majorBidi" w:cstheme="majorBidi"/>
        </w:rPr>
      </w:pPr>
      <w:r w:rsidRPr="005E50E2">
        <w:rPr>
          <w:rFonts w:asciiTheme="majorBidi" w:hAnsiTheme="majorBidi" w:cstheme="majorBidi"/>
        </w:rPr>
        <w:t>According to Craig et al.</w:t>
      </w:r>
      <w:r w:rsidR="007A28C7" w:rsidRPr="005E50E2">
        <w:rPr>
          <w:rFonts w:asciiTheme="majorBidi" w:hAnsiTheme="majorBidi" w:cstheme="majorBidi"/>
        </w:rPr>
        <w:t xml:space="preserve"> </w:t>
      </w:r>
      <w:r w:rsidRPr="005E50E2">
        <w:rPr>
          <w:rFonts w:asciiTheme="majorBidi" w:hAnsiTheme="majorBidi" w:cstheme="majorBidi"/>
        </w:rPr>
        <w:t xml:space="preserve">(2022), approximately 40% of physicists normally resign at mid-career. Their work becomes increasingly difficult as they spend many hours in their clinical wards, which exhausts them and eventually </w:t>
      </w:r>
      <w:r w:rsidR="004D2A1A">
        <w:rPr>
          <w:rFonts w:asciiTheme="majorBidi" w:hAnsiTheme="majorBidi" w:cstheme="majorBidi"/>
        </w:rPr>
        <w:t>leads to them resigning</w:t>
      </w:r>
      <w:r w:rsidRPr="005E50E2">
        <w:rPr>
          <w:rFonts w:asciiTheme="majorBidi" w:hAnsiTheme="majorBidi" w:cstheme="majorBidi"/>
        </w:rPr>
        <w:t>. The exhaustion they experience in their daily clinical routine work has a significant impact on the diagnosis they make.</w:t>
      </w:r>
      <w:bookmarkEnd w:id="121"/>
      <w:r w:rsidRPr="005E50E2">
        <w:rPr>
          <w:rFonts w:asciiTheme="majorBidi" w:hAnsiTheme="majorBidi" w:cstheme="majorBidi"/>
        </w:rPr>
        <w:t xml:space="preserve"> According to the World Health Organization (WHO), the exhaustion of physicians doubled between 2019 and 2022, and the number of doctors reporting burnout increased by 54.4% compared to the previous years, 2017 and 2018.</w:t>
      </w:r>
      <w:bookmarkEnd w:id="122"/>
      <w:bookmarkEnd w:id="123"/>
    </w:p>
    <w:p w14:paraId="162FCC78" w14:textId="3F33F13F"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lastRenderedPageBreak/>
        <w:t xml:space="preserve">Patients </w:t>
      </w:r>
      <w:r w:rsidR="00F049F7">
        <w:rPr>
          <w:rFonts w:asciiTheme="majorBidi" w:hAnsiTheme="majorBidi" w:cstheme="majorBidi"/>
          <w:lang w:val="en-US"/>
        </w:rPr>
        <w:t>often face challenges in obtaining prompt and accurate diagnoses, which can potentially lead to suboptimal</w:t>
      </w:r>
      <w:r w:rsidRPr="005E50E2">
        <w:rPr>
          <w:rFonts w:asciiTheme="majorBidi" w:hAnsiTheme="majorBidi" w:cstheme="majorBidi"/>
          <w:lang w:val="en-US"/>
        </w:rPr>
        <w:t xml:space="preserve"> outcomes. The rising costs and potential legal dangers healthcare organizations face are significant factors in escalating healthcare prices and deteriorating social well-being (Sigurdsson, 2020).</w:t>
      </w:r>
      <w:bookmarkStart w:id="124" w:name="_Hlk159683699"/>
      <w:r w:rsidRPr="005E50E2">
        <w:rPr>
          <w:rFonts w:asciiTheme="majorBidi" w:hAnsiTheme="majorBidi" w:cstheme="majorBidi"/>
          <w:lang w:val="en-US"/>
        </w:rPr>
        <w:t xml:space="preserve"> Therefore, with the </w:t>
      </w:r>
      <w:r w:rsidR="007946BE">
        <w:rPr>
          <w:rFonts w:asciiTheme="majorBidi" w:hAnsiTheme="majorBidi" w:cstheme="majorBidi"/>
          <w:lang w:val="en-US"/>
        </w:rPr>
        <w:t>identified challenges in min</w:t>
      </w:r>
      <w:r w:rsidRPr="005E50E2">
        <w:rPr>
          <w:rFonts w:asciiTheme="majorBidi" w:hAnsiTheme="majorBidi" w:cstheme="majorBidi"/>
          <w:lang w:val="en-US"/>
        </w:rPr>
        <w:t xml:space="preserve">d, an appropriate methodology </w:t>
      </w:r>
      <w:r w:rsidR="00F049F7">
        <w:rPr>
          <w:rFonts w:asciiTheme="majorBidi" w:hAnsiTheme="majorBidi" w:cstheme="majorBidi"/>
          <w:lang w:val="en-US"/>
        </w:rPr>
        <w:t>should be developed to ensure that the technological challenges are effectively</w:t>
      </w:r>
      <w:r w:rsidRPr="005E50E2">
        <w:rPr>
          <w:rFonts w:asciiTheme="majorBidi" w:hAnsiTheme="majorBidi" w:cstheme="majorBidi"/>
          <w:lang w:val="en-US"/>
        </w:rPr>
        <w:t xml:space="preserve"> addressed. Implementing a deep learning classifier will be appropriate for analyzing the patient audio and text from the hospital’s records. </w:t>
      </w:r>
      <w:bookmarkEnd w:id="124"/>
      <w:r w:rsidRPr="005E50E2">
        <w:rPr>
          <w:rFonts w:asciiTheme="majorBidi" w:hAnsiTheme="majorBidi" w:cstheme="majorBidi"/>
          <w:lang w:val="en-US"/>
        </w:rPr>
        <w:t xml:space="preserve">Signs and symptoms are analyzed based on the patient's text and audio data. Thus, developing appropriate tools and </w:t>
      </w:r>
      <w:r w:rsidR="00F049F7">
        <w:rPr>
          <w:rFonts w:asciiTheme="majorBidi" w:hAnsiTheme="majorBidi" w:cstheme="majorBidi"/>
          <w:lang w:val="en-US"/>
        </w:rPr>
        <w:t>employing effective methodologies will help mitigate some of thes</w:t>
      </w:r>
      <w:r w:rsidRPr="005E50E2">
        <w:rPr>
          <w:rFonts w:asciiTheme="majorBidi" w:hAnsiTheme="majorBidi" w:cstheme="majorBidi"/>
          <w:lang w:val="en-US"/>
        </w:rPr>
        <w:t xml:space="preserve">e challenges. Technologies such as </w:t>
      </w:r>
      <w:r w:rsidR="00F049F7">
        <w:rPr>
          <w:rFonts w:asciiTheme="majorBidi" w:hAnsiTheme="majorBidi" w:cstheme="majorBidi"/>
          <w:lang w:val="en-US"/>
        </w:rPr>
        <w:t>CyberKnife and the use of machine learning classifiers have been deployed effectively, and they have been proposed and have fully aided in making informed</w:t>
      </w:r>
      <w:r w:rsidRPr="005E50E2">
        <w:rPr>
          <w:rFonts w:asciiTheme="majorBidi" w:hAnsiTheme="majorBidi" w:cstheme="majorBidi"/>
          <w:lang w:val="en-US"/>
        </w:rPr>
        <w:t xml:space="preserve"> decisions. T</w:t>
      </w:r>
      <w:r w:rsidR="00F049F7">
        <w:rPr>
          <w:rFonts w:asciiTheme="majorBidi" w:hAnsiTheme="majorBidi" w:cstheme="majorBidi"/>
          <w:lang w:val="en-US"/>
        </w:rPr>
        <w:t>he implementation of technology by various institutions, particularly in health</w:t>
      </w:r>
      <w:r w:rsidRPr="005E50E2">
        <w:rPr>
          <w:rFonts w:asciiTheme="majorBidi" w:hAnsiTheme="majorBidi" w:cstheme="majorBidi"/>
          <w:lang w:val="en-US"/>
        </w:rPr>
        <w:t>care, has been found to increase service delivery by approximately 80% (Zhang, 2022).</w:t>
      </w:r>
    </w:p>
    <w:p w14:paraId="42C3CB55" w14:textId="69C3A1AD"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Sijie et al.</w:t>
      </w:r>
      <w:r w:rsidR="00CC03B2">
        <w:rPr>
          <w:rFonts w:asciiTheme="majorBidi" w:hAnsiTheme="majorBidi" w:cstheme="majorBidi"/>
          <w:lang w:val="en-US"/>
        </w:rPr>
        <w:t xml:space="preserve"> (2021)</w:t>
      </w:r>
      <w:r w:rsidR="007A53AA" w:rsidRPr="005E50E2">
        <w:rPr>
          <w:rFonts w:asciiTheme="majorBidi" w:hAnsiTheme="majorBidi" w:cstheme="majorBidi"/>
          <w:lang w:val="en-US"/>
        </w:rPr>
        <w:t xml:space="preserve"> argued that physicists make better prescriptions because they are genuinely happy and not controlled by emotions. The study </w:t>
      </w:r>
      <w:r w:rsidR="00CC03B2">
        <w:rPr>
          <w:rFonts w:asciiTheme="majorBidi" w:hAnsiTheme="majorBidi" w:cstheme="majorBidi"/>
          <w:lang w:val="en-US"/>
        </w:rPr>
        <w:t>demonstrated that controlling fatigue is crucial in the medical sector, as it facilitates proper diagnosis and enhances</w:t>
      </w:r>
      <w:r w:rsidRPr="005E50E2">
        <w:rPr>
          <w:rFonts w:asciiTheme="majorBidi" w:hAnsiTheme="majorBidi" w:cstheme="majorBidi"/>
          <w:lang w:val="en-US"/>
        </w:rPr>
        <w:t xml:space="preserve"> concentration on the job</w:t>
      </w:r>
      <w:bookmarkStart w:id="125" w:name="_Hlk160567483"/>
      <w:r w:rsidRPr="005E50E2">
        <w:rPr>
          <w:rFonts w:asciiTheme="majorBidi" w:hAnsiTheme="majorBidi" w:cstheme="majorBidi"/>
          <w:lang w:val="en-US"/>
        </w:rPr>
        <w:t>, including applications in medical imaging, electronic health records, genomics, and drug development.</w:t>
      </w:r>
      <w:bookmarkEnd w:id="125"/>
    </w:p>
    <w:p w14:paraId="6C5C52C2" w14:textId="39C97109"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DL </w:t>
      </w:r>
      <w:r w:rsidR="00CC03B2">
        <w:rPr>
          <w:rFonts w:asciiTheme="majorBidi" w:hAnsiTheme="majorBidi" w:cstheme="majorBidi"/>
          <w:lang w:val="en-US"/>
        </w:rPr>
        <w:t>enhances the diagnosis process by introducing a paradigm shift in the ease and comfort of diagnosing diseases across</w:t>
      </w:r>
      <w:r w:rsidRPr="005E50E2">
        <w:rPr>
          <w:rFonts w:asciiTheme="majorBidi" w:hAnsiTheme="majorBidi" w:cstheme="majorBidi"/>
          <w:lang w:val="en-US"/>
        </w:rPr>
        <w:t xml:space="preserve"> diverse medical areas. Humans will have </w:t>
      </w:r>
      <w:r w:rsidR="00F36CF8" w:rsidRPr="005E50E2">
        <w:rPr>
          <w:rFonts w:asciiTheme="majorBidi" w:hAnsiTheme="majorBidi" w:cstheme="majorBidi"/>
          <w:lang w:val="en-US"/>
        </w:rPr>
        <w:t>difficulty</w:t>
      </w:r>
      <w:r w:rsidRPr="005E50E2">
        <w:rPr>
          <w:rFonts w:asciiTheme="majorBidi" w:hAnsiTheme="majorBidi" w:cstheme="majorBidi"/>
          <w:lang w:val="en-US"/>
        </w:rPr>
        <w:t xml:space="preserve"> </w:t>
      </w:r>
      <w:r w:rsidR="00CC03B2">
        <w:rPr>
          <w:rFonts w:asciiTheme="majorBidi" w:hAnsiTheme="majorBidi" w:cstheme="majorBidi"/>
          <w:lang w:val="en-US"/>
        </w:rPr>
        <w:t>interpreting the outputs of ML algorithms using complex patient information data</w:t>
      </w:r>
      <w:r w:rsidR="00C215CB" w:rsidRPr="005E50E2">
        <w:rPr>
          <w:rFonts w:asciiTheme="majorBidi" w:hAnsiTheme="majorBidi" w:cstheme="majorBidi"/>
          <w:lang w:val="en-US"/>
        </w:rPr>
        <w:t>sets</w:t>
      </w:r>
      <w:r w:rsidRPr="005E50E2">
        <w:rPr>
          <w:rFonts w:asciiTheme="majorBidi" w:hAnsiTheme="majorBidi" w:cstheme="majorBidi"/>
          <w:lang w:val="en-US"/>
        </w:rPr>
        <w:t xml:space="preserve"> (Wolde, 2022). DL models implementing </w:t>
      </w:r>
      <w:r w:rsidR="003403E9" w:rsidRPr="005E50E2">
        <w:rPr>
          <w:rFonts w:asciiTheme="majorBidi" w:hAnsiTheme="majorBidi" w:cstheme="majorBidi"/>
          <w:lang w:val="en-US"/>
        </w:rPr>
        <w:t>NLP</w:t>
      </w:r>
      <w:r w:rsidRPr="005E50E2">
        <w:rPr>
          <w:rFonts w:asciiTheme="majorBidi" w:hAnsiTheme="majorBidi" w:cstheme="majorBidi"/>
          <w:lang w:val="en-US"/>
        </w:rPr>
        <w:t xml:space="preserve"> skills can thus determine the state of health from scans, </w:t>
      </w:r>
      <w:r w:rsidR="00CC03B2">
        <w:rPr>
          <w:rFonts w:asciiTheme="majorBidi" w:hAnsiTheme="majorBidi" w:cstheme="majorBidi"/>
          <w:lang w:val="en-US"/>
        </w:rPr>
        <w:t>X-rays, and other unstructured data, including information on</w:t>
      </w:r>
      <w:r w:rsidRPr="005E50E2">
        <w:rPr>
          <w:rFonts w:asciiTheme="majorBidi" w:hAnsiTheme="majorBidi" w:cstheme="majorBidi"/>
          <w:lang w:val="en-US"/>
        </w:rPr>
        <w:t xml:space="preserve"> cancer and neurological disorders (</w:t>
      </w:r>
      <w:r w:rsidRPr="005E50E2">
        <w:rPr>
          <w:rFonts w:asciiTheme="majorBidi" w:hAnsiTheme="majorBidi" w:cstheme="majorBidi"/>
          <w:color w:val="222222"/>
          <w:shd w:val="clear" w:color="auto" w:fill="FFFFFF"/>
          <w:lang w:val="en-US"/>
        </w:rPr>
        <w:t>Agrawal &amp; Jain, 2020)</w:t>
      </w:r>
      <w:r w:rsidRPr="005E50E2">
        <w:rPr>
          <w:rFonts w:asciiTheme="majorBidi" w:hAnsiTheme="majorBidi" w:cstheme="majorBidi"/>
          <w:lang w:val="en-US"/>
        </w:rPr>
        <w:t>. The use of the</w:t>
      </w:r>
      <w:r w:rsidR="00CC03B2">
        <w:rPr>
          <w:rFonts w:asciiTheme="majorBidi" w:hAnsiTheme="majorBidi" w:cstheme="majorBidi"/>
          <w:lang w:val="en-US"/>
        </w:rPr>
        <w:t>se technologies has fast-tracked disease diagnoses, as most tests typically take several hours to yield</w:t>
      </w:r>
      <w:r w:rsidRPr="005E50E2">
        <w:rPr>
          <w:rFonts w:asciiTheme="majorBidi" w:hAnsiTheme="majorBidi" w:cstheme="majorBidi"/>
          <w:lang w:val="en-US"/>
        </w:rPr>
        <w:t xml:space="preserve"> results. However, once the process </w:t>
      </w:r>
      <w:r w:rsidRPr="005E50E2">
        <w:rPr>
          <w:rFonts w:asciiTheme="majorBidi" w:hAnsiTheme="majorBidi" w:cstheme="majorBidi"/>
          <w:lang w:val="en-US"/>
        </w:rPr>
        <w:lastRenderedPageBreak/>
        <w:t>is automated, accurate results are generated, making the process efficient</w:t>
      </w:r>
      <w:r w:rsidR="003403E9" w:rsidRPr="005E50E2">
        <w:rPr>
          <w:rFonts w:asciiTheme="majorBidi" w:hAnsiTheme="majorBidi" w:cstheme="majorBidi"/>
          <w:lang w:val="en-US"/>
        </w:rPr>
        <w:t xml:space="preserve"> </w:t>
      </w:r>
      <w:r w:rsidRPr="005E50E2">
        <w:rPr>
          <w:rFonts w:asciiTheme="majorBidi" w:hAnsiTheme="majorBidi" w:cstheme="majorBidi"/>
          <w:lang w:val="en-US"/>
        </w:rPr>
        <w:t xml:space="preserve">(Liang et al., 2023). ML and DL technology provide healthcare workers with the most advanced tools, </w:t>
      </w:r>
      <w:r w:rsidR="00370DE9">
        <w:rPr>
          <w:rFonts w:asciiTheme="majorBidi" w:hAnsiTheme="majorBidi" w:cstheme="majorBidi"/>
          <w:lang w:val="en-US"/>
        </w:rPr>
        <w:t>ultimately enabling them to make just-in-time decisions</w:t>
      </w:r>
      <w:r w:rsidRPr="005E50E2">
        <w:rPr>
          <w:rFonts w:asciiTheme="majorBidi" w:hAnsiTheme="majorBidi" w:cstheme="majorBidi"/>
          <w:lang w:val="en-US"/>
        </w:rPr>
        <w:t xml:space="preserve"> for the patient's health.</w:t>
      </w:r>
    </w:p>
    <w:p w14:paraId="2CDFBA97" w14:textId="58053BEF"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Treatment methods rely on human interpretation, making medical and audio recording management complex and unpredictable (Mirbabaie et al., 2021). A constructive research design will be </w:t>
      </w:r>
      <w:r w:rsidR="00641AEC">
        <w:rPr>
          <w:rFonts w:asciiTheme="majorBidi" w:hAnsiTheme="majorBidi" w:cstheme="majorBidi"/>
          <w:lang w:val="en-US"/>
        </w:rPr>
        <w:t>employed in this study, examining the application of deep learning (DL) and natural language processing (NLP) to improv</w:t>
      </w:r>
      <w:r w:rsidR="008E5175">
        <w:rPr>
          <w:rFonts w:asciiTheme="majorBidi" w:hAnsiTheme="majorBidi" w:cstheme="majorBidi"/>
          <w:lang w:val="en-US"/>
        </w:rPr>
        <w:t xml:space="preserve">e </w:t>
      </w:r>
      <w:r w:rsidR="007946BE">
        <w:rPr>
          <w:rFonts w:asciiTheme="majorBidi" w:hAnsiTheme="majorBidi" w:cstheme="majorBidi"/>
          <w:lang w:val="en-US"/>
        </w:rPr>
        <w:t>the accuracy, precision, and recall</w:t>
      </w:r>
      <w:r w:rsidR="008E5175">
        <w:rPr>
          <w:rFonts w:asciiTheme="majorBidi" w:hAnsiTheme="majorBidi" w:cstheme="majorBidi"/>
          <w:lang w:val="en-US"/>
        </w:rPr>
        <w:t xml:space="preserve"> of</w:t>
      </w:r>
      <w:r w:rsidRPr="005E50E2">
        <w:rPr>
          <w:rFonts w:asciiTheme="majorBidi" w:hAnsiTheme="majorBidi" w:cstheme="majorBidi"/>
          <w:lang w:val="en-US"/>
        </w:rPr>
        <w:t xml:space="preserve"> diagnoses. </w:t>
      </w:r>
      <w:bookmarkStart w:id="126" w:name="_Hlk159685525"/>
      <w:r w:rsidRPr="005E50E2">
        <w:rPr>
          <w:rFonts w:asciiTheme="majorBidi" w:hAnsiTheme="majorBidi" w:cstheme="majorBidi"/>
          <w:lang w:val="en-US"/>
        </w:rPr>
        <w:t xml:space="preserve">Audio and text data derived from patient narratives can be analyzed </w:t>
      </w:r>
      <w:r w:rsidR="00FE36C4">
        <w:rPr>
          <w:rFonts w:asciiTheme="majorBidi" w:hAnsiTheme="majorBidi" w:cstheme="majorBidi"/>
          <w:lang w:val="en-US"/>
        </w:rPr>
        <w:t>using machine learning (ML) to investigate and enhance predictions made by</w:t>
      </w:r>
      <w:r w:rsidRPr="005E50E2">
        <w:rPr>
          <w:rFonts w:asciiTheme="majorBidi" w:hAnsiTheme="majorBidi" w:cstheme="majorBidi"/>
          <w:lang w:val="en-US"/>
        </w:rPr>
        <w:t xml:space="preserve"> the model. </w:t>
      </w:r>
      <w:bookmarkEnd w:id="126"/>
      <w:r w:rsidRPr="005E50E2">
        <w:rPr>
          <w:rFonts w:asciiTheme="majorBidi" w:hAnsiTheme="majorBidi" w:cstheme="majorBidi"/>
          <w:lang w:val="en-US"/>
        </w:rPr>
        <w:t xml:space="preserve">This approach </w:t>
      </w:r>
      <w:r w:rsidR="007946BE">
        <w:rPr>
          <w:rFonts w:asciiTheme="majorBidi" w:hAnsiTheme="majorBidi" w:cstheme="majorBidi"/>
          <w:lang w:val="en-US"/>
        </w:rPr>
        <w:t>leverages the capabilities of machine learning to analyze the vast amounts of data in medical records, enabling more accurate results to be provided more efficiently and facilitating the identification of</w:t>
      </w:r>
      <w:r w:rsidR="00FE36C4">
        <w:rPr>
          <w:rFonts w:asciiTheme="majorBidi" w:hAnsiTheme="majorBidi" w:cstheme="majorBidi"/>
          <w:lang w:val="en-US"/>
        </w:rPr>
        <w:t xml:space="preserve"> potential health issues in patients at an early stage</w:t>
      </w:r>
      <w:r w:rsidRPr="005E50E2">
        <w:rPr>
          <w:rFonts w:asciiTheme="majorBidi" w:hAnsiTheme="majorBidi" w:cstheme="majorBidi"/>
          <w:lang w:val="en-US"/>
        </w:rPr>
        <w:t xml:space="preserve"> (Li et al., 2022).</w:t>
      </w:r>
    </w:p>
    <w:p w14:paraId="1E05EBBA" w14:textId="7148EFFA" w:rsidR="000B4DDD" w:rsidRPr="005E50E2" w:rsidRDefault="00B1734F" w:rsidP="359FFC37">
      <w:pPr>
        <w:ind w:firstLine="720"/>
        <w:rPr>
          <w:rFonts w:asciiTheme="majorBidi" w:hAnsiTheme="majorBidi" w:cstheme="majorBidi"/>
          <w:lang w:val="en-US"/>
        </w:rPr>
      </w:pPr>
      <w:r w:rsidRPr="005E50E2">
        <w:rPr>
          <w:rFonts w:asciiTheme="majorBidi" w:hAnsiTheme="majorBidi" w:cstheme="majorBidi"/>
          <w:lang w:val="en-US"/>
        </w:rPr>
        <w:t xml:space="preserve">DL </w:t>
      </w:r>
      <w:r w:rsidR="000B4DDD" w:rsidRPr="005E50E2">
        <w:rPr>
          <w:rFonts w:asciiTheme="majorBidi" w:hAnsiTheme="majorBidi" w:cstheme="majorBidi"/>
          <w:lang w:val="en-US"/>
        </w:rPr>
        <w:t>algorithms can identify possible patterns within complex datasets (Malgaroli et al., 2023). In the context of disease diagnosis, these algorithms can be trained on diverse medical records and clinical notes to detect subtle indicators of diseases at their early stages. Adopting NLP will further enhance this process by extracting valuable information from audio and text to help classify the information effectively. The process will involve parsing and understanding free</w:t>
      </w:r>
      <w:r w:rsidR="005F1100">
        <w:rPr>
          <w:rFonts w:asciiTheme="majorBidi" w:hAnsiTheme="majorBidi" w:cstheme="majorBidi"/>
          <w:lang w:val="en-US"/>
        </w:rPr>
        <w:t>-text and audio content from</w:t>
      </w:r>
      <w:r w:rsidR="000B4DDD" w:rsidRPr="005E50E2">
        <w:rPr>
          <w:rFonts w:asciiTheme="majorBidi" w:hAnsiTheme="majorBidi" w:cstheme="majorBidi"/>
          <w:lang w:val="en-US"/>
        </w:rPr>
        <w:t xml:space="preserve"> medical records.</w:t>
      </w:r>
    </w:p>
    <w:p w14:paraId="6431133D" w14:textId="10FD9B40" w:rsidR="000B4DDD" w:rsidRPr="005E50E2" w:rsidRDefault="000B4DDD" w:rsidP="359FFC37">
      <w:pPr>
        <w:ind w:firstLine="720"/>
        <w:rPr>
          <w:rFonts w:asciiTheme="majorBidi" w:hAnsiTheme="majorBidi" w:cstheme="majorBidi"/>
          <w:lang w:val="en-US"/>
        </w:rPr>
      </w:pPr>
      <w:r w:rsidRPr="00720D4C">
        <w:rPr>
          <w:rFonts w:asciiTheme="majorBidi" w:hAnsiTheme="majorBidi" w:cstheme="majorBidi"/>
          <w:highlight w:val="yellow"/>
          <w:lang w:val="en-US"/>
        </w:rPr>
        <w:t xml:space="preserve">The process will involve refining and optimizing these algorithms through iterative experimentations and validation. </w:t>
      </w:r>
      <w:bookmarkStart w:id="127" w:name="_Hlk160568213"/>
      <w:bookmarkStart w:id="128" w:name="_Toc158760021"/>
      <w:r w:rsidRPr="00720D4C">
        <w:rPr>
          <w:rFonts w:asciiTheme="majorBidi" w:hAnsiTheme="majorBidi" w:cstheme="majorBidi"/>
          <w:highlight w:val="yellow"/>
          <w:lang w:val="en-US"/>
        </w:rPr>
        <w:t xml:space="preserve">The pre-processing </w:t>
      </w:r>
      <w:r w:rsidR="00A03D93" w:rsidRPr="00720D4C">
        <w:rPr>
          <w:rFonts w:asciiTheme="majorBidi" w:hAnsiTheme="majorBidi" w:cstheme="majorBidi"/>
          <w:highlight w:val="yellow"/>
          <w:lang w:val="en-US"/>
        </w:rPr>
        <w:t>of textual data will include removing stop words, punctuation, numbers, and symbols, as well as lemmatization and tokenization</w:t>
      </w:r>
      <w:r w:rsidRPr="00720D4C">
        <w:rPr>
          <w:rFonts w:asciiTheme="majorBidi" w:hAnsiTheme="majorBidi" w:cstheme="majorBidi"/>
          <w:highlight w:val="yellow"/>
          <w:lang w:val="en-US"/>
        </w:rPr>
        <w:t xml:space="preserve">. Once implemented, these aspects of data pre-processing will enhance data specificity, accuracy, and reliability, which will be significant for the performance that will be obtained. The other parts of the study in this chapter include the following subheadings, which discuss in detail the </w:t>
      </w:r>
      <w:r w:rsidRPr="00720D4C">
        <w:rPr>
          <w:rFonts w:asciiTheme="majorBidi" w:hAnsiTheme="majorBidi" w:cstheme="majorBidi"/>
          <w:highlight w:val="yellow"/>
          <w:lang w:val="en-US"/>
        </w:rPr>
        <w:lastRenderedPageBreak/>
        <w:t xml:space="preserve">adopted methodology and design, population and </w:t>
      </w:r>
      <w:r w:rsidR="00765E6F" w:rsidRPr="00720D4C">
        <w:rPr>
          <w:rFonts w:asciiTheme="majorBidi" w:hAnsiTheme="majorBidi" w:cstheme="majorBidi"/>
          <w:highlight w:val="yellow"/>
          <w:lang w:val="en-US"/>
        </w:rPr>
        <w:t>s</w:t>
      </w:r>
      <w:r w:rsidRPr="00720D4C">
        <w:rPr>
          <w:rFonts w:asciiTheme="majorBidi" w:hAnsiTheme="majorBidi" w:cstheme="majorBidi"/>
          <w:highlight w:val="yellow"/>
          <w:lang w:val="en-US"/>
        </w:rPr>
        <w:t>ample, material instrumentation, data analysis, operational definition of variables, assumptions, limitations, delimitations, ethical consideration, and research summary and this is so important as they give the reader the sections to expect in the remaining parts of the text.</w:t>
      </w:r>
    </w:p>
    <w:p w14:paraId="49BBEEBD" w14:textId="77777777" w:rsidR="000B4DDD" w:rsidRPr="005E50E2" w:rsidRDefault="000B4DDD" w:rsidP="00C602BE">
      <w:pPr>
        <w:pStyle w:val="Heading2"/>
        <w:rPr>
          <w:rStyle w:val="CommentReference"/>
          <w:rFonts w:asciiTheme="majorBidi" w:hAnsiTheme="majorBidi"/>
          <w:b/>
          <w:bCs/>
          <w:color w:val="auto"/>
          <w:sz w:val="28"/>
          <w:szCs w:val="28"/>
        </w:rPr>
      </w:pPr>
      <w:bookmarkStart w:id="129" w:name="_Toc171370306"/>
      <w:bookmarkStart w:id="130" w:name="_Toc193833655"/>
      <w:bookmarkEnd w:id="127"/>
      <w:r w:rsidRPr="005E50E2">
        <w:rPr>
          <w:rStyle w:val="CommentReference"/>
          <w:rFonts w:asciiTheme="majorBidi" w:hAnsiTheme="majorBidi"/>
          <w:b/>
          <w:bCs/>
          <w:color w:val="auto"/>
          <w:sz w:val="28"/>
          <w:szCs w:val="28"/>
        </w:rPr>
        <w:t>3.1 Research Methodology and Design</w:t>
      </w:r>
      <w:bookmarkEnd w:id="128"/>
      <w:bookmarkEnd w:id="129"/>
      <w:bookmarkEnd w:id="130"/>
    </w:p>
    <w:p w14:paraId="49C2B1DC" w14:textId="3E1DC7B6" w:rsidR="000B4DDD" w:rsidRPr="005E50E2" w:rsidRDefault="00100225" w:rsidP="00100225">
      <w:pPr>
        <w:ind w:firstLine="720"/>
        <w:rPr>
          <w:rFonts w:asciiTheme="majorBidi" w:hAnsiTheme="majorBidi" w:cstheme="majorBidi"/>
        </w:rPr>
      </w:pPr>
      <w:bookmarkStart w:id="131" w:name="_Hlk164967414"/>
      <w:r w:rsidRPr="005E50E2">
        <w:rPr>
          <w:rFonts w:asciiTheme="majorBidi" w:hAnsiTheme="majorBidi" w:cstheme="majorBidi"/>
          <w:lang w:val="en-US"/>
        </w:rPr>
        <w:t>R</w:t>
      </w:r>
      <w:r w:rsidR="000B4DDD" w:rsidRPr="005E50E2">
        <w:rPr>
          <w:rFonts w:asciiTheme="majorBidi" w:hAnsiTheme="majorBidi" w:cstheme="majorBidi"/>
          <w:lang w:val="en-US"/>
        </w:rPr>
        <w:t xml:space="preserve">esearch methodology is essential in any research development or study as it introduces how the research will be undertaken </w:t>
      </w:r>
      <w:bookmarkEnd w:id="131"/>
      <w:r w:rsidR="000B4DDD" w:rsidRPr="005E50E2">
        <w:rPr>
          <w:rFonts w:asciiTheme="majorBidi" w:hAnsiTheme="majorBidi" w:cstheme="majorBidi"/>
          <w:lang w:val="en-US"/>
        </w:rPr>
        <w:t xml:space="preserve">efficiently. The constructive research design has been </w:t>
      </w:r>
      <w:r w:rsidR="00EF1424">
        <w:rPr>
          <w:rFonts w:asciiTheme="majorBidi" w:hAnsiTheme="majorBidi" w:cstheme="majorBidi"/>
          <w:lang w:val="en-US"/>
        </w:rPr>
        <w:t>chosen as the research design for this study due to</w:t>
      </w:r>
      <w:r w:rsidR="000B4DDD" w:rsidRPr="005E50E2">
        <w:rPr>
          <w:rFonts w:asciiTheme="majorBidi" w:hAnsiTheme="majorBidi" w:cstheme="majorBidi"/>
          <w:lang w:val="en-US"/>
        </w:rPr>
        <w:t xml:space="preserve"> its inherent flexibility and adaptability to the complex nature of healthcare data (Urcia, 2021). This is so because it is characterized by its emphasis on developing and improving practical solutions to real-world problems. This makes it particularly suitable for the dynamic and evolving fields of the health sector.</w:t>
      </w:r>
    </w:p>
    <w:p w14:paraId="4D2E1FA9" w14:textId="01836AC8"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This will help answer </w:t>
      </w:r>
      <w:r w:rsidR="00EF1424">
        <w:rPr>
          <w:rFonts w:asciiTheme="majorBidi" w:hAnsiTheme="majorBidi" w:cstheme="majorBidi"/>
          <w:lang w:val="en-US"/>
        </w:rPr>
        <w:t>various research queries, such as the effectiveness of the NLP algorithm and DL</w:t>
      </w:r>
      <w:r w:rsidR="007F3DAF">
        <w:rPr>
          <w:rFonts w:asciiTheme="majorBidi" w:hAnsiTheme="majorBidi" w:cstheme="majorBidi"/>
          <w:lang w:val="en-US"/>
        </w:rPr>
        <w:t xml:space="preserve"> </w:t>
      </w:r>
      <w:r w:rsidR="00EF1424">
        <w:rPr>
          <w:rFonts w:asciiTheme="majorBidi" w:hAnsiTheme="majorBidi" w:cstheme="majorBidi"/>
          <w:lang w:val="en-US"/>
        </w:rPr>
        <w:t>in classifying patient symptoms from text data at</w:t>
      </w:r>
      <w:r w:rsidRPr="005E50E2">
        <w:rPr>
          <w:rFonts w:asciiTheme="majorBidi" w:hAnsiTheme="majorBidi" w:cstheme="majorBidi"/>
          <w:lang w:val="en-US"/>
        </w:rPr>
        <w:t xml:space="preserve"> the population level. Therefore, this contextualizes text and audio analysis for patient records. The constructive research design </w:t>
      </w:r>
      <w:r w:rsidR="00EF1424">
        <w:rPr>
          <w:rFonts w:asciiTheme="majorBidi" w:hAnsiTheme="majorBidi" w:cstheme="majorBidi"/>
          <w:lang w:val="en-US"/>
        </w:rPr>
        <w:t>enables the researcher to exhibit some level of flexibility, actively engaging with the intricacies of the data and finding appropriate approaches to address</w:t>
      </w:r>
      <w:r w:rsidRPr="005E50E2">
        <w:rPr>
          <w:rFonts w:asciiTheme="majorBidi" w:hAnsiTheme="majorBidi" w:cstheme="majorBidi"/>
          <w:lang w:val="en-US"/>
        </w:rPr>
        <w:t xml:space="preserve"> the unique challenges posed by the healthcare environment (Luo et al., 2022).</w:t>
      </w:r>
    </w:p>
    <w:p w14:paraId="7D816EF5" w14:textId="473309BA" w:rsidR="000B4DDD" w:rsidRPr="005E50E2" w:rsidRDefault="000B4DDD" w:rsidP="359FFC37">
      <w:pPr>
        <w:ind w:firstLine="720"/>
        <w:rPr>
          <w:rFonts w:asciiTheme="majorBidi" w:hAnsiTheme="majorBidi" w:cstheme="majorBidi"/>
          <w:lang w:val="en-US"/>
        </w:rPr>
      </w:pPr>
      <w:r w:rsidRPr="00820733">
        <w:rPr>
          <w:rFonts w:asciiTheme="majorBidi" w:hAnsiTheme="majorBidi" w:cstheme="majorBidi"/>
          <w:highlight w:val="yellow"/>
          <w:lang w:val="en-US"/>
        </w:rPr>
        <w:t xml:space="preserve">The design will </w:t>
      </w:r>
      <w:r w:rsidR="00F012FF" w:rsidRPr="00820733">
        <w:rPr>
          <w:rFonts w:asciiTheme="majorBidi" w:hAnsiTheme="majorBidi" w:cstheme="majorBidi"/>
          <w:highlight w:val="yellow"/>
          <w:lang w:val="en-US"/>
        </w:rPr>
        <w:t>incorporate an autoencoder,</w:t>
      </w:r>
      <w:r w:rsidR="00F012FF">
        <w:rPr>
          <w:rFonts w:asciiTheme="majorBidi" w:hAnsiTheme="majorBidi" w:cstheme="majorBidi"/>
          <w:lang w:val="en-US"/>
        </w:rPr>
        <w:t xml:space="preserve"> which will be utilized to effectively classify symptoms</w:t>
      </w:r>
      <w:r w:rsidRPr="005E50E2">
        <w:rPr>
          <w:rFonts w:asciiTheme="majorBidi" w:hAnsiTheme="majorBidi" w:cstheme="majorBidi"/>
          <w:lang w:val="en-US"/>
        </w:rPr>
        <w:t xml:space="preserve"> based on the narrative collected from the patient. This design is suitable for </w:t>
      </w:r>
      <w:r w:rsidR="00F012FF">
        <w:rPr>
          <w:rFonts w:asciiTheme="majorBidi" w:hAnsiTheme="majorBidi" w:cstheme="majorBidi"/>
          <w:lang w:val="en-US"/>
        </w:rPr>
        <w:t>addressing the research problem because it will enhance the iterative development of the algorithm and models, which will fully extract brief information from the mix of data collected from the patient and provide accurate</w:t>
      </w:r>
      <w:r w:rsidRPr="005E50E2">
        <w:rPr>
          <w:rFonts w:asciiTheme="majorBidi" w:hAnsiTheme="majorBidi" w:cstheme="majorBidi"/>
          <w:lang w:val="en-US"/>
        </w:rPr>
        <w:t xml:space="preserve"> predictions based on the students' text and audio data narrative (Jones et al., 2020</w:t>
      </w:r>
      <w:r w:rsidRPr="00820733">
        <w:rPr>
          <w:rFonts w:asciiTheme="majorBidi" w:hAnsiTheme="majorBidi" w:cstheme="majorBidi"/>
          <w:highlight w:val="yellow"/>
          <w:lang w:val="en-US"/>
        </w:rPr>
        <w:t>).</w:t>
      </w:r>
      <w:bookmarkStart w:id="132" w:name="_Hlk160569332"/>
      <w:r w:rsidRPr="00820733">
        <w:rPr>
          <w:rFonts w:asciiTheme="majorBidi" w:hAnsiTheme="majorBidi" w:cstheme="majorBidi"/>
          <w:highlight w:val="yellow"/>
          <w:lang w:val="en-US"/>
        </w:rPr>
        <w:t xml:space="preserve"> The methodology adopted will be </w:t>
      </w:r>
      <w:r w:rsidR="007946BE" w:rsidRPr="00820733">
        <w:rPr>
          <w:rFonts w:asciiTheme="majorBidi" w:hAnsiTheme="majorBidi" w:cstheme="majorBidi"/>
          <w:highlight w:val="yellow"/>
          <w:lang w:val="en-US"/>
        </w:rPr>
        <w:t xml:space="preserve">deep learning (DL) algorithms, specifically autoencoders, which will also be applied to disease prediction through natural </w:t>
      </w:r>
      <w:r w:rsidR="007946BE" w:rsidRPr="00820733">
        <w:rPr>
          <w:rFonts w:asciiTheme="majorBidi" w:hAnsiTheme="majorBidi" w:cstheme="majorBidi"/>
          <w:highlight w:val="yellow"/>
          <w:lang w:val="en-US"/>
        </w:rPr>
        <w:lastRenderedPageBreak/>
        <w:t>language processing (NLP)</w:t>
      </w:r>
      <w:r w:rsidRPr="00820733">
        <w:rPr>
          <w:rFonts w:asciiTheme="majorBidi" w:hAnsiTheme="majorBidi" w:cstheme="majorBidi"/>
          <w:highlight w:val="yellow"/>
          <w:lang w:val="en-US"/>
        </w:rPr>
        <w:t xml:space="preserve"> tasks. Using a CNN for audio representation has become </w:t>
      </w:r>
      <w:r w:rsidR="005F2AAC" w:rsidRPr="00820733">
        <w:rPr>
          <w:rFonts w:asciiTheme="majorBidi" w:hAnsiTheme="majorBidi" w:cstheme="majorBidi"/>
          <w:highlight w:val="yellow"/>
          <w:lang w:val="en-US"/>
        </w:rPr>
        <w:t>a meaningful approach to</w:t>
      </w:r>
      <w:r w:rsidRPr="00820733">
        <w:rPr>
          <w:rFonts w:asciiTheme="majorBidi" w:hAnsiTheme="majorBidi" w:cstheme="majorBidi"/>
          <w:highlight w:val="yellow"/>
          <w:lang w:val="en-US"/>
        </w:rPr>
        <w:t xml:space="preserve"> verbal data. NLP classification models can be used to grasp different features of textual information tasks.</w:t>
      </w:r>
      <w:bookmarkEnd w:id="132"/>
    </w:p>
    <w:p w14:paraId="698AA1AA" w14:textId="4AF912C2" w:rsidR="000B4DDD" w:rsidRPr="005E50E2" w:rsidRDefault="000B4DDD" w:rsidP="00750EB1">
      <w:pPr>
        <w:ind w:firstLine="720"/>
        <w:rPr>
          <w:rFonts w:asciiTheme="majorBidi" w:hAnsiTheme="majorBidi" w:cstheme="majorBidi"/>
          <w:lang w:val="en-US"/>
        </w:rPr>
      </w:pPr>
      <w:r w:rsidRPr="0054283A">
        <w:rPr>
          <w:rFonts w:asciiTheme="majorBidi" w:hAnsiTheme="majorBidi" w:cstheme="majorBidi"/>
          <w:highlight w:val="yellow"/>
          <w:lang w:val="en-US"/>
        </w:rPr>
        <w:t xml:space="preserve">In audio analysis with </w:t>
      </w:r>
      <w:r w:rsidR="0054283A" w:rsidRPr="0054283A">
        <w:rPr>
          <w:rFonts w:asciiTheme="majorBidi" w:hAnsiTheme="majorBidi" w:cstheme="majorBidi"/>
          <w:highlight w:val="yellow"/>
          <w:lang w:val="en-US"/>
        </w:rPr>
        <w:t>deep learning (DL)</w:t>
      </w:r>
      <w:r w:rsidRPr="0054283A">
        <w:rPr>
          <w:rFonts w:asciiTheme="majorBidi" w:hAnsiTheme="majorBidi" w:cstheme="majorBidi"/>
          <w:highlight w:val="yellow"/>
          <w:lang w:val="en-US"/>
        </w:rPr>
        <w:t>, a</w:t>
      </w:r>
      <w:r w:rsidR="00750EB1" w:rsidRPr="0054283A">
        <w:rPr>
          <w:rFonts w:asciiTheme="majorBidi" w:hAnsiTheme="majorBidi" w:cstheme="majorBidi"/>
          <w:highlight w:val="yellow"/>
          <w:lang w:val="en-US"/>
        </w:rPr>
        <w:t xml:space="preserve"> CNN architecture will be deployed for audio classification tasks because it is</w:t>
      </w:r>
      <w:r w:rsidRPr="0054283A">
        <w:rPr>
          <w:rFonts w:asciiTheme="majorBidi" w:hAnsiTheme="majorBidi" w:cstheme="majorBidi"/>
          <w:highlight w:val="yellow"/>
          <w:lang w:val="en-US"/>
        </w:rPr>
        <w:t xml:space="preserve"> faster in the classification process. A multimodal approach is used</w:t>
      </w:r>
      <w:r w:rsidR="00750EB1" w:rsidRPr="0054283A">
        <w:rPr>
          <w:rFonts w:asciiTheme="majorBidi" w:hAnsiTheme="majorBidi" w:cstheme="majorBidi"/>
          <w:highlight w:val="yellow"/>
          <w:lang w:val="en-US"/>
        </w:rPr>
        <w:t>, where textual features and audio features are combined at an intermediate layer of the deep convolutional</w:t>
      </w:r>
      <w:r w:rsidRPr="0054283A">
        <w:rPr>
          <w:rFonts w:asciiTheme="majorBidi" w:hAnsiTheme="majorBidi" w:cstheme="majorBidi"/>
          <w:highlight w:val="yellow"/>
          <w:lang w:val="en-US"/>
        </w:rPr>
        <w:t xml:space="preserve"> neural network.</w:t>
      </w:r>
      <w:r w:rsidRPr="005E50E2">
        <w:rPr>
          <w:rFonts w:asciiTheme="majorBidi" w:hAnsiTheme="majorBidi" w:cstheme="majorBidi"/>
          <w:lang w:val="en-US"/>
        </w:rPr>
        <w:t xml:space="preserve"> The representation will proceed further into fully connected layers for classification (Fairie et al., 2021</w:t>
      </w:r>
      <w:r w:rsidRPr="0054283A">
        <w:rPr>
          <w:rFonts w:asciiTheme="majorBidi" w:hAnsiTheme="majorBidi" w:cstheme="majorBidi"/>
          <w:highlight w:val="yellow"/>
          <w:lang w:val="en-US"/>
        </w:rPr>
        <w:t xml:space="preserve">). Early fusion techniques will </w:t>
      </w:r>
      <w:r w:rsidR="00750EB1" w:rsidRPr="0054283A">
        <w:rPr>
          <w:rFonts w:asciiTheme="majorBidi" w:hAnsiTheme="majorBidi" w:cstheme="majorBidi"/>
          <w:highlight w:val="yellow"/>
          <w:lang w:val="en-US"/>
        </w:rPr>
        <w:t>enable the combination of modalities and leverage their strengths to enhanc</w:t>
      </w:r>
      <w:r w:rsidRPr="0054283A">
        <w:rPr>
          <w:rFonts w:asciiTheme="majorBidi" w:hAnsiTheme="majorBidi" w:cstheme="majorBidi"/>
          <w:highlight w:val="yellow"/>
          <w:lang w:val="en-US"/>
        </w:rPr>
        <w:t>e the model's performance. The classifier's success will be measured based on accuracy, F1-score, precision, and confusion matrix. The accuracy of our classifier will be compared with other existing classifiers based on their performance.</w:t>
      </w:r>
    </w:p>
    <w:p w14:paraId="0668EFEC" w14:textId="0D30DD0E" w:rsidR="000B4DDD" w:rsidRPr="005E50E2" w:rsidRDefault="000B4DDD" w:rsidP="000B4DDD">
      <w:pPr>
        <w:ind w:firstLine="720"/>
        <w:rPr>
          <w:rFonts w:asciiTheme="majorBidi" w:hAnsiTheme="majorBidi" w:cstheme="majorBidi"/>
        </w:rPr>
      </w:pPr>
      <w:bookmarkStart w:id="133" w:name="_Hlk171288590"/>
      <w:r w:rsidRPr="00254D6E">
        <w:rPr>
          <w:rFonts w:asciiTheme="majorBidi" w:hAnsiTheme="majorBidi" w:cstheme="majorBidi"/>
          <w:highlight w:val="yellow"/>
          <w:lang w:val="en-US"/>
        </w:rPr>
        <w:t xml:space="preserve">The poor diagnosis </w:t>
      </w:r>
      <w:r w:rsidR="00F63F81" w:rsidRPr="00254D6E">
        <w:rPr>
          <w:rFonts w:asciiTheme="majorBidi" w:hAnsiTheme="majorBidi" w:cstheme="majorBidi"/>
          <w:highlight w:val="yellow"/>
          <w:lang w:val="en-US"/>
        </w:rPr>
        <w:t>allows certain diseases to persist and cannot be used effectively to analyze the disease;</w:t>
      </w:r>
      <w:r w:rsidRPr="00254D6E">
        <w:rPr>
          <w:rFonts w:asciiTheme="majorBidi" w:hAnsiTheme="majorBidi" w:cstheme="majorBidi"/>
          <w:highlight w:val="yellow"/>
          <w:lang w:val="en-US"/>
        </w:rPr>
        <w:t xml:space="preserve"> therefore, if proper approaches such as data cleaning are performed. It will achieve better results based on well-normalized data. The process will encompass identifying the research design and methodology to be implemented during model training (Mukherjee et al., 2020). Bidirectional CNNs </w:t>
      </w:r>
      <w:r w:rsidR="009555A0" w:rsidRPr="00254D6E">
        <w:rPr>
          <w:rFonts w:asciiTheme="majorBidi" w:hAnsiTheme="majorBidi" w:cstheme="majorBidi"/>
          <w:highlight w:val="yellow"/>
          <w:lang w:val="en-US"/>
        </w:rPr>
        <w:t xml:space="preserve">(BCNN’s) </w:t>
      </w:r>
      <w:r w:rsidRPr="00254D6E">
        <w:rPr>
          <w:rFonts w:asciiTheme="majorBidi" w:hAnsiTheme="majorBidi" w:cstheme="majorBidi"/>
          <w:highlight w:val="yellow"/>
          <w:lang w:val="en-US"/>
        </w:rPr>
        <w:t xml:space="preserve">architecture will be proposed as the most appropriate architecture to implement from deep learning classifier. The classification will help </w:t>
      </w:r>
      <w:r w:rsidR="00F63F81" w:rsidRPr="00254D6E">
        <w:rPr>
          <w:rFonts w:asciiTheme="majorBidi" w:hAnsiTheme="majorBidi" w:cstheme="majorBidi"/>
          <w:highlight w:val="yellow"/>
          <w:lang w:val="en-US"/>
        </w:rPr>
        <w:t>identify the patient's symptoms from</w:t>
      </w:r>
      <w:r w:rsidRPr="00254D6E">
        <w:rPr>
          <w:rFonts w:asciiTheme="majorBidi" w:hAnsiTheme="majorBidi" w:cstheme="majorBidi"/>
          <w:highlight w:val="yellow"/>
          <w:lang w:val="en-US"/>
        </w:rPr>
        <w:t xml:space="preserve"> textual data obtained </w:t>
      </w:r>
      <w:r w:rsidR="009B108E">
        <w:rPr>
          <w:rFonts w:asciiTheme="majorBidi" w:hAnsiTheme="majorBidi" w:cstheme="majorBidi"/>
          <w:highlight w:val="yellow"/>
          <w:lang w:val="en-US"/>
        </w:rPr>
        <w:t>through natural language processing (NLP)</w:t>
      </w:r>
      <w:r w:rsidRPr="005E50E2">
        <w:rPr>
          <w:rFonts w:asciiTheme="majorBidi" w:hAnsiTheme="majorBidi" w:cstheme="majorBidi"/>
          <w:lang w:val="en-US"/>
        </w:rPr>
        <w:t>. The correct size of embedding dimensions c</w:t>
      </w:r>
      <w:r w:rsidR="0054283A">
        <w:rPr>
          <w:rFonts w:asciiTheme="majorBidi" w:hAnsiTheme="majorBidi" w:cstheme="majorBidi"/>
          <w:lang w:val="en-US"/>
        </w:rPr>
        <w:t>an encode semantic features in</w:t>
      </w:r>
      <w:r w:rsidRPr="005E50E2">
        <w:rPr>
          <w:rFonts w:asciiTheme="majorBidi" w:hAnsiTheme="majorBidi" w:cstheme="majorBidi"/>
          <w:lang w:val="en-US"/>
        </w:rPr>
        <w:t xml:space="preserve"> textured representations well (Spasic &amp; Nenadic, 2020).  </w:t>
      </w:r>
      <w:r w:rsidR="0054283A">
        <w:rPr>
          <w:rFonts w:asciiTheme="majorBidi" w:hAnsiTheme="majorBidi" w:cstheme="majorBidi"/>
          <w:lang w:val="en-US"/>
        </w:rPr>
        <w:t>Higher learning rates may lead to early divergence during training, potentially resulting in overshooting or slow convergence issue</w:t>
      </w:r>
      <w:r w:rsidRPr="005E50E2">
        <w:rPr>
          <w:rFonts w:asciiTheme="majorBidi" w:hAnsiTheme="majorBidi" w:cstheme="majorBidi"/>
          <w:lang w:val="en-US"/>
        </w:rPr>
        <w:t>s.</w:t>
      </w:r>
    </w:p>
    <w:p w14:paraId="6E41304C" w14:textId="5556BB9A" w:rsidR="000B4DDD" w:rsidRPr="005E50E2" w:rsidRDefault="000B4DDD" w:rsidP="002C5546">
      <w:pPr>
        <w:ind w:firstLine="720"/>
        <w:rPr>
          <w:rFonts w:asciiTheme="majorBidi" w:hAnsiTheme="majorBidi" w:cstheme="majorBidi"/>
        </w:rPr>
      </w:pPr>
      <w:r w:rsidRPr="001B290D">
        <w:rPr>
          <w:rFonts w:asciiTheme="majorBidi" w:hAnsiTheme="majorBidi" w:cstheme="majorBidi"/>
          <w:highlight w:val="yellow"/>
          <w:lang w:val="en-US"/>
        </w:rPr>
        <w:t xml:space="preserve">Moreover, </w:t>
      </w:r>
      <w:r w:rsidR="0054283A" w:rsidRPr="001B290D">
        <w:rPr>
          <w:rFonts w:asciiTheme="majorBidi" w:hAnsiTheme="majorBidi" w:cstheme="majorBidi"/>
          <w:highlight w:val="yellow"/>
          <w:lang w:val="en-US"/>
        </w:rPr>
        <w:t>utilizing the techniques of BCNNs enables the model to leverage text sequences in both preceding and succeeding words, thereby enhanc</w:t>
      </w:r>
      <w:r w:rsidRPr="001B290D">
        <w:rPr>
          <w:rFonts w:asciiTheme="majorBidi" w:hAnsiTheme="majorBidi" w:cstheme="majorBidi"/>
          <w:highlight w:val="yellow"/>
          <w:lang w:val="en-US"/>
        </w:rPr>
        <w:t xml:space="preserve">ing its understanding of </w:t>
      </w:r>
      <w:r w:rsidRPr="001B290D">
        <w:rPr>
          <w:rFonts w:asciiTheme="majorBidi" w:hAnsiTheme="majorBidi" w:cstheme="majorBidi"/>
          <w:highlight w:val="yellow"/>
          <w:lang w:val="en-US"/>
        </w:rPr>
        <w:lastRenderedPageBreak/>
        <w:t xml:space="preserve">textual sequences (Fang et al., 2022). BCNNs are very suitable in deep learning classification because the two convolutional neural networks consider the context in the forward and backward views. Bidirectional processes </w:t>
      </w:r>
      <w:r w:rsidR="003718D7" w:rsidRPr="001B290D">
        <w:rPr>
          <w:rFonts w:asciiTheme="majorBidi" w:hAnsiTheme="majorBidi" w:cstheme="majorBidi"/>
          <w:highlight w:val="yellow"/>
          <w:lang w:val="en-US"/>
        </w:rPr>
        <w:t>enable BCNNs to</w:t>
      </w:r>
      <w:r w:rsidRPr="001B290D">
        <w:rPr>
          <w:rFonts w:asciiTheme="majorBidi" w:hAnsiTheme="majorBidi" w:cstheme="majorBidi"/>
          <w:highlight w:val="yellow"/>
          <w:lang w:val="en-US"/>
        </w:rPr>
        <w:t xml:space="preserve"> perform comparatively better in perceiving various patterns and relationships within the data than conventional CNNs. Moreover, NLP and textual data BCNNs are preferable. Compared with the others, BCNNs can maintain small patterns and relationship characteristics, making them the right choice for precision classification.</w:t>
      </w:r>
      <w:bookmarkEnd w:id="133"/>
      <w:r w:rsidR="002C5546" w:rsidRPr="001B290D">
        <w:rPr>
          <w:rFonts w:asciiTheme="majorBidi" w:hAnsiTheme="majorBidi" w:cstheme="majorBidi"/>
          <w:highlight w:val="yellow"/>
          <w:lang w:val="en-US"/>
        </w:rPr>
        <w:t xml:space="preserve"> </w:t>
      </w:r>
      <w:r w:rsidRPr="001B290D">
        <w:rPr>
          <w:rFonts w:asciiTheme="majorBidi" w:hAnsiTheme="majorBidi" w:cstheme="majorBidi"/>
          <w:highlight w:val="yellow"/>
          <w:lang w:val="en-US"/>
        </w:rPr>
        <w:t xml:space="preserve">In-depth investigation and proper adjustment of these parameters, along with the specific </w:t>
      </w:r>
      <w:r w:rsidR="003718D7" w:rsidRPr="001B290D">
        <w:rPr>
          <w:rFonts w:asciiTheme="majorBidi" w:hAnsiTheme="majorBidi" w:cstheme="majorBidi"/>
          <w:highlight w:val="yellow"/>
          <w:lang w:val="en-US"/>
        </w:rPr>
        <w:t>characteristics of the data, will significantly enhanc</w:t>
      </w:r>
      <w:r w:rsidRPr="001B290D">
        <w:rPr>
          <w:rFonts w:asciiTheme="majorBidi" w:hAnsiTheme="majorBidi" w:cstheme="majorBidi"/>
          <w:highlight w:val="yellow"/>
          <w:lang w:val="en-US"/>
        </w:rPr>
        <w:t>e the classifier's performance in both audio and textual domains.</w:t>
      </w:r>
      <w:r w:rsidRPr="005E50E2">
        <w:rPr>
          <w:rFonts w:asciiTheme="majorBidi" w:hAnsiTheme="majorBidi" w:cstheme="majorBidi"/>
          <w:lang w:val="en-US"/>
        </w:rPr>
        <w:t xml:space="preserve"> In addition to the effectiveness of NLP in classifying audio data, the model will be applying all the techniques and data validation to ensure that the model works effectively for the analysis process, which ensures that meaning features such as patients' histories, including electronic health records (EHRs) and clinical notes (Marra, 2018)</w:t>
      </w:r>
      <w:r w:rsidRPr="005E50E2">
        <w:rPr>
          <w:rFonts w:asciiTheme="majorBidi" w:hAnsiTheme="majorBidi" w:cstheme="majorBidi"/>
          <w:color w:val="000000"/>
          <w:shd w:val="clear" w:color="auto" w:fill="FFFFFF"/>
          <w:lang w:val="en-US"/>
        </w:rPr>
        <w:t>.</w:t>
      </w:r>
    </w:p>
    <w:p w14:paraId="55E6CB59" w14:textId="77777777" w:rsidR="000B4DDD" w:rsidRPr="00D20AFF" w:rsidRDefault="000B4DDD" w:rsidP="00D20AFF">
      <w:pPr>
        <w:pStyle w:val="Heading2"/>
        <w:rPr>
          <w:rFonts w:asciiTheme="majorBidi" w:hAnsiTheme="majorBidi"/>
          <w:b/>
          <w:bCs/>
          <w:i/>
          <w:iCs/>
          <w:color w:val="auto"/>
          <w:sz w:val="28"/>
          <w:szCs w:val="28"/>
        </w:rPr>
      </w:pPr>
      <w:bookmarkStart w:id="134" w:name="_Hlk158754094"/>
      <w:bookmarkStart w:id="135" w:name="_Hlk159691752"/>
      <w:bookmarkStart w:id="136" w:name="_Hlk160574120"/>
      <w:bookmarkStart w:id="137" w:name="_Toc171370307"/>
      <w:bookmarkStart w:id="138" w:name="_Toc193833656"/>
      <w:r w:rsidRPr="00D20AFF">
        <w:rPr>
          <w:rStyle w:val="CommentReference"/>
          <w:rFonts w:asciiTheme="majorBidi" w:hAnsiTheme="majorBidi"/>
          <w:b/>
          <w:bCs/>
          <w:color w:val="auto"/>
          <w:sz w:val="28"/>
          <w:szCs w:val="28"/>
        </w:rPr>
        <w:t>3</w:t>
      </w:r>
      <w:r w:rsidRPr="00D20AFF">
        <w:rPr>
          <w:rStyle w:val="CommentReference"/>
          <w:rFonts w:asciiTheme="majorBidi" w:hAnsiTheme="majorBidi"/>
          <w:b/>
          <w:bCs/>
          <w:i/>
          <w:iCs/>
          <w:color w:val="auto"/>
          <w:sz w:val="28"/>
          <w:szCs w:val="28"/>
        </w:rPr>
        <w:t>.</w:t>
      </w:r>
      <w:r w:rsidRPr="00D20AFF">
        <w:rPr>
          <w:rStyle w:val="CommentReference"/>
          <w:rFonts w:asciiTheme="majorBidi" w:hAnsiTheme="majorBidi"/>
          <w:b/>
          <w:bCs/>
          <w:color w:val="auto"/>
          <w:sz w:val="28"/>
          <w:szCs w:val="28"/>
        </w:rPr>
        <w:t>2</w:t>
      </w:r>
      <w:bookmarkStart w:id="139" w:name="_Hlk160574992"/>
      <w:bookmarkEnd w:id="134"/>
      <w:bookmarkEnd w:id="135"/>
      <w:bookmarkEnd w:id="136"/>
      <w:r w:rsidRPr="00D20AFF">
        <w:rPr>
          <w:rStyle w:val="CommentReference"/>
          <w:rFonts w:asciiTheme="majorBidi" w:hAnsiTheme="majorBidi"/>
          <w:b/>
          <w:bCs/>
          <w:i/>
          <w:iCs/>
          <w:color w:val="auto"/>
          <w:sz w:val="28"/>
          <w:szCs w:val="28"/>
        </w:rPr>
        <w:t xml:space="preserve"> </w:t>
      </w:r>
      <w:r w:rsidRPr="00D20AFF">
        <w:rPr>
          <w:rStyle w:val="Heading4Char"/>
          <w:rFonts w:asciiTheme="majorBidi" w:hAnsiTheme="majorBidi"/>
          <w:b/>
          <w:bCs/>
          <w:i w:val="0"/>
          <w:iCs w:val="0"/>
          <w:color w:val="auto"/>
          <w:sz w:val="28"/>
          <w:szCs w:val="28"/>
        </w:rPr>
        <w:t>Population and Sample</w:t>
      </w:r>
      <w:bookmarkEnd w:id="137"/>
      <w:bookmarkEnd w:id="138"/>
    </w:p>
    <w:p w14:paraId="1213E9EE" w14:textId="611BCDD5" w:rsidR="000B4DDD" w:rsidRPr="005E50E2" w:rsidRDefault="000B4DDD" w:rsidP="359FFC37">
      <w:pPr>
        <w:ind w:firstLine="720"/>
        <w:rPr>
          <w:rFonts w:asciiTheme="majorBidi" w:hAnsiTheme="majorBidi" w:cstheme="majorBidi"/>
          <w:lang w:val="en-US"/>
        </w:rPr>
      </w:pPr>
      <w:bookmarkStart w:id="140" w:name="_Hlk160644977"/>
      <w:bookmarkStart w:id="141" w:name="_Hlk159696124"/>
      <w:r w:rsidRPr="005E50E2">
        <w:rPr>
          <w:rFonts w:asciiTheme="majorBidi" w:hAnsiTheme="majorBidi" w:cstheme="majorBidi"/>
          <w:lang w:val="en-US"/>
        </w:rPr>
        <w:t>The datasets have a capacity of approximately 6. 5GB.</w:t>
      </w:r>
      <w:bookmarkStart w:id="142" w:name="_Hlk159695156"/>
      <w:r w:rsidRPr="005E50E2">
        <w:rPr>
          <w:rFonts w:asciiTheme="majorBidi" w:hAnsiTheme="majorBidi" w:cstheme="majorBidi"/>
          <w:lang w:val="en-US"/>
        </w:rPr>
        <w:t xml:space="preserve"> The datasets that will be used for analysis were obtained from Kaggle.com</w:t>
      </w:r>
      <w:bookmarkEnd w:id="142"/>
      <w:r w:rsidRPr="005E50E2">
        <w:rPr>
          <w:rFonts w:asciiTheme="majorBidi" w:hAnsiTheme="majorBidi" w:cstheme="majorBidi"/>
          <w:lang w:val="en-US"/>
        </w:rPr>
        <w:t xml:space="preserve">. The secondary data obtained from the Kaggle website will be thoroughly analyzed to ensure that it contains all the </w:t>
      </w:r>
      <w:r w:rsidR="00EE1B5E">
        <w:rPr>
          <w:rFonts w:asciiTheme="majorBidi" w:hAnsiTheme="majorBidi" w:cstheme="majorBidi"/>
          <w:lang w:val="en-US"/>
        </w:rPr>
        <w:t>necessary elements to</w:t>
      </w:r>
      <w:r w:rsidRPr="005E50E2">
        <w:rPr>
          <w:rFonts w:asciiTheme="majorBidi" w:hAnsiTheme="majorBidi" w:cstheme="majorBidi"/>
          <w:lang w:val="en-US"/>
        </w:rPr>
        <w:t xml:space="preserve"> </w:t>
      </w:r>
      <w:r w:rsidR="00EE1B5E">
        <w:rPr>
          <w:rFonts w:asciiTheme="majorBidi" w:hAnsiTheme="majorBidi" w:cstheme="majorBidi"/>
          <w:lang w:val="en-US"/>
        </w:rPr>
        <w:t>answer the research aims and objectives effectively</w:t>
      </w:r>
      <w:r w:rsidRPr="005E50E2">
        <w:rPr>
          <w:rFonts w:asciiTheme="majorBidi" w:hAnsiTheme="majorBidi" w:cstheme="majorBidi"/>
          <w:lang w:val="en-US"/>
        </w:rPr>
        <w:t xml:space="preserve">. From the exploratory analysis of the data, it was identified that the datasets contained attributes that could be used for prediction purposes. </w:t>
      </w:r>
      <w:bookmarkEnd w:id="140"/>
      <w:r w:rsidRPr="005E50E2">
        <w:rPr>
          <w:rFonts w:asciiTheme="majorBidi" w:hAnsiTheme="majorBidi" w:cstheme="majorBidi"/>
          <w:lang w:val="en-US"/>
        </w:rPr>
        <w:t xml:space="preserve">The target variables were obtained from the datasets known to be essential and will help in the classification process. The text transcriptions, which were labeled according to the ailment category, were also analyzed effectively to enhance the </w:t>
      </w:r>
      <w:r w:rsidR="00EE1B5E">
        <w:rPr>
          <w:rFonts w:asciiTheme="majorBidi" w:hAnsiTheme="majorBidi" w:cstheme="majorBidi"/>
          <w:lang w:val="en-US"/>
        </w:rPr>
        <w:t>model's data efficiency during training</w:t>
      </w:r>
      <w:r w:rsidRPr="005E50E2">
        <w:rPr>
          <w:rFonts w:asciiTheme="majorBidi" w:hAnsiTheme="majorBidi" w:cstheme="majorBidi"/>
          <w:lang w:val="en-US"/>
        </w:rPr>
        <w:t>.</w:t>
      </w:r>
      <w:bookmarkEnd w:id="141"/>
    </w:p>
    <w:p w14:paraId="142609B8" w14:textId="124F8780" w:rsidR="00A043D7" w:rsidRPr="005E50E2" w:rsidRDefault="00A043D7">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65A1DE13" w14:textId="19518EA9" w:rsidR="000B4DDD" w:rsidRPr="005E50E2" w:rsidRDefault="00A043D7" w:rsidP="00A043D7">
      <w:pPr>
        <w:pStyle w:val="Caption"/>
        <w:jc w:val="left"/>
        <w:rPr>
          <w:rFonts w:asciiTheme="majorBidi" w:hAnsiTheme="majorBidi" w:cstheme="majorBidi"/>
          <w:b/>
          <w:bCs/>
          <w:i w:val="0"/>
          <w:iCs w:val="0"/>
          <w:color w:val="auto"/>
          <w:sz w:val="24"/>
          <w:szCs w:val="24"/>
          <w:lang w:val="en-US"/>
        </w:rPr>
      </w:pPr>
      <w:bookmarkStart w:id="143" w:name="_Toc193833763"/>
      <w:r w:rsidRPr="005E50E2">
        <w:rPr>
          <w:rFonts w:asciiTheme="majorBidi" w:hAnsiTheme="majorBidi" w:cstheme="majorBidi"/>
          <w:b/>
          <w:bCs/>
          <w:i w:val="0"/>
          <w:iCs w:val="0"/>
          <w:color w:val="auto"/>
          <w:sz w:val="24"/>
          <w:szCs w:val="24"/>
        </w:rPr>
        <w:lastRenderedPageBreak/>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lang w:val="en-US"/>
        </w:rPr>
        <w:br/>
      </w:r>
      <w:r w:rsidRPr="005E50E2">
        <w:rPr>
          <w:rFonts w:asciiTheme="majorBidi" w:hAnsiTheme="majorBidi" w:cstheme="majorBidi"/>
          <w:color w:val="auto"/>
          <w:sz w:val="24"/>
          <w:szCs w:val="24"/>
          <w:lang w:val="en-US"/>
        </w:rPr>
        <w:t>The Datasets Attributes</w:t>
      </w:r>
      <w:bookmarkEnd w:id="143"/>
    </w:p>
    <w:tbl>
      <w:tblPr>
        <w:tblStyle w:val="TableGrid"/>
        <w:tblW w:w="9445" w:type="dxa"/>
        <w:tblLook w:val="04A0" w:firstRow="1" w:lastRow="0" w:firstColumn="1" w:lastColumn="0" w:noHBand="0" w:noVBand="1"/>
      </w:tblPr>
      <w:tblGrid>
        <w:gridCol w:w="3962"/>
        <w:gridCol w:w="2384"/>
        <w:gridCol w:w="3099"/>
      </w:tblGrid>
      <w:tr w:rsidR="000B4DDD" w:rsidRPr="005E50E2" w14:paraId="4C4898BB" w14:textId="77777777" w:rsidTr="359FFC37">
        <w:tc>
          <w:tcPr>
            <w:tcW w:w="3595" w:type="dxa"/>
          </w:tcPr>
          <w:p w14:paraId="0DD15945" w14:textId="4348D097" w:rsidR="000B4DDD" w:rsidRPr="005E50E2" w:rsidRDefault="00771187" w:rsidP="00CA5DDD">
            <w:pPr>
              <w:rPr>
                <w:rFonts w:asciiTheme="majorBidi" w:hAnsiTheme="majorBidi" w:cstheme="majorBidi"/>
                <w:b/>
                <w:bCs/>
                <w:color w:val="000000"/>
                <w:shd w:val="clear" w:color="auto" w:fill="FFFFFF"/>
              </w:rPr>
            </w:pPr>
            <w:r w:rsidRPr="005E50E2">
              <w:rPr>
                <w:rFonts w:asciiTheme="majorBidi" w:hAnsiTheme="majorBidi" w:cstheme="majorBidi"/>
                <w:b/>
                <w:bCs/>
                <w:color w:val="000000"/>
                <w:shd w:val="clear" w:color="auto" w:fill="FFFFFF"/>
              </w:rPr>
              <w:t xml:space="preserve">Operational </w:t>
            </w:r>
            <w:r w:rsidR="000B4DDD" w:rsidRPr="005E50E2">
              <w:rPr>
                <w:rFonts w:asciiTheme="majorBidi" w:hAnsiTheme="majorBidi" w:cstheme="majorBidi"/>
                <w:b/>
                <w:bCs/>
                <w:color w:val="000000"/>
                <w:shd w:val="clear" w:color="auto" w:fill="FFFFFF"/>
              </w:rPr>
              <w:t>Variables</w:t>
            </w:r>
          </w:p>
        </w:tc>
        <w:tc>
          <w:tcPr>
            <w:tcW w:w="2520" w:type="dxa"/>
          </w:tcPr>
          <w:p w14:paraId="335A61CB" w14:textId="77777777" w:rsidR="000B4DDD" w:rsidRPr="005E50E2" w:rsidRDefault="000B4DDD" w:rsidP="00CA5DDD">
            <w:pPr>
              <w:rPr>
                <w:rFonts w:asciiTheme="majorBidi" w:hAnsiTheme="majorBidi" w:cstheme="majorBidi"/>
                <w:b/>
                <w:bCs/>
                <w:color w:val="000000"/>
                <w:shd w:val="clear" w:color="auto" w:fill="FFFFFF"/>
              </w:rPr>
            </w:pPr>
            <w:r w:rsidRPr="005E50E2">
              <w:rPr>
                <w:rFonts w:asciiTheme="majorBidi" w:hAnsiTheme="majorBidi" w:cstheme="majorBidi"/>
                <w:b/>
                <w:bCs/>
                <w:color w:val="000000"/>
                <w:shd w:val="clear" w:color="auto" w:fill="FFFFFF"/>
              </w:rPr>
              <w:t>Data type</w:t>
            </w:r>
          </w:p>
        </w:tc>
        <w:tc>
          <w:tcPr>
            <w:tcW w:w="3330" w:type="dxa"/>
          </w:tcPr>
          <w:p w14:paraId="2D66654A" w14:textId="77777777" w:rsidR="000B4DDD" w:rsidRPr="005E50E2" w:rsidRDefault="000B4DDD" w:rsidP="00CA5DDD">
            <w:pPr>
              <w:rPr>
                <w:rFonts w:asciiTheme="majorBidi" w:hAnsiTheme="majorBidi" w:cstheme="majorBidi"/>
                <w:b/>
                <w:bCs/>
                <w:color w:val="000000"/>
                <w:shd w:val="clear" w:color="auto" w:fill="FFFFFF"/>
              </w:rPr>
            </w:pPr>
            <w:r w:rsidRPr="005E50E2">
              <w:rPr>
                <w:rFonts w:asciiTheme="majorBidi" w:hAnsiTheme="majorBidi" w:cstheme="majorBidi"/>
                <w:b/>
                <w:bCs/>
                <w:color w:val="000000"/>
                <w:shd w:val="clear" w:color="auto" w:fill="FFFFFF"/>
              </w:rPr>
              <w:t>Level</w:t>
            </w:r>
          </w:p>
        </w:tc>
      </w:tr>
      <w:tr w:rsidR="000B4DDD" w:rsidRPr="005E50E2" w14:paraId="70ECD173" w14:textId="77777777" w:rsidTr="359FFC37">
        <w:tc>
          <w:tcPr>
            <w:tcW w:w="3595" w:type="dxa"/>
          </w:tcPr>
          <w:p w14:paraId="18181767"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3C4043"/>
              </w:rPr>
              <w:t>phrase</w:t>
            </w:r>
          </w:p>
        </w:tc>
        <w:tc>
          <w:tcPr>
            <w:tcW w:w="2520" w:type="dxa"/>
          </w:tcPr>
          <w:p w14:paraId="6F46793F"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7DA653E1" w14:textId="77777777" w:rsidR="000B4DDD" w:rsidRPr="005E50E2" w:rsidRDefault="000B4DDD" w:rsidP="00CA5DDD">
            <w:pPr>
              <w:rPr>
                <w:rFonts w:asciiTheme="majorBidi" w:hAnsiTheme="majorBidi" w:cstheme="majorBidi"/>
              </w:rPr>
            </w:pPr>
            <w:r w:rsidRPr="005E50E2">
              <w:rPr>
                <w:rFonts w:asciiTheme="majorBidi" w:hAnsiTheme="majorBidi" w:cstheme="majorBidi"/>
              </w:rPr>
              <w:t>All symptoms (i.e., Heart hurts, infected wounds)</w:t>
            </w:r>
          </w:p>
        </w:tc>
      </w:tr>
      <w:tr w:rsidR="000B4DDD" w:rsidRPr="005E50E2" w14:paraId="56849420" w14:textId="77777777" w:rsidTr="359FFC37">
        <w:tc>
          <w:tcPr>
            <w:tcW w:w="3595" w:type="dxa"/>
          </w:tcPr>
          <w:p w14:paraId="482C2C93" w14:textId="77777777" w:rsidR="000B4DDD" w:rsidRPr="005E50E2" w:rsidRDefault="000B4DDD" w:rsidP="359FFC37">
            <w:pPr>
              <w:rPr>
                <w:rFonts w:asciiTheme="majorBidi" w:hAnsiTheme="majorBidi" w:cstheme="majorBidi"/>
                <w:color w:val="000000"/>
                <w:shd w:val="clear" w:color="auto" w:fill="FFFFFF"/>
                <w:lang w:val="en-US"/>
              </w:rPr>
            </w:pPr>
            <w:r w:rsidRPr="005E50E2">
              <w:rPr>
                <w:rFonts w:asciiTheme="majorBidi" w:hAnsiTheme="majorBidi" w:cstheme="majorBidi"/>
                <w:color w:val="3C4043"/>
                <w:lang w:val="en-US"/>
              </w:rPr>
              <w:t>speaker_id</w:t>
            </w:r>
          </w:p>
        </w:tc>
        <w:tc>
          <w:tcPr>
            <w:tcW w:w="2520" w:type="dxa"/>
          </w:tcPr>
          <w:p w14:paraId="61B6F0B9"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w:t>
            </w:r>
          </w:p>
        </w:tc>
        <w:tc>
          <w:tcPr>
            <w:tcW w:w="3330" w:type="dxa"/>
          </w:tcPr>
          <w:p w14:paraId="423DC392"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1-20</w:t>
            </w:r>
          </w:p>
        </w:tc>
      </w:tr>
      <w:tr w:rsidR="000B4DDD" w:rsidRPr="005E50E2" w14:paraId="24BA2B76" w14:textId="77777777" w:rsidTr="359FFC37">
        <w:tc>
          <w:tcPr>
            <w:tcW w:w="3595" w:type="dxa"/>
          </w:tcPr>
          <w:p w14:paraId="37337288" w14:textId="77777777" w:rsidR="000B4DDD" w:rsidRPr="005E50E2" w:rsidRDefault="000B4DDD" w:rsidP="359FFC37">
            <w:pPr>
              <w:rPr>
                <w:rFonts w:asciiTheme="majorBidi" w:hAnsiTheme="majorBidi" w:cstheme="majorBidi"/>
                <w:color w:val="000000"/>
                <w:shd w:val="clear" w:color="auto" w:fill="FFFFFF"/>
                <w:lang w:val="en-US"/>
              </w:rPr>
            </w:pPr>
            <w:r w:rsidRPr="005E50E2">
              <w:rPr>
                <w:rFonts w:asciiTheme="majorBidi" w:hAnsiTheme="majorBidi" w:cstheme="majorBidi"/>
                <w:color w:val="3C4043"/>
                <w:lang w:val="en-US"/>
              </w:rPr>
              <w:t>overall_quality_of_the_audio</w:t>
            </w:r>
          </w:p>
        </w:tc>
        <w:tc>
          <w:tcPr>
            <w:tcW w:w="2520" w:type="dxa"/>
          </w:tcPr>
          <w:p w14:paraId="4BBD9C41"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44204314"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1-50</w:t>
            </w:r>
          </w:p>
        </w:tc>
      </w:tr>
      <w:tr w:rsidR="000B4DDD" w:rsidRPr="005E50E2" w14:paraId="039C48DE" w14:textId="77777777" w:rsidTr="359FFC37">
        <w:tc>
          <w:tcPr>
            <w:tcW w:w="3595" w:type="dxa"/>
          </w:tcPr>
          <w:p w14:paraId="15221580"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202124"/>
                <w:lang w:val="en-US"/>
              </w:rPr>
              <w:t>Audio_clipping</w:t>
            </w:r>
          </w:p>
        </w:tc>
        <w:tc>
          <w:tcPr>
            <w:tcW w:w="2520" w:type="dxa"/>
          </w:tcPr>
          <w:p w14:paraId="579F9BDA"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212AD78F"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True or false</w:t>
            </w:r>
          </w:p>
        </w:tc>
      </w:tr>
      <w:tr w:rsidR="000B4DDD" w:rsidRPr="005E50E2" w14:paraId="379D25F1" w14:textId="77777777" w:rsidTr="359FFC37">
        <w:tc>
          <w:tcPr>
            <w:tcW w:w="3595" w:type="dxa"/>
          </w:tcPr>
          <w:p w14:paraId="1DA41DCE"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Audio_clipping: confidence</w:t>
            </w:r>
          </w:p>
        </w:tc>
        <w:tc>
          <w:tcPr>
            <w:tcW w:w="2520" w:type="dxa"/>
          </w:tcPr>
          <w:p w14:paraId="3C18214E"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04C29364"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1-100</w:t>
            </w:r>
          </w:p>
        </w:tc>
      </w:tr>
      <w:tr w:rsidR="000B4DDD" w:rsidRPr="005E50E2" w14:paraId="076ABF6B" w14:textId="77777777" w:rsidTr="359FFC37">
        <w:tc>
          <w:tcPr>
            <w:tcW w:w="3595" w:type="dxa"/>
          </w:tcPr>
          <w:p w14:paraId="22C55463"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Background_noise_audible</w:t>
            </w:r>
          </w:p>
        </w:tc>
        <w:tc>
          <w:tcPr>
            <w:tcW w:w="2520" w:type="dxa"/>
          </w:tcPr>
          <w:p w14:paraId="07431889"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3410E695"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Yes or No.</w:t>
            </w:r>
          </w:p>
        </w:tc>
      </w:tr>
      <w:tr w:rsidR="000B4DDD" w:rsidRPr="005E50E2" w14:paraId="0BFF3F25" w14:textId="77777777" w:rsidTr="359FFC37">
        <w:tc>
          <w:tcPr>
            <w:tcW w:w="3595" w:type="dxa"/>
          </w:tcPr>
          <w:p w14:paraId="253E24D2"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Background_noise_audible:confidence</w:t>
            </w:r>
          </w:p>
        </w:tc>
        <w:tc>
          <w:tcPr>
            <w:tcW w:w="2520" w:type="dxa"/>
          </w:tcPr>
          <w:p w14:paraId="5C174190"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033B10C6"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1-100</w:t>
            </w:r>
          </w:p>
        </w:tc>
      </w:tr>
      <w:tr w:rsidR="000B4DDD" w:rsidRPr="005E50E2" w14:paraId="1954A157" w14:textId="77777777" w:rsidTr="359FFC37">
        <w:tc>
          <w:tcPr>
            <w:tcW w:w="3595" w:type="dxa"/>
          </w:tcPr>
          <w:p w14:paraId="5A261F4C"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Quiet_speaker</w:t>
            </w:r>
          </w:p>
        </w:tc>
        <w:tc>
          <w:tcPr>
            <w:tcW w:w="2520" w:type="dxa"/>
          </w:tcPr>
          <w:p w14:paraId="038B8191"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19F64F80"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Quality, light quality</w:t>
            </w:r>
          </w:p>
        </w:tc>
      </w:tr>
      <w:tr w:rsidR="000B4DDD" w:rsidRPr="005E50E2" w14:paraId="283D54AF" w14:textId="77777777" w:rsidTr="359FFC37">
        <w:tc>
          <w:tcPr>
            <w:tcW w:w="3595" w:type="dxa"/>
          </w:tcPr>
          <w:p w14:paraId="5EBE5727"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Quiet_speaker: confidence</w:t>
            </w:r>
          </w:p>
        </w:tc>
        <w:tc>
          <w:tcPr>
            <w:tcW w:w="2520" w:type="dxa"/>
          </w:tcPr>
          <w:p w14:paraId="4722571F"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0B7525F1"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0-50</w:t>
            </w:r>
          </w:p>
        </w:tc>
      </w:tr>
      <w:tr w:rsidR="000B4DDD" w:rsidRPr="005E50E2" w14:paraId="7EB9824A" w14:textId="77777777" w:rsidTr="359FFC37">
        <w:tc>
          <w:tcPr>
            <w:tcW w:w="3595" w:type="dxa"/>
          </w:tcPr>
          <w:p w14:paraId="53E69803"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File_download</w:t>
            </w:r>
          </w:p>
        </w:tc>
        <w:tc>
          <w:tcPr>
            <w:tcW w:w="2520" w:type="dxa"/>
          </w:tcPr>
          <w:p w14:paraId="50628E25"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6FF40039"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0-1000</w:t>
            </w:r>
          </w:p>
        </w:tc>
      </w:tr>
      <w:tr w:rsidR="000B4DDD" w:rsidRPr="005E50E2" w14:paraId="5A582086" w14:textId="77777777" w:rsidTr="359FFC37">
        <w:tc>
          <w:tcPr>
            <w:tcW w:w="3595" w:type="dxa"/>
          </w:tcPr>
          <w:p w14:paraId="2DC84D31"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Filename_download</w:t>
            </w:r>
          </w:p>
        </w:tc>
        <w:tc>
          <w:tcPr>
            <w:tcW w:w="2520" w:type="dxa"/>
          </w:tcPr>
          <w:p w14:paraId="78461176"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3318D2B4"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0-1000.wav</w:t>
            </w:r>
          </w:p>
        </w:tc>
      </w:tr>
      <w:tr w:rsidR="000B4DDD" w:rsidRPr="005E50E2" w14:paraId="468C041B" w14:textId="77777777" w:rsidTr="359FFC37">
        <w:tc>
          <w:tcPr>
            <w:tcW w:w="3595" w:type="dxa"/>
          </w:tcPr>
          <w:p w14:paraId="01E4AC6B" w14:textId="77777777" w:rsidR="000B4DDD" w:rsidRPr="005E50E2" w:rsidRDefault="000B4DDD" w:rsidP="00CA5DDD">
            <w:pPr>
              <w:rPr>
                <w:rFonts w:asciiTheme="majorBidi" w:hAnsiTheme="majorBidi" w:cstheme="majorBidi"/>
                <w:color w:val="3C4043"/>
              </w:rPr>
            </w:pPr>
            <w:r w:rsidRPr="005E50E2">
              <w:rPr>
                <w:rFonts w:asciiTheme="majorBidi" w:hAnsiTheme="majorBidi" w:cstheme="majorBidi"/>
                <w:color w:val="3C4043"/>
              </w:rPr>
              <w:t>prompt</w:t>
            </w:r>
          </w:p>
        </w:tc>
        <w:tc>
          <w:tcPr>
            <w:tcW w:w="2520" w:type="dxa"/>
          </w:tcPr>
          <w:p w14:paraId="3CB74263"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5D7AAEAD"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rPr>
              <w:t>All symptoms (i.e., Heart hurts, infected wounds)</w:t>
            </w:r>
          </w:p>
        </w:tc>
      </w:tr>
      <w:tr w:rsidR="000B4DDD" w:rsidRPr="005E50E2" w14:paraId="097BB3EB" w14:textId="77777777" w:rsidTr="359FFC37">
        <w:tc>
          <w:tcPr>
            <w:tcW w:w="3595" w:type="dxa"/>
          </w:tcPr>
          <w:p w14:paraId="048650CF"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Write_id</w:t>
            </w:r>
          </w:p>
        </w:tc>
        <w:tc>
          <w:tcPr>
            <w:tcW w:w="2520" w:type="dxa"/>
          </w:tcPr>
          <w:p w14:paraId="2FD6D63D"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5FE5AF1C"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10-100000</w:t>
            </w:r>
          </w:p>
        </w:tc>
      </w:tr>
    </w:tbl>
    <w:p w14:paraId="69B203AD" w14:textId="77777777" w:rsidR="000B4DDD" w:rsidRPr="005E50E2" w:rsidRDefault="000B4DDD" w:rsidP="000B4DDD">
      <w:pPr>
        <w:rPr>
          <w:rFonts w:asciiTheme="majorBidi" w:hAnsiTheme="majorBidi" w:cstheme="majorBidi"/>
        </w:rPr>
      </w:pPr>
    </w:p>
    <w:p w14:paraId="6D4404B9" w14:textId="0A1C66E5" w:rsidR="000B4DDD" w:rsidRPr="005E50E2" w:rsidRDefault="000B4DDD" w:rsidP="359FFC37">
      <w:pPr>
        <w:ind w:firstLine="720"/>
        <w:rPr>
          <w:rFonts w:asciiTheme="majorBidi" w:hAnsiTheme="majorBidi" w:cstheme="majorBidi"/>
          <w:lang w:val="en-US"/>
        </w:rPr>
      </w:pPr>
      <w:bookmarkStart w:id="144" w:name="_Hlk158754535"/>
      <w:r w:rsidRPr="000710C4">
        <w:rPr>
          <w:rFonts w:asciiTheme="majorBidi" w:hAnsiTheme="majorBidi" w:cstheme="majorBidi"/>
          <w:highlight w:val="yellow"/>
          <w:lang w:val="en-US"/>
        </w:rPr>
        <w:t xml:space="preserve">The dataset has 6,661 observations and 13 features for the audio files. The number of textual notes </w:t>
      </w:r>
      <w:r w:rsidR="00BE3E89" w:rsidRPr="000710C4">
        <w:rPr>
          <w:rFonts w:asciiTheme="majorBidi" w:hAnsiTheme="majorBidi" w:cstheme="majorBidi"/>
          <w:highlight w:val="yellow"/>
          <w:lang w:val="en-US"/>
        </w:rPr>
        <w:t>is</w:t>
      </w:r>
      <w:r w:rsidRPr="000710C4">
        <w:rPr>
          <w:rFonts w:asciiTheme="majorBidi" w:hAnsiTheme="majorBidi" w:cstheme="majorBidi"/>
          <w:highlight w:val="yellow"/>
          <w:lang w:val="en-US"/>
        </w:rPr>
        <w:t xml:space="preserve"> 561. The text data includes the following attributes: audio, phrase, prompt, and speaker ID. The audio data included attributes such as audio clipping, background noise, overall</w:t>
      </w:r>
      <w:r w:rsidR="000710C4" w:rsidRPr="000710C4">
        <w:rPr>
          <w:rFonts w:asciiTheme="majorBidi" w:hAnsiTheme="majorBidi" w:cstheme="majorBidi"/>
          <w:highlight w:val="yellow"/>
          <w:lang w:val="en-US"/>
        </w:rPr>
        <w:t xml:space="preserve"> quietness, speaker ID</w:t>
      </w:r>
      <w:r w:rsidRPr="000710C4">
        <w:rPr>
          <w:rFonts w:asciiTheme="majorBidi" w:hAnsiTheme="majorBidi" w:cstheme="majorBidi"/>
          <w:highlight w:val="yellow"/>
          <w:lang w:val="en-US"/>
        </w:rPr>
        <w:t>, downloaded file, and file name. The classification for audio will be based on features such as overall</w:t>
      </w:r>
      <w:r w:rsidR="000710C4" w:rsidRPr="000710C4">
        <w:rPr>
          <w:rFonts w:asciiTheme="majorBidi" w:hAnsiTheme="majorBidi" w:cstheme="majorBidi"/>
          <w:highlight w:val="yellow"/>
          <w:lang w:val="en-US"/>
        </w:rPr>
        <w:t xml:space="preserve"> speaker ID</w:t>
      </w:r>
      <w:r w:rsidRPr="000710C4">
        <w:rPr>
          <w:rFonts w:asciiTheme="majorBidi" w:hAnsiTheme="majorBidi" w:cstheme="majorBidi"/>
          <w:highlight w:val="yellow"/>
          <w:lang w:val="en-US"/>
        </w:rPr>
        <w:t xml:space="preserve"> and background noise.</w:t>
      </w:r>
      <w:bookmarkEnd w:id="139"/>
      <w:bookmarkEnd w:id="144"/>
    </w:p>
    <w:p w14:paraId="6576173B" w14:textId="3FC7F520"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lastRenderedPageBreak/>
        <w:t xml:space="preserve">This medical history includes both audio and text. The participants will be a mix of young, middle-aged adults, and the elderly (Beets et al., 2020). The model will focus on a </w:t>
      </w:r>
      <w:r w:rsidR="00883435">
        <w:rPr>
          <w:rFonts w:asciiTheme="majorBidi" w:hAnsiTheme="majorBidi" w:cstheme="majorBidi"/>
          <w:lang w:val="en-US"/>
        </w:rPr>
        <w:t>specific disease and determine whether the classifier can effectively predict the disease based on the patient's</w:t>
      </w:r>
      <w:r w:rsidRPr="005E50E2">
        <w:rPr>
          <w:rFonts w:asciiTheme="majorBidi" w:hAnsiTheme="majorBidi" w:cstheme="majorBidi"/>
          <w:lang w:val="en-US"/>
        </w:rPr>
        <w:t xml:space="preserve"> medical history. The collected data will be both for males and females. The data must contain </w:t>
      </w:r>
      <w:r w:rsidR="00883435">
        <w:rPr>
          <w:rFonts w:asciiTheme="majorBidi" w:hAnsiTheme="majorBidi" w:cstheme="majorBidi"/>
          <w:lang w:val="en-US"/>
        </w:rPr>
        <w:t>sufficient symptoms, including</w:t>
      </w:r>
      <w:r w:rsidRPr="005E50E2">
        <w:rPr>
          <w:rFonts w:asciiTheme="majorBidi" w:hAnsiTheme="majorBidi" w:cstheme="majorBidi"/>
          <w:lang w:val="en-US"/>
        </w:rPr>
        <w:t xml:space="preserve"> th</w:t>
      </w:r>
      <w:r w:rsidR="009B108E">
        <w:rPr>
          <w:rFonts w:asciiTheme="majorBidi" w:hAnsiTheme="majorBidi" w:cstheme="majorBidi"/>
          <w:lang w:val="en-US"/>
        </w:rPr>
        <w:t>ose relevant to data analysis and model prediction</w:t>
      </w:r>
      <w:r w:rsidRPr="005E50E2">
        <w:rPr>
          <w:rFonts w:asciiTheme="majorBidi" w:hAnsiTheme="majorBidi" w:cstheme="majorBidi"/>
          <w:lang w:val="en-US"/>
        </w:rPr>
        <w:t>.</w:t>
      </w:r>
    </w:p>
    <w:p w14:paraId="7E660D2B" w14:textId="01CA01C9" w:rsidR="000B4DDD" w:rsidRPr="005E50E2" w:rsidRDefault="00883435" w:rsidP="000B4DDD">
      <w:pPr>
        <w:ind w:firstLine="720"/>
        <w:rPr>
          <w:rFonts w:asciiTheme="majorBidi" w:hAnsiTheme="majorBidi" w:cstheme="majorBidi"/>
        </w:rPr>
      </w:pPr>
      <w:r w:rsidRPr="003768DA">
        <w:rPr>
          <w:rFonts w:asciiTheme="majorBidi" w:hAnsiTheme="majorBidi" w:cstheme="majorBidi"/>
          <w:highlight w:val="yellow"/>
          <w:lang w:val="en-US"/>
        </w:rPr>
        <w:t>The sampling distribution refers to how the sample values are distributed in categories or values in a manner that mimics the population distribution</w:t>
      </w:r>
      <w:r>
        <w:rPr>
          <w:rFonts w:asciiTheme="majorBidi" w:hAnsiTheme="majorBidi" w:cstheme="majorBidi"/>
          <w:lang w:val="en-US"/>
        </w:rPr>
        <w:t xml:space="preserve"> </w:t>
      </w:r>
      <w:r w:rsidR="000B4DDD" w:rsidRPr="005E50E2">
        <w:rPr>
          <w:rFonts w:asciiTheme="majorBidi" w:hAnsiTheme="majorBidi" w:cstheme="majorBidi"/>
          <w:lang w:val="en-US"/>
        </w:rPr>
        <w:t xml:space="preserve">(Fernandes et al., 2021). Checking the previous distribution of samples from the population distribution helps detect sampling bias. If the sample distribution deviates below or above the true population, then it can be said that there is something wrong with the method used for sampling. The sampling type is </w:t>
      </w:r>
      <w:r>
        <w:rPr>
          <w:rFonts w:asciiTheme="majorBidi" w:hAnsiTheme="majorBidi" w:cstheme="majorBidi"/>
          <w:lang w:val="en-US"/>
        </w:rPr>
        <w:t>typically non-probabilistic, often based on</w:t>
      </w:r>
      <w:r w:rsidR="000B4DDD" w:rsidRPr="005E50E2">
        <w:rPr>
          <w:rFonts w:asciiTheme="majorBidi" w:hAnsiTheme="majorBidi" w:cstheme="majorBidi"/>
          <w:lang w:val="en-US"/>
        </w:rPr>
        <w:t xml:space="preserve"> convenience or voluntary participation (Faris et al., 2021). There are disagreements about what qualifies as a dataset on Kaggle, which may not be random samples and thus may have representation problems. Kaggle datasets may be missing extensive metadata, and their sources may not include a broad range of people or situations, thus making generalizable conclusions perceived from these datasets less comprehensive.</w:t>
      </w:r>
    </w:p>
    <w:p w14:paraId="2C14298D" w14:textId="09A0718D" w:rsidR="000B4DDD" w:rsidRPr="005E50E2" w:rsidRDefault="000B4DDD" w:rsidP="000B4DDD">
      <w:pPr>
        <w:ind w:firstLine="720"/>
        <w:rPr>
          <w:rFonts w:asciiTheme="majorBidi" w:hAnsiTheme="majorBidi" w:cstheme="majorBidi"/>
        </w:rPr>
      </w:pPr>
      <w:r w:rsidRPr="00F739F7">
        <w:rPr>
          <w:rFonts w:asciiTheme="majorBidi" w:hAnsiTheme="majorBidi" w:cstheme="majorBidi"/>
          <w:highlight w:val="yellow"/>
          <w:lang w:val="en-US"/>
        </w:rPr>
        <w:t xml:space="preserve">The datasets containing audio descriptions and patient text data </w:t>
      </w:r>
      <w:r w:rsidR="008E5B0F" w:rsidRPr="00F739F7">
        <w:rPr>
          <w:rFonts w:asciiTheme="majorBidi" w:hAnsiTheme="majorBidi" w:cstheme="majorBidi"/>
          <w:highlight w:val="yellow"/>
          <w:lang w:val="en-US"/>
        </w:rPr>
        <w:t>were chosen because the model's input consists of both</w:t>
      </w:r>
      <w:r w:rsidRPr="00F739F7">
        <w:rPr>
          <w:rFonts w:asciiTheme="majorBidi" w:hAnsiTheme="majorBidi" w:cstheme="majorBidi"/>
          <w:highlight w:val="yellow"/>
          <w:lang w:val="en-US"/>
        </w:rPr>
        <w:t xml:space="preserve"> audio and text data.</w:t>
      </w:r>
      <w:r w:rsidRPr="005E50E2">
        <w:rPr>
          <w:rFonts w:asciiTheme="majorBidi" w:hAnsiTheme="majorBidi" w:cstheme="majorBidi"/>
          <w:lang w:val="en-US"/>
        </w:rPr>
        <w:t xml:space="preserve"> Therefore, the health sector </w:t>
      </w:r>
      <w:r w:rsidR="008E5B0F">
        <w:rPr>
          <w:rFonts w:asciiTheme="majorBidi" w:hAnsiTheme="majorBidi" w:cstheme="majorBidi"/>
          <w:lang w:val="en-US"/>
        </w:rPr>
        <w:t>is an ideal setting for collecting the data required for</w:t>
      </w:r>
      <w:r w:rsidRPr="005E50E2">
        <w:rPr>
          <w:rFonts w:asciiTheme="majorBidi" w:hAnsiTheme="majorBidi" w:cstheme="majorBidi"/>
          <w:lang w:val="en-US"/>
        </w:rPr>
        <w:t xml:space="preserve"> this model (Cheng et al., 2020). Data obtained from Kaggle is appropriate because the study problems on challenges facing inaccurate treatment will be fully identified as the most appropriate mechanism which ensures and enhances the appropriate implementation of the model to answer various research questions and to bring into focus the effectiveness of the model in solving real-time issues in the hospital setting (Sezgin et al., 2023).</w:t>
      </w:r>
    </w:p>
    <w:p w14:paraId="1C8AD4AD" w14:textId="26B0A93E" w:rsidR="000B4DDD" w:rsidRPr="005E50E2" w:rsidRDefault="000B4DDD" w:rsidP="000B4DDD">
      <w:pPr>
        <w:ind w:firstLine="720"/>
        <w:rPr>
          <w:rFonts w:asciiTheme="majorBidi" w:hAnsiTheme="majorBidi" w:cstheme="majorBidi"/>
        </w:rPr>
      </w:pPr>
      <w:r w:rsidRPr="00F739F7">
        <w:rPr>
          <w:rFonts w:asciiTheme="majorBidi" w:hAnsiTheme="majorBidi" w:cstheme="majorBidi"/>
          <w:highlight w:val="yellow"/>
        </w:rPr>
        <w:lastRenderedPageBreak/>
        <w:t>Simple random sampling was used to select the recordings</w:t>
      </w:r>
      <w:r w:rsidR="009025AF" w:rsidRPr="00F739F7">
        <w:rPr>
          <w:rFonts w:asciiTheme="majorBidi" w:hAnsiTheme="majorBidi" w:cstheme="majorBidi"/>
          <w:highlight w:val="yellow"/>
        </w:rPr>
        <w:t xml:space="preserve"> because it prevents research bias</w:t>
      </w:r>
      <w:r w:rsidRPr="00F739F7">
        <w:rPr>
          <w:rFonts w:asciiTheme="majorBidi" w:hAnsiTheme="majorBidi" w:cstheme="majorBidi"/>
          <w:highlight w:val="yellow"/>
        </w:rPr>
        <w:t>. The Raosoft sample size calculator was used to compute the sample size, with a 5% margin of error that can be accepted at a 95% confidence level, using a population size of 7221 and a response distribution of 50%. The recommended sample size was 365, and a rounded-up sample size of 370 was used in the current study.</w:t>
      </w:r>
    </w:p>
    <w:p w14:paraId="6958F07F" w14:textId="04DADEFD" w:rsidR="009E6F81" w:rsidRPr="005E50E2" w:rsidRDefault="009E6F81" w:rsidP="009E6F81">
      <w:pPr>
        <w:pStyle w:val="Caption"/>
        <w:jc w:val="left"/>
        <w:rPr>
          <w:rFonts w:asciiTheme="majorBidi" w:hAnsiTheme="majorBidi" w:cstheme="majorBidi"/>
          <w:color w:val="auto"/>
          <w:sz w:val="24"/>
          <w:szCs w:val="24"/>
        </w:rPr>
      </w:pPr>
      <w:bookmarkStart w:id="145" w:name="_Toc193833784"/>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8</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Sample Size Calculations Formula</w:t>
      </w:r>
      <w:bookmarkEnd w:id="145"/>
    </w:p>
    <w:p w14:paraId="685BCBAC" w14:textId="77777777" w:rsidR="000B4DDD" w:rsidRPr="005E50E2" w:rsidRDefault="000B4DDD" w:rsidP="000B4DDD">
      <w:pPr>
        <w:jc w:val="center"/>
        <w:rPr>
          <w:rFonts w:asciiTheme="majorBidi" w:eastAsiaTheme="minorEastAsia" w:hAnsiTheme="majorBidi" w:cstheme="majorBidi"/>
        </w:rPr>
      </w:pPr>
      <m:oMathPara>
        <m:oMath>
          <m:r>
            <w:rPr>
              <w:rFonts w:ascii="Cambria Math" w:hAnsi="Cambria Math" w:cstheme="majorBidi"/>
            </w:rPr>
            <m:t>x=z</m:t>
          </m:r>
          <m:d>
            <m:dPr>
              <m:ctrlPr>
                <w:rPr>
                  <w:rFonts w:ascii="Cambria Math" w:hAnsi="Cambria Math" w:cstheme="majorBidi"/>
                  <w:i/>
                </w:rPr>
              </m:ctrlPr>
            </m:dPr>
            <m:e>
              <m:f>
                <m:fPr>
                  <m:ctrlPr>
                    <w:rPr>
                      <w:rFonts w:ascii="Cambria Math" w:hAnsi="Cambria Math" w:cstheme="majorBidi"/>
                      <w:i/>
                    </w:rPr>
                  </m:ctrlPr>
                </m:fPr>
                <m:num>
                  <m:r>
                    <w:rPr>
                      <w:rFonts w:ascii="Cambria Math" w:hAnsi="Cambria Math" w:cstheme="majorBidi"/>
                    </w:rPr>
                    <m:t>c</m:t>
                  </m:r>
                </m:num>
                <m:den>
                  <m:r>
                    <w:rPr>
                      <w:rFonts w:ascii="Cambria Math" w:hAnsi="Cambria Math" w:cstheme="majorBidi"/>
                    </w:rPr>
                    <m:t>100</m:t>
                  </m:r>
                </m:den>
              </m:f>
            </m:e>
          </m:d>
          <m:r>
            <w:rPr>
              <w:rFonts w:ascii="Cambria Math" w:hAnsi="Cambria Math" w:cstheme="majorBidi"/>
            </w:rPr>
            <m:t>*(</m:t>
          </m:r>
          <m:f>
            <m:fPr>
              <m:ctrlPr>
                <w:rPr>
                  <w:rFonts w:ascii="Cambria Math" w:hAnsi="Cambria Math" w:cstheme="majorBidi"/>
                  <w:i/>
                </w:rPr>
              </m:ctrlPr>
            </m:fPr>
            <m:num>
              <m:r>
                <w:rPr>
                  <w:rFonts w:ascii="Cambria Math" w:hAnsi="Cambria Math" w:cstheme="majorBidi"/>
                </w:rPr>
                <m:t>c</m:t>
              </m:r>
            </m:num>
            <m:den>
              <m:r>
                <w:rPr>
                  <w:rFonts w:ascii="Cambria Math" w:hAnsi="Cambria Math" w:cstheme="majorBidi"/>
                </w:rPr>
                <m:t>100</m:t>
              </m:r>
            </m:den>
          </m:f>
          <m:r>
            <w:rPr>
              <w:rFonts w:ascii="Cambria Math" w:hAnsi="Cambria Math" w:cstheme="majorBidi"/>
            </w:rPr>
            <m:t>)r(100-r)</m:t>
          </m:r>
        </m:oMath>
      </m:oMathPara>
    </w:p>
    <w:p w14:paraId="24A16A0A" w14:textId="77777777" w:rsidR="000B4DDD" w:rsidRPr="005E50E2" w:rsidRDefault="000B4DDD" w:rsidP="000B4DDD">
      <w:pPr>
        <w:jc w:val="center"/>
        <w:rPr>
          <w:rFonts w:asciiTheme="majorBidi" w:eastAsiaTheme="minorEastAsia" w:hAnsiTheme="majorBidi" w:cstheme="majorBidi"/>
        </w:rPr>
      </w:pPr>
      <w:r w:rsidRPr="005E50E2">
        <w:rPr>
          <w:rFonts w:asciiTheme="majorBidi" w:eastAsiaTheme="minorEastAsia" w:hAnsiTheme="majorBidi" w:cstheme="majorBidi"/>
        </w:rPr>
        <w:t>N=</w:t>
      </w:r>
      <w:bookmarkStart w:id="146" w:name="_Hlk168304110"/>
      <w:r w:rsidRPr="005E50E2">
        <w:rPr>
          <w:rFonts w:asciiTheme="majorBidi" w:eastAsiaTheme="minorEastAsia" w:hAnsiTheme="majorBidi" w:cstheme="majorBidi"/>
        </w:rPr>
        <w:t>N*</w:t>
      </w:r>
      <m:oMath>
        <m:f>
          <m:fPr>
            <m:ctrlPr>
              <w:rPr>
                <w:rFonts w:ascii="Cambria Math" w:eastAsiaTheme="minorEastAsia" w:hAnsi="Cambria Math" w:cstheme="majorBidi"/>
                <w:i/>
              </w:rPr>
            </m:ctrlPr>
          </m:fPr>
          <m:num>
            <m:r>
              <w:rPr>
                <w:rFonts w:ascii="Cambria Math" w:eastAsiaTheme="minorEastAsia" w:hAnsi="Cambria Math" w:cstheme="majorBidi"/>
              </w:rPr>
              <m:t>X</m:t>
            </m:r>
          </m:num>
          <m:den>
            <m:d>
              <m:dPr>
                <m:ctrlPr>
                  <w:rPr>
                    <w:rFonts w:ascii="Cambria Math" w:eastAsiaTheme="minorEastAsia" w:hAnsi="Cambria Math" w:cstheme="majorBidi"/>
                    <w:i/>
                  </w:rPr>
                </m:ctrlPr>
              </m:dPr>
              <m:e>
                <m:r>
                  <w:rPr>
                    <w:rFonts w:ascii="Cambria Math" w:eastAsiaTheme="minorEastAsia" w:hAnsi="Cambria Math" w:cstheme="majorBidi"/>
                  </w:rPr>
                  <m:t>N-1</m:t>
                </m:r>
              </m:e>
            </m:d>
            <m:r>
              <w:rPr>
                <w:rFonts w:ascii="Cambria Math" w:eastAsiaTheme="minorEastAsia" w:hAnsi="Cambria Math" w:cstheme="majorBidi"/>
              </w:rPr>
              <m:t>E*E+X</m:t>
            </m:r>
          </m:den>
        </m:f>
      </m:oMath>
      <w:bookmarkEnd w:id="146"/>
    </w:p>
    <w:p w14:paraId="5F6DD254" w14:textId="77777777" w:rsidR="000B4DDD" w:rsidRPr="005E50E2" w:rsidRDefault="000B4DDD" w:rsidP="000B4DDD">
      <w:pPr>
        <w:jc w:val="center"/>
        <w:rPr>
          <w:rFonts w:asciiTheme="majorBidi" w:eastAsiaTheme="minorEastAsia" w:hAnsiTheme="majorBidi" w:cstheme="majorBidi"/>
        </w:rPr>
      </w:pPr>
      <w:r w:rsidRPr="005E50E2">
        <w:rPr>
          <w:rFonts w:asciiTheme="majorBidi" w:eastAsiaTheme="minorEastAsia" w:hAnsiTheme="majorBidi" w:cstheme="majorBidi"/>
        </w:rPr>
        <w:t>E=Sqrt [N*</w:t>
      </w:r>
      <m:oMath>
        <m:f>
          <m:fPr>
            <m:ctrlPr>
              <w:rPr>
                <w:rFonts w:ascii="Cambria Math" w:eastAsiaTheme="minorEastAsia" w:hAnsi="Cambria Math" w:cstheme="majorBidi"/>
                <w:i/>
              </w:rPr>
            </m:ctrlPr>
          </m:fPr>
          <m:num>
            <m:r>
              <w:rPr>
                <w:rFonts w:ascii="Cambria Math" w:eastAsiaTheme="minorEastAsia" w:hAnsi="Cambria Math" w:cstheme="majorBidi"/>
              </w:rPr>
              <m:t>X</m:t>
            </m:r>
          </m:num>
          <m:den>
            <m:d>
              <m:dPr>
                <m:ctrlPr>
                  <w:rPr>
                    <w:rFonts w:ascii="Cambria Math" w:eastAsiaTheme="minorEastAsia" w:hAnsi="Cambria Math" w:cstheme="majorBidi"/>
                    <w:i/>
                  </w:rPr>
                </m:ctrlPr>
              </m:dPr>
              <m:e>
                <m:r>
                  <w:rPr>
                    <w:rFonts w:ascii="Cambria Math" w:eastAsiaTheme="minorEastAsia" w:hAnsi="Cambria Math" w:cstheme="majorBidi"/>
                  </w:rPr>
                  <m:t>N-1</m:t>
                </m:r>
              </m:e>
            </m:d>
            <m:r>
              <w:rPr>
                <w:rFonts w:ascii="Cambria Math" w:eastAsiaTheme="minorEastAsia" w:hAnsi="Cambria Math" w:cstheme="majorBidi"/>
              </w:rPr>
              <m:t>E*E+X</m:t>
            </m:r>
          </m:den>
        </m:f>
        <m:r>
          <w:rPr>
            <w:rFonts w:ascii="Cambria Math" w:eastAsiaTheme="minorEastAsia" w:hAnsi="Cambria Math" w:cstheme="majorBidi"/>
          </w:rPr>
          <m:t>]</m:t>
        </m:r>
      </m:oMath>
    </w:p>
    <w:p w14:paraId="132AD269" w14:textId="77777777" w:rsidR="000B4DDD" w:rsidRPr="005E50E2" w:rsidRDefault="000B4DDD" w:rsidP="000B4DDD">
      <w:pPr>
        <w:rPr>
          <w:rFonts w:asciiTheme="majorBidi" w:eastAsiaTheme="minorEastAsia" w:hAnsiTheme="majorBidi" w:cstheme="majorBidi"/>
          <w:b/>
          <w:bCs/>
        </w:rPr>
      </w:pPr>
      <w:r w:rsidRPr="005E50E2">
        <w:rPr>
          <w:rFonts w:asciiTheme="majorBidi" w:eastAsiaTheme="minorEastAsia" w:hAnsiTheme="majorBidi" w:cstheme="majorBidi"/>
          <w:b/>
          <w:bCs/>
        </w:rPr>
        <w:t>Notation meaning.</w:t>
      </w:r>
    </w:p>
    <w:p w14:paraId="6CD6BD37" w14:textId="17AD77FD" w:rsidR="000B4DDD" w:rsidRPr="005E50E2" w:rsidRDefault="006372F9" w:rsidP="000B4DDD">
      <w:pPr>
        <w:rPr>
          <w:rFonts w:asciiTheme="majorBidi" w:eastAsiaTheme="minorEastAsia" w:hAnsiTheme="majorBidi" w:cstheme="majorBidi"/>
        </w:rPr>
      </w:pPr>
      <w:r w:rsidRPr="005E50E2">
        <w:rPr>
          <w:rFonts w:asciiTheme="majorBidi" w:eastAsiaTheme="minorEastAsia" w:hAnsiTheme="majorBidi" w:cstheme="majorBidi"/>
        </w:rPr>
        <w:t xml:space="preserve">x </w:t>
      </w:r>
      <w:r w:rsidR="000B4DDD" w:rsidRPr="005E50E2">
        <w:rPr>
          <w:rFonts w:asciiTheme="majorBidi" w:eastAsiaTheme="minorEastAsia" w:hAnsiTheme="majorBidi" w:cstheme="majorBidi"/>
        </w:rPr>
        <w:t>=</w:t>
      </w:r>
      <w:r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Immediate calculation.</w:t>
      </w:r>
    </w:p>
    <w:p w14:paraId="0525D43B" w14:textId="48F0EC47" w:rsidR="000B4DDD" w:rsidRPr="005E50E2" w:rsidRDefault="006372F9" w:rsidP="000B4DDD">
      <w:pPr>
        <w:rPr>
          <w:rFonts w:asciiTheme="majorBidi" w:eastAsiaTheme="minorEastAsia" w:hAnsiTheme="majorBidi" w:cstheme="majorBidi"/>
        </w:rPr>
      </w:pPr>
      <w:r w:rsidRPr="005E50E2">
        <w:rPr>
          <w:rFonts w:asciiTheme="majorBidi" w:eastAsiaTheme="minorEastAsia" w:hAnsiTheme="majorBidi" w:cstheme="majorBidi"/>
        </w:rPr>
        <w:t xml:space="preserve">z </w:t>
      </w:r>
      <w:r w:rsidR="000B4DDD" w:rsidRPr="005E50E2">
        <w:rPr>
          <w:rFonts w:asciiTheme="majorBidi" w:eastAsiaTheme="minorEastAsia" w:hAnsiTheme="majorBidi" w:cstheme="majorBidi"/>
        </w:rPr>
        <w:t>=</w:t>
      </w:r>
      <w:r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Z-score</w:t>
      </w:r>
    </w:p>
    <w:p w14:paraId="174B889E" w14:textId="2658F0C2" w:rsidR="000B4DDD" w:rsidRPr="005E50E2" w:rsidRDefault="006372F9" w:rsidP="000B4DDD">
      <w:pPr>
        <w:rPr>
          <w:rFonts w:asciiTheme="majorBidi" w:eastAsiaTheme="minorEastAsia" w:hAnsiTheme="majorBidi" w:cstheme="majorBidi"/>
        </w:rPr>
      </w:pPr>
      <w:r w:rsidRPr="005E50E2">
        <w:rPr>
          <w:rFonts w:asciiTheme="majorBidi" w:eastAsiaTheme="minorEastAsia" w:hAnsiTheme="majorBidi" w:cstheme="majorBidi"/>
        </w:rPr>
        <w:t xml:space="preserve">c </w:t>
      </w:r>
      <w:r w:rsidR="000B4DDD" w:rsidRPr="005E50E2">
        <w:rPr>
          <w:rFonts w:asciiTheme="majorBidi" w:eastAsiaTheme="minorEastAsia" w:hAnsiTheme="majorBidi" w:cstheme="majorBidi"/>
        </w:rPr>
        <w:t>=</w:t>
      </w:r>
      <w:r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confidence level</w:t>
      </w:r>
    </w:p>
    <w:p w14:paraId="47C4DD2E" w14:textId="058016B3" w:rsidR="000B4DDD" w:rsidRPr="005E50E2" w:rsidRDefault="000B4DDD" w:rsidP="000B4DDD">
      <w:pPr>
        <w:rPr>
          <w:rFonts w:asciiTheme="majorBidi" w:eastAsiaTheme="minorEastAsia" w:hAnsiTheme="majorBidi" w:cstheme="majorBidi"/>
        </w:rPr>
      </w:pPr>
      <w:r w:rsidRPr="005E50E2">
        <w:rPr>
          <w:rFonts w:asciiTheme="majorBidi" w:eastAsiaTheme="minorEastAsia" w:hAnsiTheme="majorBidi" w:cstheme="majorBidi"/>
        </w:rPr>
        <w:t>N</w:t>
      </w:r>
      <w:r w:rsidR="006372F9" w:rsidRPr="005E50E2">
        <w:rPr>
          <w:rFonts w:asciiTheme="majorBidi" w:eastAsiaTheme="minorEastAsia" w:hAnsiTheme="majorBidi" w:cstheme="majorBidi"/>
        </w:rPr>
        <w:t xml:space="preserve"> </w:t>
      </w:r>
      <w:r w:rsidRPr="005E50E2">
        <w:rPr>
          <w:rFonts w:asciiTheme="majorBidi" w:eastAsiaTheme="minorEastAsia" w:hAnsiTheme="majorBidi" w:cstheme="majorBidi"/>
        </w:rPr>
        <w:t>=</w:t>
      </w:r>
      <w:r w:rsidR="006372F9" w:rsidRPr="005E50E2">
        <w:rPr>
          <w:rFonts w:asciiTheme="majorBidi" w:eastAsiaTheme="minorEastAsia" w:hAnsiTheme="majorBidi" w:cstheme="majorBidi"/>
        </w:rPr>
        <w:t xml:space="preserve"> </w:t>
      </w:r>
      <w:r w:rsidRPr="005E50E2">
        <w:rPr>
          <w:rFonts w:asciiTheme="majorBidi" w:eastAsiaTheme="minorEastAsia" w:hAnsiTheme="majorBidi" w:cstheme="majorBidi"/>
        </w:rPr>
        <w:t>population size</w:t>
      </w:r>
    </w:p>
    <w:p w14:paraId="666607FF" w14:textId="64012786" w:rsidR="000B4DDD" w:rsidRPr="005E50E2" w:rsidRDefault="008008E3" w:rsidP="000B4DDD">
      <w:pPr>
        <w:rPr>
          <w:rFonts w:asciiTheme="majorBidi" w:eastAsiaTheme="minorEastAsia" w:hAnsiTheme="majorBidi" w:cstheme="majorBidi"/>
        </w:rPr>
      </w:pPr>
      <w:r w:rsidRPr="005E50E2">
        <w:rPr>
          <w:rFonts w:asciiTheme="majorBidi" w:eastAsiaTheme="minorEastAsia" w:hAnsiTheme="majorBidi" w:cstheme="majorBidi"/>
        </w:rPr>
        <w:t>r</w:t>
      </w:r>
      <w:r w:rsidR="006372F9"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w:t>
      </w:r>
      <w:r w:rsidR="006372F9"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response rate</w:t>
      </w:r>
    </w:p>
    <w:p w14:paraId="734DBD1E" w14:textId="4702B10B" w:rsidR="000B4DDD" w:rsidRPr="005E50E2" w:rsidRDefault="000B4DDD" w:rsidP="000B4DDD">
      <w:pPr>
        <w:rPr>
          <w:rFonts w:asciiTheme="majorBidi" w:eastAsiaTheme="minorEastAsia" w:hAnsiTheme="majorBidi" w:cstheme="majorBidi"/>
        </w:rPr>
      </w:pPr>
      <w:r w:rsidRPr="005E50E2">
        <w:rPr>
          <w:rFonts w:asciiTheme="majorBidi" w:eastAsiaTheme="minorEastAsia" w:hAnsiTheme="majorBidi" w:cstheme="majorBidi"/>
        </w:rPr>
        <w:t>E</w:t>
      </w:r>
      <w:r w:rsidR="006372F9" w:rsidRPr="005E50E2">
        <w:rPr>
          <w:rFonts w:asciiTheme="majorBidi" w:eastAsiaTheme="minorEastAsia" w:hAnsiTheme="majorBidi" w:cstheme="majorBidi"/>
        </w:rPr>
        <w:t xml:space="preserve"> </w:t>
      </w:r>
      <w:r w:rsidRPr="005E50E2">
        <w:rPr>
          <w:rFonts w:asciiTheme="majorBidi" w:eastAsiaTheme="minorEastAsia" w:hAnsiTheme="majorBidi" w:cstheme="majorBidi"/>
        </w:rPr>
        <w:t>=</w:t>
      </w:r>
      <w:r w:rsidR="006372F9" w:rsidRPr="005E50E2">
        <w:rPr>
          <w:rFonts w:asciiTheme="majorBidi" w:eastAsiaTheme="minorEastAsia" w:hAnsiTheme="majorBidi" w:cstheme="majorBidi"/>
        </w:rPr>
        <w:t xml:space="preserve"> </w:t>
      </w:r>
      <w:r w:rsidRPr="005E50E2">
        <w:rPr>
          <w:rFonts w:asciiTheme="majorBidi" w:eastAsiaTheme="minorEastAsia" w:hAnsiTheme="majorBidi" w:cstheme="majorBidi"/>
        </w:rPr>
        <w:t>Margin of error.</w:t>
      </w:r>
    </w:p>
    <w:p w14:paraId="085D0EEE" w14:textId="1BA4ED72" w:rsidR="003A2860" w:rsidRPr="005E50E2" w:rsidRDefault="000B4DDD" w:rsidP="000B4DDD">
      <w:pPr>
        <w:rPr>
          <w:rFonts w:asciiTheme="majorBidi" w:hAnsiTheme="majorBidi" w:cstheme="majorBidi"/>
        </w:rPr>
      </w:pPr>
      <w:r w:rsidRPr="00ED52B8">
        <w:rPr>
          <w:rFonts w:asciiTheme="majorBidi" w:eastAsiaTheme="minorEastAsia" w:hAnsiTheme="majorBidi" w:cstheme="majorBidi"/>
          <w:highlight w:val="yellow"/>
        </w:rPr>
        <w:t>Considering the population size and response rate, the formula has been used effectively to help achieve the required confidence and margin of error</w:t>
      </w:r>
      <w:r w:rsidRPr="00ED52B8">
        <w:rPr>
          <w:rFonts w:asciiTheme="majorBidi" w:hAnsiTheme="majorBidi" w:cstheme="majorBidi"/>
          <w:highlight w:val="yellow"/>
        </w:rPr>
        <w:t>.</w:t>
      </w:r>
    </w:p>
    <w:p w14:paraId="2135E351" w14:textId="77777777" w:rsidR="003A2860" w:rsidRPr="005E50E2" w:rsidRDefault="003A2860">
      <w:pPr>
        <w:spacing w:line="259" w:lineRule="auto"/>
        <w:jc w:val="left"/>
        <w:rPr>
          <w:rFonts w:asciiTheme="majorBidi" w:hAnsiTheme="majorBidi" w:cstheme="majorBidi"/>
        </w:rPr>
      </w:pPr>
      <w:r w:rsidRPr="005E50E2">
        <w:rPr>
          <w:rFonts w:asciiTheme="majorBidi" w:hAnsiTheme="majorBidi" w:cstheme="majorBidi"/>
        </w:rPr>
        <w:br w:type="page"/>
      </w:r>
    </w:p>
    <w:p w14:paraId="623BE821" w14:textId="02A4CA55" w:rsidR="003A2860" w:rsidRPr="005E50E2" w:rsidRDefault="003A2860" w:rsidP="003A2860">
      <w:pPr>
        <w:pStyle w:val="Caption"/>
        <w:jc w:val="left"/>
        <w:rPr>
          <w:rFonts w:asciiTheme="majorBidi" w:hAnsiTheme="majorBidi" w:cstheme="majorBidi"/>
          <w:b/>
          <w:bCs/>
          <w:i w:val="0"/>
          <w:iCs w:val="0"/>
          <w:color w:val="auto"/>
          <w:sz w:val="36"/>
          <w:szCs w:val="36"/>
        </w:rPr>
      </w:pPr>
      <w:bookmarkStart w:id="147" w:name="_Toc193833785"/>
      <w:bookmarkStart w:id="148" w:name="_Toc171370385"/>
      <w:r w:rsidRPr="00ED52B8">
        <w:rPr>
          <w:rFonts w:asciiTheme="majorBidi" w:hAnsiTheme="majorBidi" w:cstheme="majorBidi"/>
          <w:b/>
          <w:bCs/>
          <w:i w:val="0"/>
          <w:iCs w:val="0"/>
          <w:color w:val="auto"/>
          <w:sz w:val="24"/>
          <w:szCs w:val="24"/>
          <w:highlight w:val="yellow"/>
        </w:rPr>
        <w:lastRenderedPageBreak/>
        <w:t xml:space="preserve">Figure </w:t>
      </w:r>
      <w:r w:rsidRPr="00ED52B8">
        <w:rPr>
          <w:rFonts w:asciiTheme="majorBidi" w:hAnsiTheme="majorBidi" w:cstheme="majorBidi"/>
          <w:b/>
          <w:bCs/>
          <w:i w:val="0"/>
          <w:iCs w:val="0"/>
          <w:color w:val="auto"/>
          <w:sz w:val="24"/>
          <w:szCs w:val="24"/>
          <w:highlight w:val="yellow"/>
        </w:rPr>
        <w:fldChar w:fldCharType="begin"/>
      </w:r>
      <w:r w:rsidRPr="00ED52B8">
        <w:rPr>
          <w:rFonts w:asciiTheme="majorBidi" w:hAnsiTheme="majorBidi" w:cstheme="majorBidi"/>
          <w:b/>
          <w:bCs/>
          <w:i w:val="0"/>
          <w:iCs w:val="0"/>
          <w:color w:val="auto"/>
          <w:sz w:val="24"/>
          <w:szCs w:val="24"/>
          <w:highlight w:val="yellow"/>
        </w:rPr>
        <w:instrText xml:space="preserve"> SEQ Figure \* ARABIC </w:instrText>
      </w:r>
      <w:r w:rsidRPr="00ED52B8">
        <w:rPr>
          <w:rFonts w:asciiTheme="majorBidi" w:hAnsiTheme="majorBidi" w:cstheme="majorBidi"/>
          <w:b/>
          <w:bCs/>
          <w:i w:val="0"/>
          <w:iCs w:val="0"/>
          <w:color w:val="auto"/>
          <w:sz w:val="24"/>
          <w:szCs w:val="24"/>
          <w:highlight w:val="yellow"/>
        </w:rPr>
        <w:fldChar w:fldCharType="separate"/>
      </w:r>
      <w:r w:rsidR="00EB1F32" w:rsidRPr="00ED52B8">
        <w:rPr>
          <w:rFonts w:asciiTheme="majorBidi" w:hAnsiTheme="majorBidi" w:cstheme="majorBidi"/>
          <w:b/>
          <w:bCs/>
          <w:i w:val="0"/>
          <w:iCs w:val="0"/>
          <w:noProof/>
          <w:color w:val="auto"/>
          <w:sz w:val="24"/>
          <w:szCs w:val="24"/>
          <w:highlight w:val="yellow"/>
        </w:rPr>
        <w:t>9</w:t>
      </w:r>
      <w:r w:rsidRPr="00ED52B8">
        <w:rPr>
          <w:rFonts w:asciiTheme="majorBidi" w:hAnsiTheme="majorBidi" w:cstheme="majorBidi"/>
          <w:b/>
          <w:bCs/>
          <w:i w:val="0"/>
          <w:iCs w:val="0"/>
          <w:color w:val="auto"/>
          <w:sz w:val="24"/>
          <w:szCs w:val="24"/>
          <w:highlight w:val="yellow"/>
        </w:rPr>
        <w:fldChar w:fldCharType="end"/>
      </w:r>
      <w:r w:rsidRPr="00ED52B8">
        <w:rPr>
          <w:rFonts w:asciiTheme="majorBidi" w:hAnsiTheme="majorBidi" w:cstheme="majorBidi"/>
          <w:color w:val="auto"/>
          <w:sz w:val="24"/>
          <w:szCs w:val="24"/>
          <w:highlight w:val="yellow"/>
        </w:rPr>
        <w:br/>
      </w:r>
      <w:r w:rsidRPr="00ED52B8">
        <w:rPr>
          <w:rFonts w:asciiTheme="majorBidi" w:hAnsiTheme="majorBidi" w:cstheme="majorBidi"/>
          <w:color w:val="auto"/>
          <w:sz w:val="24"/>
          <w:szCs w:val="24"/>
          <w:highlight w:val="yellow"/>
          <w:lang w:val="en-US"/>
        </w:rPr>
        <w:t>The Raosoft Sample Size Calculator</w:t>
      </w:r>
      <w:bookmarkEnd w:id="147"/>
    </w:p>
    <w:bookmarkEnd w:id="148"/>
    <w:p w14:paraId="26DE7A05" w14:textId="77777777" w:rsidR="000B4DDD" w:rsidRPr="005E50E2" w:rsidRDefault="000B4DDD" w:rsidP="002963D5">
      <w:pPr>
        <w:ind w:firstLine="720"/>
        <w:rPr>
          <w:rFonts w:asciiTheme="majorBidi" w:hAnsiTheme="majorBidi" w:cstheme="majorBidi"/>
        </w:rPr>
      </w:pPr>
      <w:r w:rsidRPr="005E50E2">
        <w:rPr>
          <w:rFonts w:asciiTheme="majorBidi" w:hAnsiTheme="majorBidi" w:cstheme="majorBidi"/>
          <w:noProof/>
        </w:rPr>
        <w:drawing>
          <wp:inline distT="0" distB="0" distL="0" distR="0" wp14:anchorId="61466905" wp14:editId="6537BD4E">
            <wp:extent cx="5327374" cy="2194560"/>
            <wp:effectExtent l="0" t="0" r="6985" b="0"/>
            <wp:docPr id="71" name="Picture 71" descr="A screenshot of a surv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A screenshot of a survey&#10;&#10;Description automatically generated"/>
                    <pic:cNvPicPr/>
                  </pic:nvPicPr>
                  <pic:blipFill>
                    <a:blip r:embed="rId28"/>
                    <a:stretch>
                      <a:fillRect/>
                    </a:stretch>
                  </pic:blipFill>
                  <pic:spPr>
                    <a:xfrm>
                      <a:off x="0" y="0"/>
                      <a:ext cx="5349419" cy="2203641"/>
                    </a:xfrm>
                    <a:prstGeom prst="rect">
                      <a:avLst/>
                    </a:prstGeom>
                  </pic:spPr>
                </pic:pic>
              </a:graphicData>
            </a:graphic>
          </wp:inline>
        </w:drawing>
      </w:r>
    </w:p>
    <w:p w14:paraId="3FFBE5E3" w14:textId="77777777" w:rsidR="000B4DDD" w:rsidRPr="00EB2B35" w:rsidRDefault="000B4DDD" w:rsidP="0034254C">
      <w:pPr>
        <w:pStyle w:val="Heading2"/>
        <w:rPr>
          <w:rFonts w:asciiTheme="majorBidi" w:hAnsiTheme="majorBidi"/>
          <w:b/>
          <w:bCs/>
          <w:color w:val="auto"/>
          <w:sz w:val="28"/>
          <w:szCs w:val="28"/>
        </w:rPr>
      </w:pPr>
      <w:bookmarkStart w:id="149" w:name="_Toc193833657"/>
      <w:r w:rsidRPr="00EB2B35">
        <w:rPr>
          <w:rFonts w:asciiTheme="majorBidi" w:hAnsiTheme="majorBidi"/>
          <w:b/>
          <w:bCs/>
          <w:color w:val="auto"/>
          <w:sz w:val="28"/>
          <w:szCs w:val="28"/>
        </w:rPr>
        <w:t>3.3 Sample Size Estimations</w:t>
      </w:r>
      <w:bookmarkEnd w:id="149"/>
    </w:p>
    <w:p w14:paraId="7EC5C232" w14:textId="1A8148F0" w:rsidR="000B4DDD" w:rsidRPr="005E50E2" w:rsidRDefault="000B4DDD" w:rsidP="0016224A">
      <w:pPr>
        <w:ind w:firstLine="720"/>
        <w:rPr>
          <w:rFonts w:asciiTheme="majorBidi" w:hAnsiTheme="majorBidi" w:cstheme="majorBidi"/>
        </w:rPr>
      </w:pPr>
      <w:r w:rsidRPr="005E50E2">
        <w:rPr>
          <w:rFonts w:asciiTheme="majorBidi" w:hAnsiTheme="majorBidi" w:cstheme="majorBidi"/>
          <w:lang w:val="en-US"/>
        </w:rPr>
        <w:t>The dataset was considered s</w:t>
      </w:r>
      <w:r w:rsidR="000432C4">
        <w:rPr>
          <w:rFonts w:asciiTheme="majorBidi" w:hAnsiTheme="majorBidi" w:cstheme="majorBidi"/>
          <w:lang w:val="en-US"/>
        </w:rPr>
        <w:t>uitable because it contains entries that objectively fulfill the research questions and aims, thereby meet</w:t>
      </w:r>
      <w:r w:rsidRPr="005E50E2">
        <w:rPr>
          <w:rFonts w:asciiTheme="majorBidi" w:hAnsiTheme="majorBidi" w:cstheme="majorBidi"/>
          <w:lang w:val="en-US"/>
        </w:rPr>
        <w:t xml:space="preserve">ing the research objectives. The sample frame will be obtained after thoroughly cleaning the data. Then, </w:t>
      </w:r>
      <w:r w:rsidR="000432C4">
        <w:rPr>
          <w:rFonts w:asciiTheme="majorBidi" w:hAnsiTheme="majorBidi" w:cstheme="majorBidi"/>
          <w:lang w:val="en-US"/>
        </w:rPr>
        <w:t>the features will be subjected to the model and extracted to obtain those that</w:t>
      </w:r>
      <w:r w:rsidRPr="005E50E2">
        <w:rPr>
          <w:rFonts w:asciiTheme="majorBidi" w:hAnsiTheme="majorBidi" w:cstheme="majorBidi"/>
          <w:lang w:val="en-US"/>
        </w:rPr>
        <w:t xml:space="preserve"> enhance high performance for the classifier (Mao et al., 2023). The selected features will form the sample frame.</w:t>
      </w:r>
    </w:p>
    <w:p w14:paraId="03B7F646" w14:textId="31153A46"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Where clarification on the patient data is required, another patient with similar symptoms available in the hospital will be interviewed to enhance the process. The </w:t>
      </w:r>
      <w:r w:rsidR="0016224A" w:rsidRPr="005E50E2">
        <w:rPr>
          <w:rFonts w:asciiTheme="majorBidi" w:hAnsiTheme="majorBidi" w:cstheme="majorBidi"/>
          <w:lang w:val="en-US"/>
        </w:rPr>
        <w:t>s</w:t>
      </w:r>
      <w:r w:rsidRPr="005E50E2">
        <w:rPr>
          <w:rFonts w:asciiTheme="majorBidi" w:hAnsiTheme="majorBidi" w:cstheme="majorBidi"/>
          <w:lang w:val="en-US"/>
        </w:rPr>
        <w:t xml:space="preserve">ample obtained </w:t>
      </w:r>
      <w:r w:rsidR="000432C4">
        <w:rPr>
          <w:rFonts w:asciiTheme="majorBidi" w:hAnsiTheme="majorBidi" w:cstheme="majorBidi"/>
          <w:lang w:val="en-US"/>
        </w:rPr>
        <w:t>serves a significant purpose in the research, as</w:t>
      </w:r>
      <w:r w:rsidRPr="005E50E2">
        <w:rPr>
          <w:rFonts w:asciiTheme="majorBidi" w:hAnsiTheme="majorBidi" w:cstheme="majorBidi"/>
          <w:lang w:val="en-US"/>
        </w:rPr>
        <w:t xml:space="preserve"> it will inform us of the desired result (Poulsen et al., 2022). The research is focused on the health sector; therefore, the selected Sample is appropriate for the research.</w:t>
      </w:r>
    </w:p>
    <w:p w14:paraId="436F8384" w14:textId="05F5EDE2"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 </w:t>
      </w:r>
      <w:r w:rsidR="007A53AA" w:rsidRPr="005E50E2">
        <w:rPr>
          <w:rFonts w:asciiTheme="majorBidi" w:hAnsiTheme="majorBidi" w:cstheme="majorBidi"/>
          <w:lang w:val="en-US"/>
        </w:rPr>
        <w:t>s</w:t>
      </w:r>
      <w:r w:rsidRPr="005E50E2">
        <w:rPr>
          <w:rFonts w:asciiTheme="majorBidi" w:hAnsiTheme="majorBidi" w:cstheme="majorBidi"/>
          <w:lang w:val="en-US"/>
        </w:rPr>
        <w:t xml:space="preserve">ample obtained </w:t>
      </w:r>
      <w:r w:rsidR="002F5D3B">
        <w:rPr>
          <w:rFonts w:asciiTheme="majorBidi" w:hAnsiTheme="majorBidi" w:cstheme="majorBidi"/>
          <w:lang w:val="en-US"/>
        </w:rPr>
        <w:t>serves a significant purpose in the research, as</w:t>
      </w:r>
      <w:r w:rsidRPr="005E50E2">
        <w:rPr>
          <w:rFonts w:asciiTheme="majorBidi" w:hAnsiTheme="majorBidi" w:cstheme="majorBidi"/>
          <w:lang w:val="en-US"/>
        </w:rPr>
        <w:t xml:space="preserve"> it will inform us of the desired result. The research </w:t>
      </w:r>
      <w:r w:rsidR="001D794E">
        <w:rPr>
          <w:rFonts w:asciiTheme="majorBidi" w:hAnsiTheme="majorBidi" w:cstheme="majorBidi"/>
          <w:lang w:val="en-US"/>
        </w:rPr>
        <w:t>focuses on the health sector; therefore, the selected sample is suitable for the study</w:t>
      </w:r>
      <w:r w:rsidRPr="005E50E2">
        <w:rPr>
          <w:rFonts w:asciiTheme="majorBidi" w:hAnsiTheme="majorBidi" w:cstheme="majorBidi"/>
          <w:lang w:val="en-US"/>
        </w:rPr>
        <w:t xml:space="preserve">. The sample was obtained entirely from </w:t>
      </w:r>
      <w:r w:rsidR="001D794E">
        <w:rPr>
          <w:rFonts w:asciiTheme="majorBidi" w:hAnsiTheme="majorBidi" w:cstheme="majorBidi"/>
          <w:lang w:val="en-US"/>
        </w:rPr>
        <w:t>Kaggle websites, containing</w:t>
      </w:r>
      <w:r w:rsidRPr="005E50E2">
        <w:rPr>
          <w:rFonts w:asciiTheme="majorBidi" w:hAnsiTheme="majorBidi" w:cstheme="majorBidi"/>
          <w:lang w:val="en-US"/>
        </w:rPr>
        <w:t xml:space="preserve"> the data for analysis. This data was selected because it contained features that fully exhibited attributes that could help achieve the study's objectives. The sampling frame </w:t>
      </w:r>
      <w:r w:rsidR="001D794E">
        <w:rPr>
          <w:rFonts w:asciiTheme="majorBidi" w:hAnsiTheme="majorBidi" w:cstheme="majorBidi"/>
          <w:lang w:val="en-US"/>
        </w:rPr>
        <w:t xml:space="preserve">will be identified </w:t>
      </w:r>
      <w:r w:rsidR="001D794E">
        <w:rPr>
          <w:rFonts w:asciiTheme="majorBidi" w:hAnsiTheme="majorBidi" w:cstheme="majorBidi"/>
          <w:lang w:val="en-US"/>
        </w:rPr>
        <w:lastRenderedPageBreak/>
        <w:t>based on the attributes of the Kaggl</w:t>
      </w:r>
      <w:r w:rsidRPr="005E50E2">
        <w:rPr>
          <w:rFonts w:asciiTheme="majorBidi" w:hAnsiTheme="majorBidi" w:cstheme="majorBidi"/>
          <w:lang w:val="en-US"/>
        </w:rPr>
        <w:t xml:space="preserve">e datasets. These attributes informed the kind of data that will be subjected to training. </w:t>
      </w:r>
      <w:r w:rsidRPr="00857B0A">
        <w:rPr>
          <w:rFonts w:asciiTheme="majorBidi" w:hAnsiTheme="majorBidi" w:cstheme="majorBidi"/>
          <w:highlight w:val="yellow"/>
          <w:lang w:val="en-US"/>
        </w:rPr>
        <w:t>These features were split in</w:t>
      </w:r>
      <w:r w:rsidR="007E02F0" w:rsidRPr="00857B0A">
        <w:rPr>
          <w:rFonts w:asciiTheme="majorBidi" w:hAnsiTheme="majorBidi" w:cstheme="majorBidi"/>
          <w:highlight w:val="yellow"/>
          <w:lang w:val="en-US"/>
        </w:rPr>
        <w:t>to</w:t>
      </w:r>
      <w:r w:rsidRPr="00857B0A">
        <w:rPr>
          <w:rFonts w:asciiTheme="majorBidi" w:hAnsiTheme="majorBidi" w:cstheme="majorBidi"/>
          <w:highlight w:val="yellow"/>
          <w:lang w:val="en-US"/>
        </w:rPr>
        <w:t xml:space="preserve"> </w:t>
      </w:r>
      <w:r w:rsidR="007E02F0" w:rsidRPr="00857B0A">
        <w:rPr>
          <w:rFonts w:asciiTheme="majorBidi" w:hAnsiTheme="majorBidi" w:cstheme="majorBidi"/>
          <w:highlight w:val="yellow"/>
          <w:lang w:val="en-US"/>
        </w:rPr>
        <w:t xml:space="preserve">a proportion of 60% for training, </w:t>
      </w:r>
      <w:r w:rsidRPr="00857B0A">
        <w:rPr>
          <w:rFonts w:asciiTheme="majorBidi" w:hAnsiTheme="majorBidi" w:cstheme="majorBidi"/>
          <w:highlight w:val="yellow"/>
          <w:lang w:val="en-US"/>
        </w:rPr>
        <w:t xml:space="preserve">20% for cross-validation, and 20% for testing. The sampling technique will </w:t>
      </w:r>
      <w:r w:rsidR="007E02F0" w:rsidRPr="00857B0A">
        <w:rPr>
          <w:rFonts w:asciiTheme="majorBidi" w:hAnsiTheme="majorBidi" w:cstheme="majorBidi"/>
          <w:highlight w:val="yellow"/>
          <w:lang w:val="en-US"/>
        </w:rPr>
        <w:t>utilize tools such as a random number generator to identify the most suitable approaches for implementing the appropriate classifier in</w:t>
      </w:r>
      <w:r w:rsidRPr="00857B0A">
        <w:rPr>
          <w:rFonts w:asciiTheme="majorBidi" w:hAnsiTheme="majorBidi" w:cstheme="majorBidi"/>
          <w:highlight w:val="yellow"/>
          <w:lang w:val="en-US"/>
        </w:rPr>
        <w:t xml:space="preserve"> model predictions (Yan et al., 2022).</w:t>
      </w:r>
    </w:p>
    <w:p w14:paraId="28153F9D" w14:textId="77777777" w:rsidR="000B4DDD" w:rsidRPr="00EB2B35" w:rsidRDefault="000B4DDD" w:rsidP="000B4DDD">
      <w:pPr>
        <w:pStyle w:val="Heading2"/>
        <w:rPr>
          <w:rFonts w:asciiTheme="majorBidi" w:hAnsiTheme="majorBidi"/>
          <w:b/>
          <w:bCs/>
          <w:color w:val="auto"/>
          <w:sz w:val="28"/>
          <w:szCs w:val="28"/>
        </w:rPr>
      </w:pPr>
      <w:bookmarkStart w:id="150" w:name="_Toc171370308"/>
      <w:bookmarkStart w:id="151" w:name="_Toc193833658"/>
      <w:r w:rsidRPr="00EB2B35">
        <w:rPr>
          <w:rFonts w:asciiTheme="majorBidi" w:hAnsiTheme="majorBidi"/>
          <w:b/>
          <w:bCs/>
          <w:color w:val="auto"/>
          <w:sz w:val="28"/>
          <w:szCs w:val="28"/>
        </w:rPr>
        <w:t>3.4 Material and Instrumentation</w:t>
      </w:r>
      <w:bookmarkEnd w:id="150"/>
      <w:bookmarkEnd w:id="151"/>
    </w:p>
    <w:p w14:paraId="523629A6" w14:textId="3931269B" w:rsidR="000B4DDD" w:rsidRPr="005E50E2" w:rsidRDefault="000B4DDD" w:rsidP="359FFC37">
      <w:pPr>
        <w:ind w:firstLine="720"/>
        <w:rPr>
          <w:rFonts w:asciiTheme="majorBidi" w:hAnsiTheme="majorBidi" w:cstheme="majorBidi"/>
          <w:color w:val="000000" w:themeColor="text1"/>
          <w:lang w:val="en-US"/>
        </w:rPr>
      </w:pPr>
      <w:r w:rsidRPr="005E50E2">
        <w:rPr>
          <w:rFonts w:asciiTheme="majorBidi" w:hAnsiTheme="majorBidi" w:cstheme="majorBidi"/>
          <w:color w:val="000000" w:themeColor="text1"/>
          <w:lang w:val="en-US"/>
        </w:rPr>
        <w:t xml:space="preserve">The dataset used for analysis will be obtained from the Kaggle website. The link to access the datasets has been attached in Appendix (1). The platform </w:t>
      </w:r>
      <w:r w:rsidR="0026366C">
        <w:rPr>
          <w:rFonts w:asciiTheme="majorBidi" w:hAnsiTheme="majorBidi" w:cstheme="majorBidi"/>
          <w:color w:val="000000" w:themeColor="text1"/>
          <w:lang w:val="en-US"/>
        </w:rPr>
        <w:t>chosen for implementing</w:t>
      </w:r>
      <w:r w:rsidRPr="005E50E2">
        <w:rPr>
          <w:rFonts w:asciiTheme="majorBidi" w:hAnsiTheme="majorBidi" w:cstheme="majorBidi"/>
          <w:color w:val="000000" w:themeColor="text1"/>
          <w:lang w:val="en-US"/>
        </w:rPr>
        <w:t xml:space="preserve"> the programming aspects is Jupiter Notebook. The developer uses this interactive platform to implement the programming aspects most properly.</w:t>
      </w:r>
    </w:p>
    <w:p w14:paraId="02E8A751" w14:textId="126E1CBE" w:rsidR="000B4DDD" w:rsidRPr="005E50E2" w:rsidRDefault="000B4DDD" w:rsidP="359FFC37">
      <w:pPr>
        <w:ind w:firstLine="720"/>
        <w:rPr>
          <w:rFonts w:asciiTheme="majorBidi" w:hAnsiTheme="majorBidi" w:cstheme="majorBidi"/>
          <w:color w:val="000000" w:themeColor="text1"/>
          <w:lang w:val="en-US"/>
        </w:rPr>
      </w:pPr>
      <w:r w:rsidRPr="005E50E2">
        <w:rPr>
          <w:rFonts w:asciiTheme="majorBidi" w:hAnsiTheme="majorBidi" w:cstheme="majorBidi"/>
          <w:color w:val="000000" w:themeColor="text1"/>
          <w:lang w:val="en-US"/>
        </w:rPr>
        <w:t>The language used to implement the project is Python 3</w:t>
      </w:r>
      <w:r w:rsidR="0026366C">
        <w:rPr>
          <w:rFonts w:asciiTheme="majorBidi" w:hAnsiTheme="majorBidi" w:cstheme="majorBidi"/>
          <w:color w:val="000000" w:themeColor="text1"/>
          <w:lang w:val="en-US"/>
        </w:rPr>
        <w:t xml:space="preserve"> or later</w:t>
      </w:r>
      <w:r w:rsidR="009B108E">
        <w:rPr>
          <w:rFonts w:asciiTheme="majorBidi" w:hAnsiTheme="majorBidi" w:cstheme="majorBidi"/>
          <w:color w:val="000000" w:themeColor="text1"/>
          <w:lang w:val="en-US"/>
        </w:rPr>
        <w:t>, specifically for audio and text processing</w:t>
      </w:r>
      <w:r w:rsidRPr="005E50E2">
        <w:rPr>
          <w:rFonts w:asciiTheme="majorBidi" w:hAnsiTheme="majorBidi" w:cstheme="majorBidi"/>
          <w:color w:val="000000" w:themeColor="text1"/>
          <w:lang w:val="en-US"/>
        </w:rPr>
        <w:t>. Other libraries, such as TensorFlow</w:t>
      </w:r>
      <w:r w:rsidR="0026366C">
        <w:rPr>
          <w:rFonts w:asciiTheme="majorBidi" w:hAnsiTheme="majorBidi" w:cstheme="majorBidi"/>
          <w:color w:val="000000" w:themeColor="text1"/>
          <w:lang w:val="en-US"/>
        </w:rPr>
        <w:t xml:space="preserve"> and NumPy, as well as NLP libraries like KerasNLP, a high-level natural language processing (NLP) library, will be implemented to fully implement the requirement design—the operating system used is</w:t>
      </w:r>
      <w:r w:rsidRPr="005E50E2">
        <w:rPr>
          <w:rFonts w:asciiTheme="majorBidi" w:hAnsiTheme="majorBidi" w:cstheme="majorBidi"/>
          <w:color w:val="000000" w:themeColor="text1"/>
          <w:lang w:val="en-US"/>
        </w:rPr>
        <w:t xml:space="preserve"> </w:t>
      </w:r>
      <w:r w:rsidR="009B108E">
        <w:rPr>
          <w:rFonts w:asciiTheme="majorBidi" w:hAnsiTheme="majorBidi" w:cstheme="majorBidi"/>
          <w:color w:val="000000" w:themeColor="text1"/>
          <w:lang w:val="en-US"/>
        </w:rPr>
        <w:t>Windows</w:t>
      </w:r>
      <w:r w:rsidRPr="005E50E2">
        <w:rPr>
          <w:rFonts w:asciiTheme="majorBidi" w:hAnsiTheme="majorBidi" w:cstheme="majorBidi"/>
          <w:color w:val="000000" w:themeColor="text1"/>
          <w:lang w:val="en-US"/>
        </w:rPr>
        <w:t xml:space="preserve">. The Jupyter </w:t>
      </w:r>
      <w:r w:rsidR="008E441A" w:rsidRPr="005E50E2">
        <w:rPr>
          <w:rFonts w:asciiTheme="majorBidi" w:hAnsiTheme="majorBidi" w:cstheme="majorBidi"/>
          <w:color w:val="000000" w:themeColor="text1"/>
          <w:lang w:val="en-US"/>
        </w:rPr>
        <w:t>N</w:t>
      </w:r>
      <w:r w:rsidRPr="005E50E2">
        <w:rPr>
          <w:rFonts w:asciiTheme="majorBidi" w:hAnsiTheme="majorBidi" w:cstheme="majorBidi"/>
          <w:color w:val="000000" w:themeColor="text1"/>
          <w:lang w:val="en-US"/>
        </w:rPr>
        <w:t>otebook will be installed on the Windows operating system.</w:t>
      </w:r>
    </w:p>
    <w:p w14:paraId="32677205" w14:textId="36F02994" w:rsidR="000B4DDD" w:rsidRPr="00AE007E" w:rsidRDefault="000B4DDD" w:rsidP="000B4DDD">
      <w:pPr>
        <w:pStyle w:val="Heading2"/>
        <w:rPr>
          <w:rFonts w:asciiTheme="majorBidi" w:hAnsiTheme="majorBidi"/>
          <w:b/>
          <w:bCs/>
          <w:color w:val="auto"/>
          <w:sz w:val="28"/>
          <w:szCs w:val="28"/>
          <w:shd w:val="clear" w:color="auto" w:fill="FFFFFF"/>
        </w:rPr>
      </w:pPr>
      <w:bookmarkStart w:id="152" w:name="_Toc158760024"/>
      <w:bookmarkStart w:id="153" w:name="_Toc171370309"/>
      <w:bookmarkStart w:id="154" w:name="_Toc193833659"/>
      <w:r w:rsidRPr="00AE007E">
        <w:rPr>
          <w:rFonts w:asciiTheme="majorBidi" w:hAnsiTheme="majorBidi"/>
          <w:b/>
          <w:bCs/>
          <w:color w:val="auto"/>
          <w:sz w:val="28"/>
          <w:szCs w:val="28"/>
          <w:shd w:val="clear" w:color="auto" w:fill="FFFFFF"/>
        </w:rPr>
        <w:t>3.</w:t>
      </w:r>
      <w:r w:rsidR="007805F5" w:rsidRPr="00AE007E">
        <w:rPr>
          <w:rFonts w:asciiTheme="majorBidi" w:hAnsiTheme="majorBidi"/>
          <w:b/>
          <w:bCs/>
          <w:color w:val="auto"/>
          <w:sz w:val="28"/>
          <w:szCs w:val="28"/>
          <w:shd w:val="clear" w:color="auto" w:fill="FFFFFF"/>
        </w:rPr>
        <w:t>5</w:t>
      </w:r>
      <w:r w:rsidRPr="00AE007E">
        <w:rPr>
          <w:rFonts w:asciiTheme="majorBidi" w:hAnsiTheme="majorBidi"/>
          <w:b/>
          <w:bCs/>
          <w:color w:val="auto"/>
          <w:sz w:val="28"/>
          <w:szCs w:val="28"/>
          <w:shd w:val="clear" w:color="auto" w:fill="FFFFFF"/>
        </w:rPr>
        <w:t xml:space="preserve"> Operational Definition of Variables</w:t>
      </w:r>
      <w:bookmarkStart w:id="155" w:name="_Hlk158755656"/>
      <w:bookmarkEnd w:id="152"/>
      <w:bookmarkEnd w:id="153"/>
      <w:bookmarkEnd w:id="154"/>
    </w:p>
    <w:p w14:paraId="458DE802" w14:textId="77777777" w:rsidR="000B4DDD" w:rsidRPr="00BA03CE" w:rsidRDefault="000B4DDD" w:rsidP="00925504">
      <w:pPr>
        <w:pStyle w:val="Heading3"/>
        <w:rPr>
          <w:rFonts w:asciiTheme="majorBidi" w:hAnsiTheme="majorBidi"/>
          <w:b/>
          <w:bCs/>
          <w:i/>
          <w:iCs/>
          <w:color w:val="auto"/>
          <w:sz w:val="24"/>
          <w:szCs w:val="24"/>
          <w:shd w:val="clear" w:color="auto" w:fill="FFFFFF"/>
        </w:rPr>
      </w:pPr>
      <w:bookmarkStart w:id="156" w:name="_Toc193833660"/>
      <w:r w:rsidRPr="00BA03CE">
        <w:rPr>
          <w:rFonts w:asciiTheme="majorBidi" w:hAnsiTheme="majorBidi"/>
          <w:b/>
          <w:bCs/>
          <w:i/>
          <w:iCs/>
          <w:color w:val="auto"/>
          <w:sz w:val="24"/>
          <w:szCs w:val="24"/>
          <w:shd w:val="clear" w:color="auto" w:fill="FFFFFF"/>
        </w:rPr>
        <w:t>3.5.1 Independent Variables</w:t>
      </w:r>
      <w:bookmarkEnd w:id="156"/>
    </w:p>
    <w:p w14:paraId="05B7EF93" w14:textId="59856ED9" w:rsidR="004E11D9" w:rsidRPr="005E50E2" w:rsidRDefault="000B4DDD" w:rsidP="004E11D9">
      <w:pPr>
        <w:ind w:firstLine="720"/>
        <w:rPr>
          <w:rFonts w:asciiTheme="majorBidi" w:hAnsiTheme="majorBidi" w:cstheme="majorBidi"/>
          <w:lang w:val="en-US"/>
        </w:rPr>
      </w:pPr>
      <w:r w:rsidRPr="005E50E2">
        <w:rPr>
          <w:rFonts w:asciiTheme="majorBidi" w:hAnsiTheme="majorBidi" w:cstheme="majorBidi"/>
          <w:lang w:val="en-US"/>
        </w:rPr>
        <w:t xml:space="preserve">The data sets that will be utilized will </w:t>
      </w:r>
      <w:r w:rsidR="0026366C">
        <w:rPr>
          <w:rFonts w:asciiTheme="majorBidi" w:hAnsiTheme="majorBidi" w:cstheme="majorBidi"/>
          <w:lang w:val="en-US"/>
        </w:rPr>
        <w:t>contain columns with text and audio data related to medical symptoms (.</w:t>
      </w:r>
      <w:r w:rsidRPr="005E50E2">
        <w:rPr>
          <w:rFonts w:asciiTheme="majorBidi" w:hAnsiTheme="majorBidi" w:cstheme="majorBidi"/>
          <w:lang w:val="en-US"/>
        </w:rPr>
        <w:t>wav, text data</w:t>
      </w:r>
      <w:r w:rsidRPr="0071319B">
        <w:rPr>
          <w:rFonts w:asciiTheme="majorBidi" w:hAnsiTheme="majorBidi" w:cstheme="majorBidi"/>
          <w:highlight w:val="yellow"/>
          <w:lang w:val="en-US"/>
        </w:rPr>
        <w:t>). Text transcription and audio are independent variables that will be used to train the model.</w:t>
      </w:r>
      <w:r w:rsidRPr="005E50E2">
        <w:rPr>
          <w:rFonts w:asciiTheme="majorBidi" w:hAnsiTheme="majorBidi" w:cstheme="majorBidi"/>
          <w:lang w:val="en-US"/>
        </w:rPr>
        <w:t xml:space="preserve"> </w:t>
      </w:r>
      <w:r w:rsidRPr="0071319B">
        <w:rPr>
          <w:rFonts w:asciiTheme="majorBidi" w:hAnsiTheme="majorBidi" w:cstheme="majorBidi"/>
          <w:highlight w:val="yellow"/>
          <w:lang w:val="en-US"/>
        </w:rPr>
        <w:t>The independent variables are shown in the table below.</w:t>
      </w:r>
    </w:p>
    <w:p w14:paraId="04AA66AA" w14:textId="77777777" w:rsidR="004E11D9" w:rsidRPr="005E50E2" w:rsidRDefault="004E11D9">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1F34FF51" w14:textId="523E5E3F" w:rsidR="000B4DDD" w:rsidRPr="0071319B" w:rsidRDefault="004E11D9" w:rsidP="004E11D9">
      <w:pPr>
        <w:pStyle w:val="Caption"/>
        <w:jc w:val="left"/>
        <w:rPr>
          <w:rFonts w:asciiTheme="majorBidi" w:hAnsiTheme="majorBidi" w:cstheme="majorBidi"/>
          <w:b/>
          <w:bCs/>
          <w:i w:val="0"/>
          <w:iCs w:val="0"/>
          <w:color w:val="auto"/>
          <w:sz w:val="36"/>
          <w:szCs w:val="36"/>
          <w:highlight w:val="yellow"/>
        </w:rPr>
      </w:pPr>
      <w:bookmarkStart w:id="157" w:name="_Toc193833764"/>
      <w:r w:rsidRPr="005E50E2">
        <w:rPr>
          <w:rFonts w:asciiTheme="majorBidi" w:hAnsiTheme="majorBidi" w:cstheme="majorBidi"/>
          <w:b/>
          <w:bCs/>
          <w:i w:val="0"/>
          <w:iCs w:val="0"/>
          <w:color w:val="auto"/>
          <w:sz w:val="24"/>
          <w:szCs w:val="24"/>
        </w:rPr>
        <w:lastRenderedPageBreak/>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3</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color w:val="auto"/>
          <w:sz w:val="24"/>
          <w:szCs w:val="24"/>
        </w:rPr>
        <w:br/>
      </w:r>
      <w:r w:rsidRPr="005E50E2">
        <w:rPr>
          <w:rFonts w:asciiTheme="majorBidi" w:hAnsiTheme="majorBidi" w:cstheme="majorBidi"/>
          <w:color w:val="auto"/>
          <w:sz w:val="24"/>
          <w:szCs w:val="24"/>
          <w:lang w:val="en-US"/>
        </w:rPr>
        <w:t>I</w:t>
      </w:r>
      <w:r w:rsidRPr="0071319B">
        <w:rPr>
          <w:rFonts w:asciiTheme="majorBidi" w:hAnsiTheme="majorBidi" w:cstheme="majorBidi"/>
          <w:color w:val="auto"/>
          <w:sz w:val="24"/>
          <w:szCs w:val="24"/>
          <w:highlight w:val="yellow"/>
          <w:lang w:val="en-US"/>
        </w:rPr>
        <w:t>ndependent Variables</w:t>
      </w:r>
      <w:bookmarkEnd w:id="157"/>
    </w:p>
    <w:tbl>
      <w:tblPr>
        <w:tblStyle w:val="TableGrid"/>
        <w:tblW w:w="0" w:type="auto"/>
        <w:tblLook w:val="04A0" w:firstRow="1" w:lastRow="0" w:firstColumn="1" w:lastColumn="0" w:noHBand="0" w:noVBand="1"/>
      </w:tblPr>
      <w:tblGrid>
        <w:gridCol w:w="3056"/>
        <w:gridCol w:w="1945"/>
        <w:gridCol w:w="1907"/>
        <w:gridCol w:w="2108"/>
      </w:tblGrid>
      <w:tr w:rsidR="000B4DDD" w:rsidRPr="0071319B" w14:paraId="396AA1DF" w14:textId="77777777" w:rsidTr="359FFC37">
        <w:tc>
          <w:tcPr>
            <w:tcW w:w="3056" w:type="dxa"/>
          </w:tcPr>
          <w:p w14:paraId="7C6E81D0" w14:textId="77777777" w:rsidR="000B4DDD" w:rsidRPr="0071319B" w:rsidRDefault="000B4DDD" w:rsidP="00CA5DDD">
            <w:pPr>
              <w:rPr>
                <w:rFonts w:asciiTheme="majorBidi" w:hAnsiTheme="majorBidi" w:cstheme="majorBidi"/>
                <w:b/>
                <w:bCs/>
                <w:color w:val="000000"/>
                <w:highlight w:val="yellow"/>
                <w:shd w:val="clear" w:color="auto" w:fill="FFFFFF"/>
              </w:rPr>
            </w:pPr>
            <w:r w:rsidRPr="0071319B">
              <w:rPr>
                <w:rFonts w:asciiTheme="majorBidi" w:hAnsiTheme="majorBidi" w:cstheme="majorBidi"/>
                <w:b/>
                <w:bCs/>
                <w:color w:val="000000"/>
                <w:highlight w:val="yellow"/>
                <w:shd w:val="clear" w:color="auto" w:fill="FFFFFF"/>
              </w:rPr>
              <w:t>Variables</w:t>
            </w:r>
          </w:p>
        </w:tc>
        <w:tc>
          <w:tcPr>
            <w:tcW w:w="2073" w:type="dxa"/>
          </w:tcPr>
          <w:p w14:paraId="3676F73C" w14:textId="77777777" w:rsidR="000B4DDD" w:rsidRPr="0071319B" w:rsidRDefault="000B4DDD" w:rsidP="00CA5DDD">
            <w:pPr>
              <w:rPr>
                <w:rFonts w:asciiTheme="majorBidi" w:hAnsiTheme="majorBidi" w:cstheme="majorBidi"/>
                <w:b/>
                <w:bCs/>
                <w:color w:val="000000"/>
                <w:highlight w:val="yellow"/>
                <w:shd w:val="clear" w:color="auto" w:fill="FFFFFF"/>
              </w:rPr>
            </w:pPr>
            <w:r w:rsidRPr="0071319B">
              <w:rPr>
                <w:rFonts w:asciiTheme="majorBidi" w:hAnsiTheme="majorBidi" w:cstheme="majorBidi"/>
                <w:b/>
                <w:bCs/>
                <w:color w:val="000000"/>
                <w:highlight w:val="yellow"/>
                <w:shd w:val="clear" w:color="auto" w:fill="FFFFFF"/>
              </w:rPr>
              <w:t>Data type</w:t>
            </w:r>
          </w:p>
        </w:tc>
        <w:tc>
          <w:tcPr>
            <w:tcW w:w="2040" w:type="dxa"/>
          </w:tcPr>
          <w:p w14:paraId="0CF77737" w14:textId="77777777" w:rsidR="000B4DDD" w:rsidRPr="0071319B" w:rsidRDefault="000B4DDD" w:rsidP="00CA5DDD">
            <w:pPr>
              <w:rPr>
                <w:rFonts w:asciiTheme="majorBidi" w:hAnsiTheme="majorBidi" w:cstheme="majorBidi"/>
                <w:b/>
                <w:bCs/>
                <w:color w:val="000000"/>
                <w:highlight w:val="yellow"/>
                <w:shd w:val="clear" w:color="auto" w:fill="FFFFFF"/>
              </w:rPr>
            </w:pPr>
            <w:r w:rsidRPr="0071319B">
              <w:rPr>
                <w:rFonts w:asciiTheme="majorBidi" w:hAnsiTheme="majorBidi" w:cstheme="majorBidi"/>
                <w:b/>
                <w:bCs/>
                <w:color w:val="000000"/>
                <w:highlight w:val="yellow"/>
                <w:shd w:val="clear" w:color="auto" w:fill="FFFFFF"/>
              </w:rPr>
              <w:t>Level</w:t>
            </w:r>
          </w:p>
        </w:tc>
        <w:tc>
          <w:tcPr>
            <w:tcW w:w="2181" w:type="dxa"/>
          </w:tcPr>
          <w:p w14:paraId="0CA53839" w14:textId="77777777" w:rsidR="000B4DDD" w:rsidRPr="0071319B" w:rsidRDefault="000B4DDD" w:rsidP="00CA5DDD">
            <w:pPr>
              <w:rPr>
                <w:rFonts w:asciiTheme="majorBidi" w:hAnsiTheme="majorBidi" w:cstheme="majorBidi"/>
                <w:b/>
                <w:bCs/>
                <w:color w:val="000000"/>
                <w:highlight w:val="yellow"/>
                <w:shd w:val="clear" w:color="auto" w:fill="FFFFFF"/>
              </w:rPr>
            </w:pPr>
            <w:r w:rsidRPr="0071319B">
              <w:rPr>
                <w:rFonts w:asciiTheme="majorBidi" w:hAnsiTheme="majorBidi" w:cstheme="majorBidi"/>
                <w:b/>
                <w:bCs/>
                <w:color w:val="000000"/>
                <w:highlight w:val="yellow"/>
                <w:shd w:val="clear" w:color="auto" w:fill="FFFFFF"/>
              </w:rPr>
              <w:t>Measurements</w:t>
            </w:r>
          </w:p>
        </w:tc>
      </w:tr>
      <w:tr w:rsidR="000B4DDD" w:rsidRPr="0071319B" w14:paraId="6C9647EB" w14:textId="77777777" w:rsidTr="359FFC37">
        <w:tc>
          <w:tcPr>
            <w:tcW w:w="3056" w:type="dxa"/>
          </w:tcPr>
          <w:p w14:paraId="4AD0C692" w14:textId="77777777" w:rsidR="000B4DDD" w:rsidRPr="0071319B" w:rsidRDefault="000B4DDD" w:rsidP="00CA5DDD">
            <w:pPr>
              <w:rPr>
                <w:rFonts w:asciiTheme="majorBidi" w:hAnsiTheme="majorBidi" w:cstheme="majorBidi"/>
                <w:color w:val="000000"/>
                <w:highlight w:val="yellow"/>
                <w:shd w:val="clear" w:color="auto" w:fill="FFFFFF"/>
              </w:rPr>
            </w:pPr>
            <w:r w:rsidRPr="0071319B">
              <w:rPr>
                <w:rFonts w:asciiTheme="majorBidi" w:hAnsiTheme="majorBidi" w:cstheme="majorBidi"/>
                <w:color w:val="3C4043"/>
                <w:highlight w:val="yellow"/>
              </w:rPr>
              <w:t>phrase</w:t>
            </w:r>
          </w:p>
        </w:tc>
        <w:tc>
          <w:tcPr>
            <w:tcW w:w="2073" w:type="dxa"/>
          </w:tcPr>
          <w:p w14:paraId="465EB1B8" w14:textId="77777777" w:rsidR="000B4DDD" w:rsidRPr="0071319B" w:rsidRDefault="000B4DDD" w:rsidP="00CA5DDD">
            <w:pPr>
              <w:rPr>
                <w:rFonts w:asciiTheme="majorBidi" w:hAnsiTheme="majorBidi" w:cstheme="majorBidi"/>
                <w:color w:val="000000"/>
                <w:highlight w:val="yellow"/>
                <w:shd w:val="clear" w:color="auto" w:fill="FFFFFF"/>
              </w:rPr>
            </w:pPr>
            <w:r w:rsidRPr="0071319B">
              <w:rPr>
                <w:rFonts w:asciiTheme="majorBidi" w:hAnsiTheme="majorBidi" w:cstheme="majorBidi"/>
                <w:color w:val="000000"/>
                <w:highlight w:val="yellow"/>
                <w:shd w:val="clear" w:color="auto" w:fill="FFFFFF"/>
              </w:rPr>
              <w:t>categorical</w:t>
            </w:r>
          </w:p>
        </w:tc>
        <w:tc>
          <w:tcPr>
            <w:tcW w:w="2040" w:type="dxa"/>
          </w:tcPr>
          <w:p w14:paraId="39D4C226" w14:textId="77777777" w:rsidR="000B4DDD" w:rsidRPr="0071319B" w:rsidRDefault="000B4DDD" w:rsidP="00CA5DDD">
            <w:pPr>
              <w:rPr>
                <w:rFonts w:asciiTheme="majorBidi" w:hAnsiTheme="majorBidi" w:cstheme="majorBidi"/>
                <w:highlight w:val="yellow"/>
              </w:rPr>
            </w:pPr>
            <w:r w:rsidRPr="0071319B">
              <w:rPr>
                <w:rFonts w:asciiTheme="majorBidi" w:hAnsiTheme="majorBidi" w:cstheme="majorBidi"/>
                <w:highlight w:val="yellow"/>
              </w:rPr>
              <w:t>All symptoms (i.e., Heart hurts, infected wounds)</w:t>
            </w:r>
          </w:p>
        </w:tc>
        <w:tc>
          <w:tcPr>
            <w:tcW w:w="2181" w:type="dxa"/>
          </w:tcPr>
          <w:p w14:paraId="322911A2" w14:textId="77777777" w:rsidR="000B4DDD" w:rsidRPr="0071319B" w:rsidRDefault="000B4DDD" w:rsidP="00CA5DDD">
            <w:pPr>
              <w:rPr>
                <w:rFonts w:asciiTheme="majorBidi" w:hAnsiTheme="majorBidi" w:cstheme="majorBidi"/>
                <w:color w:val="000000"/>
                <w:highlight w:val="yellow"/>
                <w:shd w:val="clear" w:color="auto" w:fill="FFFFFF"/>
              </w:rPr>
            </w:pPr>
            <w:r w:rsidRPr="0071319B">
              <w:rPr>
                <w:rFonts w:asciiTheme="majorBidi" w:hAnsiTheme="majorBidi" w:cstheme="majorBidi"/>
                <w:color w:val="000000"/>
                <w:highlight w:val="yellow"/>
                <w:shd w:val="clear" w:color="auto" w:fill="FFFFFF"/>
              </w:rPr>
              <w:t>Nominal</w:t>
            </w:r>
          </w:p>
        </w:tc>
      </w:tr>
      <w:tr w:rsidR="000B4DDD" w:rsidRPr="0071319B" w14:paraId="41680E46" w14:textId="77777777" w:rsidTr="359FFC37">
        <w:tc>
          <w:tcPr>
            <w:tcW w:w="3056" w:type="dxa"/>
          </w:tcPr>
          <w:p w14:paraId="5C51FAEE" w14:textId="77777777" w:rsidR="000B4DDD" w:rsidRPr="0071319B" w:rsidRDefault="000B4DDD" w:rsidP="359FFC37">
            <w:pPr>
              <w:rPr>
                <w:rFonts w:asciiTheme="majorBidi" w:hAnsiTheme="majorBidi" w:cstheme="majorBidi"/>
                <w:color w:val="000000"/>
                <w:highlight w:val="yellow"/>
                <w:shd w:val="clear" w:color="auto" w:fill="FFFFFF"/>
                <w:lang w:val="en-US"/>
              </w:rPr>
            </w:pPr>
            <w:r w:rsidRPr="0071319B">
              <w:rPr>
                <w:rFonts w:asciiTheme="majorBidi" w:hAnsiTheme="majorBidi" w:cstheme="majorBidi"/>
                <w:color w:val="3C4043"/>
                <w:highlight w:val="yellow"/>
                <w:lang w:val="en-US"/>
              </w:rPr>
              <w:t>speaker_id</w:t>
            </w:r>
          </w:p>
        </w:tc>
        <w:tc>
          <w:tcPr>
            <w:tcW w:w="2073" w:type="dxa"/>
          </w:tcPr>
          <w:p w14:paraId="50146057" w14:textId="77777777" w:rsidR="000B4DDD" w:rsidRPr="0071319B" w:rsidRDefault="000B4DDD" w:rsidP="00CA5DDD">
            <w:pPr>
              <w:rPr>
                <w:rFonts w:asciiTheme="majorBidi" w:hAnsiTheme="majorBidi" w:cstheme="majorBidi"/>
                <w:color w:val="000000"/>
                <w:highlight w:val="yellow"/>
                <w:shd w:val="clear" w:color="auto" w:fill="FFFFFF"/>
              </w:rPr>
            </w:pPr>
            <w:r w:rsidRPr="0071319B">
              <w:rPr>
                <w:rFonts w:asciiTheme="majorBidi" w:hAnsiTheme="majorBidi" w:cstheme="majorBidi"/>
                <w:color w:val="000000"/>
                <w:highlight w:val="yellow"/>
                <w:shd w:val="clear" w:color="auto" w:fill="FFFFFF"/>
              </w:rPr>
              <w:t>Numeric</w:t>
            </w:r>
          </w:p>
        </w:tc>
        <w:tc>
          <w:tcPr>
            <w:tcW w:w="2040" w:type="dxa"/>
          </w:tcPr>
          <w:p w14:paraId="38C0C851" w14:textId="77777777" w:rsidR="000B4DDD" w:rsidRPr="0071319B" w:rsidRDefault="000B4DDD" w:rsidP="00CA5DDD">
            <w:pPr>
              <w:rPr>
                <w:rFonts w:asciiTheme="majorBidi" w:hAnsiTheme="majorBidi" w:cstheme="majorBidi"/>
                <w:color w:val="000000"/>
                <w:highlight w:val="yellow"/>
                <w:shd w:val="clear" w:color="auto" w:fill="FFFFFF"/>
              </w:rPr>
            </w:pPr>
            <w:r w:rsidRPr="0071319B">
              <w:rPr>
                <w:rFonts w:asciiTheme="majorBidi" w:hAnsiTheme="majorBidi" w:cstheme="majorBidi"/>
                <w:color w:val="000000"/>
                <w:highlight w:val="yellow"/>
                <w:shd w:val="clear" w:color="auto" w:fill="FFFFFF"/>
              </w:rPr>
              <w:t>1-20</w:t>
            </w:r>
          </w:p>
        </w:tc>
        <w:tc>
          <w:tcPr>
            <w:tcW w:w="2181" w:type="dxa"/>
          </w:tcPr>
          <w:p w14:paraId="56D195AE" w14:textId="77777777" w:rsidR="000B4DDD" w:rsidRPr="0071319B" w:rsidRDefault="000B4DDD" w:rsidP="00CA5DDD">
            <w:pPr>
              <w:rPr>
                <w:rFonts w:asciiTheme="majorBidi" w:hAnsiTheme="majorBidi" w:cstheme="majorBidi"/>
                <w:color w:val="000000"/>
                <w:highlight w:val="yellow"/>
                <w:shd w:val="clear" w:color="auto" w:fill="FFFFFF"/>
              </w:rPr>
            </w:pPr>
            <w:r w:rsidRPr="0071319B">
              <w:rPr>
                <w:rFonts w:asciiTheme="majorBidi" w:hAnsiTheme="majorBidi" w:cstheme="majorBidi"/>
                <w:color w:val="000000"/>
                <w:highlight w:val="yellow"/>
                <w:shd w:val="clear" w:color="auto" w:fill="FFFFFF"/>
              </w:rPr>
              <w:t>Ratio</w:t>
            </w:r>
          </w:p>
        </w:tc>
      </w:tr>
      <w:tr w:rsidR="000B4DDD" w:rsidRPr="005E50E2" w14:paraId="080B4BC3" w14:textId="77777777" w:rsidTr="359FFC37">
        <w:tc>
          <w:tcPr>
            <w:tcW w:w="3056" w:type="dxa"/>
          </w:tcPr>
          <w:p w14:paraId="4FF87A02" w14:textId="77777777" w:rsidR="000B4DDD" w:rsidRPr="0071319B" w:rsidRDefault="000B4DDD" w:rsidP="359FFC37">
            <w:pPr>
              <w:rPr>
                <w:rFonts w:asciiTheme="majorBidi" w:hAnsiTheme="majorBidi" w:cstheme="majorBidi"/>
                <w:color w:val="000000"/>
                <w:highlight w:val="yellow"/>
                <w:shd w:val="clear" w:color="auto" w:fill="FFFFFF"/>
                <w:lang w:val="en-US"/>
              </w:rPr>
            </w:pPr>
            <w:r w:rsidRPr="0071319B">
              <w:rPr>
                <w:rFonts w:asciiTheme="majorBidi" w:hAnsiTheme="majorBidi" w:cstheme="majorBidi"/>
                <w:color w:val="3C4043"/>
                <w:highlight w:val="yellow"/>
                <w:lang w:val="en-US"/>
              </w:rPr>
              <w:t>overall_quality_of_the_audio</w:t>
            </w:r>
          </w:p>
        </w:tc>
        <w:tc>
          <w:tcPr>
            <w:tcW w:w="2073" w:type="dxa"/>
          </w:tcPr>
          <w:p w14:paraId="0A6D6BC2" w14:textId="77777777" w:rsidR="000B4DDD" w:rsidRPr="0071319B" w:rsidRDefault="000B4DDD" w:rsidP="00CA5DDD">
            <w:pPr>
              <w:rPr>
                <w:rFonts w:asciiTheme="majorBidi" w:hAnsiTheme="majorBidi" w:cstheme="majorBidi"/>
                <w:color w:val="000000"/>
                <w:highlight w:val="yellow"/>
                <w:shd w:val="clear" w:color="auto" w:fill="FFFFFF"/>
              </w:rPr>
            </w:pPr>
            <w:r w:rsidRPr="0071319B">
              <w:rPr>
                <w:rFonts w:asciiTheme="majorBidi" w:hAnsiTheme="majorBidi" w:cstheme="majorBidi"/>
                <w:color w:val="000000"/>
                <w:highlight w:val="yellow"/>
                <w:shd w:val="clear" w:color="auto" w:fill="FFFFFF"/>
              </w:rPr>
              <w:t>categorical</w:t>
            </w:r>
          </w:p>
        </w:tc>
        <w:tc>
          <w:tcPr>
            <w:tcW w:w="2040" w:type="dxa"/>
          </w:tcPr>
          <w:p w14:paraId="22CB9A77" w14:textId="77777777" w:rsidR="000B4DDD" w:rsidRPr="0071319B" w:rsidRDefault="000B4DDD" w:rsidP="00CA5DDD">
            <w:pPr>
              <w:rPr>
                <w:rFonts w:asciiTheme="majorBidi" w:hAnsiTheme="majorBidi" w:cstheme="majorBidi"/>
                <w:color w:val="000000"/>
                <w:highlight w:val="yellow"/>
                <w:shd w:val="clear" w:color="auto" w:fill="FFFFFF"/>
              </w:rPr>
            </w:pPr>
            <w:r w:rsidRPr="0071319B">
              <w:rPr>
                <w:rFonts w:asciiTheme="majorBidi" w:hAnsiTheme="majorBidi" w:cstheme="majorBidi"/>
                <w:color w:val="000000"/>
                <w:highlight w:val="yellow"/>
                <w:shd w:val="clear" w:color="auto" w:fill="FFFFFF"/>
              </w:rPr>
              <w:t>1-50</w:t>
            </w:r>
          </w:p>
        </w:tc>
        <w:tc>
          <w:tcPr>
            <w:tcW w:w="2181" w:type="dxa"/>
          </w:tcPr>
          <w:p w14:paraId="77F1886A" w14:textId="77777777" w:rsidR="000B4DDD" w:rsidRPr="005E50E2" w:rsidRDefault="000B4DDD" w:rsidP="00CA5DDD">
            <w:pPr>
              <w:rPr>
                <w:rFonts w:asciiTheme="majorBidi" w:hAnsiTheme="majorBidi" w:cstheme="majorBidi"/>
                <w:color w:val="000000"/>
                <w:shd w:val="clear" w:color="auto" w:fill="FFFFFF"/>
              </w:rPr>
            </w:pPr>
            <w:r w:rsidRPr="0071319B">
              <w:rPr>
                <w:rFonts w:asciiTheme="majorBidi" w:hAnsiTheme="majorBidi" w:cstheme="majorBidi"/>
                <w:color w:val="000000"/>
                <w:highlight w:val="yellow"/>
                <w:shd w:val="clear" w:color="auto" w:fill="FFFFFF"/>
              </w:rPr>
              <w:t>Ratio</w:t>
            </w:r>
          </w:p>
        </w:tc>
      </w:tr>
    </w:tbl>
    <w:p w14:paraId="3466380E" w14:textId="77777777" w:rsidR="000B4DDD" w:rsidRPr="00EF5F8A" w:rsidRDefault="000B4DDD" w:rsidP="00925504">
      <w:pPr>
        <w:pStyle w:val="Heading3"/>
        <w:rPr>
          <w:rFonts w:asciiTheme="majorBidi" w:hAnsiTheme="majorBidi"/>
          <w:b/>
          <w:bCs/>
          <w:i/>
          <w:iCs/>
          <w:color w:val="auto"/>
          <w:sz w:val="24"/>
          <w:szCs w:val="24"/>
          <w:highlight w:val="yellow"/>
        </w:rPr>
      </w:pPr>
      <w:bookmarkStart w:id="158" w:name="_Toc193833661"/>
      <w:r w:rsidRPr="00BA03CE">
        <w:rPr>
          <w:rFonts w:asciiTheme="majorBidi" w:hAnsiTheme="majorBidi"/>
          <w:b/>
          <w:bCs/>
          <w:i/>
          <w:iCs/>
          <w:color w:val="auto"/>
          <w:sz w:val="24"/>
          <w:szCs w:val="24"/>
        </w:rPr>
        <w:t>3.5.</w:t>
      </w:r>
      <w:r w:rsidRPr="00EF5F8A">
        <w:rPr>
          <w:rFonts w:asciiTheme="majorBidi" w:hAnsiTheme="majorBidi"/>
          <w:b/>
          <w:bCs/>
          <w:i/>
          <w:iCs/>
          <w:color w:val="auto"/>
          <w:sz w:val="24"/>
          <w:szCs w:val="24"/>
          <w:highlight w:val="yellow"/>
        </w:rPr>
        <w:t xml:space="preserve">2 </w:t>
      </w:r>
      <w:r w:rsidRPr="00EF5F8A">
        <w:rPr>
          <w:rFonts w:asciiTheme="majorBidi" w:hAnsiTheme="majorBidi"/>
          <w:b/>
          <w:bCs/>
          <w:i/>
          <w:iCs/>
          <w:color w:val="auto"/>
          <w:sz w:val="24"/>
          <w:szCs w:val="24"/>
          <w:highlight w:val="yellow"/>
          <w:shd w:val="clear" w:color="auto" w:fill="FFFFFF"/>
        </w:rPr>
        <w:t>Dependent Variables</w:t>
      </w:r>
      <w:bookmarkEnd w:id="158"/>
    </w:p>
    <w:p w14:paraId="397C5569" w14:textId="278B3958" w:rsidR="00173A1E" w:rsidRPr="00EF5F8A" w:rsidRDefault="000B4DDD" w:rsidP="00D6446C">
      <w:pPr>
        <w:ind w:firstLine="720"/>
        <w:rPr>
          <w:rFonts w:asciiTheme="majorBidi" w:hAnsiTheme="majorBidi" w:cstheme="majorBidi"/>
          <w:color w:val="000000" w:themeColor="text1"/>
          <w:highlight w:val="yellow"/>
          <w:shd w:val="clear" w:color="auto" w:fill="FFFFFF"/>
          <w:lang w:val="en-US"/>
        </w:rPr>
      </w:pPr>
      <w:bookmarkStart w:id="159" w:name="_Hlk172115440"/>
      <w:r w:rsidRPr="00EF5F8A">
        <w:rPr>
          <w:rFonts w:asciiTheme="majorBidi" w:hAnsiTheme="majorBidi" w:cstheme="majorBidi"/>
          <w:color w:val="000000" w:themeColor="text1"/>
          <w:highlight w:val="yellow"/>
          <w:shd w:val="clear" w:color="auto" w:fill="FFFFFF"/>
          <w:lang w:val="en-US"/>
        </w:rPr>
        <w:t>These attributes will act as the target variables of the prediction’s aspects</w:t>
      </w:r>
      <w:r w:rsidR="00E55D39" w:rsidRPr="00EF5F8A">
        <w:rPr>
          <w:rFonts w:asciiTheme="majorBidi" w:hAnsiTheme="majorBidi" w:cstheme="majorBidi"/>
          <w:color w:val="000000" w:themeColor="text1"/>
          <w:highlight w:val="yellow"/>
          <w:shd w:val="clear" w:color="auto" w:fill="FFFFFF"/>
          <w:lang w:val="en-US"/>
        </w:rPr>
        <w:t>, including the prompt column, which will be used as the target variable as it contains the symptoms of a particular disease and</w:t>
      </w:r>
      <w:r w:rsidRPr="00EF5F8A">
        <w:rPr>
          <w:rFonts w:asciiTheme="majorBidi" w:hAnsiTheme="majorBidi" w:cstheme="majorBidi"/>
          <w:color w:val="000000" w:themeColor="text1"/>
          <w:highlight w:val="yellow"/>
          <w:shd w:val="clear" w:color="auto" w:fill="FFFFFF"/>
          <w:lang w:val="en-US"/>
        </w:rPr>
        <w:t xml:space="preserve"> will act as the input for our </w:t>
      </w:r>
      <w:r w:rsidR="00E55D39" w:rsidRPr="00EF5F8A">
        <w:rPr>
          <w:rFonts w:asciiTheme="majorBidi" w:hAnsiTheme="majorBidi" w:cstheme="majorBidi"/>
          <w:color w:val="000000" w:themeColor="text1"/>
          <w:highlight w:val="yellow"/>
          <w:shd w:val="clear" w:color="auto" w:fill="FFFFFF"/>
          <w:lang w:val="en-US"/>
        </w:rPr>
        <w:t>B</w:t>
      </w:r>
      <w:r w:rsidRPr="00EF5F8A">
        <w:rPr>
          <w:rFonts w:asciiTheme="majorBidi" w:hAnsiTheme="majorBidi" w:cstheme="majorBidi"/>
          <w:color w:val="000000" w:themeColor="text1"/>
          <w:highlight w:val="yellow"/>
          <w:shd w:val="clear" w:color="auto" w:fill="FFFFFF"/>
          <w:lang w:val="en-US"/>
        </w:rPr>
        <w:t>CNN classifier.</w:t>
      </w:r>
      <w:bookmarkStart w:id="160" w:name="_Hlk159697641"/>
      <w:bookmarkEnd w:id="155"/>
    </w:p>
    <w:p w14:paraId="2D619C9D" w14:textId="0C2FAF04" w:rsidR="00D6446C" w:rsidRPr="00EF5F8A" w:rsidRDefault="00D6446C" w:rsidP="00D6446C">
      <w:pPr>
        <w:pStyle w:val="Caption"/>
        <w:jc w:val="left"/>
        <w:rPr>
          <w:rFonts w:asciiTheme="majorBidi" w:hAnsiTheme="majorBidi" w:cstheme="majorBidi"/>
          <w:b/>
          <w:bCs/>
          <w:i w:val="0"/>
          <w:iCs w:val="0"/>
          <w:color w:val="auto"/>
          <w:sz w:val="36"/>
          <w:szCs w:val="36"/>
          <w:highlight w:val="yellow"/>
          <w:shd w:val="clear" w:color="auto" w:fill="FFFFFF"/>
          <w:lang w:val="en-US"/>
        </w:rPr>
      </w:pPr>
      <w:bookmarkStart w:id="161" w:name="_Toc193833765"/>
      <w:r w:rsidRPr="00EF5F8A">
        <w:rPr>
          <w:rFonts w:asciiTheme="majorBidi" w:hAnsiTheme="majorBidi" w:cstheme="majorBidi"/>
          <w:b/>
          <w:bCs/>
          <w:i w:val="0"/>
          <w:iCs w:val="0"/>
          <w:color w:val="auto"/>
          <w:sz w:val="24"/>
          <w:szCs w:val="24"/>
          <w:highlight w:val="yellow"/>
        </w:rPr>
        <w:t xml:space="preserve">Table </w:t>
      </w:r>
      <w:r w:rsidRPr="00EF5F8A">
        <w:rPr>
          <w:rFonts w:asciiTheme="majorBidi" w:hAnsiTheme="majorBidi" w:cstheme="majorBidi"/>
          <w:b/>
          <w:bCs/>
          <w:i w:val="0"/>
          <w:iCs w:val="0"/>
          <w:color w:val="auto"/>
          <w:sz w:val="24"/>
          <w:szCs w:val="24"/>
          <w:highlight w:val="yellow"/>
        </w:rPr>
        <w:fldChar w:fldCharType="begin"/>
      </w:r>
      <w:r w:rsidRPr="00EF5F8A">
        <w:rPr>
          <w:rFonts w:asciiTheme="majorBidi" w:hAnsiTheme="majorBidi" w:cstheme="majorBidi"/>
          <w:b/>
          <w:bCs/>
          <w:i w:val="0"/>
          <w:iCs w:val="0"/>
          <w:color w:val="auto"/>
          <w:sz w:val="24"/>
          <w:szCs w:val="24"/>
          <w:highlight w:val="yellow"/>
        </w:rPr>
        <w:instrText xml:space="preserve"> SEQ Table \* ARABIC </w:instrText>
      </w:r>
      <w:r w:rsidRPr="00EF5F8A">
        <w:rPr>
          <w:rFonts w:asciiTheme="majorBidi" w:hAnsiTheme="majorBidi" w:cstheme="majorBidi"/>
          <w:b/>
          <w:bCs/>
          <w:i w:val="0"/>
          <w:iCs w:val="0"/>
          <w:color w:val="auto"/>
          <w:sz w:val="24"/>
          <w:szCs w:val="24"/>
          <w:highlight w:val="yellow"/>
        </w:rPr>
        <w:fldChar w:fldCharType="separate"/>
      </w:r>
      <w:r w:rsidR="00EB1F32" w:rsidRPr="00EF5F8A">
        <w:rPr>
          <w:rFonts w:asciiTheme="majorBidi" w:hAnsiTheme="majorBidi" w:cstheme="majorBidi"/>
          <w:b/>
          <w:bCs/>
          <w:i w:val="0"/>
          <w:iCs w:val="0"/>
          <w:noProof/>
          <w:color w:val="auto"/>
          <w:sz w:val="24"/>
          <w:szCs w:val="24"/>
          <w:highlight w:val="yellow"/>
        </w:rPr>
        <w:t>4</w:t>
      </w:r>
      <w:r w:rsidRPr="00EF5F8A">
        <w:rPr>
          <w:rFonts w:asciiTheme="majorBidi" w:hAnsiTheme="majorBidi" w:cstheme="majorBidi"/>
          <w:b/>
          <w:bCs/>
          <w:i w:val="0"/>
          <w:iCs w:val="0"/>
          <w:color w:val="auto"/>
          <w:sz w:val="24"/>
          <w:szCs w:val="24"/>
          <w:highlight w:val="yellow"/>
        </w:rPr>
        <w:fldChar w:fldCharType="end"/>
      </w:r>
      <w:r w:rsidRPr="00EF5F8A">
        <w:rPr>
          <w:rFonts w:asciiTheme="majorBidi" w:hAnsiTheme="majorBidi" w:cstheme="majorBidi"/>
          <w:b/>
          <w:bCs/>
          <w:color w:val="auto"/>
          <w:sz w:val="24"/>
          <w:szCs w:val="24"/>
          <w:highlight w:val="yellow"/>
        </w:rPr>
        <w:br/>
      </w:r>
      <w:r w:rsidRPr="00EF5F8A">
        <w:rPr>
          <w:rFonts w:asciiTheme="majorBidi" w:hAnsiTheme="majorBidi" w:cstheme="majorBidi"/>
          <w:color w:val="auto"/>
          <w:sz w:val="24"/>
          <w:szCs w:val="24"/>
          <w:highlight w:val="yellow"/>
          <w:lang w:val="en-US"/>
        </w:rPr>
        <w:t>Patient Symptoms (Dependent Variable)</w:t>
      </w:r>
      <w:bookmarkEnd w:id="161"/>
    </w:p>
    <w:tbl>
      <w:tblPr>
        <w:tblStyle w:val="TableGrid"/>
        <w:tblW w:w="0" w:type="auto"/>
        <w:jc w:val="center"/>
        <w:tblLook w:val="01E0" w:firstRow="1" w:lastRow="1" w:firstColumn="1" w:lastColumn="1" w:noHBand="0" w:noVBand="0"/>
      </w:tblPr>
      <w:tblGrid>
        <w:gridCol w:w="2400"/>
        <w:gridCol w:w="2970"/>
        <w:gridCol w:w="3286"/>
      </w:tblGrid>
      <w:tr w:rsidR="00173A1E" w:rsidRPr="00EF5F8A" w14:paraId="18D0B53C" w14:textId="77777777" w:rsidTr="359FFC37">
        <w:trPr>
          <w:jc w:val="center"/>
        </w:trPr>
        <w:tc>
          <w:tcPr>
            <w:tcW w:w="2400" w:type="dxa"/>
          </w:tcPr>
          <w:p w14:paraId="71E567C5"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Acne</w:t>
            </w:r>
          </w:p>
        </w:tc>
        <w:tc>
          <w:tcPr>
            <w:tcW w:w="2970" w:type="dxa"/>
          </w:tcPr>
          <w:p w14:paraId="08CAED7A"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Foot ache</w:t>
            </w:r>
          </w:p>
        </w:tc>
        <w:tc>
          <w:tcPr>
            <w:tcW w:w="3286" w:type="dxa"/>
          </w:tcPr>
          <w:p w14:paraId="6C050D00"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Knee pain</w:t>
            </w:r>
          </w:p>
        </w:tc>
      </w:tr>
      <w:tr w:rsidR="00173A1E" w:rsidRPr="00EF5F8A" w14:paraId="250B7800" w14:textId="77777777" w:rsidTr="359FFC37">
        <w:trPr>
          <w:jc w:val="center"/>
        </w:trPr>
        <w:tc>
          <w:tcPr>
            <w:tcW w:w="2400" w:type="dxa"/>
          </w:tcPr>
          <w:p w14:paraId="19C57892"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Back pain</w:t>
            </w:r>
          </w:p>
        </w:tc>
        <w:tc>
          <w:tcPr>
            <w:tcW w:w="2970" w:type="dxa"/>
          </w:tcPr>
          <w:p w14:paraId="47AF2E3D"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Hair falling out</w:t>
            </w:r>
          </w:p>
        </w:tc>
        <w:tc>
          <w:tcPr>
            <w:tcW w:w="3286" w:type="dxa"/>
          </w:tcPr>
          <w:p w14:paraId="268DB2A7"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Muscle pain</w:t>
            </w:r>
          </w:p>
        </w:tc>
      </w:tr>
      <w:tr w:rsidR="00173A1E" w:rsidRPr="00EF5F8A" w14:paraId="5F8AE4C3" w14:textId="77777777" w:rsidTr="359FFC37">
        <w:trPr>
          <w:jc w:val="center"/>
        </w:trPr>
        <w:tc>
          <w:tcPr>
            <w:tcW w:w="2400" w:type="dxa"/>
          </w:tcPr>
          <w:p w14:paraId="44076ED8"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Blurry vision</w:t>
            </w:r>
          </w:p>
        </w:tc>
        <w:tc>
          <w:tcPr>
            <w:tcW w:w="2970" w:type="dxa"/>
          </w:tcPr>
          <w:p w14:paraId="6C341BF3"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Hard to breath</w:t>
            </w:r>
          </w:p>
        </w:tc>
        <w:tc>
          <w:tcPr>
            <w:tcW w:w="3286" w:type="dxa"/>
          </w:tcPr>
          <w:p w14:paraId="26211E0F"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Neck pain</w:t>
            </w:r>
          </w:p>
        </w:tc>
      </w:tr>
      <w:tr w:rsidR="00173A1E" w:rsidRPr="00EF5F8A" w14:paraId="615E8F5B" w14:textId="77777777" w:rsidTr="359FFC37">
        <w:trPr>
          <w:jc w:val="center"/>
        </w:trPr>
        <w:tc>
          <w:tcPr>
            <w:tcW w:w="2400" w:type="dxa"/>
          </w:tcPr>
          <w:p w14:paraId="6E76F955"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Body feels weak</w:t>
            </w:r>
          </w:p>
        </w:tc>
        <w:tc>
          <w:tcPr>
            <w:tcW w:w="2970" w:type="dxa"/>
          </w:tcPr>
          <w:p w14:paraId="654832AE"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Headache</w:t>
            </w:r>
          </w:p>
        </w:tc>
        <w:tc>
          <w:tcPr>
            <w:tcW w:w="3286" w:type="dxa"/>
          </w:tcPr>
          <w:p w14:paraId="1DCD2058"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Open wound</w:t>
            </w:r>
          </w:p>
        </w:tc>
      </w:tr>
      <w:tr w:rsidR="00173A1E" w:rsidRPr="00EF5F8A" w14:paraId="1A864071" w14:textId="77777777" w:rsidTr="359FFC37">
        <w:trPr>
          <w:jc w:val="center"/>
        </w:trPr>
        <w:tc>
          <w:tcPr>
            <w:tcW w:w="2400" w:type="dxa"/>
          </w:tcPr>
          <w:p w14:paraId="03AE8987"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Cough</w:t>
            </w:r>
          </w:p>
        </w:tc>
        <w:tc>
          <w:tcPr>
            <w:tcW w:w="2970" w:type="dxa"/>
          </w:tcPr>
          <w:p w14:paraId="59DEAFFF"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Heart hurts</w:t>
            </w:r>
          </w:p>
        </w:tc>
        <w:tc>
          <w:tcPr>
            <w:tcW w:w="3286" w:type="dxa"/>
          </w:tcPr>
          <w:p w14:paraId="4F12AD11"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Shoulder pain</w:t>
            </w:r>
          </w:p>
        </w:tc>
      </w:tr>
      <w:tr w:rsidR="00173A1E" w:rsidRPr="00EF5F8A" w14:paraId="0BB858FA" w14:textId="77777777" w:rsidTr="359FFC37">
        <w:trPr>
          <w:jc w:val="center"/>
        </w:trPr>
        <w:tc>
          <w:tcPr>
            <w:tcW w:w="2400" w:type="dxa"/>
          </w:tcPr>
          <w:p w14:paraId="2B62EBAB" w14:textId="77777777" w:rsidR="00173A1E" w:rsidRPr="00EF5F8A" w:rsidRDefault="00173A1E" w:rsidP="359FFC37">
            <w:pPr>
              <w:rPr>
                <w:rFonts w:asciiTheme="majorBidi" w:hAnsiTheme="majorBidi" w:cstheme="majorBidi"/>
                <w:highlight w:val="yellow"/>
                <w:lang w:val="en-US"/>
              </w:rPr>
            </w:pPr>
            <w:r w:rsidRPr="00EF5F8A">
              <w:rPr>
                <w:rFonts w:asciiTheme="majorBidi" w:hAnsiTheme="majorBidi" w:cstheme="majorBidi"/>
                <w:highlight w:val="yellow"/>
                <w:lang w:val="en-US"/>
              </w:rPr>
              <w:t>Ear ache</w:t>
            </w:r>
          </w:p>
        </w:tc>
        <w:tc>
          <w:tcPr>
            <w:tcW w:w="2970" w:type="dxa"/>
          </w:tcPr>
          <w:p w14:paraId="0CF7D6F1"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Infected wound</w:t>
            </w:r>
          </w:p>
        </w:tc>
        <w:tc>
          <w:tcPr>
            <w:tcW w:w="3286" w:type="dxa"/>
          </w:tcPr>
          <w:p w14:paraId="1AFD8A89"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Skin issue</w:t>
            </w:r>
          </w:p>
        </w:tc>
      </w:tr>
      <w:tr w:rsidR="00173A1E" w:rsidRPr="00EF5F8A" w14:paraId="14ECD41A" w14:textId="77777777" w:rsidTr="359FFC37">
        <w:trPr>
          <w:jc w:val="center"/>
        </w:trPr>
        <w:tc>
          <w:tcPr>
            <w:tcW w:w="2400" w:type="dxa"/>
          </w:tcPr>
          <w:p w14:paraId="3A3A32EE"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Emotional pain</w:t>
            </w:r>
          </w:p>
        </w:tc>
        <w:tc>
          <w:tcPr>
            <w:tcW w:w="2970" w:type="dxa"/>
          </w:tcPr>
          <w:p w14:paraId="65C0B292"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Injury from sports</w:t>
            </w:r>
          </w:p>
        </w:tc>
        <w:tc>
          <w:tcPr>
            <w:tcW w:w="3286" w:type="dxa"/>
          </w:tcPr>
          <w:p w14:paraId="2C8F6A46" w14:textId="77777777" w:rsidR="00173A1E" w:rsidRPr="00EF5F8A" w:rsidRDefault="00173A1E" w:rsidP="359FFC37">
            <w:pPr>
              <w:rPr>
                <w:rFonts w:asciiTheme="majorBidi" w:hAnsiTheme="majorBidi" w:cstheme="majorBidi"/>
                <w:highlight w:val="yellow"/>
                <w:lang w:val="en-US"/>
              </w:rPr>
            </w:pPr>
            <w:r w:rsidRPr="00EF5F8A">
              <w:rPr>
                <w:rFonts w:asciiTheme="majorBidi" w:hAnsiTheme="majorBidi" w:cstheme="majorBidi"/>
                <w:highlight w:val="yellow"/>
                <w:lang w:val="en-US"/>
              </w:rPr>
              <w:t>Stomach ache</w:t>
            </w:r>
          </w:p>
        </w:tc>
      </w:tr>
      <w:tr w:rsidR="00173A1E" w:rsidRPr="00EF5F8A" w14:paraId="7AE26691" w14:textId="77777777" w:rsidTr="359FFC37">
        <w:trPr>
          <w:jc w:val="center"/>
        </w:trPr>
        <w:tc>
          <w:tcPr>
            <w:tcW w:w="2400" w:type="dxa"/>
          </w:tcPr>
          <w:p w14:paraId="5C91A6A9"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Feeling cold</w:t>
            </w:r>
          </w:p>
        </w:tc>
        <w:tc>
          <w:tcPr>
            <w:tcW w:w="2970" w:type="dxa"/>
          </w:tcPr>
          <w:p w14:paraId="5AB38A98"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Internal pain</w:t>
            </w:r>
          </w:p>
        </w:tc>
        <w:tc>
          <w:tcPr>
            <w:tcW w:w="3286" w:type="dxa"/>
          </w:tcPr>
          <w:p w14:paraId="34D8C3F5" w14:textId="77777777" w:rsidR="00173A1E" w:rsidRPr="00EF5F8A" w:rsidRDefault="00173A1E" w:rsidP="00145627">
            <w:pPr>
              <w:rPr>
                <w:rFonts w:asciiTheme="majorBidi" w:hAnsiTheme="majorBidi" w:cstheme="majorBidi"/>
                <w:highlight w:val="yellow"/>
              </w:rPr>
            </w:pPr>
          </w:p>
        </w:tc>
      </w:tr>
      <w:tr w:rsidR="00173A1E" w:rsidRPr="005E50E2" w14:paraId="2F8B1AA9" w14:textId="77777777" w:rsidTr="359FFC37">
        <w:trPr>
          <w:jc w:val="center"/>
        </w:trPr>
        <w:tc>
          <w:tcPr>
            <w:tcW w:w="2400" w:type="dxa"/>
          </w:tcPr>
          <w:p w14:paraId="5A85BD56" w14:textId="77777777" w:rsidR="00173A1E" w:rsidRPr="00EF5F8A" w:rsidRDefault="00173A1E" w:rsidP="00145627">
            <w:pPr>
              <w:rPr>
                <w:rFonts w:asciiTheme="majorBidi" w:hAnsiTheme="majorBidi" w:cstheme="majorBidi"/>
                <w:highlight w:val="yellow"/>
              </w:rPr>
            </w:pPr>
            <w:r w:rsidRPr="00EF5F8A">
              <w:rPr>
                <w:rFonts w:asciiTheme="majorBidi" w:hAnsiTheme="majorBidi" w:cstheme="majorBidi"/>
                <w:highlight w:val="yellow"/>
              </w:rPr>
              <w:t>Feeling dizzy</w:t>
            </w:r>
          </w:p>
        </w:tc>
        <w:tc>
          <w:tcPr>
            <w:tcW w:w="2970" w:type="dxa"/>
          </w:tcPr>
          <w:p w14:paraId="57BD8566" w14:textId="77777777" w:rsidR="00173A1E" w:rsidRPr="005E50E2" w:rsidRDefault="00173A1E" w:rsidP="00145627">
            <w:pPr>
              <w:rPr>
                <w:rFonts w:asciiTheme="majorBidi" w:hAnsiTheme="majorBidi" w:cstheme="majorBidi"/>
              </w:rPr>
            </w:pPr>
            <w:r w:rsidRPr="00EF5F8A">
              <w:rPr>
                <w:rFonts w:asciiTheme="majorBidi" w:hAnsiTheme="majorBidi" w:cstheme="majorBidi"/>
                <w:highlight w:val="yellow"/>
              </w:rPr>
              <w:t>Joint pain</w:t>
            </w:r>
          </w:p>
        </w:tc>
        <w:tc>
          <w:tcPr>
            <w:tcW w:w="3286" w:type="dxa"/>
          </w:tcPr>
          <w:p w14:paraId="1CB38F3F" w14:textId="77777777" w:rsidR="00173A1E" w:rsidRPr="005E50E2" w:rsidRDefault="00173A1E" w:rsidP="00145627">
            <w:pPr>
              <w:rPr>
                <w:rFonts w:asciiTheme="majorBidi" w:hAnsiTheme="majorBidi" w:cstheme="majorBidi"/>
              </w:rPr>
            </w:pPr>
          </w:p>
        </w:tc>
      </w:tr>
    </w:tbl>
    <w:p w14:paraId="037253F2" w14:textId="77777777" w:rsidR="00173A1E" w:rsidRPr="005E50E2" w:rsidRDefault="00173A1E" w:rsidP="000B4DDD">
      <w:pPr>
        <w:ind w:firstLine="720"/>
        <w:rPr>
          <w:rFonts w:asciiTheme="majorBidi" w:hAnsiTheme="majorBidi" w:cstheme="majorBidi"/>
          <w:color w:val="000000" w:themeColor="text1"/>
          <w:shd w:val="clear" w:color="auto" w:fill="FFFFFF"/>
        </w:rPr>
      </w:pPr>
    </w:p>
    <w:p w14:paraId="00084E50" w14:textId="77777777" w:rsidR="00CD7FD0" w:rsidRPr="005E50E2" w:rsidRDefault="00CD7FD0" w:rsidP="000B4DDD">
      <w:pPr>
        <w:rPr>
          <w:rFonts w:asciiTheme="majorBidi" w:hAnsiTheme="majorBidi" w:cstheme="majorBidi"/>
          <w:b/>
          <w:bCs/>
        </w:rPr>
      </w:pPr>
      <w:bookmarkStart w:id="162" w:name="_Toc158760028"/>
      <w:bookmarkEnd w:id="159"/>
      <w:bookmarkEnd w:id="160"/>
    </w:p>
    <w:p w14:paraId="0938ADE3" w14:textId="44D23413" w:rsidR="000B4DDD" w:rsidRPr="006D1212" w:rsidRDefault="006D1212" w:rsidP="006D1212">
      <w:pPr>
        <w:pStyle w:val="Heading3"/>
        <w:rPr>
          <w:rFonts w:asciiTheme="majorBidi" w:hAnsiTheme="majorBidi"/>
          <w:b/>
          <w:bCs/>
          <w:i/>
          <w:iCs/>
          <w:color w:val="auto"/>
          <w:sz w:val="24"/>
          <w:szCs w:val="24"/>
        </w:rPr>
      </w:pPr>
      <w:bookmarkStart w:id="163" w:name="_Toc193833662"/>
      <w:r w:rsidRPr="006D1212">
        <w:rPr>
          <w:rFonts w:asciiTheme="majorBidi" w:hAnsiTheme="majorBidi"/>
          <w:b/>
          <w:bCs/>
          <w:i/>
          <w:iCs/>
          <w:color w:val="auto"/>
          <w:sz w:val="24"/>
          <w:szCs w:val="24"/>
        </w:rPr>
        <w:lastRenderedPageBreak/>
        <w:t xml:space="preserve">3.5.3 </w:t>
      </w:r>
      <w:r w:rsidR="000B4DDD" w:rsidRPr="006D1212">
        <w:rPr>
          <w:rFonts w:asciiTheme="majorBidi" w:hAnsiTheme="majorBidi"/>
          <w:b/>
          <w:bCs/>
          <w:i/>
          <w:iCs/>
          <w:color w:val="auto"/>
          <w:sz w:val="24"/>
          <w:szCs w:val="24"/>
        </w:rPr>
        <w:t>Study Procedures</w:t>
      </w:r>
      <w:bookmarkEnd w:id="162"/>
      <w:bookmarkEnd w:id="163"/>
    </w:p>
    <w:p w14:paraId="149A478F" w14:textId="1182B339" w:rsidR="000B4DDD" w:rsidRPr="005E50E2" w:rsidRDefault="000B4DDD" w:rsidP="0030390A">
      <w:pPr>
        <w:ind w:firstLine="720"/>
        <w:rPr>
          <w:rFonts w:asciiTheme="majorBidi" w:hAnsiTheme="majorBidi" w:cstheme="majorBidi"/>
        </w:rPr>
      </w:pPr>
      <w:r w:rsidRPr="005E50E2">
        <w:rPr>
          <w:rFonts w:asciiTheme="majorBidi" w:hAnsiTheme="majorBidi" w:cstheme="majorBidi"/>
        </w:rPr>
        <w:t xml:space="preserve">After the datasets that fit the idea were spotted, the candidate datasets were evaluated to ensure their suitability, ratify their integrity, and confirm that they could meet the research requirements. Among other tasks, we evaluated the data descriptions, variable definitions, </w:t>
      </w:r>
      <w:r w:rsidR="00B80917">
        <w:rPr>
          <w:rFonts w:asciiTheme="majorBidi" w:hAnsiTheme="majorBidi" w:cstheme="majorBidi"/>
        </w:rPr>
        <w:t>and explanatory documents to gain a thorough understanding of the dataset's structure and content</w:t>
      </w:r>
      <w:r w:rsidRPr="005E50E2">
        <w:rPr>
          <w:rFonts w:asciiTheme="majorBidi" w:hAnsiTheme="majorBidi" w:cstheme="majorBidi"/>
        </w:rPr>
        <w:t xml:space="preserve">. At the next stage, </w:t>
      </w:r>
      <w:r w:rsidR="00B80917">
        <w:rPr>
          <w:rFonts w:asciiTheme="majorBidi" w:hAnsiTheme="majorBidi" w:cstheme="majorBidi"/>
        </w:rPr>
        <w:t>the dataset(s) are reviewed</w:t>
      </w:r>
      <w:r w:rsidRPr="005E50E2">
        <w:rPr>
          <w:rFonts w:asciiTheme="majorBidi" w:hAnsiTheme="majorBidi" w:cstheme="majorBidi"/>
        </w:rPr>
        <w:t xml:space="preserve"> and equipped with secure, authorized access.</w:t>
      </w:r>
    </w:p>
    <w:p w14:paraId="7DB7F916" w14:textId="3AC23387" w:rsidR="000B4DDD" w:rsidRPr="006D1212" w:rsidRDefault="000B4DDD" w:rsidP="000B4DDD">
      <w:pPr>
        <w:pStyle w:val="Heading3"/>
        <w:rPr>
          <w:rFonts w:asciiTheme="majorBidi" w:hAnsiTheme="majorBidi"/>
          <w:b/>
          <w:bCs/>
          <w:i/>
          <w:iCs/>
          <w:color w:val="auto"/>
          <w:sz w:val="24"/>
          <w:szCs w:val="24"/>
        </w:rPr>
      </w:pPr>
      <w:bookmarkStart w:id="164" w:name="_Toc158760029"/>
      <w:bookmarkStart w:id="165" w:name="_Toc171370310"/>
      <w:bookmarkStart w:id="166" w:name="_Toc193833663"/>
      <w:r w:rsidRPr="006D1212">
        <w:rPr>
          <w:rFonts w:asciiTheme="majorBidi" w:hAnsiTheme="majorBidi"/>
          <w:b/>
          <w:bCs/>
          <w:i/>
          <w:iCs/>
          <w:color w:val="auto"/>
          <w:sz w:val="24"/>
          <w:szCs w:val="24"/>
        </w:rPr>
        <w:t>3.5.</w:t>
      </w:r>
      <w:r w:rsidR="006D1212" w:rsidRPr="006D1212">
        <w:rPr>
          <w:rFonts w:asciiTheme="majorBidi" w:hAnsiTheme="majorBidi"/>
          <w:b/>
          <w:bCs/>
          <w:i/>
          <w:iCs/>
          <w:color w:val="auto"/>
          <w:sz w:val="24"/>
          <w:szCs w:val="24"/>
        </w:rPr>
        <w:t>4</w:t>
      </w:r>
      <w:r w:rsidRPr="006D1212">
        <w:rPr>
          <w:rFonts w:asciiTheme="majorBidi" w:hAnsiTheme="majorBidi"/>
          <w:b/>
          <w:bCs/>
          <w:i/>
          <w:iCs/>
          <w:color w:val="auto"/>
          <w:sz w:val="24"/>
          <w:szCs w:val="24"/>
        </w:rPr>
        <w:t xml:space="preserve"> Data Collection and Preprocessing</w:t>
      </w:r>
      <w:bookmarkStart w:id="167" w:name="_Hlk167804202"/>
      <w:bookmarkEnd w:id="164"/>
      <w:bookmarkEnd w:id="165"/>
      <w:bookmarkEnd w:id="166"/>
    </w:p>
    <w:bookmarkEnd w:id="167"/>
    <w:p w14:paraId="15DBAD6B" w14:textId="77F66A96"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Data will be collected from the Kaggle website, which is unrivaled </w:t>
      </w:r>
      <w:r w:rsidR="00B80917">
        <w:rPr>
          <w:rFonts w:asciiTheme="majorBidi" w:hAnsiTheme="majorBidi" w:cstheme="majorBidi"/>
          <w:lang w:val="en-US"/>
        </w:rPr>
        <w:t>among other websites as it is the premier open-source platform for data science competitions and hosts massive datasets in various</w:t>
      </w:r>
      <w:r w:rsidRPr="005E50E2">
        <w:rPr>
          <w:rFonts w:asciiTheme="majorBidi" w:hAnsiTheme="majorBidi" w:cstheme="majorBidi"/>
          <w:lang w:val="en-US"/>
        </w:rPr>
        <w:t xml:space="preserve"> fields. Kaggle datasets, like any other data source, can be obtained by </w:t>
      </w:r>
      <w:r w:rsidR="00B80917">
        <w:rPr>
          <w:rFonts w:asciiTheme="majorBidi" w:hAnsiTheme="majorBidi" w:cstheme="majorBidi"/>
          <w:lang w:val="en-US"/>
        </w:rPr>
        <w:t>visiting the section</w:t>
      </w:r>
      <w:r w:rsidR="008366C2">
        <w:rPr>
          <w:rFonts w:asciiTheme="majorBidi" w:hAnsiTheme="majorBidi" w:cstheme="majorBidi"/>
          <w:lang w:val="en-US"/>
        </w:rPr>
        <w:t xml:space="preserve">, searching for </w:t>
      </w:r>
      <w:r w:rsidR="009B108E">
        <w:rPr>
          <w:rFonts w:asciiTheme="majorBidi" w:hAnsiTheme="majorBidi" w:cstheme="majorBidi"/>
          <w:lang w:val="en-US"/>
        </w:rPr>
        <w:t>data using keywords and categories, or browsing through the available categories before downloading them, all while adhering to</w:t>
      </w:r>
      <w:r w:rsidRPr="005E50E2">
        <w:rPr>
          <w:rFonts w:asciiTheme="majorBidi" w:hAnsiTheme="majorBidi" w:cstheme="majorBidi"/>
          <w:lang w:val="en-US"/>
        </w:rPr>
        <w:t xml:space="preserve"> the terms and conditions in </w:t>
      </w:r>
      <w:r w:rsidR="00CB066E" w:rsidRPr="005E50E2">
        <w:rPr>
          <w:rFonts w:asciiTheme="majorBidi" w:hAnsiTheme="majorBidi" w:cstheme="majorBidi"/>
          <w:lang w:val="en-US"/>
        </w:rPr>
        <w:t>place (</w:t>
      </w:r>
      <w:r w:rsidRPr="005E50E2">
        <w:rPr>
          <w:rFonts w:asciiTheme="majorBidi" w:hAnsiTheme="majorBidi" w:cstheme="majorBidi"/>
          <w:lang w:val="en-US"/>
        </w:rPr>
        <w:t>Chintalapudi et al., 2021).</w:t>
      </w:r>
    </w:p>
    <w:p w14:paraId="27988F0E" w14:textId="4DEFA7ED" w:rsidR="00C96A0A" w:rsidRPr="005E50E2" w:rsidRDefault="000B4DDD" w:rsidP="000B4DDD">
      <w:pPr>
        <w:ind w:firstLine="720"/>
        <w:rPr>
          <w:rFonts w:asciiTheme="majorBidi" w:hAnsiTheme="majorBidi" w:cstheme="majorBidi"/>
          <w:lang w:val="en-US"/>
        </w:rPr>
      </w:pPr>
      <w:r w:rsidRPr="005821C6">
        <w:rPr>
          <w:rFonts w:asciiTheme="majorBidi" w:hAnsiTheme="majorBidi" w:cstheme="majorBidi"/>
          <w:highlight w:val="yellow"/>
          <w:lang w:val="en-US"/>
        </w:rPr>
        <w:t xml:space="preserve">Data </w:t>
      </w:r>
      <w:r w:rsidR="008C4F31" w:rsidRPr="005821C6">
        <w:rPr>
          <w:rFonts w:asciiTheme="majorBidi" w:hAnsiTheme="majorBidi" w:cstheme="majorBidi"/>
          <w:highlight w:val="yellow"/>
          <w:lang w:val="en-US"/>
        </w:rPr>
        <w:t xml:space="preserve">preprocessing is the process </w:t>
      </w:r>
      <w:r w:rsidR="00B80917" w:rsidRPr="005821C6">
        <w:rPr>
          <w:rFonts w:asciiTheme="majorBidi" w:hAnsiTheme="majorBidi" w:cstheme="majorBidi"/>
          <w:highlight w:val="yellow"/>
          <w:lang w:val="en-US"/>
        </w:rPr>
        <w:t>of transforming data by cleaning and normalization, which prepares the data for proper format to ensure</w:t>
      </w:r>
      <w:r w:rsidR="008C4F31" w:rsidRPr="005821C6">
        <w:rPr>
          <w:rFonts w:asciiTheme="majorBidi" w:hAnsiTheme="majorBidi" w:cstheme="majorBidi"/>
          <w:highlight w:val="yellow"/>
          <w:lang w:val="en-US"/>
        </w:rPr>
        <w:t xml:space="preserve"> high performance during the model's training and testing. Data preprocessing will include handling missing values, checking the data for errors, removing outliers, keeping only the most significant features in the dataset,</w:t>
      </w:r>
      <w:r w:rsidRPr="005821C6">
        <w:rPr>
          <w:rFonts w:asciiTheme="majorBidi" w:hAnsiTheme="majorBidi" w:cstheme="majorBidi"/>
          <w:highlight w:val="yellow"/>
          <w:lang w:val="en-US"/>
        </w:rPr>
        <w:t xml:space="preserve"> and performing.</w:t>
      </w:r>
    </w:p>
    <w:p w14:paraId="25CFAC98" w14:textId="77777777" w:rsidR="00C96A0A" w:rsidRPr="005E50E2" w:rsidRDefault="00C96A0A">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6236B1FF" w14:textId="2E69FA99" w:rsidR="006566B0" w:rsidRPr="005E50E2" w:rsidRDefault="00C96A0A" w:rsidP="006529E7">
      <w:pPr>
        <w:pStyle w:val="Caption"/>
        <w:jc w:val="left"/>
        <w:rPr>
          <w:rFonts w:asciiTheme="majorBidi" w:hAnsiTheme="majorBidi" w:cstheme="majorBidi"/>
          <w:b/>
          <w:bCs/>
          <w:color w:val="auto"/>
          <w:sz w:val="24"/>
          <w:szCs w:val="24"/>
        </w:rPr>
      </w:pPr>
      <w:bookmarkStart w:id="168" w:name="_Toc193833786"/>
      <w:r w:rsidRPr="00A07C67">
        <w:rPr>
          <w:rFonts w:asciiTheme="majorBidi" w:hAnsiTheme="majorBidi" w:cstheme="majorBidi"/>
          <w:b/>
          <w:bCs/>
          <w:i w:val="0"/>
          <w:iCs w:val="0"/>
          <w:color w:val="auto"/>
          <w:sz w:val="24"/>
          <w:szCs w:val="24"/>
          <w:highlight w:val="yellow"/>
        </w:rPr>
        <w:lastRenderedPageBreak/>
        <w:t xml:space="preserve">Figure </w:t>
      </w:r>
      <w:r w:rsidRPr="00A07C67">
        <w:rPr>
          <w:rFonts w:asciiTheme="majorBidi" w:hAnsiTheme="majorBidi" w:cstheme="majorBidi"/>
          <w:b/>
          <w:bCs/>
          <w:i w:val="0"/>
          <w:iCs w:val="0"/>
          <w:color w:val="auto"/>
          <w:sz w:val="24"/>
          <w:szCs w:val="24"/>
          <w:highlight w:val="yellow"/>
        </w:rPr>
        <w:fldChar w:fldCharType="begin"/>
      </w:r>
      <w:r w:rsidRPr="00A07C67">
        <w:rPr>
          <w:rFonts w:asciiTheme="majorBidi" w:hAnsiTheme="majorBidi" w:cstheme="majorBidi"/>
          <w:b/>
          <w:bCs/>
          <w:i w:val="0"/>
          <w:iCs w:val="0"/>
          <w:color w:val="auto"/>
          <w:sz w:val="24"/>
          <w:szCs w:val="24"/>
          <w:highlight w:val="yellow"/>
        </w:rPr>
        <w:instrText xml:space="preserve"> SEQ Figure \* ARABIC </w:instrText>
      </w:r>
      <w:r w:rsidRPr="00A07C67">
        <w:rPr>
          <w:rFonts w:asciiTheme="majorBidi" w:hAnsiTheme="majorBidi" w:cstheme="majorBidi"/>
          <w:b/>
          <w:bCs/>
          <w:i w:val="0"/>
          <w:iCs w:val="0"/>
          <w:color w:val="auto"/>
          <w:sz w:val="24"/>
          <w:szCs w:val="24"/>
          <w:highlight w:val="yellow"/>
        </w:rPr>
        <w:fldChar w:fldCharType="separate"/>
      </w:r>
      <w:r w:rsidR="00EB1F32" w:rsidRPr="00A07C67">
        <w:rPr>
          <w:rFonts w:asciiTheme="majorBidi" w:hAnsiTheme="majorBidi" w:cstheme="majorBidi"/>
          <w:b/>
          <w:bCs/>
          <w:i w:val="0"/>
          <w:iCs w:val="0"/>
          <w:noProof/>
          <w:color w:val="auto"/>
          <w:sz w:val="24"/>
          <w:szCs w:val="24"/>
          <w:highlight w:val="yellow"/>
        </w:rPr>
        <w:t>10</w:t>
      </w:r>
      <w:r w:rsidRPr="00A07C67">
        <w:rPr>
          <w:rFonts w:asciiTheme="majorBidi" w:hAnsiTheme="majorBidi" w:cstheme="majorBidi"/>
          <w:b/>
          <w:bCs/>
          <w:i w:val="0"/>
          <w:iCs w:val="0"/>
          <w:color w:val="auto"/>
          <w:sz w:val="24"/>
          <w:szCs w:val="24"/>
          <w:highlight w:val="yellow"/>
        </w:rPr>
        <w:fldChar w:fldCharType="end"/>
      </w:r>
      <w:r w:rsidRPr="00A07C67">
        <w:rPr>
          <w:rFonts w:asciiTheme="majorBidi" w:hAnsiTheme="majorBidi" w:cstheme="majorBidi"/>
          <w:b/>
          <w:bCs/>
          <w:color w:val="auto"/>
          <w:sz w:val="24"/>
          <w:szCs w:val="24"/>
          <w:highlight w:val="yellow"/>
        </w:rPr>
        <w:br/>
      </w:r>
      <w:r w:rsidRPr="00A07C67">
        <w:rPr>
          <w:rFonts w:asciiTheme="majorBidi" w:hAnsiTheme="majorBidi" w:cstheme="majorBidi"/>
          <w:color w:val="auto"/>
          <w:sz w:val="24"/>
          <w:szCs w:val="24"/>
          <w:highlight w:val="yellow"/>
          <w:lang w:val="en-US"/>
        </w:rPr>
        <w:t>Dropping Audio Columns, Which Had Null Values</w:t>
      </w:r>
      <w:bookmarkEnd w:id="168"/>
    </w:p>
    <w:p w14:paraId="00265D4F" w14:textId="2D4243FB" w:rsidR="000B4DDD" w:rsidRPr="005E50E2" w:rsidRDefault="000B4DDD" w:rsidP="000B4DDD">
      <w:pPr>
        <w:jc w:val="center"/>
        <w:rPr>
          <w:rFonts w:asciiTheme="majorBidi" w:hAnsiTheme="majorBidi" w:cstheme="majorBidi"/>
        </w:rPr>
      </w:pPr>
      <w:r w:rsidRPr="00A07C67">
        <w:rPr>
          <w:rFonts w:asciiTheme="majorBidi" w:hAnsiTheme="majorBidi" w:cstheme="majorBidi"/>
          <w:noProof/>
          <w:highlight w:val="yellow"/>
        </w:rPr>
        <w:drawing>
          <wp:inline distT="0" distB="0" distL="0" distR="0" wp14:anchorId="26664708" wp14:editId="3D11231E">
            <wp:extent cx="5720386" cy="5057775"/>
            <wp:effectExtent l="0" t="0" r="0" b="0"/>
            <wp:docPr id="5"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A diagram of a process&#10;&#10;Description automatically generated"/>
                    <pic:cNvPicPr>
                      <a:picLocks noChangeAspect="1"/>
                    </pic:cNvPicPr>
                  </pic:nvPicPr>
                  <pic:blipFill rotWithShape="1">
                    <a:blip r:embed="rId29"/>
                    <a:srcRect r="40008"/>
                    <a:stretch/>
                  </pic:blipFill>
                  <pic:spPr bwMode="auto">
                    <a:xfrm>
                      <a:off x="0" y="0"/>
                      <a:ext cx="5734627" cy="5070366"/>
                    </a:xfrm>
                    <a:prstGeom prst="rect">
                      <a:avLst/>
                    </a:prstGeom>
                    <a:ln>
                      <a:noFill/>
                    </a:ln>
                    <a:extLst>
                      <a:ext uri="{53640926-AAD7-44D8-BBD7-CCE9431645EC}">
                        <a14:shadowObscured xmlns:a14="http://schemas.microsoft.com/office/drawing/2010/main"/>
                      </a:ext>
                    </a:extLst>
                  </pic:spPr>
                </pic:pic>
              </a:graphicData>
            </a:graphic>
          </wp:inline>
        </w:drawing>
      </w:r>
    </w:p>
    <w:p w14:paraId="2300D389" w14:textId="030F4DD5" w:rsidR="000B4DDD" w:rsidRPr="006D1212" w:rsidRDefault="000B4DDD" w:rsidP="000B4DDD">
      <w:pPr>
        <w:pStyle w:val="Heading3"/>
        <w:rPr>
          <w:rFonts w:asciiTheme="majorBidi" w:hAnsiTheme="majorBidi"/>
          <w:b/>
          <w:bCs/>
          <w:i/>
          <w:iCs/>
          <w:color w:val="auto"/>
          <w:sz w:val="24"/>
          <w:szCs w:val="24"/>
        </w:rPr>
      </w:pPr>
      <w:bookmarkStart w:id="169" w:name="_Toc171370311"/>
      <w:bookmarkStart w:id="170" w:name="_Toc193833664"/>
      <w:bookmarkStart w:id="171" w:name="_Toc158760031"/>
      <w:bookmarkStart w:id="172" w:name="_Hlk158757013"/>
      <w:r w:rsidRPr="006D1212">
        <w:rPr>
          <w:rFonts w:asciiTheme="majorBidi" w:hAnsiTheme="majorBidi"/>
          <w:b/>
          <w:bCs/>
          <w:i/>
          <w:iCs/>
          <w:color w:val="auto"/>
          <w:sz w:val="24"/>
          <w:szCs w:val="24"/>
        </w:rPr>
        <w:t>3.5.</w:t>
      </w:r>
      <w:r w:rsidR="006D1212">
        <w:rPr>
          <w:rFonts w:asciiTheme="majorBidi" w:hAnsiTheme="majorBidi"/>
          <w:b/>
          <w:bCs/>
          <w:i/>
          <w:iCs/>
          <w:color w:val="auto"/>
          <w:sz w:val="24"/>
          <w:szCs w:val="24"/>
        </w:rPr>
        <w:t xml:space="preserve">5 </w:t>
      </w:r>
      <w:r w:rsidRPr="006D1212">
        <w:rPr>
          <w:rFonts w:asciiTheme="majorBidi" w:hAnsiTheme="majorBidi"/>
          <w:b/>
          <w:bCs/>
          <w:i/>
          <w:iCs/>
          <w:color w:val="auto"/>
          <w:sz w:val="24"/>
          <w:szCs w:val="24"/>
        </w:rPr>
        <w:t>Model Training</w:t>
      </w:r>
      <w:bookmarkEnd w:id="169"/>
      <w:bookmarkEnd w:id="170"/>
    </w:p>
    <w:p w14:paraId="71BFEFE1" w14:textId="7A29FE77" w:rsidR="000B4DDD" w:rsidRPr="000C7E7B" w:rsidRDefault="007B3638" w:rsidP="000B4DDD">
      <w:pPr>
        <w:ind w:firstLine="720"/>
        <w:rPr>
          <w:rFonts w:asciiTheme="majorBidi" w:hAnsiTheme="majorBidi" w:cstheme="majorBidi"/>
          <w:highlight w:val="yellow"/>
        </w:rPr>
      </w:pPr>
      <w:r w:rsidRPr="000C7E7B">
        <w:rPr>
          <w:rFonts w:asciiTheme="majorBidi" w:hAnsiTheme="majorBidi" w:cstheme="majorBidi"/>
          <w:highlight w:val="yellow"/>
          <w:lang w:val="en-US"/>
        </w:rPr>
        <w:t>The data will be split into training and test sets (70% and 30%, respectively), and the training set will be further divided</w:t>
      </w:r>
      <w:r w:rsidR="000B4DDD" w:rsidRPr="000C7E7B">
        <w:rPr>
          <w:rFonts w:asciiTheme="majorBidi" w:hAnsiTheme="majorBidi" w:cstheme="majorBidi"/>
          <w:highlight w:val="yellow"/>
          <w:lang w:val="en-US"/>
        </w:rPr>
        <w:t xml:space="preserve"> into training and validation sets for hyperparameter tuning. Recent improvements in </w:t>
      </w:r>
      <w:r w:rsidR="00666818" w:rsidRPr="000C7E7B">
        <w:rPr>
          <w:rFonts w:asciiTheme="majorBidi" w:hAnsiTheme="majorBidi" w:cstheme="majorBidi"/>
          <w:highlight w:val="yellow"/>
          <w:lang w:val="en-US"/>
        </w:rPr>
        <w:t>NLP</w:t>
      </w:r>
      <w:r w:rsidR="000B4DDD" w:rsidRPr="000C7E7B">
        <w:rPr>
          <w:rFonts w:asciiTheme="majorBidi" w:hAnsiTheme="majorBidi" w:cstheme="majorBidi"/>
          <w:highlight w:val="yellow"/>
          <w:lang w:val="en-US"/>
        </w:rPr>
        <w:t xml:space="preserve"> and </w:t>
      </w:r>
      <w:r w:rsidR="00666818" w:rsidRPr="000C7E7B">
        <w:rPr>
          <w:rFonts w:asciiTheme="majorBidi" w:hAnsiTheme="majorBidi" w:cstheme="majorBidi"/>
          <w:highlight w:val="yellow"/>
          <w:lang w:val="en-US"/>
        </w:rPr>
        <w:t>DL</w:t>
      </w:r>
      <w:r w:rsidR="000B4DDD" w:rsidRPr="000C7E7B">
        <w:rPr>
          <w:rFonts w:asciiTheme="majorBidi" w:hAnsiTheme="majorBidi" w:cstheme="majorBidi"/>
          <w:highlight w:val="yellow"/>
          <w:lang w:val="en-US"/>
        </w:rPr>
        <w:t xml:space="preserve"> algorithms have significantly contributed to the training and testing phases of </w:t>
      </w:r>
      <w:r w:rsidRPr="000C7E7B">
        <w:rPr>
          <w:rFonts w:asciiTheme="majorBidi" w:hAnsiTheme="majorBidi" w:cstheme="majorBidi"/>
          <w:highlight w:val="yellow"/>
          <w:lang w:val="en-US"/>
        </w:rPr>
        <w:t>models that involve both</w:t>
      </w:r>
      <w:r w:rsidR="000B4DDD" w:rsidRPr="000C7E7B">
        <w:rPr>
          <w:rFonts w:asciiTheme="majorBidi" w:hAnsiTheme="majorBidi" w:cstheme="majorBidi"/>
          <w:highlight w:val="yellow"/>
          <w:lang w:val="en-US"/>
        </w:rPr>
        <w:t xml:space="preserve"> audio and text data. Deep learning models</w:t>
      </w:r>
      <w:r w:rsidRPr="000C7E7B">
        <w:rPr>
          <w:rFonts w:asciiTheme="majorBidi" w:hAnsiTheme="majorBidi" w:cstheme="majorBidi"/>
          <w:highlight w:val="yellow"/>
          <w:lang w:val="en-US"/>
        </w:rPr>
        <w:t xml:space="preserve">, such as BCNN and BERT, will be utilized in this project to oversee the implementation of the entire project (Mukhiya et al., </w:t>
      </w:r>
      <w:r w:rsidR="000B4DDD" w:rsidRPr="000C7E7B">
        <w:rPr>
          <w:rFonts w:asciiTheme="majorBidi" w:hAnsiTheme="majorBidi" w:cstheme="majorBidi"/>
          <w:highlight w:val="yellow"/>
          <w:lang w:val="en-US"/>
        </w:rPr>
        <w:t xml:space="preserve">2020). Moreover, a sentiment analysis technique using a sentiment analyzer will be </w:t>
      </w:r>
      <w:r w:rsidRPr="000C7E7B">
        <w:rPr>
          <w:rFonts w:asciiTheme="majorBidi" w:hAnsiTheme="majorBidi" w:cstheme="majorBidi"/>
          <w:highlight w:val="yellow"/>
          <w:lang w:val="en-US"/>
        </w:rPr>
        <w:t>employed to compare the model's</w:t>
      </w:r>
      <w:r w:rsidR="000B4DDD" w:rsidRPr="000C7E7B">
        <w:rPr>
          <w:rFonts w:asciiTheme="majorBidi" w:hAnsiTheme="majorBidi" w:cstheme="majorBidi"/>
          <w:highlight w:val="yellow"/>
          <w:lang w:val="en-US"/>
        </w:rPr>
        <w:t xml:space="preserve"> accuracy. The performance will be evaluated </w:t>
      </w:r>
      <w:r w:rsidR="001E6D37" w:rsidRPr="000C7E7B">
        <w:rPr>
          <w:rFonts w:asciiTheme="majorBidi" w:hAnsiTheme="majorBidi" w:cstheme="majorBidi"/>
          <w:highlight w:val="yellow"/>
          <w:lang w:val="en-US"/>
        </w:rPr>
        <w:t>using</w:t>
      </w:r>
      <w:r w:rsidR="000B4DDD" w:rsidRPr="000C7E7B">
        <w:rPr>
          <w:rFonts w:asciiTheme="majorBidi" w:hAnsiTheme="majorBidi" w:cstheme="majorBidi"/>
          <w:highlight w:val="yellow"/>
          <w:lang w:val="en-US"/>
        </w:rPr>
        <w:t xml:space="preserve"> </w:t>
      </w:r>
      <w:r w:rsidR="001E6D37" w:rsidRPr="000C7E7B">
        <w:rPr>
          <w:rFonts w:asciiTheme="majorBidi" w:hAnsiTheme="majorBidi" w:cstheme="majorBidi"/>
          <w:highlight w:val="yellow"/>
          <w:lang w:val="en-US"/>
        </w:rPr>
        <w:t>S</w:t>
      </w:r>
      <w:r w:rsidRPr="000C7E7B">
        <w:rPr>
          <w:rFonts w:asciiTheme="majorBidi" w:hAnsiTheme="majorBidi" w:cstheme="majorBidi"/>
          <w:highlight w:val="yellow"/>
          <w:lang w:val="en-US"/>
        </w:rPr>
        <w:t>upport Vector Machine (SVM) and Long Short-Term Memory (LSTM)</w:t>
      </w:r>
      <w:r w:rsidR="000B4DDD" w:rsidRPr="000C7E7B">
        <w:rPr>
          <w:rFonts w:asciiTheme="majorBidi" w:hAnsiTheme="majorBidi" w:cstheme="majorBidi"/>
          <w:highlight w:val="yellow"/>
          <w:lang w:val="en-US"/>
        </w:rPr>
        <w:t xml:space="preserve"> algorithms.</w:t>
      </w:r>
    </w:p>
    <w:p w14:paraId="5B02EB68" w14:textId="4A8AC307" w:rsidR="00B74F20" w:rsidRPr="005E50E2" w:rsidRDefault="000B4DDD" w:rsidP="00B74F20">
      <w:pPr>
        <w:ind w:firstLine="720"/>
        <w:rPr>
          <w:rFonts w:asciiTheme="majorBidi" w:hAnsiTheme="majorBidi" w:cstheme="majorBidi"/>
        </w:rPr>
      </w:pPr>
      <w:r w:rsidRPr="000C7E7B">
        <w:rPr>
          <w:rFonts w:asciiTheme="majorBidi" w:hAnsiTheme="majorBidi" w:cstheme="majorBidi"/>
          <w:highlight w:val="yellow"/>
        </w:rPr>
        <w:lastRenderedPageBreak/>
        <w:t xml:space="preserve">The </w:t>
      </w:r>
      <w:r w:rsidR="001E6D37" w:rsidRPr="000C7E7B">
        <w:rPr>
          <w:rFonts w:asciiTheme="majorBidi" w:hAnsiTheme="majorBidi" w:cstheme="majorBidi"/>
          <w:highlight w:val="yellow"/>
        </w:rPr>
        <w:t>B</w:t>
      </w:r>
      <w:r w:rsidRPr="000C7E7B">
        <w:rPr>
          <w:rFonts w:asciiTheme="majorBidi" w:hAnsiTheme="majorBidi" w:cstheme="majorBidi"/>
          <w:highlight w:val="yellow"/>
        </w:rPr>
        <w:t xml:space="preserve">CNN model can process raw audio data using time-domain signatures or spectrograms to detect speech, segment speakers, and appreciate speech emotions or abnormalities in the continuous audio feed (Kim et al., 2022). Training is performed in the context where models are provided with labeled audio samples, which </w:t>
      </w:r>
      <w:r w:rsidR="007B3638" w:rsidRPr="000C7E7B">
        <w:rPr>
          <w:rFonts w:asciiTheme="majorBidi" w:hAnsiTheme="majorBidi" w:cstheme="majorBidi"/>
          <w:highlight w:val="yellow"/>
        </w:rPr>
        <w:t xml:space="preserve">enables the models to consider the features of the audio samples and </w:t>
      </w:r>
      <w:r w:rsidR="009B108E">
        <w:rPr>
          <w:rFonts w:asciiTheme="majorBidi" w:hAnsiTheme="majorBidi" w:cstheme="majorBidi"/>
          <w:highlight w:val="yellow"/>
        </w:rPr>
        <w:t>potentially categorize them accordingly</w:t>
      </w:r>
      <w:r w:rsidRPr="000C7E7B">
        <w:rPr>
          <w:rFonts w:asciiTheme="majorBidi" w:hAnsiTheme="majorBidi" w:cstheme="majorBidi"/>
          <w:highlight w:val="yellow"/>
        </w:rPr>
        <w:t>.</w:t>
      </w:r>
    </w:p>
    <w:p w14:paraId="3D95FB71" w14:textId="38A2DCF1" w:rsidR="000B4DDD" w:rsidRPr="005E50E2" w:rsidRDefault="000B4DDD" w:rsidP="00B74F20">
      <w:pPr>
        <w:ind w:firstLine="720"/>
        <w:rPr>
          <w:rFonts w:asciiTheme="majorBidi" w:hAnsiTheme="majorBidi" w:cstheme="majorBidi"/>
        </w:rPr>
      </w:pPr>
      <w:r w:rsidRPr="005E50E2">
        <w:rPr>
          <w:rFonts w:asciiTheme="majorBidi" w:hAnsiTheme="majorBidi" w:cstheme="majorBidi"/>
          <w:lang w:val="en-US"/>
        </w:rPr>
        <w:t>These models must be modified by comparing their accuracy, precision, and recall of unseen data to be more general and less specific.</w:t>
      </w:r>
      <w:r w:rsidR="00CB066E" w:rsidRPr="005E50E2">
        <w:rPr>
          <w:rFonts w:asciiTheme="majorBidi" w:hAnsiTheme="majorBidi" w:cstheme="majorBidi"/>
          <w:lang w:val="en-US"/>
        </w:rPr>
        <w:t xml:space="preserve"> </w:t>
      </w:r>
      <w:r w:rsidRPr="005E50E2">
        <w:rPr>
          <w:rFonts w:asciiTheme="majorBidi" w:hAnsiTheme="majorBidi" w:cstheme="majorBidi"/>
          <w:lang w:val="en-US"/>
        </w:rPr>
        <w:t>NLP is coupled with deep learning, and it is found to bring about substantial advancements in automatic speech recognition, machine language translation, and audio classification (Jamaluddin &amp; Wibawa, 2021). This, in turn, leads to innovations in the new horizon, such as voice-activated intelligent assistants and automatic emotion-detection systems.</w:t>
      </w:r>
    </w:p>
    <w:p w14:paraId="3DDBE3CF" w14:textId="3F20E4D4" w:rsidR="000B4DDD" w:rsidRPr="006D1212" w:rsidRDefault="000B4DDD" w:rsidP="000B4DDD">
      <w:pPr>
        <w:pStyle w:val="Heading3"/>
        <w:rPr>
          <w:rFonts w:asciiTheme="majorBidi" w:hAnsiTheme="majorBidi"/>
          <w:b/>
          <w:bCs/>
          <w:i/>
          <w:iCs/>
          <w:color w:val="auto"/>
          <w:sz w:val="24"/>
          <w:szCs w:val="24"/>
        </w:rPr>
      </w:pPr>
      <w:bookmarkStart w:id="173" w:name="_Toc171370312"/>
      <w:bookmarkStart w:id="174" w:name="_Toc193833665"/>
      <w:r w:rsidRPr="006D1212">
        <w:rPr>
          <w:rFonts w:asciiTheme="majorBidi" w:hAnsiTheme="majorBidi"/>
          <w:b/>
          <w:bCs/>
          <w:i/>
          <w:iCs/>
          <w:color w:val="auto"/>
          <w:sz w:val="24"/>
          <w:szCs w:val="24"/>
        </w:rPr>
        <w:t>3.5.</w:t>
      </w:r>
      <w:r w:rsidR="006D1212">
        <w:rPr>
          <w:rFonts w:asciiTheme="majorBidi" w:hAnsiTheme="majorBidi"/>
          <w:b/>
          <w:bCs/>
          <w:i/>
          <w:iCs/>
          <w:color w:val="auto"/>
          <w:sz w:val="24"/>
          <w:szCs w:val="24"/>
        </w:rPr>
        <w:t>6</w:t>
      </w:r>
      <w:r w:rsidRPr="006D1212">
        <w:rPr>
          <w:rFonts w:asciiTheme="majorBidi" w:hAnsiTheme="majorBidi"/>
          <w:b/>
          <w:bCs/>
          <w:i/>
          <w:iCs/>
          <w:color w:val="auto"/>
          <w:sz w:val="24"/>
          <w:szCs w:val="24"/>
        </w:rPr>
        <w:t xml:space="preserve"> Model Selection and Architecture Design</w:t>
      </w:r>
      <w:bookmarkEnd w:id="171"/>
      <w:bookmarkEnd w:id="173"/>
      <w:bookmarkEnd w:id="174"/>
    </w:p>
    <w:p w14:paraId="37BF5A29" w14:textId="2DEDDEF6" w:rsidR="003D128A" w:rsidRPr="005E50E2" w:rsidRDefault="000B4DDD" w:rsidP="359FFC37">
      <w:pPr>
        <w:ind w:firstLine="720"/>
        <w:rPr>
          <w:rFonts w:asciiTheme="majorBidi" w:hAnsiTheme="majorBidi" w:cstheme="majorBidi"/>
          <w:lang w:val="en-US"/>
        </w:rPr>
      </w:pPr>
      <w:bookmarkStart w:id="175" w:name="_Hlk159698761"/>
      <w:bookmarkStart w:id="176" w:name="_Hlk160646927"/>
      <w:r w:rsidRPr="00F96AD0">
        <w:rPr>
          <w:rFonts w:asciiTheme="majorBidi" w:hAnsiTheme="majorBidi" w:cstheme="majorBidi"/>
          <w:highlight w:val="yellow"/>
          <w:lang w:val="en-US"/>
        </w:rPr>
        <w:t xml:space="preserve">The model that will be implemented will </w:t>
      </w:r>
      <w:r w:rsidR="00710190" w:rsidRPr="00F96AD0">
        <w:rPr>
          <w:rFonts w:asciiTheme="majorBidi" w:hAnsiTheme="majorBidi" w:cstheme="majorBidi"/>
          <w:highlight w:val="yellow"/>
          <w:lang w:val="en-US"/>
        </w:rPr>
        <w:t>incorporate deep learning with an auto</w:t>
      </w:r>
      <w:r w:rsidR="000D2DD2" w:rsidRPr="00F96AD0">
        <w:rPr>
          <w:rFonts w:asciiTheme="majorBidi" w:hAnsiTheme="majorBidi" w:cstheme="majorBidi"/>
          <w:highlight w:val="yellow"/>
          <w:lang w:val="en-US"/>
        </w:rPr>
        <w:t xml:space="preserve">encoder architecture and natural language processing. The </w:t>
      </w:r>
      <w:r w:rsidR="00CB066E" w:rsidRPr="00F96AD0">
        <w:rPr>
          <w:rFonts w:asciiTheme="majorBidi" w:hAnsiTheme="majorBidi" w:cstheme="majorBidi"/>
          <w:highlight w:val="yellow"/>
          <w:lang w:val="en-US"/>
        </w:rPr>
        <w:t>ML class</w:t>
      </w:r>
      <w:r w:rsidR="000D2DD2" w:rsidRPr="00F96AD0">
        <w:rPr>
          <w:rFonts w:asciiTheme="majorBidi" w:hAnsiTheme="majorBidi" w:cstheme="majorBidi"/>
          <w:highlight w:val="yellow"/>
          <w:lang w:val="en-US"/>
        </w:rPr>
        <w:t xml:space="preserve"> that will be selected is deep learning, RNN, which will be used to train and test the audio data. The architecture selected is CNN, a</w:t>
      </w:r>
      <w:r w:rsidR="00710190" w:rsidRPr="00F96AD0">
        <w:rPr>
          <w:rFonts w:asciiTheme="majorBidi" w:hAnsiTheme="majorBidi" w:cstheme="majorBidi"/>
          <w:highlight w:val="yellow"/>
          <w:lang w:val="en-US"/>
        </w:rPr>
        <w:t xml:space="preserve">s it is well-suited for </w:t>
      </w:r>
      <w:r w:rsidR="00CC7E10">
        <w:rPr>
          <w:rFonts w:asciiTheme="majorBidi" w:hAnsiTheme="majorBidi" w:cstheme="majorBidi"/>
          <w:highlight w:val="yellow"/>
          <w:lang w:val="en-US"/>
        </w:rPr>
        <w:t>sequential modeling of text data</w:t>
      </w:r>
      <w:r w:rsidR="00710190" w:rsidRPr="00F96AD0">
        <w:rPr>
          <w:rFonts w:asciiTheme="majorBidi" w:hAnsiTheme="majorBidi" w:cstheme="majorBidi"/>
          <w:highlight w:val="yellow"/>
          <w:lang w:val="en-US"/>
        </w:rPr>
        <w:t>, given that the dataset exhibits temporal dependencies that require</w:t>
      </w:r>
      <w:r w:rsidRPr="00F96AD0">
        <w:rPr>
          <w:rFonts w:asciiTheme="majorBidi" w:hAnsiTheme="majorBidi" w:cstheme="majorBidi"/>
          <w:highlight w:val="yellow"/>
          <w:lang w:val="en-US"/>
        </w:rPr>
        <w:t xml:space="preserve"> analysis.</w:t>
      </w:r>
    </w:p>
    <w:p w14:paraId="4D90F94B" w14:textId="77777777" w:rsidR="003D128A" w:rsidRPr="005E50E2" w:rsidRDefault="003D128A">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2E7B1BFA" w14:textId="1C319836" w:rsidR="003D128A" w:rsidRPr="005E50E2" w:rsidRDefault="003D128A" w:rsidP="003D128A">
      <w:pPr>
        <w:pStyle w:val="Caption"/>
        <w:jc w:val="left"/>
        <w:rPr>
          <w:rFonts w:asciiTheme="majorBidi" w:hAnsiTheme="majorBidi" w:cstheme="majorBidi"/>
          <w:b/>
          <w:bCs/>
          <w:color w:val="auto"/>
          <w:sz w:val="24"/>
          <w:szCs w:val="24"/>
          <w:lang w:val="en-US"/>
        </w:rPr>
      </w:pPr>
      <w:bookmarkStart w:id="177" w:name="_Toc193833787"/>
      <w:r w:rsidRPr="0068616E">
        <w:rPr>
          <w:rFonts w:asciiTheme="majorBidi" w:hAnsiTheme="majorBidi" w:cstheme="majorBidi"/>
          <w:b/>
          <w:bCs/>
          <w:i w:val="0"/>
          <w:iCs w:val="0"/>
          <w:color w:val="auto"/>
          <w:sz w:val="24"/>
          <w:szCs w:val="24"/>
          <w:highlight w:val="yellow"/>
        </w:rPr>
        <w:lastRenderedPageBreak/>
        <w:t xml:space="preserve">Figure </w:t>
      </w:r>
      <w:r w:rsidRPr="0068616E">
        <w:rPr>
          <w:rFonts w:asciiTheme="majorBidi" w:hAnsiTheme="majorBidi" w:cstheme="majorBidi"/>
          <w:b/>
          <w:bCs/>
          <w:i w:val="0"/>
          <w:iCs w:val="0"/>
          <w:color w:val="auto"/>
          <w:sz w:val="24"/>
          <w:szCs w:val="24"/>
          <w:highlight w:val="yellow"/>
        </w:rPr>
        <w:fldChar w:fldCharType="begin"/>
      </w:r>
      <w:r w:rsidRPr="0068616E">
        <w:rPr>
          <w:rFonts w:asciiTheme="majorBidi" w:hAnsiTheme="majorBidi" w:cstheme="majorBidi"/>
          <w:b/>
          <w:bCs/>
          <w:i w:val="0"/>
          <w:iCs w:val="0"/>
          <w:color w:val="auto"/>
          <w:sz w:val="24"/>
          <w:szCs w:val="24"/>
          <w:highlight w:val="yellow"/>
        </w:rPr>
        <w:instrText xml:space="preserve"> SEQ Figure \* ARABIC </w:instrText>
      </w:r>
      <w:r w:rsidRPr="0068616E">
        <w:rPr>
          <w:rFonts w:asciiTheme="majorBidi" w:hAnsiTheme="majorBidi" w:cstheme="majorBidi"/>
          <w:b/>
          <w:bCs/>
          <w:i w:val="0"/>
          <w:iCs w:val="0"/>
          <w:color w:val="auto"/>
          <w:sz w:val="24"/>
          <w:szCs w:val="24"/>
          <w:highlight w:val="yellow"/>
        </w:rPr>
        <w:fldChar w:fldCharType="separate"/>
      </w:r>
      <w:r w:rsidR="00EB1F32" w:rsidRPr="0068616E">
        <w:rPr>
          <w:rFonts w:asciiTheme="majorBidi" w:hAnsiTheme="majorBidi" w:cstheme="majorBidi"/>
          <w:b/>
          <w:bCs/>
          <w:i w:val="0"/>
          <w:iCs w:val="0"/>
          <w:noProof/>
          <w:color w:val="auto"/>
          <w:sz w:val="24"/>
          <w:szCs w:val="24"/>
          <w:highlight w:val="yellow"/>
        </w:rPr>
        <w:t>11</w:t>
      </w:r>
      <w:r w:rsidRPr="0068616E">
        <w:rPr>
          <w:rFonts w:asciiTheme="majorBidi" w:hAnsiTheme="majorBidi" w:cstheme="majorBidi"/>
          <w:b/>
          <w:bCs/>
          <w:i w:val="0"/>
          <w:iCs w:val="0"/>
          <w:color w:val="auto"/>
          <w:sz w:val="24"/>
          <w:szCs w:val="24"/>
          <w:highlight w:val="yellow"/>
        </w:rPr>
        <w:fldChar w:fldCharType="end"/>
      </w:r>
      <w:r w:rsidRPr="0068616E">
        <w:rPr>
          <w:rFonts w:asciiTheme="majorBidi" w:hAnsiTheme="majorBidi" w:cstheme="majorBidi"/>
          <w:b/>
          <w:bCs/>
          <w:color w:val="auto"/>
          <w:sz w:val="24"/>
          <w:szCs w:val="24"/>
          <w:highlight w:val="yellow"/>
        </w:rPr>
        <w:br/>
      </w:r>
      <w:r w:rsidRPr="0068616E">
        <w:rPr>
          <w:rFonts w:asciiTheme="majorBidi" w:hAnsiTheme="majorBidi" w:cstheme="majorBidi"/>
          <w:color w:val="auto"/>
          <w:sz w:val="24"/>
          <w:szCs w:val="24"/>
          <w:highlight w:val="yellow"/>
          <w:lang w:val="en-US"/>
        </w:rPr>
        <w:t>ANN, RNN, and LSTM Architecture</w:t>
      </w:r>
      <w:bookmarkEnd w:id="177"/>
    </w:p>
    <w:p w14:paraId="7FC4F4F2" w14:textId="33A3D04E" w:rsidR="000B4DDD" w:rsidRPr="005E50E2" w:rsidRDefault="000B4DDD" w:rsidP="003D128A">
      <w:pPr>
        <w:pStyle w:val="Caption"/>
        <w:jc w:val="left"/>
        <w:rPr>
          <w:rFonts w:asciiTheme="majorBidi" w:hAnsiTheme="majorBidi" w:cstheme="majorBidi"/>
          <w:b/>
          <w:bCs/>
          <w:i w:val="0"/>
          <w:iCs w:val="0"/>
          <w:color w:val="auto"/>
          <w:sz w:val="24"/>
          <w:szCs w:val="24"/>
        </w:rPr>
      </w:pPr>
      <w:r w:rsidRPr="00A07C67">
        <w:rPr>
          <w:rFonts w:asciiTheme="majorBidi" w:hAnsiTheme="majorBidi" w:cstheme="majorBidi"/>
          <w:b/>
          <w:bCs/>
          <w:highlight w:val="yellow"/>
        </w:rPr>
        <w:object w:dxaOrig="14640" w:dyaOrig="9526" w14:anchorId="73FBB70E">
          <v:shape id="_x0000_i1032" type="#_x0000_t75" style="width:453.75pt;height:295.5pt" o:ole="">
            <v:imagedata r:id="rId18" o:title=""/>
          </v:shape>
          <o:OLEObject Type="Embed" ProgID="Visio.Drawing.15" ShapeID="_x0000_i1032" DrawAspect="Content" ObjectID="_1811320137" r:id="rId30"/>
        </w:object>
      </w:r>
    </w:p>
    <w:p w14:paraId="41F5D83B" w14:textId="77777777" w:rsidR="000B4DDD" w:rsidRPr="005E50E2" w:rsidRDefault="000B4DDD" w:rsidP="000B4DDD">
      <w:pPr>
        <w:ind w:firstLine="720"/>
        <w:rPr>
          <w:rFonts w:asciiTheme="majorBidi" w:hAnsiTheme="majorBidi" w:cstheme="majorBidi"/>
        </w:rPr>
      </w:pPr>
      <w:r w:rsidRPr="0068616E">
        <w:rPr>
          <w:rFonts w:asciiTheme="majorBidi" w:hAnsiTheme="majorBidi" w:cstheme="majorBidi"/>
          <w:highlight w:val="yellow"/>
        </w:rPr>
        <w:t>This is significant as it can extract data patterns over time using audio sequences. Autoencoder will be applied to text processing, language modeling, machine translation, and sequence-to-sequence tasks to capture text data dependencies in sequence</w:t>
      </w:r>
      <w:bookmarkEnd w:id="175"/>
      <w:r w:rsidRPr="0068616E">
        <w:rPr>
          <w:rFonts w:asciiTheme="majorBidi" w:hAnsiTheme="majorBidi" w:cstheme="majorBidi"/>
          <w:highlight w:val="yellow"/>
        </w:rPr>
        <w:t>.</w:t>
      </w:r>
      <w:bookmarkEnd w:id="176"/>
    </w:p>
    <w:p w14:paraId="0F753411" w14:textId="016D3437" w:rsidR="000B4DDD" w:rsidRPr="00646A61" w:rsidRDefault="000B4DDD" w:rsidP="00646A61">
      <w:pPr>
        <w:pStyle w:val="Heading2"/>
        <w:rPr>
          <w:rStyle w:val="CommentReference"/>
          <w:rFonts w:asciiTheme="majorBidi" w:hAnsiTheme="majorBidi"/>
          <w:b/>
          <w:bCs/>
          <w:color w:val="auto"/>
          <w:sz w:val="28"/>
          <w:szCs w:val="28"/>
        </w:rPr>
      </w:pPr>
      <w:bookmarkStart w:id="178" w:name="_Toc171370313"/>
      <w:bookmarkStart w:id="179" w:name="_Toc193833666"/>
      <w:r w:rsidRPr="00646A61">
        <w:rPr>
          <w:rStyle w:val="CommentReference"/>
          <w:rFonts w:asciiTheme="majorBidi" w:hAnsiTheme="majorBidi"/>
          <w:b/>
          <w:bCs/>
          <w:color w:val="auto"/>
          <w:sz w:val="28"/>
          <w:szCs w:val="28"/>
        </w:rPr>
        <w:t xml:space="preserve">3.6 </w:t>
      </w:r>
      <w:r w:rsidR="00CB2438" w:rsidRPr="00646A61">
        <w:rPr>
          <w:rStyle w:val="CommentReference"/>
          <w:rFonts w:asciiTheme="majorBidi" w:hAnsiTheme="majorBidi"/>
          <w:b/>
          <w:bCs/>
          <w:color w:val="auto"/>
          <w:sz w:val="28"/>
          <w:szCs w:val="28"/>
        </w:rPr>
        <w:t xml:space="preserve">The Process of </w:t>
      </w:r>
      <w:r w:rsidRPr="00646A61">
        <w:rPr>
          <w:rStyle w:val="CommentReference"/>
          <w:rFonts w:asciiTheme="majorBidi" w:hAnsiTheme="majorBidi"/>
          <w:b/>
          <w:bCs/>
          <w:color w:val="auto"/>
          <w:sz w:val="28"/>
          <w:szCs w:val="28"/>
        </w:rPr>
        <w:t>Building of the Classifier</w:t>
      </w:r>
      <w:bookmarkEnd w:id="178"/>
      <w:bookmarkEnd w:id="179"/>
    </w:p>
    <w:p w14:paraId="1E5B217B" w14:textId="18393CF0" w:rsidR="000B4DDD" w:rsidRPr="00C00519" w:rsidRDefault="000B4DDD" w:rsidP="359FFC37">
      <w:pPr>
        <w:ind w:firstLine="720"/>
        <w:rPr>
          <w:rFonts w:asciiTheme="majorBidi" w:hAnsiTheme="majorBidi" w:cstheme="majorBidi"/>
          <w:highlight w:val="yellow"/>
          <w:lang w:val="en-US"/>
        </w:rPr>
      </w:pPr>
      <w:r w:rsidRPr="00C00519">
        <w:rPr>
          <w:rFonts w:asciiTheme="majorBidi" w:hAnsiTheme="majorBidi" w:cstheme="majorBidi"/>
          <w:highlight w:val="yellow"/>
          <w:lang w:val="en-US"/>
        </w:rPr>
        <w:t xml:space="preserve">The embedding dimensions and learning rate are the </w:t>
      </w:r>
      <w:r w:rsidR="005B4BDB" w:rsidRPr="00C00519">
        <w:rPr>
          <w:rFonts w:asciiTheme="majorBidi" w:hAnsiTheme="majorBidi" w:cstheme="majorBidi"/>
          <w:highlight w:val="yellow"/>
          <w:lang w:val="en-US"/>
        </w:rPr>
        <w:t xml:space="preserve">two </w:t>
      </w:r>
      <w:r w:rsidRPr="00C00519">
        <w:rPr>
          <w:rFonts w:asciiTheme="majorBidi" w:hAnsiTheme="majorBidi" w:cstheme="majorBidi"/>
          <w:highlight w:val="yellow"/>
          <w:lang w:val="en-US"/>
        </w:rPr>
        <w:t xml:space="preserve">critical parameters. The right size of embedding dimensions could encode the semantic features in the textured representations well. </w:t>
      </w:r>
      <w:r w:rsidR="00C60482" w:rsidRPr="00C00519">
        <w:rPr>
          <w:rFonts w:asciiTheme="majorBidi" w:hAnsiTheme="majorBidi" w:cstheme="majorBidi"/>
          <w:highlight w:val="yellow"/>
          <w:lang w:val="en-US"/>
        </w:rPr>
        <w:t>Higher learning rates may lead to early divergence during training, potentially resulting in overshooting or slow convergence issue</w:t>
      </w:r>
      <w:r w:rsidRPr="00C00519">
        <w:rPr>
          <w:rFonts w:asciiTheme="majorBidi" w:hAnsiTheme="majorBidi" w:cstheme="majorBidi"/>
          <w:highlight w:val="yellow"/>
          <w:lang w:val="en-US"/>
        </w:rPr>
        <w:t xml:space="preserve">s. Moreover, </w:t>
      </w:r>
      <w:r w:rsidR="00C60482" w:rsidRPr="00C00519">
        <w:rPr>
          <w:rFonts w:asciiTheme="majorBidi" w:hAnsiTheme="majorBidi" w:cstheme="majorBidi"/>
          <w:highlight w:val="yellow"/>
          <w:lang w:val="en-US"/>
        </w:rPr>
        <w:t>utilizing the techniques of bidirectional RNNs enables the model to leverage text sequences in both preceding and succeeding words, thereby enhancing its comprehension</w:t>
      </w:r>
      <w:r w:rsidRPr="00C00519">
        <w:rPr>
          <w:rFonts w:asciiTheme="majorBidi" w:hAnsiTheme="majorBidi" w:cstheme="majorBidi"/>
          <w:highlight w:val="yellow"/>
          <w:lang w:val="en-US"/>
        </w:rPr>
        <w:t xml:space="preserve"> of textual sequences. In-depth investigation and proper adjustment of these parameters, along with the specific </w:t>
      </w:r>
      <w:r w:rsidR="00C60482" w:rsidRPr="00C00519">
        <w:rPr>
          <w:rFonts w:asciiTheme="majorBidi" w:hAnsiTheme="majorBidi" w:cstheme="majorBidi"/>
          <w:highlight w:val="yellow"/>
          <w:lang w:val="en-US"/>
        </w:rPr>
        <w:lastRenderedPageBreak/>
        <w:t>characteristics of the data, will significantly enhanc</w:t>
      </w:r>
      <w:r w:rsidRPr="00C00519">
        <w:rPr>
          <w:rFonts w:asciiTheme="majorBidi" w:hAnsiTheme="majorBidi" w:cstheme="majorBidi"/>
          <w:highlight w:val="yellow"/>
          <w:lang w:val="en-US"/>
        </w:rPr>
        <w:t>e the classifier's performance in both audio and textual domains.</w:t>
      </w:r>
    </w:p>
    <w:p w14:paraId="11C8FE78" w14:textId="3524C3D8" w:rsidR="00C953AE" w:rsidRPr="00C00519" w:rsidRDefault="00C953AE" w:rsidP="00C953AE">
      <w:pPr>
        <w:pStyle w:val="Caption"/>
        <w:jc w:val="left"/>
        <w:rPr>
          <w:rFonts w:asciiTheme="majorBidi" w:hAnsiTheme="majorBidi" w:cstheme="majorBidi"/>
          <w:color w:val="auto"/>
          <w:sz w:val="24"/>
          <w:szCs w:val="24"/>
          <w:highlight w:val="yellow"/>
          <w:lang w:val="en-US"/>
        </w:rPr>
      </w:pPr>
      <w:bookmarkStart w:id="180" w:name="_Toc193833788"/>
      <w:r w:rsidRPr="00C00519">
        <w:rPr>
          <w:rFonts w:asciiTheme="majorBidi" w:hAnsiTheme="majorBidi" w:cstheme="majorBidi"/>
          <w:b/>
          <w:bCs/>
          <w:i w:val="0"/>
          <w:iCs w:val="0"/>
          <w:color w:val="auto"/>
          <w:sz w:val="24"/>
          <w:szCs w:val="24"/>
          <w:highlight w:val="yellow"/>
        </w:rPr>
        <w:t xml:space="preserve">Figure </w:t>
      </w:r>
      <w:r w:rsidRPr="00C00519">
        <w:rPr>
          <w:rFonts w:asciiTheme="majorBidi" w:hAnsiTheme="majorBidi" w:cstheme="majorBidi"/>
          <w:b/>
          <w:bCs/>
          <w:i w:val="0"/>
          <w:iCs w:val="0"/>
          <w:color w:val="auto"/>
          <w:sz w:val="24"/>
          <w:szCs w:val="24"/>
          <w:highlight w:val="yellow"/>
        </w:rPr>
        <w:fldChar w:fldCharType="begin"/>
      </w:r>
      <w:r w:rsidRPr="00C00519">
        <w:rPr>
          <w:rFonts w:asciiTheme="majorBidi" w:hAnsiTheme="majorBidi" w:cstheme="majorBidi"/>
          <w:b/>
          <w:bCs/>
          <w:i w:val="0"/>
          <w:iCs w:val="0"/>
          <w:color w:val="auto"/>
          <w:sz w:val="24"/>
          <w:szCs w:val="24"/>
          <w:highlight w:val="yellow"/>
        </w:rPr>
        <w:instrText xml:space="preserve"> SEQ Figure \* ARABIC </w:instrText>
      </w:r>
      <w:r w:rsidRPr="00C00519">
        <w:rPr>
          <w:rFonts w:asciiTheme="majorBidi" w:hAnsiTheme="majorBidi" w:cstheme="majorBidi"/>
          <w:b/>
          <w:bCs/>
          <w:i w:val="0"/>
          <w:iCs w:val="0"/>
          <w:color w:val="auto"/>
          <w:sz w:val="24"/>
          <w:szCs w:val="24"/>
          <w:highlight w:val="yellow"/>
        </w:rPr>
        <w:fldChar w:fldCharType="separate"/>
      </w:r>
      <w:r w:rsidR="00EB1F32" w:rsidRPr="00C00519">
        <w:rPr>
          <w:rFonts w:asciiTheme="majorBidi" w:hAnsiTheme="majorBidi" w:cstheme="majorBidi"/>
          <w:b/>
          <w:bCs/>
          <w:i w:val="0"/>
          <w:iCs w:val="0"/>
          <w:noProof/>
          <w:color w:val="auto"/>
          <w:sz w:val="24"/>
          <w:szCs w:val="24"/>
          <w:highlight w:val="yellow"/>
        </w:rPr>
        <w:t>12</w:t>
      </w:r>
      <w:r w:rsidRPr="00C00519">
        <w:rPr>
          <w:rFonts w:asciiTheme="majorBidi" w:hAnsiTheme="majorBidi" w:cstheme="majorBidi"/>
          <w:b/>
          <w:bCs/>
          <w:i w:val="0"/>
          <w:iCs w:val="0"/>
          <w:color w:val="auto"/>
          <w:sz w:val="24"/>
          <w:szCs w:val="24"/>
          <w:highlight w:val="yellow"/>
        </w:rPr>
        <w:fldChar w:fldCharType="end"/>
      </w:r>
      <w:r w:rsidRPr="00C00519">
        <w:rPr>
          <w:rFonts w:asciiTheme="majorBidi" w:hAnsiTheme="majorBidi" w:cstheme="majorBidi"/>
          <w:color w:val="auto"/>
          <w:sz w:val="24"/>
          <w:szCs w:val="24"/>
          <w:highlight w:val="yellow"/>
        </w:rPr>
        <w:br/>
      </w:r>
      <w:r w:rsidRPr="00C00519">
        <w:rPr>
          <w:rFonts w:asciiTheme="majorBidi" w:hAnsiTheme="majorBidi" w:cstheme="majorBidi"/>
          <w:color w:val="auto"/>
          <w:sz w:val="24"/>
          <w:szCs w:val="24"/>
          <w:highlight w:val="yellow"/>
          <w:lang w:val="en-US"/>
        </w:rPr>
        <w:t>LSTM Subdivision of RNN</w:t>
      </w:r>
      <w:bookmarkEnd w:id="180"/>
    </w:p>
    <w:p w14:paraId="78CF4FFA" w14:textId="77777777" w:rsidR="000B4DDD"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C00519">
        <w:rPr>
          <w:rFonts w:asciiTheme="majorBidi" w:hAnsiTheme="majorBidi" w:cstheme="majorBidi"/>
          <w:color w:val="569CD6"/>
          <w:sz w:val="21"/>
          <w:szCs w:val="21"/>
          <w:highlight w:val="yellow"/>
          <w:lang w:val="en-US"/>
        </w:rPr>
        <w:t>def</w:t>
      </w:r>
      <w:r w:rsidRPr="00C00519">
        <w:rPr>
          <w:rFonts w:asciiTheme="majorBidi" w:hAnsiTheme="majorBidi" w:cstheme="majorBidi"/>
          <w:color w:val="D4D4D4"/>
          <w:sz w:val="21"/>
          <w:szCs w:val="21"/>
          <w:highlight w:val="yellow"/>
          <w:lang w:val="en-US"/>
        </w:rPr>
        <w:t xml:space="preserve"> </w:t>
      </w:r>
      <w:r w:rsidRPr="00C00519">
        <w:rPr>
          <w:rFonts w:asciiTheme="majorBidi" w:hAnsiTheme="majorBidi" w:cstheme="majorBidi"/>
          <w:color w:val="DCDCAA"/>
          <w:sz w:val="21"/>
          <w:szCs w:val="21"/>
          <w:highlight w:val="yellow"/>
          <w:lang w:val="en-US"/>
        </w:rPr>
        <w:t>build_phrase_model</w:t>
      </w:r>
      <w:r w:rsidRPr="00C00519">
        <w:rPr>
          <w:rFonts w:asciiTheme="majorBidi" w:hAnsiTheme="majorBidi" w:cstheme="majorBidi"/>
          <w:color w:val="D4D4D4"/>
          <w:sz w:val="21"/>
          <w:szCs w:val="21"/>
          <w:highlight w:val="yellow"/>
          <w:lang w:val="en-US"/>
        </w:rPr>
        <w:t>(</w:t>
      </w:r>
      <w:r w:rsidRPr="00C00519">
        <w:rPr>
          <w:rFonts w:asciiTheme="majorBidi" w:hAnsiTheme="majorBidi" w:cstheme="majorBidi"/>
          <w:color w:val="9CDCFE"/>
          <w:sz w:val="21"/>
          <w:szCs w:val="21"/>
          <w:highlight w:val="yellow"/>
          <w:lang w:val="en-US"/>
        </w:rPr>
        <w:t>vocab_size</w:t>
      </w:r>
      <w:r w:rsidRPr="00C00519">
        <w:rPr>
          <w:rFonts w:asciiTheme="majorBidi" w:hAnsiTheme="majorBidi" w:cstheme="majorBidi"/>
          <w:color w:val="D4D4D4"/>
          <w:sz w:val="21"/>
          <w:szCs w:val="21"/>
          <w:highlight w:val="yellow"/>
          <w:lang w:val="en-US"/>
        </w:rPr>
        <w:t xml:space="preserve">, </w:t>
      </w:r>
      <w:r w:rsidRPr="00C00519">
        <w:rPr>
          <w:rFonts w:asciiTheme="majorBidi" w:hAnsiTheme="majorBidi" w:cstheme="majorBidi"/>
          <w:color w:val="9CDCFE"/>
          <w:sz w:val="21"/>
          <w:szCs w:val="21"/>
          <w:highlight w:val="yellow"/>
          <w:lang w:val="en-US"/>
        </w:rPr>
        <w:t>embedding_dim</w:t>
      </w:r>
      <w:r w:rsidRPr="00C00519">
        <w:rPr>
          <w:rFonts w:asciiTheme="majorBidi" w:hAnsiTheme="majorBidi" w:cstheme="majorBidi"/>
          <w:color w:val="D4D4D4"/>
          <w:sz w:val="21"/>
          <w:szCs w:val="21"/>
          <w:highlight w:val="yellow"/>
          <w:lang w:val="en-US"/>
        </w:rPr>
        <w:t xml:space="preserve">, </w:t>
      </w:r>
      <w:r w:rsidRPr="00C00519">
        <w:rPr>
          <w:rFonts w:asciiTheme="majorBidi" w:hAnsiTheme="majorBidi" w:cstheme="majorBidi"/>
          <w:color w:val="9CDCFE"/>
          <w:sz w:val="21"/>
          <w:szCs w:val="21"/>
          <w:highlight w:val="yellow"/>
          <w:lang w:val="en-US"/>
        </w:rPr>
        <w:t>rnn_units</w:t>
      </w:r>
      <w:r w:rsidRPr="00C00519">
        <w:rPr>
          <w:rFonts w:asciiTheme="majorBidi" w:hAnsiTheme="majorBidi" w:cstheme="majorBidi"/>
          <w:color w:val="D4D4D4"/>
          <w:sz w:val="21"/>
          <w:szCs w:val="21"/>
          <w:highlight w:val="yellow"/>
          <w:lang w:val="en-US"/>
        </w:rPr>
        <w:t xml:space="preserve">, </w:t>
      </w:r>
      <w:r w:rsidRPr="00C00519">
        <w:rPr>
          <w:rFonts w:asciiTheme="majorBidi" w:hAnsiTheme="majorBidi" w:cstheme="majorBidi"/>
          <w:color w:val="9CDCFE"/>
          <w:sz w:val="21"/>
          <w:szCs w:val="21"/>
          <w:highlight w:val="yellow"/>
          <w:lang w:val="en-US"/>
        </w:rPr>
        <w:t>max_seq_length</w:t>
      </w:r>
      <w:r w:rsidRPr="00C00519">
        <w:rPr>
          <w:rFonts w:asciiTheme="majorBidi" w:hAnsiTheme="majorBidi" w:cstheme="majorBidi"/>
          <w:color w:val="D4D4D4"/>
          <w:sz w:val="21"/>
          <w:szCs w:val="21"/>
          <w:highlight w:val="yellow"/>
          <w:lang w:val="en-US"/>
        </w:rPr>
        <w:t>)</w:t>
      </w:r>
      <w:r w:rsidRPr="00C00519">
        <w:rPr>
          <w:rFonts w:asciiTheme="majorBidi" w:hAnsiTheme="majorBidi" w:cstheme="majorBidi"/>
          <w:color w:val="DCDCDC"/>
          <w:sz w:val="21"/>
          <w:szCs w:val="21"/>
          <w:highlight w:val="yellow"/>
          <w:lang w:val="en-US"/>
        </w:rPr>
        <w:t>:</w:t>
      </w:r>
    </w:p>
    <w:p w14:paraId="443C3556" w14:textId="77777777" w:rsidR="000B4DDD"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C00519">
        <w:rPr>
          <w:rFonts w:asciiTheme="majorBidi" w:hAnsiTheme="majorBidi" w:cstheme="majorBidi"/>
          <w:color w:val="D4D4D4"/>
          <w:sz w:val="21"/>
          <w:szCs w:val="21"/>
          <w:highlight w:val="yellow"/>
          <w:lang w:val="en-US"/>
        </w:rPr>
        <w:t>    model = tf.keras.Sequential</w:t>
      </w:r>
      <w:r w:rsidRPr="00C00519">
        <w:rPr>
          <w:rFonts w:asciiTheme="majorBidi" w:hAnsiTheme="majorBidi" w:cstheme="majorBidi"/>
          <w:color w:val="DCDCDC"/>
          <w:sz w:val="21"/>
          <w:szCs w:val="21"/>
          <w:highlight w:val="yellow"/>
          <w:lang w:val="en-US"/>
        </w:rPr>
        <w:t>()</w:t>
      </w:r>
    </w:p>
    <w:p w14:paraId="27006384" w14:textId="77777777" w:rsidR="001A47BE"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C00519">
        <w:rPr>
          <w:rFonts w:asciiTheme="majorBidi" w:hAnsiTheme="majorBidi" w:cstheme="majorBidi"/>
          <w:color w:val="D4D4D4"/>
          <w:sz w:val="21"/>
          <w:szCs w:val="21"/>
          <w:highlight w:val="yellow"/>
          <w:lang w:val="en-US"/>
        </w:rPr>
        <w:t>    model.add</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tf.keras.layers.Embedding</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 xml:space="preserve">vocab_size + </w:t>
      </w:r>
      <w:r w:rsidRPr="00C00519">
        <w:rPr>
          <w:rFonts w:asciiTheme="majorBidi" w:hAnsiTheme="majorBidi" w:cstheme="majorBidi"/>
          <w:color w:val="B5CEA8"/>
          <w:sz w:val="21"/>
          <w:szCs w:val="21"/>
          <w:highlight w:val="yellow"/>
          <w:lang w:val="en-US"/>
        </w:rPr>
        <w:t>1</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 xml:space="preserve"> </w:t>
      </w:r>
    </w:p>
    <w:p w14:paraId="54D70679" w14:textId="2EC15487" w:rsidR="000B4DDD" w:rsidRPr="00C00519" w:rsidRDefault="000B4DDD" w:rsidP="000B4DDD">
      <w:pPr>
        <w:shd w:val="clear" w:color="auto" w:fill="1E1E1E"/>
        <w:spacing w:after="0"/>
        <w:rPr>
          <w:rFonts w:asciiTheme="majorBidi" w:hAnsiTheme="majorBidi" w:cstheme="majorBidi"/>
          <w:color w:val="D4D4D4"/>
          <w:sz w:val="21"/>
          <w:szCs w:val="21"/>
          <w:highlight w:val="yellow"/>
        </w:rPr>
      </w:pPr>
      <w:r w:rsidRPr="00C00519">
        <w:rPr>
          <w:rFonts w:asciiTheme="majorBidi" w:hAnsiTheme="majorBidi" w:cstheme="majorBidi"/>
          <w:color w:val="6AA94F"/>
          <w:sz w:val="21"/>
          <w:szCs w:val="21"/>
          <w:highlight w:val="yellow"/>
        </w:rPr>
        <w:t>### Without +1, layer expects [0,1160)</w:t>
      </w:r>
      <w:r w:rsidR="003C56ED" w:rsidRPr="00C00519">
        <w:rPr>
          <w:rFonts w:asciiTheme="majorBidi" w:hAnsiTheme="majorBidi" w:cstheme="majorBidi"/>
          <w:color w:val="6AA94F"/>
          <w:sz w:val="21"/>
          <w:szCs w:val="21"/>
          <w:highlight w:val="yellow"/>
        </w:rPr>
        <w:t>,</w:t>
      </w:r>
      <w:r w:rsidRPr="00C00519">
        <w:rPr>
          <w:rFonts w:asciiTheme="majorBidi" w:hAnsiTheme="majorBidi" w:cstheme="majorBidi"/>
          <w:color w:val="6AA94F"/>
          <w:sz w:val="21"/>
          <w:szCs w:val="21"/>
          <w:highlight w:val="yellow"/>
        </w:rPr>
        <w:t xml:space="preserve"> and our one</w:t>
      </w:r>
      <w:r w:rsidR="003C56ED" w:rsidRPr="00C00519">
        <w:rPr>
          <w:rFonts w:asciiTheme="majorBidi" w:hAnsiTheme="majorBidi" w:cstheme="majorBidi"/>
          <w:color w:val="6AA94F"/>
          <w:sz w:val="21"/>
          <w:szCs w:val="21"/>
          <w:highlight w:val="yellow"/>
        </w:rPr>
        <w:t>-</w:t>
      </w:r>
      <w:r w:rsidRPr="00C00519">
        <w:rPr>
          <w:rFonts w:asciiTheme="majorBidi" w:hAnsiTheme="majorBidi" w:cstheme="majorBidi"/>
          <w:color w:val="6AA94F"/>
          <w:sz w:val="21"/>
          <w:szCs w:val="21"/>
          <w:highlight w:val="yellow"/>
        </w:rPr>
        <w:t>hot encoded values include 1160</w:t>
      </w:r>
    </w:p>
    <w:p w14:paraId="127BBEFE" w14:textId="2A7BDBF3" w:rsidR="001A47BE"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C00519">
        <w:rPr>
          <w:rFonts w:asciiTheme="majorBidi" w:hAnsiTheme="majorBidi" w:cstheme="majorBidi"/>
          <w:color w:val="D4D4D4"/>
          <w:sz w:val="21"/>
          <w:szCs w:val="21"/>
          <w:highlight w:val="yellow"/>
          <w:lang w:val="en-US"/>
        </w:rPr>
        <w:t>    embedding_dim</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 xml:space="preserve"> </w:t>
      </w:r>
    </w:p>
    <w:p w14:paraId="58202ED1" w14:textId="54F6933F" w:rsidR="000B4DDD" w:rsidRPr="00C00519" w:rsidRDefault="000B4DDD" w:rsidP="000B4DDD">
      <w:pPr>
        <w:shd w:val="clear" w:color="auto" w:fill="1E1E1E"/>
        <w:spacing w:after="0"/>
        <w:rPr>
          <w:rFonts w:asciiTheme="majorBidi" w:hAnsiTheme="majorBidi" w:cstheme="majorBidi"/>
          <w:color w:val="D4D4D4"/>
          <w:sz w:val="21"/>
          <w:szCs w:val="21"/>
          <w:highlight w:val="yellow"/>
        </w:rPr>
      </w:pPr>
      <w:r w:rsidRPr="00C00519">
        <w:rPr>
          <w:rFonts w:asciiTheme="majorBidi" w:hAnsiTheme="majorBidi" w:cstheme="majorBidi"/>
          <w:color w:val="6AA94F"/>
          <w:sz w:val="21"/>
          <w:szCs w:val="21"/>
          <w:highlight w:val="yellow"/>
        </w:rPr>
        <w:t>### Output layer size</w:t>
      </w:r>
    </w:p>
    <w:p w14:paraId="65B0E01D" w14:textId="6F995E19" w:rsidR="000B4DDD"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C00519">
        <w:rPr>
          <w:rFonts w:asciiTheme="majorBidi" w:hAnsiTheme="majorBidi" w:cstheme="majorBidi"/>
          <w:color w:val="D4D4D4"/>
          <w:sz w:val="21"/>
          <w:szCs w:val="21"/>
          <w:highlight w:val="yellow"/>
          <w:lang w:val="en-US"/>
        </w:rPr>
        <w:t>    input_length =  </w:t>
      </w:r>
      <w:r w:rsidRPr="00C00519">
        <w:rPr>
          <w:rFonts w:asciiTheme="majorBidi" w:hAnsiTheme="majorBidi" w:cstheme="majorBidi"/>
          <w:color w:val="B5CEA8"/>
          <w:sz w:val="21"/>
          <w:szCs w:val="21"/>
          <w:highlight w:val="yellow"/>
          <w:lang w:val="en-US"/>
        </w:rPr>
        <w:t>14</w:t>
      </w:r>
      <w:r w:rsidRPr="00C00519">
        <w:rPr>
          <w:rFonts w:asciiTheme="majorBidi" w:hAnsiTheme="majorBidi" w:cstheme="majorBidi"/>
          <w:color w:val="DCDCDC"/>
          <w:sz w:val="21"/>
          <w:szCs w:val="21"/>
          <w:highlight w:val="yellow"/>
          <w:lang w:val="en-US"/>
        </w:rPr>
        <w:t>))</w:t>
      </w:r>
    </w:p>
    <w:p w14:paraId="4D92B0B8" w14:textId="77777777" w:rsidR="000B4DDD"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C00519">
        <w:rPr>
          <w:rFonts w:asciiTheme="majorBidi" w:hAnsiTheme="majorBidi" w:cstheme="majorBidi"/>
          <w:color w:val="D4D4D4"/>
          <w:sz w:val="21"/>
          <w:szCs w:val="21"/>
          <w:highlight w:val="yellow"/>
          <w:lang w:val="en-US"/>
        </w:rPr>
        <w:t>    model.add</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tf.keras.layers.LSTM</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rnn_units</w:t>
      </w:r>
      <w:r w:rsidRPr="00C00519">
        <w:rPr>
          <w:rFonts w:asciiTheme="majorBidi" w:hAnsiTheme="majorBidi" w:cstheme="majorBidi"/>
          <w:color w:val="DCDCDC"/>
          <w:sz w:val="21"/>
          <w:szCs w:val="21"/>
          <w:highlight w:val="yellow"/>
          <w:lang w:val="en-US"/>
        </w:rPr>
        <w:t>))</w:t>
      </w:r>
    </w:p>
    <w:p w14:paraId="0F926A2C" w14:textId="77777777" w:rsidR="000B4DDD"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C00519">
        <w:rPr>
          <w:rFonts w:asciiTheme="majorBidi" w:hAnsiTheme="majorBidi" w:cstheme="majorBidi"/>
          <w:color w:val="D4D4D4"/>
          <w:sz w:val="21"/>
          <w:szCs w:val="21"/>
          <w:highlight w:val="yellow"/>
          <w:lang w:val="en-US"/>
        </w:rPr>
        <w:t>    model.add</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tf.keras.layers.Dense</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B5CEA8"/>
          <w:sz w:val="21"/>
          <w:szCs w:val="21"/>
          <w:highlight w:val="yellow"/>
          <w:lang w:val="en-US"/>
        </w:rPr>
        <w:t>100</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 xml:space="preserve"> activation=</w:t>
      </w:r>
      <w:r w:rsidRPr="00C00519">
        <w:rPr>
          <w:rFonts w:asciiTheme="majorBidi" w:hAnsiTheme="majorBidi" w:cstheme="majorBidi"/>
          <w:color w:val="CE9178"/>
          <w:sz w:val="21"/>
          <w:szCs w:val="21"/>
          <w:highlight w:val="yellow"/>
          <w:lang w:val="en-US"/>
        </w:rPr>
        <w:t>'relu'</w:t>
      </w:r>
      <w:r w:rsidRPr="00C00519">
        <w:rPr>
          <w:rFonts w:asciiTheme="majorBidi" w:hAnsiTheme="majorBidi" w:cstheme="majorBidi"/>
          <w:color w:val="DCDCDC"/>
          <w:sz w:val="21"/>
          <w:szCs w:val="21"/>
          <w:highlight w:val="yellow"/>
          <w:lang w:val="en-US"/>
        </w:rPr>
        <w:t>))</w:t>
      </w:r>
    </w:p>
    <w:p w14:paraId="7EFFDFF7"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C00519">
        <w:rPr>
          <w:rFonts w:asciiTheme="majorBidi" w:hAnsiTheme="majorBidi" w:cstheme="majorBidi"/>
          <w:color w:val="D4D4D4"/>
          <w:sz w:val="21"/>
          <w:szCs w:val="21"/>
          <w:highlight w:val="yellow"/>
          <w:lang w:val="en-US"/>
        </w:rPr>
        <w:t>    model.add</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tf.keras.layers.Dropout</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B5CEA8"/>
          <w:sz w:val="21"/>
          <w:szCs w:val="21"/>
          <w:highlight w:val="yellow"/>
          <w:lang w:val="en-US"/>
        </w:rPr>
        <w:t>0.2</w:t>
      </w:r>
      <w:r w:rsidRPr="00C00519">
        <w:rPr>
          <w:rFonts w:asciiTheme="majorBidi" w:hAnsiTheme="majorBidi" w:cstheme="majorBidi"/>
          <w:color w:val="DCDCDC"/>
          <w:sz w:val="21"/>
          <w:szCs w:val="21"/>
          <w:highlight w:val="yellow"/>
          <w:lang w:val="en-US"/>
        </w:rPr>
        <w:t>))</w:t>
      </w:r>
    </w:p>
    <w:p w14:paraId="393FF999" w14:textId="77777777" w:rsidR="000B4DDD"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5E50E2">
        <w:rPr>
          <w:rFonts w:asciiTheme="majorBidi" w:hAnsiTheme="majorBidi" w:cstheme="majorBidi"/>
          <w:color w:val="D4D4D4"/>
          <w:sz w:val="21"/>
          <w:szCs w:val="21"/>
          <w:lang w:val="en-US"/>
        </w:rPr>
        <w:t xml:space="preserve">    </w:t>
      </w:r>
      <w:r w:rsidRPr="00C00519">
        <w:rPr>
          <w:rFonts w:asciiTheme="majorBidi" w:hAnsiTheme="majorBidi" w:cstheme="majorBidi"/>
          <w:color w:val="D4D4D4"/>
          <w:sz w:val="21"/>
          <w:szCs w:val="21"/>
          <w:highlight w:val="yellow"/>
          <w:lang w:val="en-US"/>
        </w:rPr>
        <w:t>model.add</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tf.keras.layers.Dense</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unique_prompts</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 xml:space="preserve"> activation=</w:t>
      </w:r>
      <w:r w:rsidRPr="00C00519">
        <w:rPr>
          <w:rFonts w:asciiTheme="majorBidi" w:hAnsiTheme="majorBidi" w:cstheme="majorBidi"/>
          <w:color w:val="CE9178"/>
          <w:sz w:val="21"/>
          <w:szCs w:val="21"/>
          <w:highlight w:val="yellow"/>
          <w:lang w:val="en-US"/>
        </w:rPr>
        <w:t>'softmax'</w:t>
      </w:r>
      <w:r w:rsidRPr="00C00519">
        <w:rPr>
          <w:rFonts w:asciiTheme="majorBidi" w:hAnsiTheme="majorBidi" w:cstheme="majorBidi"/>
          <w:color w:val="DCDCDC"/>
          <w:sz w:val="21"/>
          <w:szCs w:val="21"/>
          <w:highlight w:val="yellow"/>
          <w:lang w:val="en-US"/>
        </w:rPr>
        <w:t>))</w:t>
      </w:r>
    </w:p>
    <w:p w14:paraId="66572797" w14:textId="77777777" w:rsidR="000B4DDD" w:rsidRPr="00C00519" w:rsidRDefault="000B4DDD" w:rsidP="000B4DDD">
      <w:pPr>
        <w:shd w:val="clear" w:color="auto" w:fill="1E1E1E"/>
        <w:spacing w:after="0"/>
        <w:rPr>
          <w:rFonts w:asciiTheme="majorBidi" w:hAnsiTheme="majorBidi" w:cstheme="majorBidi"/>
          <w:color w:val="D4D4D4"/>
          <w:sz w:val="21"/>
          <w:szCs w:val="21"/>
          <w:highlight w:val="yellow"/>
        </w:rPr>
      </w:pPr>
      <w:r w:rsidRPr="00C00519">
        <w:rPr>
          <w:rFonts w:asciiTheme="majorBidi" w:hAnsiTheme="majorBidi" w:cstheme="majorBidi"/>
          <w:color w:val="D4D4D4"/>
          <w:sz w:val="21"/>
          <w:szCs w:val="21"/>
          <w:highlight w:val="yellow"/>
        </w:rPr>
        <w:t xml:space="preserve">    </w:t>
      </w:r>
      <w:r w:rsidRPr="00C00519">
        <w:rPr>
          <w:rFonts w:asciiTheme="majorBidi" w:hAnsiTheme="majorBidi" w:cstheme="majorBidi"/>
          <w:color w:val="C586C0"/>
          <w:sz w:val="21"/>
          <w:szCs w:val="21"/>
          <w:highlight w:val="yellow"/>
        </w:rPr>
        <w:t>return</w:t>
      </w:r>
      <w:r w:rsidRPr="00C00519">
        <w:rPr>
          <w:rFonts w:asciiTheme="majorBidi" w:hAnsiTheme="majorBidi" w:cstheme="majorBidi"/>
          <w:color w:val="D4D4D4"/>
          <w:sz w:val="21"/>
          <w:szCs w:val="21"/>
          <w:highlight w:val="yellow"/>
        </w:rPr>
        <w:t xml:space="preserve"> model</w:t>
      </w:r>
    </w:p>
    <w:p w14:paraId="3896B0DC" w14:textId="77777777" w:rsidR="000B4DDD" w:rsidRPr="00C00519" w:rsidRDefault="000B4DDD" w:rsidP="000B4DDD">
      <w:pPr>
        <w:shd w:val="clear" w:color="auto" w:fill="1E1E1E"/>
        <w:spacing w:after="0"/>
        <w:rPr>
          <w:rFonts w:asciiTheme="majorBidi" w:hAnsiTheme="majorBidi" w:cstheme="majorBidi"/>
          <w:color w:val="D4D4D4"/>
          <w:sz w:val="21"/>
          <w:szCs w:val="21"/>
          <w:highlight w:val="yellow"/>
        </w:rPr>
      </w:pPr>
    </w:p>
    <w:p w14:paraId="080BBC12" w14:textId="77777777" w:rsidR="000B4DDD"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C00519">
        <w:rPr>
          <w:rFonts w:asciiTheme="majorBidi" w:hAnsiTheme="majorBidi" w:cstheme="majorBidi"/>
          <w:color w:val="D4D4D4"/>
          <w:sz w:val="21"/>
          <w:szCs w:val="21"/>
          <w:highlight w:val="yellow"/>
          <w:lang w:val="en-US"/>
        </w:rPr>
        <w:t>model = build_phrase_model</w:t>
      </w:r>
      <w:r w:rsidRPr="00C00519">
        <w:rPr>
          <w:rFonts w:asciiTheme="majorBidi" w:hAnsiTheme="majorBidi" w:cstheme="majorBidi"/>
          <w:color w:val="DCDCDC"/>
          <w:sz w:val="21"/>
          <w:szCs w:val="21"/>
          <w:highlight w:val="yellow"/>
          <w:lang w:val="en-US"/>
        </w:rPr>
        <w:t>(</w:t>
      </w:r>
    </w:p>
    <w:p w14:paraId="453AB157" w14:textId="77777777" w:rsidR="000B4DDD"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C00519">
        <w:rPr>
          <w:rFonts w:asciiTheme="majorBidi" w:hAnsiTheme="majorBidi" w:cstheme="majorBidi"/>
          <w:color w:val="D4D4D4"/>
          <w:sz w:val="21"/>
          <w:szCs w:val="21"/>
          <w:highlight w:val="yellow"/>
          <w:lang w:val="en-US"/>
        </w:rPr>
        <w:t>    vocab_size = vocab_size</w:t>
      </w:r>
      <w:r w:rsidRPr="00C00519">
        <w:rPr>
          <w:rFonts w:asciiTheme="majorBidi" w:hAnsiTheme="majorBidi" w:cstheme="majorBidi"/>
          <w:color w:val="DCDCDC"/>
          <w:sz w:val="21"/>
          <w:szCs w:val="21"/>
          <w:highlight w:val="yellow"/>
          <w:lang w:val="en-US"/>
        </w:rPr>
        <w:t>,</w:t>
      </w:r>
    </w:p>
    <w:p w14:paraId="77B23649" w14:textId="77777777" w:rsidR="000B4DDD"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C00519">
        <w:rPr>
          <w:rFonts w:asciiTheme="majorBidi" w:hAnsiTheme="majorBidi" w:cstheme="majorBidi"/>
          <w:color w:val="D4D4D4"/>
          <w:sz w:val="21"/>
          <w:szCs w:val="21"/>
          <w:highlight w:val="yellow"/>
          <w:lang w:val="en-US"/>
        </w:rPr>
        <w:t>    embedding_dim=</w:t>
      </w:r>
      <w:r w:rsidRPr="00C00519">
        <w:rPr>
          <w:rFonts w:asciiTheme="majorBidi" w:hAnsiTheme="majorBidi" w:cstheme="majorBidi"/>
          <w:color w:val="B5CEA8"/>
          <w:sz w:val="21"/>
          <w:szCs w:val="21"/>
          <w:highlight w:val="yellow"/>
          <w:lang w:val="en-US"/>
        </w:rPr>
        <w:t>100</w:t>
      </w:r>
      <w:r w:rsidRPr="00C00519">
        <w:rPr>
          <w:rFonts w:asciiTheme="majorBidi" w:hAnsiTheme="majorBidi" w:cstheme="majorBidi"/>
          <w:color w:val="DCDCDC"/>
          <w:sz w:val="21"/>
          <w:szCs w:val="21"/>
          <w:highlight w:val="yellow"/>
          <w:lang w:val="en-US"/>
        </w:rPr>
        <w:t>,</w:t>
      </w:r>
    </w:p>
    <w:p w14:paraId="0AD98D01" w14:textId="77777777" w:rsidR="000B4DDD"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C00519">
        <w:rPr>
          <w:rFonts w:asciiTheme="majorBidi" w:hAnsiTheme="majorBidi" w:cstheme="majorBidi"/>
          <w:color w:val="D4D4D4"/>
          <w:sz w:val="21"/>
          <w:szCs w:val="21"/>
          <w:highlight w:val="yellow"/>
          <w:lang w:val="en-US"/>
        </w:rPr>
        <w:t>    rnn_units=</w:t>
      </w:r>
      <w:r w:rsidRPr="00C00519">
        <w:rPr>
          <w:rFonts w:asciiTheme="majorBidi" w:hAnsiTheme="majorBidi" w:cstheme="majorBidi"/>
          <w:color w:val="B5CEA8"/>
          <w:sz w:val="21"/>
          <w:szCs w:val="21"/>
          <w:highlight w:val="yellow"/>
          <w:lang w:val="en-US"/>
        </w:rPr>
        <w:t>150</w:t>
      </w:r>
      <w:r w:rsidRPr="00C00519">
        <w:rPr>
          <w:rFonts w:asciiTheme="majorBidi" w:hAnsiTheme="majorBidi" w:cstheme="majorBidi"/>
          <w:color w:val="DCDCDC"/>
          <w:sz w:val="21"/>
          <w:szCs w:val="21"/>
          <w:highlight w:val="yellow"/>
          <w:lang w:val="en-US"/>
        </w:rPr>
        <w:t>,</w:t>
      </w:r>
    </w:p>
    <w:p w14:paraId="570303DA" w14:textId="77777777" w:rsidR="000B4DDD"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C00519">
        <w:rPr>
          <w:rFonts w:asciiTheme="majorBidi" w:hAnsiTheme="majorBidi" w:cstheme="majorBidi"/>
          <w:color w:val="D4D4D4"/>
          <w:sz w:val="21"/>
          <w:szCs w:val="21"/>
          <w:highlight w:val="yellow"/>
          <w:lang w:val="en-US"/>
        </w:rPr>
        <w:t>    max_seq_length=max_seq_length</w:t>
      </w:r>
      <w:r w:rsidRPr="00C00519">
        <w:rPr>
          <w:rFonts w:asciiTheme="majorBidi" w:hAnsiTheme="majorBidi" w:cstheme="majorBidi"/>
          <w:color w:val="DCDCDC"/>
          <w:sz w:val="21"/>
          <w:szCs w:val="21"/>
          <w:highlight w:val="yellow"/>
          <w:lang w:val="en-US"/>
        </w:rPr>
        <w:t>)</w:t>
      </w:r>
    </w:p>
    <w:p w14:paraId="29B7ADA5" w14:textId="77777777" w:rsidR="000B4DDD" w:rsidRPr="00C00519" w:rsidRDefault="000B4DDD" w:rsidP="000B4DDD">
      <w:pPr>
        <w:shd w:val="clear" w:color="auto" w:fill="1E1E1E"/>
        <w:spacing w:after="0"/>
        <w:rPr>
          <w:rFonts w:asciiTheme="majorBidi" w:hAnsiTheme="majorBidi" w:cstheme="majorBidi"/>
          <w:color w:val="D4D4D4"/>
          <w:sz w:val="21"/>
          <w:szCs w:val="21"/>
          <w:highlight w:val="yellow"/>
        </w:rPr>
      </w:pPr>
    </w:p>
    <w:p w14:paraId="068D588E" w14:textId="77777777" w:rsidR="000B4DDD"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C00519">
        <w:rPr>
          <w:rFonts w:asciiTheme="majorBidi" w:hAnsiTheme="majorBidi" w:cstheme="majorBidi"/>
          <w:color w:val="D4D4D4"/>
          <w:sz w:val="21"/>
          <w:szCs w:val="21"/>
          <w:highlight w:val="yellow"/>
          <w:lang w:val="en-US"/>
        </w:rPr>
        <w:t>adam_opt = Adam</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learning_rate=</w:t>
      </w:r>
      <w:r w:rsidRPr="00C00519">
        <w:rPr>
          <w:rFonts w:asciiTheme="majorBidi" w:hAnsiTheme="majorBidi" w:cstheme="majorBidi"/>
          <w:color w:val="B5CEA8"/>
          <w:sz w:val="21"/>
          <w:szCs w:val="21"/>
          <w:highlight w:val="yellow"/>
          <w:lang w:val="en-US"/>
        </w:rPr>
        <w:t>0.01</w:t>
      </w:r>
      <w:r w:rsidRPr="00C00519">
        <w:rPr>
          <w:rFonts w:asciiTheme="majorBidi" w:hAnsiTheme="majorBidi" w:cstheme="majorBidi"/>
          <w:color w:val="DCDCDC"/>
          <w:sz w:val="21"/>
          <w:szCs w:val="21"/>
          <w:highlight w:val="yellow"/>
          <w:lang w:val="en-US"/>
        </w:rPr>
        <w:t>)</w:t>
      </w:r>
    </w:p>
    <w:p w14:paraId="778AE93E" w14:textId="77777777" w:rsidR="000B4DDD" w:rsidRPr="00C00519" w:rsidRDefault="000B4DDD" w:rsidP="000B4DDD">
      <w:pPr>
        <w:shd w:val="clear" w:color="auto" w:fill="1E1E1E"/>
        <w:spacing w:after="0"/>
        <w:rPr>
          <w:rFonts w:asciiTheme="majorBidi" w:hAnsiTheme="majorBidi" w:cstheme="majorBidi"/>
          <w:color w:val="D4D4D4"/>
          <w:sz w:val="21"/>
          <w:szCs w:val="21"/>
          <w:highlight w:val="yellow"/>
        </w:rPr>
      </w:pPr>
    </w:p>
    <w:p w14:paraId="2722EF6E" w14:textId="77777777" w:rsidR="000B4DDD" w:rsidRPr="00C00519" w:rsidRDefault="000B4DDD" w:rsidP="359FFC37">
      <w:pPr>
        <w:shd w:val="clear" w:color="auto" w:fill="1E1E1E"/>
        <w:spacing w:after="0"/>
        <w:rPr>
          <w:rFonts w:asciiTheme="majorBidi" w:hAnsiTheme="majorBidi" w:cstheme="majorBidi"/>
          <w:color w:val="D4D4D4"/>
          <w:sz w:val="21"/>
          <w:szCs w:val="21"/>
          <w:highlight w:val="yellow"/>
          <w:lang w:val="en-US"/>
        </w:rPr>
      </w:pPr>
      <w:r w:rsidRPr="00C00519">
        <w:rPr>
          <w:rFonts w:asciiTheme="majorBidi" w:hAnsiTheme="majorBidi" w:cstheme="majorBidi"/>
          <w:color w:val="D4D4D4"/>
          <w:sz w:val="21"/>
          <w:szCs w:val="21"/>
          <w:highlight w:val="yellow"/>
          <w:lang w:val="en-US"/>
        </w:rPr>
        <w:t>model.</w:t>
      </w:r>
      <w:r w:rsidRPr="00C00519">
        <w:rPr>
          <w:rFonts w:asciiTheme="majorBidi" w:hAnsiTheme="majorBidi" w:cstheme="majorBidi"/>
          <w:color w:val="DCDCAA"/>
          <w:sz w:val="21"/>
          <w:szCs w:val="21"/>
          <w:highlight w:val="yellow"/>
          <w:lang w:val="en-US"/>
        </w:rPr>
        <w:t>compile</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optimizer=adam_opt</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 xml:space="preserve"> loss=</w:t>
      </w:r>
      <w:r w:rsidRPr="00C00519">
        <w:rPr>
          <w:rFonts w:asciiTheme="majorBidi" w:hAnsiTheme="majorBidi" w:cstheme="majorBidi"/>
          <w:color w:val="CE9178"/>
          <w:sz w:val="21"/>
          <w:szCs w:val="21"/>
          <w:highlight w:val="yellow"/>
          <w:lang w:val="en-US"/>
        </w:rPr>
        <w:t>'categorical_crossentropy'</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D4D4D4"/>
          <w:sz w:val="21"/>
          <w:szCs w:val="21"/>
          <w:highlight w:val="yellow"/>
          <w:lang w:val="en-US"/>
        </w:rPr>
        <w:t xml:space="preserve"> metrics=</w:t>
      </w:r>
      <w:r w:rsidRPr="00C00519">
        <w:rPr>
          <w:rFonts w:asciiTheme="majorBidi" w:hAnsiTheme="majorBidi" w:cstheme="majorBidi"/>
          <w:color w:val="DCDCDC"/>
          <w:sz w:val="21"/>
          <w:szCs w:val="21"/>
          <w:highlight w:val="yellow"/>
          <w:lang w:val="en-US"/>
        </w:rPr>
        <w:t>[</w:t>
      </w:r>
      <w:r w:rsidRPr="00C00519">
        <w:rPr>
          <w:rFonts w:asciiTheme="majorBidi" w:hAnsiTheme="majorBidi" w:cstheme="majorBidi"/>
          <w:color w:val="CE9178"/>
          <w:sz w:val="21"/>
          <w:szCs w:val="21"/>
          <w:highlight w:val="yellow"/>
          <w:lang w:val="en-US"/>
        </w:rPr>
        <w:t>'accuracy'</w:t>
      </w:r>
      <w:r w:rsidRPr="00C00519">
        <w:rPr>
          <w:rFonts w:asciiTheme="majorBidi" w:hAnsiTheme="majorBidi" w:cstheme="majorBidi"/>
          <w:color w:val="DCDCDC"/>
          <w:sz w:val="21"/>
          <w:szCs w:val="21"/>
          <w:highlight w:val="yellow"/>
          <w:lang w:val="en-US"/>
        </w:rPr>
        <w:t>])</w:t>
      </w:r>
    </w:p>
    <w:p w14:paraId="024804D7"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C00519">
        <w:rPr>
          <w:rFonts w:asciiTheme="majorBidi" w:hAnsiTheme="majorBidi" w:cstheme="majorBidi"/>
          <w:color w:val="D4D4D4"/>
          <w:sz w:val="21"/>
          <w:szCs w:val="21"/>
          <w:highlight w:val="yellow"/>
          <w:lang w:val="en-US"/>
        </w:rPr>
        <w:t>model.summary</w:t>
      </w:r>
      <w:r w:rsidRPr="00C00519">
        <w:rPr>
          <w:rFonts w:asciiTheme="majorBidi" w:hAnsiTheme="majorBidi" w:cstheme="majorBidi"/>
          <w:color w:val="DCDCDC"/>
          <w:sz w:val="21"/>
          <w:szCs w:val="21"/>
          <w:highlight w:val="yellow"/>
          <w:lang w:val="en-US"/>
        </w:rPr>
        <w:t>()</w:t>
      </w:r>
    </w:p>
    <w:p w14:paraId="1FEE5039" w14:textId="77777777" w:rsidR="000B4DDD" w:rsidRPr="005E50E2" w:rsidRDefault="000B4DDD" w:rsidP="000B4DDD">
      <w:pPr>
        <w:jc w:val="center"/>
        <w:rPr>
          <w:rFonts w:asciiTheme="majorBidi" w:hAnsiTheme="majorBidi" w:cstheme="majorBidi"/>
        </w:rPr>
      </w:pPr>
    </w:p>
    <w:p w14:paraId="14886351" w14:textId="39CFD69D" w:rsidR="000B4DDD" w:rsidRPr="005E50E2" w:rsidRDefault="000B4DDD" w:rsidP="000B4DDD">
      <w:pPr>
        <w:ind w:firstLine="720"/>
        <w:rPr>
          <w:rFonts w:asciiTheme="majorBidi" w:hAnsiTheme="majorBidi" w:cstheme="majorBidi"/>
        </w:rPr>
      </w:pPr>
      <w:r w:rsidRPr="00864CC4">
        <w:rPr>
          <w:rFonts w:asciiTheme="majorBidi" w:hAnsiTheme="majorBidi" w:cstheme="majorBidi"/>
          <w:highlight w:val="yellow"/>
          <w:lang w:val="en-US"/>
        </w:rPr>
        <w:lastRenderedPageBreak/>
        <w:t>Categorical_cross</w:t>
      </w:r>
      <w:r w:rsidR="00CB066E" w:rsidRPr="00864CC4">
        <w:rPr>
          <w:rFonts w:asciiTheme="majorBidi" w:hAnsiTheme="majorBidi" w:cstheme="majorBidi"/>
          <w:highlight w:val="yellow"/>
          <w:lang w:val="en-US"/>
        </w:rPr>
        <w:t xml:space="preserve"> </w:t>
      </w:r>
      <w:r w:rsidRPr="00864CC4">
        <w:rPr>
          <w:rFonts w:asciiTheme="majorBidi" w:hAnsiTheme="majorBidi" w:cstheme="majorBidi"/>
          <w:highlight w:val="yellow"/>
          <w:lang w:val="en-US"/>
        </w:rPr>
        <w:t>entropy will be used in this study. It solves the classification</w:t>
      </w:r>
      <w:r w:rsidR="00F15024" w:rsidRPr="00864CC4">
        <w:rPr>
          <w:rFonts w:asciiTheme="majorBidi" w:hAnsiTheme="majorBidi" w:cstheme="majorBidi"/>
          <w:highlight w:val="yellow"/>
          <w:lang w:val="en-US"/>
        </w:rPr>
        <w:t xml:space="preserve"> problem </w:t>
      </w:r>
      <w:r w:rsidRPr="00864CC4">
        <w:rPr>
          <w:rFonts w:asciiTheme="majorBidi" w:hAnsiTheme="majorBidi" w:cstheme="majorBidi"/>
          <w:highlight w:val="yellow"/>
          <w:lang w:val="en-US"/>
        </w:rPr>
        <w:t>irrespective of whether it is multi-class or multi-label. It evaluates the performance based on the distance between the probability distribution estimated by the model and the accurate probability distribution. The advantages include the availability of specific preventions to prediction errors and the maintenance of a standard in training through discouraging wrong categorization.</w:t>
      </w:r>
    </w:p>
    <w:p w14:paraId="4F56E547" w14:textId="1E2774E4" w:rsidR="000B4DDD" w:rsidRPr="00A07C67" w:rsidRDefault="000B4DDD" w:rsidP="000B4DDD">
      <w:pPr>
        <w:ind w:firstLine="720"/>
        <w:rPr>
          <w:rFonts w:asciiTheme="majorBidi" w:hAnsiTheme="majorBidi" w:cstheme="majorBidi"/>
          <w:highlight w:val="yellow"/>
        </w:rPr>
      </w:pPr>
      <w:r w:rsidRPr="00A07C67">
        <w:rPr>
          <w:rFonts w:asciiTheme="majorBidi" w:hAnsiTheme="majorBidi" w:cstheme="majorBidi"/>
          <w:highlight w:val="yellow"/>
          <w:lang w:val="en-US"/>
        </w:rPr>
        <w:t xml:space="preserve">It </w:t>
      </w:r>
      <w:r w:rsidR="00864CC4" w:rsidRPr="00A07C67">
        <w:rPr>
          <w:rFonts w:asciiTheme="majorBidi" w:hAnsiTheme="majorBidi" w:cstheme="majorBidi"/>
          <w:highlight w:val="yellow"/>
          <w:lang w:val="en-US"/>
        </w:rPr>
        <w:t>addresses the data imbalance and enhances the model's maturity</w:t>
      </w:r>
      <w:r w:rsidRPr="00A07C67">
        <w:rPr>
          <w:rFonts w:asciiTheme="majorBidi" w:hAnsiTheme="majorBidi" w:cstheme="majorBidi"/>
          <w:highlight w:val="yellow"/>
          <w:lang w:val="en-US"/>
        </w:rPr>
        <w:t>. However, the disadvantage</w:t>
      </w:r>
      <w:r w:rsidR="007E49CC" w:rsidRPr="00A07C67">
        <w:rPr>
          <w:rFonts w:asciiTheme="majorBidi" w:hAnsiTheme="majorBidi" w:cstheme="majorBidi"/>
          <w:highlight w:val="yellow"/>
          <w:lang w:val="en-US"/>
        </w:rPr>
        <w:t>s</w:t>
      </w:r>
      <w:r w:rsidRPr="00A07C67">
        <w:rPr>
          <w:rFonts w:asciiTheme="majorBidi" w:hAnsiTheme="majorBidi" w:cstheme="majorBidi"/>
          <w:highlight w:val="yellow"/>
          <w:lang w:val="en-US"/>
        </w:rPr>
        <w:t xml:space="preserve"> </w:t>
      </w:r>
      <w:r w:rsidR="00864CC4" w:rsidRPr="00A07C67">
        <w:rPr>
          <w:rFonts w:asciiTheme="majorBidi" w:hAnsiTheme="majorBidi" w:cstheme="majorBidi"/>
          <w:highlight w:val="yellow"/>
          <w:lang w:val="en-US"/>
        </w:rPr>
        <w:t>include sensitivity to outliers and a longer training time, as</w:t>
      </w:r>
      <w:r w:rsidRPr="00A07C67">
        <w:rPr>
          <w:rFonts w:asciiTheme="majorBidi" w:hAnsiTheme="majorBidi" w:cstheme="majorBidi"/>
          <w:highlight w:val="yellow"/>
          <w:lang w:val="en-US"/>
        </w:rPr>
        <w:t xml:space="preserve"> the computational process is more complex. Moreover, it in</w:t>
      </w:r>
      <w:r w:rsidR="00864CC4" w:rsidRPr="00A07C67">
        <w:rPr>
          <w:rFonts w:asciiTheme="majorBidi" w:hAnsiTheme="majorBidi" w:cstheme="majorBidi"/>
          <w:highlight w:val="yellow"/>
          <w:lang w:val="en-US"/>
        </w:rPr>
        <w:t>volves properly managing one hot encoded label that is complex and can cause memory space issues, particularly when working with extensive data</w:t>
      </w:r>
      <w:r w:rsidRPr="00A07C67">
        <w:rPr>
          <w:rFonts w:asciiTheme="majorBidi" w:hAnsiTheme="majorBidi" w:cstheme="majorBidi"/>
          <w:highlight w:val="yellow"/>
          <w:lang w:val="en-US"/>
        </w:rPr>
        <w:t>sets through precise and accurate classifications or predictions.</w:t>
      </w:r>
    </w:p>
    <w:p w14:paraId="31D79B36" w14:textId="5B61C8E1" w:rsidR="009560A5" w:rsidRPr="005E50E2" w:rsidRDefault="000B4DDD" w:rsidP="009560A5">
      <w:pPr>
        <w:ind w:firstLine="720"/>
        <w:rPr>
          <w:rFonts w:asciiTheme="majorBidi" w:hAnsiTheme="majorBidi" w:cstheme="majorBidi"/>
          <w:lang w:val="en-US"/>
        </w:rPr>
      </w:pPr>
      <w:r w:rsidRPr="00A07C67">
        <w:rPr>
          <w:rFonts w:asciiTheme="majorBidi" w:hAnsiTheme="majorBidi" w:cstheme="majorBidi"/>
          <w:highlight w:val="yellow"/>
          <w:lang w:val="en-US"/>
        </w:rPr>
        <w:t>To determine certain medical conditions, RNN will help analyze audio data</w:t>
      </w:r>
      <w:r w:rsidR="002B793C" w:rsidRPr="00A07C67">
        <w:rPr>
          <w:rFonts w:asciiTheme="majorBidi" w:hAnsiTheme="majorBidi" w:cstheme="majorBidi"/>
          <w:highlight w:val="yellow"/>
          <w:lang w:val="en-US"/>
        </w:rPr>
        <w:t>, including</w:t>
      </w:r>
      <w:r w:rsidRPr="00A07C67">
        <w:rPr>
          <w:rFonts w:asciiTheme="majorBidi" w:hAnsiTheme="majorBidi" w:cstheme="majorBidi"/>
          <w:highlight w:val="yellow"/>
          <w:lang w:val="en-US"/>
        </w:rPr>
        <w:t xml:space="preserve"> speech patterns, tone, and cadence. This </w:t>
      </w:r>
      <w:r w:rsidR="002B793C" w:rsidRPr="00A07C67">
        <w:rPr>
          <w:rFonts w:asciiTheme="majorBidi" w:hAnsiTheme="majorBidi" w:cstheme="majorBidi"/>
          <w:highlight w:val="yellow"/>
          <w:lang w:val="en-US"/>
        </w:rPr>
        <w:t>enables early detection and intervention, potentially preventing the development</w:t>
      </w:r>
      <w:r w:rsidRPr="00A07C67">
        <w:rPr>
          <w:rFonts w:asciiTheme="majorBidi" w:hAnsiTheme="majorBidi" w:cstheme="majorBidi"/>
          <w:highlight w:val="yellow"/>
          <w:lang w:val="en-US"/>
        </w:rPr>
        <w:t xml:space="preserve"> of diseases. LSTM networks are another type of neural network architecture exploited for sound classification (Lezhenin et al., 2019).</w:t>
      </w:r>
      <w:bookmarkStart w:id="181" w:name="_Toc171370389"/>
    </w:p>
    <w:p w14:paraId="6159C87D" w14:textId="77777777" w:rsidR="009560A5" w:rsidRPr="005E50E2" w:rsidRDefault="009560A5">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30ECB45D" w14:textId="65E6F8D7" w:rsidR="002B4886" w:rsidRPr="005E50E2" w:rsidRDefault="009560A5" w:rsidP="009560A5">
      <w:pPr>
        <w:pStyle w:val="Caption"/>
        <w:jc w:val="left"/>
        <w:rPr>
          <w:rFonts w:asciiTheme="majorBidi" w:hAnsiTheme="majorBidi" w:cstheme="majorBidi"/>
          <w:i w:val="0"/>
          <w:iCs w:val="0"/>
          <w:color w:val="auto"/>
          <w:sz w:val="36"/>
          <w:szCs w:val="36"/>
          <w:lang w:val="en-US"/>
        </w:rPr>
      </w:pPr>
      <w:bookmarkStart w:id="182" w:name="_Toc193833789"/>
      <w:r w:rsidRPr="00A07C67">
        <w:rPr>
          <w:rFonts w:asciiTheme="majorBidi" w:hAnsiTheme="majorBidi" w:cstheme="majorBidi"/>
          <w:b/>
          <w:bCs/>
          <w:i w:val="0"/>
          <w:iCs w:val="0"/>
          <w:color w:val="auto"/>
          <w:sz w:val="24"/>
          <w:szCs w:val="24"/>
          <w:highlight w:val="yellow"/>
        </w:rPr>
        <w:lastRenderedPageBreak/>
        <w:t xml:space="preserve">Figure </w:t>
      </w:r>
      <w:r w:rsidRPr="00A07C67">
        <w:rPr>
          <w:rFonts w:asciiTheme="majorBidi" w:hAnsiTheme="majorBidi" w:cstheme="majorBidi"/>
          <w:b/>
          <w:bCs/>
          <w:i w:val="0"/>
          <w:iCs w:val="0"/>
          <w:color w:val="auto"/>
          <w:sz w:val="24"/>
          <w:szCs w:val="24"/>
          <w:highlight w:val="yellow"/>
        </w:rPr>
        <w:fldChar w:fldCharType="begin"/>
      </w:r>
      <w:r w:rsidRPr="00A07C67">
        <w:rPr>
          <w:rFonts w:asciiTheme="majorBidi" w:hAnsiTheme="majorBidi" w:cstheme="majorBidi"/>
          <w:b/>
          <w:bCs/>
          <w:i w:val="0"/>
          <w:iCs w:val="0"/>
          <w:color w:val="auto"/>
          <w:sz w:val="24"/>
          <w:szCs w:val="24"/>
          <w:highlight w:val="yellow"/>
        </w:rPr>
        <w:instrText xml:space="preserve"> SEQ Figure \* ARABIC </w:instrText>
      </w:r>
      <w:r w:rsidRPr="00A07C67">
        <w:rPr>
          <w:rFonts w:asciiTheme="majorBidi" w:hAnsiTheme="majorBidi" w:cstheme="majorBidi"/>
          <w:b/>
          <w:bCs/>
          <w:i w:val="0"/>
          <w:iCs w:val="0"/>
          <w:color w:val="auto"/>
          <w:sz w:val="24"/>
          <w:szCs w:val="24"/>
          <w:highlight w:val="yellow"/>
        </w:rPr>
        <w:fldChar w:fldCharType="separate"/>
      </w:r>
      <w:r w:rsidR="00EB1F32" w:rsidRPr="00A07C67">
        <w:rPr>
          <w:rFonts w:asciiTheme="majorBidi" w:hAnsiTheme="majorBidi" w:cstheme="majorBidi"/>
          <w:b/>
          <w:bCs/>
          <w:i w:val="0"/>
          <w:iCs w:val="0"/>
          <w:noProof/>
          <w:color w:val="auto"/>
          <w:sz w:val="24"/>
          <w:szCs w:val="24"/>
          <w:highlight w:val="yellow"/>
        </w:rPr>
        <w:t>13</w:t>
      </w:r>
      <w:r w:rsidRPr="00A07C67">
        <w:rPr>
          <w:rFonts w:asciiTheme="majorBidi" w:hAnsiTheme="majorBidi" w:cstheme="majorBidi"/>
          <w:b/>
          <w:bCs/>
          <w:i w:val="0"/>
          <w:iCs w:val="0"/>
          <w:color w:val="auto"/>
          <w:sz w:val="24"/>
          <w:szCs w:val="24"/>
          <w:highlight w:val="yellow"/>
        </w:rPr>
        <w:fldChar w:fldCharType="end"/>
      </w:r>
      <w:r w:rsidRPr="00A07C67">
        <w:rPr>
          <w:rFonts w:asciiTheme="majorBidi" w:hAnsiTheme="majorBidi" w:cstheme="majorBidi"/>
          <w:color w:val="auto"/>
          <w:sz w:val="24"/>
          <w:szCs w:val="24"/>
          <w:highlight w:val="yellow"/>
        </w:rPr>
        <w:br/>
      </w:r>
      <w:r w:rsidRPr="00A07C67">
        <w:rPr>
          <w:rFonts w:asciiTheme="majorBidi" w:hAnsiTheme="majorBidi" w:cstheme="majorBidi"/>
          <w:color w:val="auto"/>
          <w:sz w:val="24"/>
          <w:szCs w:val="24"/>
          <w:highlight w:val="yellow"/>
          <w:lang w:val="en-US"/>
        </w:rPr>
        <w:t>Proposed RNN_LSTM Audio Classifier Combination</w:t>
      </w:r>
      <w:bookmarkEnd w:id="182"/>
    </w:p>
    <w:bookmarkEnd w:id="181"/>
    <w:p w14:paraId="6691C2AB" w14:textId="03F026B1" w:rsidR="000B4DDD" w:rsidRPr="005E50E2" w:rsidRDefault="000B4DDD" w:rsidP="003C0AEC">
      <w:pPr>
        <w:jc w:val="center"/>
        <w:rPr>
          <w:rFonts w:asciiTheme="majorBidi" w:hAnsiTheme="majorBidi" w:cstheme="majorBidi"/>
        </w:rPr>
      </w:pPr>
      <w:r w:rsidRPr="00A07C67">
        <w:rPr>
          <w:rFonts w:asciiTheme="majorBidi" w:hAnsiTheme="majorBidi" w:cstheme="majorBidi"/>
          <w:highlight w:val="yellow"/>
        </w:rPr>
        <w:object w:dxaOrig="11131" w:dyaOrig="5641" w14:anchorId="1AAA8F0C">
          <v:shape id="_x0000_i1033" type="#_x0000_t75" style="width:468pt;height:237.75pt" o:ole="">
            <v:imagedata r:id="rId31" o:title=""/>
          </v:shape>
          <o:OLEObject Type="Embed" ProgID="Visio.Drawing.15" ShapeID="_x0000_i1033" DrawAspect="Content" ObjectID="_1811320138" r:id="rId32"/>
        </w:object>
      </w:r>
    </w:p>
    <w:p w14:paraId="7725B99B" w14:textId="4386F0C8" w:rsidR="000B4DDD" w:rsidRPr="005E50E2" w:rsidRDefault="000B4DDD" w:rsidP="000B4DDD">
      <w:pPr>
        <w:ind w:firstLine="720"/>
        <w:rPr>
          <w:rFonts w:asciiTheme="majorBidi" w:hAnsiTheme="majorBidi" w:cstheme="majorBidi"/>
        </w:rPr>
      </w:pPr>
      <w:r w:rsidRPr="00070D79">
        <w:rPr>
          <w:rFonts w:asciiTheme="majorBidi" w:hAnsiTheme="majorBidi" w:cstheme="majorBidi"/>
          <w:color w:val="000000"/>
          <w:highlight w:val="yellow"/>
          <w:shd w:val="clear" w:color="auto" w:fill="FFFFFF"/>
        </w:rPr>
        <w:t xml:space="preserve">The process of building the model will </w:t>
      </w:r>
      <w:r w:rsidR="00070D79" w:rsidRPr="00070D79">
        <w:rPr>
          <w:rFonts w:asciiTheme="majorBidi" w:hAnsiTheme="majorBidi" w:cstheme="majorBidi"/>
          <w:color w:val="000000"/>
          <w:highlight w:val="yellow"/>
          <w:shd w:val="clear" w:color="auto" w:fill="FFFFFF"/>
        </w:rPr>
        <w:t>involve using deep learning (DL) audio and natural language processing (NLP)</w:t>
      </w:r>
      <w:r w:rsidRPr="00070D79">
        <w:rPr>
          <w:rFonts w:asciiTheme="majorBidi" w:hAnsiTheme="majorBidi" w:cstheme="majorBidi"/>
          <w:color w:val="000000"/>
          <w:highlight w:val="yellow"/>
          <w:shd w:val="clear" w:color="auto" w:fill="FFFFFF"/>
        </w:rPr>
        <w:t xml:space="preserve"> for text data. The development of the classifier will be defined by the data obtained. The data obtained encompassed audio and text representations. The data pre-processing </w:t>
      </w:r>
      <w:r w:rsidR="00070D79" w:rsidRPr="00070D79">
        <w:rPr>
          <w:rFonts w:asciiTheme="majorBidi" w:hAnsiTheme="majorBidi" w:cstheme="majorBidi"/>
          <w:color w:val="000000"/>
          <w:highlight w:val="yellow"/>
          <w:shd w:val="clear" w:color="auto" w:fill="FFFFFF"/>
        </w:rPr>
        <w:t>involves cleaning the two separate datasets to enhance their</w:t>
      </w:r>
      <w:r w:rsidRPr="00070D79">
        <w:rPr>
          <w:rFonts w:asciiTheme="majorBidi" w:hAnsiTheme="majorBidi" w:cstheme="majorBidi"/>
          <w:color w:val="000000"/>
          <w:highlight w:val="yellow"/>
          <w:shd w:val="clear" w:color="auto" w:fill="FFFFFF"/>
        </w:rPr>
        <w:t xml:space="preserve"> performance effectively. </w:t>
      </w:r>
      <w:r w:rsidRPr="00070D79">
        <w:rPr>
          <w:rFonts w:asciiTheme="majorBidi" w:hAnsiTheme="majorBidi" w:cstheme="majorBidi"/>
          <w:highlight w:val="yellow"/>
        </w:rPr>
        <w:t>The data cleaning process for text data will encompass tokenization, removal of stop words, punctuation, and stemming. Audio data cleaning will encompass removing duplicate values, inconsistencies such as missing values, and others in the data. Features extraction in the text will be achieved through the Term Frequency-Inverse Document Frequency (TF-IDF) technique.</w:t>
      </w:r>
    </w:p>
    <w:p w14:paraId="11ACA3D6" w14:textId="77777777" w:rsidR="00986980" w:rsidRPr="005E50E2" w:rsidRDefault="00986980">
      <w:pPr>
        <w:spacing w:line="259" w:lineRule="auto"/>
        <w:jc w:val="left"/>
        <w:rPr>
          <w:rFonts w:asciiTheme="majorBidi" w:hAnsiTheme="majorBidi" w:cstheme="majorBidi"/>
          <w:i/>
          <w:iCs/>
          <w:color w:val="0E2841" w:themeColor="text2"/>
          <w:sz w:val="18"/>
          <w:szCs w:val="18"/>
        </w:rPr>
      </w:pPr>
      <w:r w:rsidRPr="005E50E2">
        <w:rPr>
          <w:rFonts w:asciiTheme="majorBidi" w:hAnsiTheme="majorBidi" w:cstheme="majorBidi"/>
        </w:rPr>
        <w:br w:type="page"/>
      </w:r>
    </w:p>
    <w:p w14:paraId="69DB7940" w14:textId="04F87EA9" w:rsidR="00986980" w:rsidRPr="00007A2C" w:rsidRDefault="00986980" w:rsidP="00986980">
      <w:pPr>
        <w:pStyle w:val="Caption"/>
        <w:jc w:val="left"/>
        <w:rPr>
          <w:rFonts w:asciiTheme="majorBidi" w:hAnsiTheme="majorBidi" w:cstheme="majorBidi"/>
          <w:b/>
          <w:bCs/>
          <w:color w:val="auto"/>
          <w:sz w:val="24"/>
          <w:szCs w:val="24"/>
          <w:highlight w:val="yellow"/>
        </w:rPr>
      </w:pPr>
      <w:bookmarkStart w:id="183" w:name="_Toc193833790"/>
      <w:r w:rsidRPr="00007A2C">
        <w:rPr>
          <w:rFonts w:asciiTheme="majorBidi" w:hAnsiTheme="majorBidi" w:cstheme="majorBidi"/>
          <w:b/>
          <w:bCs/>
          <w:i w:val="0"/>
          <w:iCs w:val="0"/>
          <w:color w:val="auto"/>
          <w:sz w:val="24"/>
          <w:szCs w:val="24"/>
          <w:highlight w:val="yellow"/>
        </w:rPr>
        <w:lastRenderedPageBreak/>
        <w:t xml:space="preserve">Figure </w:t>
      </w:r>
      <w:r w:rsidRPr="00007A2C">
        <w:rPr>
          <w:rFonts w:asciiTheme="majorBidi" w:hAnsiTheme="majorBidi" w:cstheme="majorBidi"/>
          <w:b/>
          <w:bCs/>
          <w:i w:val="0"/>
          <w:iCs w:val="0"/>
          <w:color w:val="auto"/>
          <w:sz w:val="24"/>
          <w:szCs w:val="24"/>
          <w:highlight w:val="yellow"/>
        </w:rPr>
        <w:fldChar w:fldCharType="begin"/>
      </w:r>
      <w:r w:rsidRPr="00007A2C">
        <w:rPr>
          <w:rFonts w:asciiTheme="majorBidi" w:hAnsiTheme="majorBidi" w:cstheme="majorBidi"/>
          <w:b/>
          <w:bCs/>
          <w:i w:val="0"/>
          <w:iCs w:val="0"/>
          <w:color w:val="auto"/>
          <w:sz w:val="24"/>
          <w:szCs w:val="24"/>
          <w:highlight w:val="yellow"/>
        </w:rPr>
        <w:instrText xml:space="preserve"> SEQ Figure \* ARABIC </w:instrText>
      </w:r>
      <w:r w:rsidRPr="00007A2C">
        <w:rPr>
          <w:rFonts w:asciiTheme="majorBidi" w:hAnsiTheme="majorBidi" w:cstheme="majorBidi"/>
          <w:b/>
          <w:bCs/>
          <w:i w:val="0"/>
          <w:iCs w:val="0"/>
          <w:color w:val="auto"/>
          <w:sz w:val="24"/>
          <w:szCs w:val="24"/>
          <w:highlight w:val="yellow"/>
        </w:rPr>
        <w:fldChar w:fldCharType="separate"/>
      </w:r>
      <w:r w:rsidR="00EB1F32" w:rsidRPr="00007A2C">
        <w:rPr>
          <w:rFonts w:asciiTheme="majorBidi" w:hAnsiTheme="majorBidi" w:cstheme="majorBidi"/>
          <w:b/>
          <w:bCs/>
          <w:i w:val="0"/>
          <w:iCs w:val="0"/>
          <w:noProof/>
          <w:color w:val="auto"/>
          <w:sz w:val="24"/>
          <w:szCs w:val="24"/>
          <w:highlight w:val="yellow"/>
        </w:rPr>
        <w:t>14</w:t>
      </w:r>
      <w:r w:rsidRPr="00007A2C">
        <w:rPr>
          <w:rFonts w:asciiTheme="majorBidi" w:hAnsiTheme="majorBidi" w:cstheme="majorBidi"/>
          <w:b/>
          <w:bCs/>
          <w:i w:val="0"/>
          <w:iCs w:val="0"/>
          <w:color w:val="auto"/>
          <w:sz w:val="24"/>
          <w:szCs w:val="24"/>
          <w:highlight w:val="yellow"/>
        </w:rPr>
        <w:fldChar w:fldCharType="end"/>
      </w:r>
      <w:r w:rsidRPr="00007A2C">
        <w:rPr>
          <w:rFonts w:asciiTheme="majorBidi" w:hAnsiTheme="majorBidi" w:cstheme="majorBidi"/>
          <w:b/>
          <w:bCs/>
          <w:color w:val="auto"/>
          <w:sz w:val="24"/>
          <w:szCs w:val="24"/>
          <w:highlight w:val="yellow"/>
        </w:rPr>
        <w:br/>
      </w:r>
      <w:r w:rsidRPr="00007A2C">
        <w:rPr>
          <w:rFonts w:asciiTheme="majorBidi" w:hAnsiTheme="majorBidi" w:cstheme="majorBidi"/>
          <w:color w:val="auto"/>
          <w:sz w:val="24"/>
          <w:szCs w:val="24"/>
          <w:highlight w:val="yellow"/>
          <w:lang w:val="en-US"/>
        </w:rPr>
        <w:t>Term Frequency-Inverse Document Frequency (TF-IDF)</w:t>
      </w:r>
      <w:bookmarkEnd w:id="183"/>
    </w:p>
    <w:p w14:paraId="3AFE831E" w14:textId="77777777" w:rsidR="000B4DDD" w:rsidRPr="00007A2C" w:rsidRDefault="000B4DDD" w:rsidP="000B4DDD">
      <w:pPr>
        <w:shd w:val="clear" w:color="auto" w:fill="1E1E1E"/>
        <w:spacing w:after="0"/>
        <w:rPr>
          <w:rFonts w:asciiTheme="majorBidi" w:hAnsiTheme="majorBidi" w:cstheme="majorBidi"/>
          <w:color w:val="D4D4D4"/>
          <w:sz w:val="21"/>
          <w:szCs w:val="21"/>
          <w:highlight w:val="yellow"/>
        </w:rPr>
      </w:pPr>
      <w:r w:rsidRPr="00007A2C">
        <w:rPr>
          <w:rFonts w:asciiTheme="majorBidi" w:hAnsiTheme="majorBidi" w:cstheme="majorBidi"/>
          <w:color w:val="6AA94F"/>
          <w:sz w:val="21"/>
          <w:szCs w:val="21"/>
          <w:highlight w:val="yellow"/>
        </w:rPr>
        <w:t># prompt: TF-IDF (term frequency-inverse document frequency)</w:t>
      </w:r>
    </w:p>
    <w:p w14:paraId="50F8D716" w14:textId="77777777" w:rsidR="000B4DDD" w:rsidRPr="00007A2C" w:rsidRDefault="000B4DDD" w:rsidP="000B4DDD">
      <w:pPr>
        <w:shd w:val="clear" w:color="auto" w:fill="1E1E1E"/>
        <w:spacing w:after="0"/>
        <w:rPr>
          <w:rFonts w:asciiTheme="majorBidi" w:hAnsiTheme="majorBidi" w:cstheme="majorBidi"/>
          <w:color w:val="D4D4D4"/>
          <w:sz w:val="21"/>
          <w:szCs w:val="21"/>
          <w:highlight w:val="yellow"/>
        </w:rPr>
      </w:pPr>
    </w:p>
    <w:p w14:paraId="756041E1" w14:textId="77777777" w:rsidR="000B4DDD" w:rsidRPr="00007A2C" w:rsidRDefault="000B4DDD" w:rsidP="359FFC37">
      <w:pPr>
        <w:shd w:val="clear" w:color="auto" w:fill="1E1E1E"/>
        <w:spacing w:after="0"/>
        <w:rPr>
          <w:rFonts w:asciiTheme="majorBidi" w:hAnsiTheme="majorBidi" w:cstheme="majorBidi"/>
          <w:color w:val="D4D4D4"/>
          <w:sz w:val="21"/>
          <w:szCs w:val="21"/>
          <w:highlight w:val="yellow"/>
          <w:lang w:val="en-US"/>
        </w:rPr>
      </w:pPr>
      <w:r w:rsidRPr="00007A2C">
        <w:rPr>
          <w:rFonts w:asciiTheme="majorBidi" w:hAnsiTheme="majorBidi" w:cstheme="majorBidi"/>
          <w:color w:val="C586C0"/>
          <w:sz w:val="21"/>
          <w:szCs w:val="21"/>
          <w:highlight w:val="yellow"/>
          <w:lang w:val="en-US"/>
        </w:rPr>
        <w:t>from</w:t>
      </w:r>
      <w:r w:rsidRPr="00007A2C">
        <w:rPr>
          <w:rFonts w:asciiTheme="majorBidi" w:hAnsiTheme="majorBidi" w:cstheme="majorBidi"/>
          <w:color w:val="D4D4D4"/>
          <w:sz w:val="21"/>
          <w:szCs w:val="21"/>
          <w:highlight w:val="yellow"/>
          <w:lang w:val="en-US"/>
        </w:rPr>
        <w:t xml:space="preserve"> sklearn.feature_extraction.text </w:t>
      </w:r>
      <w:r w:rsidRPr="00007A2C">
        <w:rPr>
          <w:rFonts w:asciiTheme="majorBidi" w:hAnsiTheme="majorBidi" w:cstheme="majorBidi"/>
          <w:color w:val="C586C0"/>
          <w:sz w:val="21"/>
          <w:szCs w:val="21"/>
          <w:highlight w:val="yellow"/>
          <w:lang w:val="en-US"/>
        </w:rPr>
        <w:t>import</w:t>
      </w:r>
      <w:r w:rsidRPr="00007A2C">
        <w:rPr>
          <w:rFonts w:asciiTheme="majorBidi" w:hAnsiTheme="majorBidi" w:cstheme="majorBidi"/>
          <w:color w:val="D4D4D4"/>
          <w:sz w:val="21"/>
          <w:szCs w:val="21"/>
          <w:highlight w:val="yellow"/>
          <w:lang w:val="en-US"/>
        </w:rPr>
        <w:t xml:space="preserve"> TfidfVectorizer</w:t>
      </w:r>
    </w:p>
    <w:p w14:paraId="08CC3B3E" w14:textId="77777777" w:rsidR="000B4DDD" w:rsidRPr="00007A2C" w:rsidRDefault="000B4DDD" w:rsidP="000B4DDD">
      <w:pPr>
        <w:shd w:val="clear" w:color="auto" w:fill="1E1E1E"/>
        <w:spacing w:after="0"/>
        <w:rPr>
          <w:rFonts w:asciiTheme="majorBidi" w:hAnsiTheme="majorBidi" w:cstheme="majorBidi"/>
          <w:color w:val="D4D4D4"/>
          <w:sz w:val="21"/>
          <w:szCs w:val="21"/>
          <w:highlight w:val="yellow"/>
        </w:rPr>
      </w:pPr>
    </w:p>
    <w:p w14:paraId="1E097F95" w14:textId="77777777" w:rsidR="000B4DDD" w:rsidRPr="00007A2C" w:rsidRDefault="000B4DDD" w:rsidP="359FFC37">
      <w:pPr>
        <w:shd w:val="clear" w:color="auto" w:fill="1E1E1E"/>
        <w:spacing w:after="0"/>
        <w:rPr>
          <w:rFonts w:asciiTheme="majorBidi" w:hAnsiTheme="majorBidi" w:cstheme="majorBidi"/>
          <w:color w:val="D4D4D4"/>
          <w:sz w:val="21"/>
          <w:szCs w:val="21"/>
          <w:highlight w:val="yellow"/>
          <w:lang w:val="en-US"/>
        </w:rPr>
      </w:pPr>
      <w:r w:rsidRPr="00007A2C">
        <w:rPr>
          <w:rFonts w:asciiTheme="majorBidi" w:hAnsiTheme="majorBidi" w:cstheme="majorBidi"/>
          <w:color w:val="6AA94F"/>
          <w:sz w:val="21"/>
          <w:szCs w:val="21"/>
          <w:highlight w:val="yellow"/>
          <w:lang w:val="en-US"/>
        </w:rPr>
        <w:t># Create a TfidfVectorizer object</w:t>
      </w:r>
    </w:p>
    <w:p w14:paraId="6D704A99" w14:textId="77777777" w:rsidR="000B4DDD" w:rsidRPr="00007A2C" w:rsidRDefault="000B4DDD" w:rsidP="359FFC37">
      <w:pPr>
        <w:shd w:val="clear" w:color="auto" w:fill="1E1E1E"/>
        <w:spacing w:after="0"/>
        <w:rPr>
          <w:rFonts w:asciiTheme="majorBidi" w:hAnsiTheme="majorBidi" w:cstheme="majorBidi"/>
          <w:color w:val="D4D4D4"/>
          <w:sz w:val="21"/>
          <w:szCs w:val="21"/>
          <w:highlight w:val="yellow"/>
          <w:lang w:val="en-US"/>
        </w:rPr>
      </w:pPr>
      <w:r w:rsidRPr="00007A2C">
        <w:rPr>
          <w:rFonts w:asciiTheme="majorBidi" w:hAnsiTheme="majorBidi" w:cstheme="majorBidi"/>
          <w:color w:val="D4D4D4"/>
          <w:sz w:val="21"/>
          <w:szCs w:val="21"/>
          <w:highlight w:val="yellow"/>
          <w:lang w:val="en-US"/>
        </w:rPr>
        <w:t>vectorizer = TfidfVectorizer</w:t>
      </w:r>
      <w:r w:rsidRPr="00007A2C">
        <w:rPr>
          <w:rFonts w:asciiTheme="majorBidi" w:hAnsiTheme="majorBidi" w:cstheme="majorBidi"/>
          <w:color w:val="DCDCDC"/>
          <w:sz w:val="21"/>
          <w:szCs w:val="21"/>
          <w:highlight w:val="yellow"/>
          <w:lang w:val="en-US"/>
        </w:rPr>
        <w:t>()</w:t>
      </w:r>
    </w:p>
    <w:p w14:paraId="07EAB6C3" w14:textId="77777777" w:rsidR="000B4DDD" w:rsidRPr="00007A2C" w:rsidRDefault="000B4DDD" w:rsidP="000B4DDD">
      <w:pPr>
        <w:shd w:val="clear" w:color="auto" w:fill="1E1E1E"/>
        <w:spacing w:after="0"/>
        <w:rPr>
          <w:rFonts w:asciiTheme="majorBidi" w:hAnsiTheme="majorBidi" w:cstheme="majorBidi"/>
          <w:color w:val="D4D4D4"/>
          <w:sz w:val="21"/>
          <w:szCs w:val="21"/>
          <w:highlight w:val="yellow"/>
        </w:rPr>
      </w:pPr>
    </w:p>
    <w:p w14:paraId="52720EF6" w14:textId="77777777" w:rsidR="000B4DDD" w:rsidRPr="00007A2C" w:rsidRDefault="000B4DDD" w:rsidP="000B4DDD">
      <w:pPr>
        <w:shd w:val="clear" w:color="auto" w:fill="1E1E1E"/>
        <w:spacing w:after="0"/>
        <w:rPr>
          <w:rFonts w:asciiTheme="majorBidi" w:hAnsiTheme="majorBidi" w:cstheme="majorBidi"/>
          <w:color w:val="D4D4D4"/>
          <w:sz w:val="21"/>
          <w:szCs w:val="21"/>
          <w:highlight w:val="yellow"/>
        </w:rPr>
      </w:pPr>
      <w:r w:rsidRPr="00007A2C">
        <w:rPr>
          <w:rFonts w:asciiTheme="majorBidi" w:hAnsiTheme="majorBidi" w:cstheme="majorBidi"/>
          <w:color w:val="6AA94F"/>
          <w:sz w:val="21"/>
          <w:szCs w:val="21"/>
          <w:highlight w:val="yellow"/>
        </w:rPr>
        <w:t># Fit the vectorizer to the text data</w:t>
      </w:r>
    </w:p>
    <w:p w14:paraId="7CB4CF13" w14:textId="77777777" w:rsidR="000B4DDD" w:rsidRPr="00007A2C" w:rsidRDefault="000B4DDD" w:rsidP="359FFC37">
      <w:pPr>
        <w:shd w:val="clear" w:color="auto" w:fill="1E1E1E"/>
        <w:spacing w:after="0"/>
        <w:rPr>
          <w:rFonts w:asciiTheme="majorBidi" w:hAnsiTheme="majorBidi" w:cstheme="majorBidi"/>
          <w:color w:val="D4D4D4"/>
          <w:sz w:val="21"/>
          <w:szCs w:val="21"/>
          <w:highlight w:val="yellow"/>
          <w:lang w:val="en-US"/>
        </w:rPr>
      </w:pPr>
      <w:r w:rsidRPr="00007A2C">
        <w:rPr>
          <w:rFonts w:asciiTheme="majorBidi" w:hAnsiTheme="majorBidi" w:cstheme="majorBidi"/>
          <w:color w:val="D4D4D4"/>
          <w:sz w:val="21"/>
          <w:szCs w:val="21"/>
          <w:highlight w:val="yellow"/>
          <w:lang w:val="en-US"/>
        </w:rPr>
        <w:t>vectorizer.fit</w:t>
      </w:r>
      <w:r w:rsidRPr="00007A2C">
        <w:rPr>
          <w:rFonts w:asciiTheme="majorBidi" w:hAnsiTheme="majorBidi" w:cstheme="majorBidi"/>
          <w:color w:val="DCDCDC"/>
          <w:sz w:val="21"/>
          <w:szCs w:val="21"/>
          <w:highlight w:val="yellow"/>
          <w:lang w:val="en-US"/>
        </w:rPr>
        <w:t>(</w:t>
      </w:r>
      <w:r w:rsidRPr="00007A2C">
        <w:rPr>
          <w:rFonts w:asciiTheme="majorBidi" w:hAnsiTheme="majorBidi" w:cstheme="majorBidi"/>
          <w:color w:val="D4D4D4"/>
          <w:sz w:val="21"/>
          <w:szCs w:val="21"/>
          <w:highlight w:val="yellow"/>
          <w:lang w:val="en-US"/>
        </w:rPr>
        <w:t>preprocess_df</w:t>
      </w:r>
      <w:r w:rsidRPr="00007A2C">
        <w:rPr>
          <w:rFonts w:asciiTheme="majorBidi" w:hAnsiTheme="majorBidi" w:cstheme="majorBidi"/>
          <w:color w:val="DCDCDC"/>
          <w:sz w:val="21"/>
          <w:szCs w:val="21"/>
          <w:highlight w:val="yellow"/>
          <w:lang w:val="en-US"/>
        </w:rPr>
        <w:t>[</w:t>
      </w:r>
      <w:r w:rsidRPr="00007A2C">
        <w:rPr>
          <w:rFonts w:asciiTheme="majorBidi" w:hAnsiTheme="majorBidi" w:cstheme="majorBidi"/>
          <w:color w:val="CE9178"/>
          <w:sz w:val="21"/>
          <w:szCs w:val="21"/>
          <w:highlight w:val="yellow"/>
          <w:lang w:val="en-US"/>
        </w:rPr>
        <w:t>'phrase'</w:t>
      </w:r>
      <w:r w:rsidRPr="00007A2C">
        <w:rPr>
          <w:rFonts w:asciiTheme="majorBidi" w:hAnsiTheme="majorBidi" w:cstheme="majorBidi"/>
          <w:color w:val="DCDCDC"/>
          <w:sz w:val="21"/>
          <w:szCs w:val="21"/>
          <w:highlight w:val="yellow"/>
          <w:lang w:val="en-US"/>
        </w:rPr>
        <w:t>])</w:t>
      </w:r>
    </w:p>
    <w:p w14:paraId="3F7918B1" w14:textId="77777777" w:rsidR="000B4DDD" w:rsidRPr="00007A2C" w:rsidRDefault="000B4DDD" w:rsidP="000B4DDD">
      <w:pPr>
        <w:shd w:val="clear" w:color="auto" w:fill="1E1E1E"/>
        <w:spacing w:after="0"/>
        <w:rPr>
          <w:rFonts w:asciiTheme="majorBidi" w:hAnsiTheme="majorBidi" w:cstheme="majorBidi"/>
          <w:color w:val="D4D4D4"/>
          <w:sz w:val="21"/>
          <w:szCs w:val="21"/>
          <w:highlight w:val="yellow"/>
        </w:rPr>
      </w:pPr>
    </w:p>
    <w:p w14:paraId="23B523D5" w14:textId="77777777" w:rsidR="000B4DDD" w:rsidRPr="00007A2C" w:rsidRDefault="000B4DDD" w:rsidP="000B4DDD">
      <w:pPr>
        <w:shd w:val="clear" w:color="auto" w:fill="1E1E1E"/>
        <w:spacing w:after="0"/>
        <w:rPr>
          <w:rFonts w:asciiTheme="majorBidi" w:hAnsiTheme="majorBidi" w:cstheme="majorBidi"/>
          <w:color w:val="D4D4D4"/>
          <w:sz w:val="21"/>
          <w:szCs w:val="21"/>
          <w:highlight w:val="yellow"/>
        </w:rPr>
      </w:pPr>
      <w:r w:rsidRPr="00007A2C">
        <w:rPr>
          <w:rFonts w:asciiTheme="majorBidi" w:hAnsiTheme="majorBidi" w:cstheme="majorBidi"/>
          <w:color w:val="6AA94F"/>
          <w:sz w:val="21"/>
          <w:szCs w:val="21"/>
          <w:highlight w:val="yellow"/>
        </w:rPr>
        <w:t># Transform the text data into a TF-IDF matrix</w:t>
      </w:r>
    </w:p>
    <w:p w14:paraId="772C5A92" w14:textId="77777777" w:rsidR="000B4DDD" w:rsidRPr="00007A2C" w:rsidRDefault="000B4DDD" w:rsidP="359FFC37">
      <w:pPr>
        <w:shd w:val="clear" w:color="auto" w:fill="1E1E1E"/>
        <w:spacing w:after="0"/>
        <w:rPr>
          <w:rFonts w:asciiTheme="majorBidi" w:hAnsiTheme="majorBidi" w:cstheme="majorBidi"/>
          <w:color w:val="D4D4D4"/>
          <w:sz w:val="21"/>
          <w:szCs w:val="21"/>
          <w:highlight w:val="yellow"/>
          <w:lang w:val="en-US"/>
        </w:rPr>
      </w:pPr>
      <w:r w:rsidRPr="00007A2C">
        <w:rPr>
          <w:rFonts w:asciiTheme="majorBidi" w:hAnsiTheme="majorBidi" w:cstheme="majorBidi"/>
          <w:color w:val="D4D4D4"/>
          <w:sz w:val="21"/>
          <w:szCs w:val="21"/>
          <w:highlight w:val="yellow"/>
          <w:lang w:val="en-US"/>
        </w:rPr>
        <w:t>tfidf_matrix = vectorizer.transform</w:t>
      </w:r>
      <w:r w:rsidRPr="00007A2C">
        <w:rPr>
          <w:rFonts w:asciiTheme="majorBidi" w:hAnsiTheme="majorBidi" w:cstheme="majorBidi"/>
          <w:color w:val="DCDCDC"/>
          <w:sz w:val="21"/>
          <w:szCs w:val="21"/>
          <w:highlight w:val="yellow"/>
          <w:lang w:val="en-US"/>
        </w:rPr>
        <w:t>(</w:t>
      </w:r>
      <w:r w:rsidRPr="00007A2C">
        <w:rPr>
          <w:rFonts w:asciiTheme="majorBidi" w:hAnsiTheme="majorBidi" w:cstheme="majorBidi"/>
          <w:color w:val="D4D4D4"/>
          <w:sz w:val="21"/>
          <w:szCs w:val="21"/>
          <w:highlight w:val="yellow"/>
          <w:lang w:val="en-US"/>
        </w:rPr>
        <w:t>preprocess_df</w:t>
      </w:r>
      <w:r w:rsidRPr="00007A2C">
        <w:rPr>
          <w:rFonts w:asciiTheme="majorBidi" w:hAnsiTheme="majorBidi" w:cstheme="majorBidi"/>
          <w:color w:val="DCDCDC"/>
          <w:sz w:val="21"/>
          <w:szCs w:val="21"/>
          <w:highlight w:val="yellow"/>
          <w:lang w:val="en-US"/>
        </w:rPr>
        <w:t>[</w:t>
      </w:r>
      <w:r w:rsidRPr="00007A2C">
        <w:rPr>
          <w:rFonts w:asciiTheme="majorBidi" w:hAnsiTheme="majorBidi" w:cstheme="majorBidi"/>
          <w:color w:val="CE9178"/>
          <w:sz w:val="21"/>
          <w:szCs w:val="21"/>
          <w:highlight w:val="yellow"/>
          <w:lang w:val="en-US"/>
        </w:rPr>
        <w:t>'phrase'</w:t>
      </w:r>
      <w:r w:rsidRPr="00007A2C">
        <w:rPr>
          <w:rFonts w:asciiTheme="majorBidi" w:hAnsiTheme="majorBidi" w:cstheme="majorBidi"/>
          <w:color w:val="DCDCDC"/>
          <w:sz w:val="21"/>
          <w:szCs w:val="21"/>
          <w:highlight w:val="yellow"/>
          <w:lang w:val="en-US"/>
        </w:rPr>
        <w:t>])</w:t>
      </w:r>
    </w:p>
    <w:p w14:paraId="7B9B9C14" w14:textId="77777777" w:rsidR="000B4DDD" w:rsidRPr="00007A2C" w:rsidRDefault="000B4DDD" w:rsidP="000B4DDD">
      <w:pPr>
        <w:shd w:val="clear" w:color="auto" w:fill="1E1E1E"/>
        <w:spacing w:after="0"/>
        <w:rPr>
          <w:rFonts w:asciiTheme="majorBidi" w:hAnsiTheme="majorBidi" w:cstheme="majorBidi"/>
          <w:color w:val="D4D4D4"/>
          <w:sz w:val="21"/>
          <w:szCs w:val="21"/>
          <w:highlight w:val="yellow"/>
        </w:rPr>
      </w:pPr>
    </w:p>
    <w:p w14:paraId="1BBFB403" w14:textId="77777777" w:rsidR="000B4DDD" w:rsidRPr="00007A2C" w:rsidRDefault="000B4DDD" w:rsidP="000B4DDD">
      <w:pPr>
        <w:shd w:val="clear" w:color="auto" w:fill="1E1E1E"/>
        <w:spacing w:after="0"/>
        <w:rPr>
          <w:rFonts w:asciiTheme="majorBidi" w:hAnsiTheme="majorBidi" w:cstheme="majorBidi"/>
          <w:color w:val="D4D4D4"/>
          <w:sz w:val="21"/>
          <w:szCs w:val="21"/>
          <w:highlight w:val="yellow"/>
        </w:rPr>
      </w:pPr>
      <w:r w:rsidRPr="00007A2C">
        <w:rPr>
          <w:rFonts w:asciiTheme="majorBidi" w:hAnsiTheme="majorBidi" w:cstheme="majorBidi"/>
          <w:color w:val="6AA94F"/>
          <w:sz w:val="21"/>
          <w:szCs w:val="21"/>
          <w:highlight w:val="yellow"/>
        </w:rPr>
        <w:t># Print the shape of the TF-IDF matrix</w:t>
      </w:r>
    </w:p>
    <w:p w14:paraId="24699D99"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007A2C">
        <w:rPr>
          <w:rFonts w:asciiTheme="majorBidi" w:hAnsiTheme="majorBidi" w:cstheme="majorBidi"/>
          <w:color w:val="DCDCAA"/>
          <w:sz w:val="21"/>
          <w:szCs w:val="21"/>
          <w:highlight w:val="yellow"/>
          <w:lang w:val="en-US"/>
        </w:rPr>
        <w:t>print</w:t>
      </w:r>
      <w:r w:rsidRPr="00007A2C">
        <w:rPr>
          <w:rFonts w:asciiTheme="majorBidi" w:hAnsiTheme="majorBidi" w:cstheme="majorBidi"/>
          <w:color w:val="DCDCDC"/>
          <w:sz w:val="21"/>
          <w:szCs w:val="21"/>
          <w:highlight w:val="yellow"/>
          <w:lang w:val="en-US"/>
        </w:rPr>
        <w:t>(</w:t>
      </w:r>
      <w:r w:rsidRPr="00007A2C">
        <w:rPr>
          <w:rFonts w:asciiTheme="majorBidi" w:hAnsiTheme="majorBidi" w:cstheme="majorBidi"/>
          <w:color w:val="D4D4D4"/>
          <w:sz w:val="21"/>
          <w:szCs w:val="21"/>
          <w:highlight w:val="yellow"/>
          <w:lang w:val="en-US"/>
        </w:rPr>
        <w:t>tfidf_matrix.shape</w:t>
      </w:r>
      <w:r w:rsidRPr="00007A2C">
        <w:rPr>
          <w:rFonts w:asciiTheme="majorBidi" w:hAnsiTheme="majorBidi" w:cstheme="majorBidi"/>
          <w:color w:val="DCDCDC"/>
          <w:sz w:val="21"/>
          <w:szCs w:val="21"/>
          <w:highlight w:val="yellow"/>
          <w:lang w:val="en-US"/>
        </w:rPr>
        <w:t>)</w:t>
      </w:r>
    </w:p>
    <w:p w14:paraId="02CFCD81" w14:textId="77777777" w:rsidR="000B4DDD" w:rsidRPr="005E50E2" w:rsidRDefault="000B4DDD" w:rsidP="000B4DDD">
      <w:pPr>
        <w:ind w:firstLine="720"/>
        <w:rPr>
          <w:rFonts w:asciiTheme="majorBidi" w:hAnsiTheme="majorBidi" w:cstheme="majorBidi"/>
        </w:rPr>
      </w:pPr>
    </w:p>
    <w:p w14:paraId="45DD7C1F" w14:textId="720F2852" w:rsidR="00E92685" w:rsidRPr="005E50E2" w:rsidRDefault="000B4DDD" w:rsidP="00E92685">
      <w:pPr>
        <w:ind w:firstLine="720"/>
        <w:rPr>
          <w:rFonts w:asciiTheme="majorBidi" w:hAnsiTheme="majorBidi" w:cstheme="majorBidi"/>
          <w:lang w:val="en-US"/>
        </w:rPr>
      </w:pPr>
      <w:r w:rsidRPr="00007A2C">
        <w:rPr>
          <w:rFonts w:asciiTheme="majorBidi" w:hAnsiTheme="majorBidi" w:cstheme="majorBidi"/>
          <w:highlight w:val="yellow"/>
          <w:lang w:val="en-US"/>
        </w:rPr>
        <w:t>The datasets will be split into the following aspects: training datasets, cross-validation datasets, and training datasets for audio and text. Train models for DL and NLP to make predictions, train the datasets, and make the remaining datasets for predictions. Enhance the model's performance through cross-validation to identify the performance of audio data and model fusion for textual data.</w:t>
      </w:r>
    </w:p>
    <w:p w14:paraId="4A8AD211" w14:textId="77777777" w:rsidR="00E92685" w:rsidRPr="005E50E2" w:rsidRDefault="00E92685">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0DF7AF5D" w14:textId="2512876D" w:rsidR="00E92685" w:rsidRPr="005E50E2" w:rsidRDefault="00E92685" w:rsidP="00E92685">
      <w:pPr>
        <w:pStyle w:val="Caption"/>
        <w:jc w:val="left"/>
        <w:rPr>
          <w:rFonts w:asciiTheme="majorBidi" w:hAnsiTheme="majorBidi" w:cstheme="majorBidi"/>
          <w:color w:val="auto"/>
          <w:sz w:val="24"/>
          <w:szCs w:val="24"/>
          <w:lang w:val="en-US"/>
        </w:rPr>
      </w:pPr>
      <w:bookmarkStart w:id="184" w:name="_Toc193833791"/>
      <w:r w:rsidRPr="00007A2C">
        <w:rPr>
          <w:rFonts w:asciiTheme="majorBidi" w:hAnsiTheme="majorBidi" w:cstheme="majorBidi"/>
          <w:b/>
          <w:bCs/>
          <w:i w:val="0"/>
          <w:iCs w:val="0"/>
          <w:color w:val="auto"/>
          <w:sz w:val="24"/>
          <w:szCs w:val="24"/>
          <w:highlight w:val="yellow"/>
        </w:rPr>
        <w:lastRenderedPageBreak/>
        <w:t xml:space="preserve">Figure </w:t>
      </w:r>
      <w:r w:rsidRPr="00007A2C">
        <w:rPr>
          <w:rFonts w:asciiTheme="majorBidi" w:hAnsiTheme="majorBidi" w:cstheme="majorBidi"/>
          <w:b/>
          <w:bCs/>
          <w:i w:val="0"/>
          <w:iCs w:val="0"/>
          <w:color w:val="auto"/>
          <w:sz w:val="24"/>
          <w:szCs w:val="24"/>
          <w:highlight w:val="yellow"/>
        </w:rPr>
        <w:fldChar w:fldCharType="begin"/>
      </w:r>
      <w:r w:rsidRPr="00007A2C">
        <w:rPr>
          <w:rFonts w:asciiTheme="majorBidi" w:hAnsiTheme="majorBidi" w:cstheme="majorBidi"/>
          <w:b/>
          <w:bCs/>
          <w:i w:val="0"/>
          <w:iCs w:val="0"/>
          <w:color w:val="auto"/>
          <w:sz w:val="24"/>
          <w:szCs w:val="24"/>
          <w:highlight w:val="yellow"/>
        </w:rPr>
        <w:instrText xml:space="preserve"> SEQ Figure \* ARABIC </w:instrText>
      </w:r>
      <w:r w:rsidRPr="00007A2C">
        <w:rPr>
          <w:rFonts w:asciiTheme="majorBidi" w:hAnsiTheme="majorBidi" w:cstheme="majorBidi"/>
          <w:b/>
          <w:bCs/>
          <w:i w:val="0"/>
          <w:iCs w:val="0"/>
          <w:color w:val="auto"/>
          <w:sz w:val="24"/>
          <w:szCs w:val="24"/>
          <w:highlight w:val="yellow"/>
        </w:rPr>
        <w:fldChar w:fldCharType="separate"/>
      </w:r>
      <w:r w:rsidR="00EB1F32" w:rsidRPr="00007A2C">
        <w:rPr>
          <w:rFonts w:asciiTheme="majorBidi" w:hAnsiTheme="majorBidi" w:cstheme="majorBidi"/>
          <w:b/>
          <w:bCs/>
          <w:i w:val="0"/>
          <w:iCs w:val="0"/>
          <w:noProof/>
          <w:color w:val="auto"/>
          <w:sz w:val="24"/>
          <w:szCs w:val="24"/>
          <w:highlight w:val="yellow"/>
        </w:rPr>
        <w:t>15</w:t>
      </w:r>
      <w:r w:rsidRPr="00007A2C">
        <w:rPr>
          <w:rFonts w:asciiTheme="majorBidi" w:hAnsiTheme="majorBidi" w:cstheme="majorBidi"/>
          <w:b/>
          <w:bCs/>
          <w:i w:val="0"/>
          <w:iCs w:val="0"/>
          <w:color w:val="auto"/>
          <w:sz w:val="24"/>
          <w:szCs w:val="24"/>
          <w:highlight w:val="yellow"/>
        </w:rPr>
        <w:fldChar w:fldCharType="end"/>
      </w:r>
      <w:r w:rsidRPr="00007A2C">
        <w:rPr>
          <w:rFonts w:asciiTheme="majorBidi" w:hAnsiTheme="majorBidi" w:cstheme="majorBidi"/>
          <w:color w:val="auto"/>
          <w:sz w:val="24"/>
          <w:szCs w:val="24"/>
          <w:highlight w:val="yellow"/>
        </w:rPr>
        <w:br/>
      </w:r>
      <w:r w:rsidRPr="00007A2C">
        <w:rPr>
          <w:rFonts w:asciiTheme="majorBidi" w:hAnsiTheme="majorBidi" w:cstheme="majorBidi"/>
          <w:color w:val="auto"/>
          <w:sz w:val="24"/>
          <w:szCs w:val="24"/>
          <w:highlight w:val="yellow"/>
          <w:lang w:val="en-US"/>
        </w:rPr>
        <w:t>Model Building</w:t>
      </w:r>
      <w:bookmarkEnd w:id="184"/>
    </w:p>
    <w:p w14:paraId="6D4D73A5" w14:textId="77777777" w:rsidR="000B4DDD" w:rsidRPr="005E50E2" w:rsidRDefault="000B4DDD" w:rsidP="000B4DDD">
      <w:pPr>
        <w:jc w:val="center"/>
        <w:rPr>
          <w:rFonts w:asciiTheme="majorBidi" w:hAnsiTheme="majorBidi" w:cstheme="majorBidi"/>
        </w:rPr>
      </w:pPr>
      <w:r w:rsidRPr="00007A2C">
        <w:rPr>
          <w:rFonts w:asciiTheme="majorBidi" w:hAnsiTheme="majorBidi" w:cstheme="majorBidi"/>
          <w:noProof/>
          <w:highlight w:val="yellow"/>
        </w:rPr>
        <w:drawing>
          <wp:inline distT="0" distB="0" distL="0" distR="0" wp14:anchorId="2651913C" wp14:editId="223D6937">
            <wp:extent cx="5781675" cy="3514725"/>
            <wp:effectExtent l="0" t="0" r="9525" b="9525"/>
            <wp:docPr id="70" name="Picture 70"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 diagram of a model&#10;&#10;Description automatically generated"/>
                    <pic:cNvPicPr/>
                  </pic:nvPicPr>
                  <pic:blipFill>
                    <a:blip r:embed="rId33"/>
                    <a:stretch>
                      <a:fillRect/>
                    </a:stretch>
                  </pic:blipFill>
                  <pic:spPr>
                    <a:xfrm>
                      <a:off x="0" y="0"/>
                      <a:ext cx="5781675" cy="3514725"/>
                    </a:xfrm>
                    <a:prstGeom prst="rect">
                      <a:avLst/>
                    </a:prstGeom>
                  </pic:spPr>
                </pic:pic>
              </a:graphicData>
            </a:graphic>
          </wp:inline>
        </w:drawing>
      </w:r>
    </w:p>
    <w:p w14:paraId="4F5A6DF6" w14:textId="77777777" w:rsidR="000B4DDD" w:rsidRPr="005E50E2" w:rsidRDefault="000B4DDD" w:rsidP="000B4DDD">
      <w:pPr>
        <w:rPr>
          <w:rFonts w:asciiTheme="majorBidi" w:hAnsiTheme="majorBidi" w:cstheme="majorBidi"/>
        </w:rPr>
      </w:pPr>
    </w:p>
    <w:p w14:paraId="5B395B4B" w14:textId="28DD6B20" w:rsidR="007D25B2" w:rsidRPr="005E50E2" w:rsidRDefault="000B4DDD" w:rsidP="000B4DDD">
      <w:pPr>
        <w:ind w:firstLine="360"/>
        <w:rPr>
          <w:rFonts w:asciiTheme="majorBidi" w:hAnsiTheme="majorBidi" w:cstheme="majorBidi"/>
        </w:rPr>
      </w:pPr>
      <w:r w:rsidRPr="00E46122">
        <w:rPr>
          <w:rFonts w:asciiTheme="majorBidi" w:hAnsiTheme="majorBidi" w:cstheme="majorBidi"/>
          <w:highlight w:val="yellow"/>
        </w:rPr>
        <w:t>Autoencoders will be used to denoise text datasets. For autoencoders, adjustments to the hidden layers of the network</w:t>
      </w:r>
      <w:r w:rsidR="00070D79" w:rsidRPr="00E46122">
        <w:rPr>
          <w:rFonts w:asciiTheme="majorBidi" w:hAnsiTheme="majorBidi" w:cstheme="majorBidi"/>
          <w:highlight w:val="yellow"/>
        </w:rPr>
        <w:t>, such as increasing the size and depth of the layers, enable the model to capture more subtle patterns in the audio features, which may</w:t>
      </w:r>
      <w:r w:rsidRPr="00E46122">
        <w:rPr>
          <w:rFonts w:asciiTheme="majorBidi" w:hAnsiTheme="majorBidi" w:cstheme="majorBidi"/>
          <w:highlight w:val="yellow"/>
        </w:rPr>
        <w:t xml:space="preserve"> yield better classification accuracy. Incorporating attention mechanisms can </w:t>
      </w:r>
      <w:r w:rsidR="00070D79" w:rsidRPr="00E46122">
        <w:rPr>
          <w:rFonts w:asciiTheme="majorBidi" w:hAnsiTheme="majorBidi" w:cstheme="majorBidi"/>
          <w:highlight w:val="yellow"/>
        </w:rPr>
        <w:t>enable the model to focus on specific parts of the audio sequence, thereby enhancing its</w:t>
      </w:r>
      <w:r w:rsidRPr="00E46122">
        <w:rPr>
          <w:rFonts w:asciiTheme="majorBidi" w:hAnsiTheme="majorBidi" w:cstheme="majorBidi"/>
          <w:highlight w:val="yellow"/>
        </w:rPr>
        <w:t xml:space="preserve"> ability to differentiate subtle differences (Sanguineti, 2021).</w:t>
      </w:r>
    </w:p>
    <w:p w14:paraId="4B815A44" w14:textId="77777777" w:rsidR="007D25B2" w:rsidRPr="005E50E2" w:rsidRDefault="007D25B2">
      <w:pPr>
        <w:spacing w:line="259" w:lineRule="auto"/>
        <w:jc w:val="left"/>
        <w:rPr>
          <w:rFonts w:asciiTheme="majorBidi" w:hAnsiTheme="majorBidi" w:cstheme="majorBidi"/>
        </w:rPr>
      </w:pPr>
      <w:r w:rsidRPr="005E50E2">
        <w:rPr>
          <w:rFonts w:asciiTheme="majorBidi" w:hAnsiTheme="majorBidi" w:cstheme="majorBidi"/>
        </w:rPr>
        <w:br w:type="page"/>
      </w:r>
    </w:p>
    <w:p w14:paraId="2548B99B" w14:textId="146D08FD" w:rsidR="000B4DDD" w:rsidRPr="000209A9" w:rsidRDefault="007D25B2" w:rsidP="007D25B2">
      <w:pPr>
        <w:pStyle w:val="Caption"/>
        <w:jc w:val="left"/>
        <w:rPr>
          <w:rFonts w:asciiTheme="majorBidi" w:hAnsiTheme="majorBidi" w:cstheme="majorBidi"/>
          <w:color w:val="auto"/>
          <w:sz w:val="24"/>
          <w:szCs w:val="24"/>
          <w:highlight w:val="yellow"/>
        </w:rPr>
      </w:pPr>
      <w:bookmarkStart w:id="185" w:name="_Toc193833792"/>
      <w:r w:rsidRPr="000209A9">
        <w:rPr>
          <w:rFonts w:asciiTheme="majorBidi" w:hAnsiTheme="majorBidi" w:cstheme="majorBidi"/>
          <w:b/>
          <w:bCs/>
          <w:i w:val="0"/>
          <w:iCs w:val="0"/>
          <w:color w:val="auto"/>
          <w:sz w:val="24"/>
          <w:szCs w:val="24"/>
          <w:highlight w:val="yellow"/>
        </w:rPr>
        <w:lastRenderedPageBreak/>
        <w:t xml:space="preserve">Figure </w:t>
      </w:r>
      <w:r w:rsidRPr="000209A9">
        <w:rPr>
          <w:rFonts w:asciiTheme="majorBidi" w:hAnsiTheme="majorBidi" w:cstheme="majorBidi"/>
          <w:b/>
          <w:bCs/>
          <w:i w:val="0"/>
          <w:iCs w:val="0"/>
          <w:color w:val="auto"/>
          <w:sz w:val="24"/>
          <w:szCs w:val="24"/>
          <w:highlight w:val="yellow"/>
        </w:rPr>
        <w:fldChar w:fldCharType="begin"/>
      </w:r>
      <w:r w:rsidRPr="000209A9">
        <w:rPr>
          <w:rFonts w:asciiTheme="majorBidi" w:hAnsiTheme="majorBidi" w:cstheme="majorBidi"/>
          <w:b/>
          <w:bCs/>
          <w:i w:val="0"/>
          <w:iCs w:val="0"/>
          <w:color w:val="auto"/>
          <w:sz w:val="24"/>
          <w:szCs w:val="24"/>
          <w:highlight w:val="yellow"/>
        </w:rPr>
        <w:instrText xml:space="preserve"> SEQ Figure \* ARABIC </w:instrText>
      </w:r>
      <w:r w:rsidRPr="000209A9">
        <w:rPr>
          <w:rFonts w:asciiTheme="majorBidi" w:hAnsiTheme="majorBidi" w:cstheme="majorBidi"/>
          <w:b/>
          <w:bCs/>
          <w:i w:val="0"/>
          <w:iCs w:val="0"/>
          <w:color w:val="auto"/>
          <w:sz w:val="24"/>
          <w:szCs w:val="24"/>
          <w:highlight w:val="yellow"/>
        </w:rPr>
        <w:fldChar w:fldCharType="separate"/>
      </w:r>
      <w:r w:rsidR="00EB1F32" w:rsidRPr="000209A9">
        <w:rPr>
          <w:rFonts w:asciiTheme="majorBidi" w:hAnsiTheme="majorBidi" w:cstheme="majorBidi"/>
          <w:b/>
          <w:bCs/>
          <w:i w:val="0"/>
          <w:iCs w:val="0"/>
          <w:noProof/>
          <w:color w:val="auto"/>
          <w:sz w:val="24"/>
          <w:szCs w:val="24"/>
          <w:highlight w:val="yellow"/>
        </w:rPr>
        <w:t>16</w:t>
      </w:r>
      <w:r w:rsidRPr="000209A9">
        <w:rPr>
          <w:rFonts w:asciiTheme="majorBidi" w:hAnsiTheme="majorBidi" w:cstheme="majorBidi"/>
          <w:b/>
          <w:bCs/>
          <w:i w:val="0"/>
          <w:iCs w:val="0"/>
          <w:color w:val="auto"/>
          <w:sz w:val="24"/>
          <w:szCs w:val="24"/>
          <w:highlight w:val="yellow"/>
        </w:rPr>
        <w:fldChar w:fldCharType="end"/>
      </w:r>
      <w:r w:rsidRPr="000209A9">
        <w:rPr>
          <w:rFonts w:asciiTheme="majorBidi" w:hAnsiTheme="majorBidi" w:cstheme="majorBidi"/>
          <w:color w:val="auto"/>
          <w:sz w:val="24"/>
          <w:szCs w:val="24"/>
          <w:highlight w:val="yellow"/>
        </w:rPr>
        <w:br/>
      </w:r>
      <w:r w:rsidRPr="000209A9">
        <w:rPr>
          <w:rFonts w:asciiTheme="majorBidi" w:hAnsiTheme="majorBidi" w:cstheme="majorBidi"/>
          <w:color w:val="auto"/>
          <w:sz w:val="24"/>
          <w:szCs w:val="24"/>
          <w:highlight w:val="yellow"/>
          <w:lang w:val="en-US"/>
        </w:rPr>
        <w:t>Autoencoder Source Code</w:t>
      </w:r>
      <w:bookmarkEnd w:id="185"/>
    </w:p>
    <w:p w14:paraId="64C292A5"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0209A9">
        <w:rPr>
          <w:rFonts w:asciiTheme="majorBidi" w:hAnsiTheme="majorBidi" w:cstheme="majorBidi"/>
          <w:color w:val="6AA94F"/>
          <w:sz w:val="21"/>
          <w:szCs w:val="21"/>
          <w:highlight w:val="yellow"/>
        </w:rPr>
        <w:t># Autoencoder for Audio Denoising</w:t>
      </w:r>
    </w:p>
    <w:p w14:paraId="17809F95"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input_dim = audio.shape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B5CEA8"/>
          <w:sz w:val="21"/>
          <w:szCs w:val="21"/>
          <w:highlight w:val="yellow"/>
          <w:lang w:val="en-US"/>
        </w:rPr>
        <w:t>0</w:t>
      </w:r>
      <w:r w:rsidRPr="000209A9">
        <w:rPr>
          <w:rFonts w:asciiTheme="majorBidi" w:hAnsiTheme="majorBidi" w:cstheme="majorBidi"/>
          <w:color w:val="DCDCDC"/>
          <w:sz w:val="21"/>
          <w:szCs w:val="21"/>
          <w:highlight w:val="yellow"/>
          <w:lang w:val="en-US"/>
        </w:rPr>
        <w:t>]</w:t>
      </w:r>
    </w:p>
    <w:p w14:paraId="3C76D03A"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 xml:space="preserve">encoding_dim = </w:t>
      </w:r>
      <w:r w:rsidRPr="000209A9">
        <w:rPr>
          <w:rFonts w:asciiTheme="majorBidi" w:hAnsiTheme="majorBidi" w:cstheme="majorBidi"/>
          <w:color w:val="B5CEA8"/>
          <w:sz w:val="21"/>
          <w:szCs w:val="21"/>
          <w:highlight w:val="yellow"/>
          <w:lang w:val="en-US"/>
        </w:rPr>
        <w:t>16</w:t>
      </w:r>
    </w:p>
    <w:p w14:paraId="351F0448"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p>
    <w:p w14:paraId="01F41560"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0209A9">
        <w:rPr>
          <w:rFonts w:asciiTheme="majorBidi" w:hAnsiTheme="majorBidi" w:cstheme="majorBidi"/>
          <w:color w:val="6AA94F"/>
          <w:sz w:val="21"/>
          <w:szCs w:val="21"/>
          <w:highlight w:val="yellow"/>
        </w:rPr>
        <w:t># Encoder</w:t>
      </w:r>
    </w:p>
    <w:p w14:paraId="0BE4C7D7"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input_layer = keras.layers.Input</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shape=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input_dim</w:t>
      </w:r>
      <w:r w:rsidRPr="000209A9">
        <w:rPr>
          <w:rFonts w:asciiTheme="majorBidi" w:hAnsiTheme="majorBidi" w:cstheme="majorBidi"/>
          <w:color w:val="DCDCDC"/>
          <w:sz w:val="21"/>
          <w:szCs w:val="21"/>
          <w:highlight w:val="yellow"/>
          <w:lang w:val="en-US"/>
        </w:rPr>
        <w:t>,))</w:t>
      </w:r>
    </w:p>
    <w:p w14:paraId="62D32CEA"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encoder = keras.layers.Dense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encoding_dim</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activation=</w:t>
      </w:r>
      <w:r w:rsidRPr="000209A9">
        <w:rPr>
          <w:rFonts w:asciiTheme="majorBidi" w:hAnsiTheme="majorBidi" w:cstheme="majorBidi"/>
          <w:color w:val="CE9178"/>
          <w:sz w:val="21"/>
          <w:szCs w:val="21"/>
          <w:highlight w:val="yellow"/>
          <w:lang w:val="en-US"/>
        </w:rPr>
        <w:t>"relu"</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input_layer</w:t>
      </w:r>
      <w:r w:rsidRPr="000209A9">
        <w:rPr>
          <w:rFonts w:asciiTheme="majorBidi" w:hAnsiTheme="majorBidi" w:cstheme="majorBidi"/>
          <w:color w:val="DCDCDC"/>
          <w:sz w:val="21"/>
          <w:szCs w:val="21"/>
          <w:highlight w:val="yellow"/>
          <w:lang w:val="en-US"/>
        </w:rPr>
        <w:t>)</w:t>
      </w:r>
    </w:p>
    <w:p w14:paraId="5A6F0B7A"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p>
    <w:p w14:paraId="71182940"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0209A9">
        <w:rPr>
          <w:rFonts w:asciiTheme="majorBidi" w:hAnsiTheme="majorBidi" w:cstheme="majorBidi"/>
          <w:color w:val="6AA94F"/>
          <w:sz w:val="21"/>
          <w:szCs w:val="21"/>
          <w:highlight w:val="yellow"/>
        </w:rPr>
        <w:t># Decoder</w:t>
      </w:r>
    </w:p>
    <w:p w14:paraId="46F36599"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decoder = keras.layers.Dense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input_dim</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activation=</w:t>
      </w:r>
      <w:r w:rsidRPr="000209A9">
        <w:rPr>
          <w:rFonts w:asciiTheme="majorBidi" w:hAnsiTheme="majorBidi" w:cstheme="majorBidi"/>
          <w:color w:val="CE9178"/>
          <w:sz w:val="21"/>
          <w:szCs w:val="21"/>
          <w:highlight w:val="yellow"/>
          <w:lang w:val="en-US"/>
        </w:rPr>
        <w:t>"relu"</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encoder</w:t>
      </w:r>
      <w:r w:rsidRPr="000209A9">
        <w:rPr>
          <w:rFonts w:asciiTheme="majorBidi" w:hAnsiTheme="majorBidi" w:cstheme="majorBidi"/>
          <w:color w:val="DCDCDC"/>
          <w:sz w:val="21"/>
          <w:szCs w:val="21"/>
          <w:highlight w:val="yellow"/>
          <w:lang w:val="en-US"/>
        </w:rPr>
        <w:t>)</w:t>
      </w:r>
    </w:p>
    <w:p w14:paraId="028D8769"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p>
    <w:p w14:paraId="0A907F0B"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0209A9">
        <w:rPr>
          <w:rFonts w:asciiTheme="majorBidi" w:hAnsiTheme="majorBidi" w:cstheme="majorBidi"/>
          <w:color w:val="6AA94F"/>
          <w:sz w:val="21"/>
          <w:szCs w:val="21"/>
          <w:highlight w:val="yellow"/>
        </w:rPr>
        <w:t># Autoencoder</w:t>
      </w:r>
    </w:p>
    <w:p w14:paraId="64668FCE"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autoencoder = keras.models.Model</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inputs=input_layer</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outputs=decoder</w:t>
      </w:r>
      <w:r w:rsidRPr="000209A9">
        <w:rPr>
          <w:rFonts w:asciiTheme="majorBidi" w:hAnsiTheme="majorBidi" w:cstheme="majorBidi"/>
          <w:color w:val="DCDCDC"/>
          <w:sz w:val="21"/>
          <w:szCs w:val="21"/>
          <w:highlight w:val="yellow"/>
          <w:lang w:val="en-US"/>
        </w:rPr>
        <w:t>)</w:t>
      </w:r>
    </w:p>
    <w:p w14:paraId="4DA7B542"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p>
    <w:p w14:paraId="35E170F4"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0209A9">
        <w:rPr>
          <w:rFonts w:asciiTheme="majorBidi" w:hAnsiTheme="majorBidi" w:cstheme="majorBidi"/>
          <w:color w:val="6AA94F"/>
          <w:sz w:val="21"/>
          <w:szCs w:val="21"/>
          <w:highlight w:val="yellow"/>
        </w:rPr>
        <w:t># Compile the model</w:t>
      </w:r>
    </w:p>
    <w:p w14:paraId="24B72186"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autoencoder.</w:t>
      </w:r>
      <w:r w:rsidRPr="000209A9">
        <w:rPr>
          <w:rFonts w:asciiTheme="majorBidi" w:hAnsiTheme="majorBidi" w:cstheme="majorBidi"/>
          <w:color w:val="DCDCAA"/>
          <w:sz w:val="21"/>
          <w:szCs w:val="21"/>
          <w:highlight w:val="yellow"/>
          <w:lang w:val="en-US"/>
        </w:rPr>
        <w:t>compile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optimizer=</w:t>
      </w:r>
      <w:r w:rsidRPr="000209A9">
        <w:rPr>
          <w:rFonts w:asciiTheme="majorBidi" w:hAnsiTheme="majorBidi" w:cstheme="majorBidi"/>
          <w:color w:val="CE9178"/>
          <w:sz w:val="21"/>
          <w:szCs w:val="21"/>
          <w:highlight w:val="yellow"/>
          <w:lang w:val="en-US"/>
        </w:rPr>
        <w:t>'adam'</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loss=</w:t>
      </w:r>
      <w:r w:rsidRPr="000209A9">
        <w:rPr>
          <w:rFonts w:asciiTheme="majorBidi" w:hAnsiTheme="majorBidi" w:cstheme="majorBidi"/>
          <w:color w:val="CE9178"/>
          <w:sz w:val="21"/>
          <w:szCs w:val="21"/>
          <w:highlight w:val="yellow"/>
          <w:lang w:val="en-US"/>
        </w:rPr>
        <w:t>'mse'</w:t>
      </w:r>
      <w:r w:rsidRPr="000209A9">
        <w:rPr>
          <w:rFonts w:asciiTheme="majorBidi" w:hAnsiTheme="majorBidi" w:cstheme="majorBidi"/>
          <w:color w:val="DCDCDC"/>
          <w:sz w:val="21"/>
          <w:szCs w:val="21"/>
          <w:highlight w:val="yellow"/>
          <w:lang w:val="en-US"/>
        </w:rPr>
        <w:t>)</w:t>
      </w:r>
    </w:p>
    <w:p w14:paraId="208DE633"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p>
    <w:p w14:paraId="7EC5082B"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0209A9">
        <w:rPr>
          <w:rFonts w:asciiTheme="majorBidi" w:hAnsiTheme="majorBidi" w:cstheme="majorBidi"/>
          <w:color w:val="6AA94F"/>
          <w:sz w:val="21"/>
          <w:szCs w:val="21"/>
          <w:highlight w:val="yellow"/>
        </w:rPr>
        <w:t># Train the model</w:t>
      </w:r>
    </w:p>
    <w:p w14:paraId="67D74B0F"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autoencoder.fit</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audio.reshape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B5CEA8"/>
          <w:sz w:val="21"/>
          <w:szCs w:val="21"/>
          <w:highlight w:val="yellow"/>
          <w:lang w:val="en-US"/>
        </w:rPr>
        <w:t>1</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w:t>
      </w:r>
      <w:r w:rsidRPr="000209A9">
        <w:rPr>
          <w:rFonts w:asciiTheme="majorBidi" w:hAnsiTheme="majorBidi" w:cstheme="majorBidi"/>
          <w:color w:val="B5CEA8"/>
          <w:sz w:val="21"/>
          <w:szCs w:val="21"/>
          <w:highlight w:val="yellow"/>
          <w:lang w:val="en-US"/>
        </w:rPr>
        <w:t>-1</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audio.reshape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B5CEA8"/>
          <w:sz w:val="21"/>
          <w:szCs w:val="21"/>
          <w:highlight w:val="yellow"/>
          <w:lang w:val="en-US"/>
        </w:rPr>
        <w:t>1</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w:t>
      </w:r>
      <w:r w:rsidRPr="000209A9">
        <w:rPr>
          <w:rFonts w:asciiTheme="majorBidi" w:hAnsiTheme="majorBidi" w:cstheme="majorBidi"/>
          <w:color w:val="B5CEA8"/>
          <w:sz w:val="21"/>
          <w:szCs w:val="21"/>
          <w:highlight w:val="yellow"/>
          <w:lang w:val="en-US"/>
        </w:rPr>
        <w:t>-1</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epochs=</w:t>
      </w:r>
      <w:r w:rsidRPr="000209A9">
        <w:rPr>
          <w:rFonts w:asciiTheme="majorBidi" w:hAnsiTheme="majorBidi" w:cstheme="majorBidi"/>
          <w:color w:val="B5CEA8"/>
          <w:sz w:val="21"/>
          <w:szCs w:val="21"/>
          <w:highlight w:val="yellow"/>
          <w:lang w:val="en-US"/>
        </w:rPr>
        <w:t>100</w:t>
      </w:r>
      <w:r w:rsidRPr="000209A9">
        <w:rPr>
          <w:rFonts w:asciiTheme="majorBidi" w:hAnsiTheme="majorBidi" w:cstheme="majorBidi"/>
          <w:color w:val="DCDCDC"/>
          <w:sz w:val="21"/>
          <w:szCs w:val="21"/>
          <w:highlight w:val="yellow"/>
          <w:lang w:val="en-US"/>
        </w:rPr>
        <w:t>)</w:t>
      </w:r>
    </w:p>
    <w:p w14:paraId="49677EF3"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p>
    <w:p w14:paraId="227E1DD3"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0209A9">
        <w:rPr>
          <w:rFonts w:asciiTheme="majorBidi" w:hAnsiTheme="majorBidi" w:cstheme="majorBidi"/>
          <w:color w:val="6AA94F"/>
          <w:sz w:val="21"/>
          <w:szCs w:val="21"/>
          <w:highlight w:val="yellow"/>
        </w:rPr>
        <w:t># Use the autoencoder to denoise the audio</w:t>
      </w:r>
    </w:p>
    <w:p w14:paraId="5B4AF08E"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denoised_audio = autoencoder.predict</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audio.reshape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B5CEA8"/>
          <w:sz w:val="21"/>
          <w:szCs w:val="21"/>
          <w:highlight w:val="yellow"/>
          <w:lang w:val="en-US"/>
        </w:rPr>
        <w:t>1</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w:t>
      </w:r>
      <w:r w:rsidRPr="000209A9">
        <w:rPr>
          <w:rFonts w:asciiTheme="majorBidi" w:hAnsiTheme="majorBidi" w:cstheme="majorBidi"/>
          <w:color w:val="B5CEA8"/>
          <w:sz w:val="21"/>
          <w:szCs w:val="21"/>
          <w:highlight w:val="yellow"/>
          <w:lang w:val="en-US"/>
        </w:rPr>
        <w:t>-1</w:t>
      </w:r>
      <w:r w:rsidRPr="000209A9">
        <w:rPr>
          <w:rFonts w:asciiTheme="majorBidi" w:hAnsiTheme="majorBidi" w:cstheme="majorBidi"/>
          <w:color w:val="DCDCDC"/>
          <w:sz w:val="21"/>
          <w:szCs w:val="21"/>
          <w:highlight w:val="yellow"/>
          <w:lang w:val="en-US"/>
        </w:rPr>
        <w:t>))</w:t>
      </w:r>
    </w:p>
    <w:p w14:paraId="64FB6DAC" w14:textId="77777777" w:rsidR="000B4DDD" w:rsidRPr="005E50E2" w:rsidRDefault="000B4DDD" w:rsidP="000B4DDD">
      <w:pPr>
        <w:rPr>
          <w:rFonts w:asciiTheme="majorBidi" w:hAnsiTheme="majorBidi" w:cstheme="majorBidi"/>
        </w:rPr>
      </w:pPr>
    </w:p>
    <w:p w14:paraId="0E9DF947" w14:textId="41E500D5" w:rsidR="00FF1EB3" w:rsidRPr="005E50E2" w:rsidRDefault="000B4DDD" w:rsidP="00FF1EB3">
      <w:pPr>
        <w:ind w:firstLine="720"/>
        <w:rPr>
          <w:rFonts w:asciiTheme="majorBidi" w:hAnsiTheme="majorBidi" w:cstheme="majorBidi"/>
          <w:color w:val="000000"/>
          <w:shd w:val="clear" w:color="auto" w:fill="FFFFFF"/>
          <w:lang w:val="en-US"/>
        </w:rPr>
      </w:pPr>
      <w:bookmarkStart w:id="186" w:name="_Hlk160572633"/>
      <w:bookmarkStart w:id="187" w:name="_Hlk159689108"/>
      <w:r w:rsidRPr="00FF0086">
        <w:rPr>
          <w:rFonts w:asciiTheme="majorBidi" w:hAnsiTheme="majorBidi" w:cstheme="majorBidi"/>
          <w:color w:val="000000"/>
          <w:highlight w:val="yellow"/>
          <w:shd w:val="clear" w:color="auto" w:fill="FFFFFF"/>
          <w:lang w:val="en-US"/>
        </w:rPr>
        <w:t>With natural language processing algorithms, essential keywords, emotions, and time patterns can be identified, potentially providing a more complete understanding of the patient encounter.</w:t>
      </w:r>
      <w:r w:rsidRPr="005E50E2">
        <w:rPr>
          <w:rFonts w:asciiTheme="majorBidi" w:hAnsiTheme="majorBidi" w:cstheme="majorBidi"/>
          <w:color w:val="000000"/>
          <w:shd w:val="clear" w:color="auto" w:fill="FFFFFF"/>
          <w:lang w:val="en-US"/>
        </w:rPr>
        <w:t xml:space="preserve"> This information may help predict potential health concerns, monitor disease </w:t>
      </w:r>
      <w:r w:rsidRPr="005E50E2">
        <w:rPr>
          <w:rFonts w:asciiTheme="majorBidi" w:hAnsiTheme="majorBidi" w:cstheme="majorBidi"/>
          <w:color w:val="000000"/>
          <w:shd w:val="clear" w:color="auto" w:fill="FFFFFF"/>
          <w:lang w:val="en-US"/>
        </w:rPr>
        <w:lastRenderedPageBreak/>
        <w:t>advancement, and create customized treatment plans.</w:t>
      </w:r>
      <w:bookmarkEnd w:id="186"/>
      <w:r w:rsidRPr="005E50E2">
        <w:rPr>
          <w:rFonts w:asciiTheme="majorBidi" w:hAnsiTheme="majorBidi" w:cstheme="majorBidi"/>
          <w:color w:val="000000"/>
          <w:shd w:val="clear" w:color="auto" w:fill="FFFFFF"/>
          <w:lang w:val="en-US"/>
        </w:rPr>
        <w:t xml:space="preserve"> By combining the insights de</w:t>
      </w:r>
      <w:r w:rsidR="00B7492C">
        <w:rPr>
          <w:rFonts w:asciiTheme="majorBidi" w:hAnsiTheme="majorBidi" w:cstheme="majorBidi"/>
          <w:color w:val="000000"/>
          <w:shd w:val="clear" w:color="auto" w:fill="FFFFFF"/>
          <w:lang w:val="en-US"/>
        </w:rPr>
        <w:t>rived from the patient’s historical data (audio or text), a comprehensive understanding of the patient's well-being can be obtained, leading to proper insights</w:t>
      </w:r>
      <w:r w:rsidRPr="005E50E2">
        <w:rPr>
          <w:rFonts w:asciiTheme="majorBidi" w:hAnsiTheme="majorBidi" w:cstheme="majorBidi"/>
          <w:lang w:val="en-US"/>
        </w:rPr>
        <w:t xml:space="preserve"> (Mou et al., 2021). </w:t>
      </w:r>
      <w:r w:rsidRPr="005E50E2">
        <w:rPr>
          <w:rFonts w:asciiTheme="majorBidi" w:hAnsiTheme="majorBidi" w:cstheme="majorBidi"/>
          <w:color w:val="000000"/>
          <w:shd w:val="clear" w:color="auto" w:fill="FFFFFF"/>
          <w:lang w:val="en-US"/>
        </w:rPr>
        <w:t>For instance, observations of language patterns and emotional tone in written records can enhance the analysis of audio data, providing a more nuanced perspective on the patient's mental and emotional state.</w:t>
      </w:r>
      <w:r w:rsidRPr="005E50E2">
        <w:rPr>
          <w:rFonts w:asciiTheme="majorBidi" w:hAnsiTheme="majorBidi" w:cstheme="majorBidi"/>
          <w:lang w:val="en-US"/>
        </w:rPr>
        <w:t xml:space="preserve"> </w:t>
      </w:r>
      <w:r w:rsidRPr="005E50E2">
        <w:rPr>
          <w:rFonts w:asciiTheme="majorBidi" w:hAnsiTheme="majorBidi" w:cstheme="majorBidi"/>
          <w:color w:val="000000"/>
          <w:shd w:val="clear" w:color="auto" w:fill="FFFFFF"/>
          <w:lang w:val="en-US"/>
        </w:rPr>
        <w:t>This approach, once deployed, will demonstrate that deep learning and NLP on audio and text data from patient histories have the potential to revolutionize the healthcare sector.</w:t>
      </w:r>
    </w:p>
    <w:p w14:paraId="55D6B124" w14:textId="767C1094" w:rsidR="00FF1EB3" w:rsidRPr="00E9187A" w:rsidRDefault="00FF1EB3" w:rsidP="00FF1EB3">
      <w:pPr>
        <w:pStyle w:val="Caption"/>
        <w:jc w:val="left"/>
        <w:rPr>
          <w:rFonts w:asciiTheme="majorBidi" w:hAnsiTheme="majorBidi" w:cstheme="majorBidi"/>
          <w:color w:val="auto"/>
          <w:sz w:val="24"/>
          <w:szCs w:val="24"/>
          <w:highlight w:val="yellow"/>
          <w:shd w:val="clear" w:color="auto" w:fill="FFFFFF"/>
          <w:lang w:val="en-US"/>
        </w:rPr>
      </w:pPr>
      <w:bookmarkStart w:id="188" w:name="_Toc193833793"/>
      <w:r w:rsidRPr="00E9187A">
        <w:rPr>
          <w:rFonts w:asciiTheme="majorBidi" w:hAnsiTheme="majorBidi" w:cstheme="majorBidi"/>
          <w:b/>
          <w:bCs/>
          <w:i w:val="0"/>
          <w:iCs w:val="0"/>
          <w:color w:val="auto"/>
          <w:sz w:val="24"/>
          <w:szCs w:val="24"/>
          <w:highlight w:val="yellow"/>
        </w:rPr>
        <w:t xml:space="preserve">Figure </w:t>
      </w:r>
      <w:r w:rsidRPr="00E9187A">
        <w:rPr>
          <w:rFonts w:asciiTheme="majorBidi" w:hAnsiTheme="majorBidi" w:cstheme="majorBidi"/>
          <w:b/>
          <w:bCs/>
          <w:i w:val="0"/>
          <w:iCs w:val="0"/>
          <w:color w:val="auto"/>
          <w:sz w:val="24"/>
          <w:szCs w:val="24"/>
          <w:highlight w:val="yellow"/>
        </w:rPr>
        <w:fldChar w:fldCharType="begin"/>
      </w:r>
      <w:r w:rsidRPr="00E9187A">
        <w:rPr>
          <w:rFonts w:asciiTheme="majorBidi" w:hAnsiTheme="majorBidi" w:cstheme="majorBidi"/>
          <w:b/>
          <w:bCs/>
          <w:i w:val="0"/>
          <w:iCs w:val="0"/>
          <w:color w:val="auto"/>
          <w:sz w:val="24"/>
          <w:szCs w:val="24"/>
          <w:highlight w:val="yellow"/>
        </w:rPr>
        <w:instrText xml:space="preserve"> SEQ Figure \* ARABIC </w:instrText>
      </w:r>
      <w:r w:rsidRPr="00E9187A">
        <w:rPr>
          <w:rFonts w:asciiTheme="majorBidi" w:hAnsiTheme="majorBidi" w:cstheme="majorBidi"/>
          <w:b/>
          <w:bCs/>
          <w:i w:val="0"/>
          <w:iCs w:val="0"/>
          <w:color w:val="auto"/>
          <w:sz w:val="24"/>
          <w:szCs w:val="24"/>
          <w:highlight w:val="yellow"/>
        </w:rPr>
        <w:fldChar w:fldCharType="separate"/>
      </w:r>
      <w:r w:rsidR="00EB1F32" w:rsidRPr="00E9187A">
        <w:rPr>
          <w:rFonts w:asciiTheme="majorBidi" w:hAnsiTheme="majorBidi" w:cstheme="majorBidi"/>
          <w:b/>
          <w:bCs/>
          <w:i w:val="0"/>
          <w:iCs w:val="0"/>
          <w:noProof/>
          <w:color w:val="auto"/>
          <w:sz w:val="24"/>
          <w:szCs w:val="24"/>
          <w:highlight w:val="yellow"/>
        </w:rPr>
        <w:t>17</w:t>
      </w:r>
      <w:r w:rsidRPr="00E9187A">
        <w:rPr>
          <w:rFonts w:asciiTheme="majorBidi" w:hAnsiTheme="majorBidi" w:cstheme="majorBidi"/>
          <w:b/>
          <w:bCs/>
          <w:i w:val="0"/>
          <w:iCs w:val="0"/>
          <w:color w:val="auto"/>
          <w:sz w:val="24"/>
          <w:szCs w:val="24"/>
          <w:highlight w:val="yellow"/>
        </w:rPr>
        <w:fldChar w:fldCharType="end"/>
      </w:r>
      <w:r w:rsidRPr="00E9187A">
        <w:rPr>
          <w:rFonts w:asciiTheme="majorBidi" w:hAnsiTheme="majorBidi" w:cstheme="majorBidi"/>
          <w:color w:val="auto"/>
          <w:sz w:val="24"/>
          <w:szCs w:val="24"/>
          <w:highlight w:val="yellow"/>
        </w:rPr>
        <w:br/>
      </w:r>
      <w:r w:rsidRPr="00E9187A">
        <w:rPr>
          <w:rFonts w:asciiTheme="majorBidi" w:hAnsiTheme="majorBidi" w:cstheme="majorBidi"/>
          <w:color w:val="auto"/>
          <w:sz w:val="24"/>
          <w:szCs w:val="24"/>
          <w:highlight w:val="yellow"/>
          <w:lang w:val="en-US"/>
        </w:rPr>
        <w:t>Spectrograms are a Visual Audio Representation</w:t>
      </w:r>
      <w:bookmarkEnd w:id="188"/>
    </w:p>
    <w:p w14:paraId="66213320" w14:textId="2C4DA912" w:rsidR="000B4DDD" w:rsidRPr="00E9187A"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E9187A">
        <w:rPr>
          <w:rFonts w:asciiTheme="majorBidi" w:hAnsiTheme="majorBidi" w:cstheme="majorBidi"/>
          <w:color w:val="6AA94F"/>
          <w:sz w:val="21"/>
          <w:szCs w:val="21"/>
          <w:highlight w:val="yellow"/>
        </w:rPr>
        <w:t># Spectrogram diagram</w:t>
      </w:r>
    </w:p>
    <w:p w14:paraId="22B33109" w14:textId="77777777" w:rsidR="000B4DDD" w:rsidRPr="00E9187A"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6AA94F"/>
          <w:sz w:val="21"/>
          <w:szCs w:val="21"/>
          <w:highlight w:val="yellow"/>
          <w:lang w:val="en-US"/>
        </w:rPr>
        <w:t># This function will create a spectrogram of each recording using the Librosa library.</w:t>
      </w:r>
    </w:p>
    <w:p w14:paraId="4F6CFB03" w14:textId="77777777" w:rsidR="000B4DDD" w:rsidRPr="00E9187A"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569CD6"/>
          <w:sz w:val="21"/>
          <w:szCs w:val="21"/>
          <w:highlight w:val="yellow"/>
          <w:lang w:val="en-US"/>
        </w:rPr>
        <w:t>def</w:t>
      </w:r>
      <w:r w:rsidRPr="00E9187A">
        <w:rPr>
          <w:rFonts w:asciiTheme="majorBidi" w:hAnsiTheme="majorBidi" w:cstheme="majorBidi"/>
          <w:color w:val="D4D4D4"/>
          <w:sz w:val="21"/>
          <w:szCs w:val="21"/>
          <w:highlight w:val="yellow"/>
          <w:lang w:val="en-US"/>
        </w:rPr>
        <w:t xml:space="preserve"> </w:t>
      </w:r>
      <w:r w:rsidRPr="00E9187A">
        <w:rPr>
          <w:rFonts w:asciiTheme="majorBidi" w:hAnsiTheme="majorBidi" w:cstheme="majorBidi"/>
          <w:color w:val="DCDCAA"/>
          <w:sz w:val="21"/>
          <w:szCs w:val="21"/>
          <w:highlight w:val="yellow"/>
          <w:lang w:val="en-US"/>
        </w:rPr>
        <w:t>generate_spectrogram</w:t>
      </w:r>
      <w:r w:rsidRPr="00E9187A">
        <w:rPr>
          <w:rFonts w:asciiTheme="majorBidi" w:hAnsiTheme="majorBidi" w:cstheme="majorBidi"/>
          <w:color w:val="D4D4D4"/>
          <w:sz w:val="21"/>
          <w:szCs w:val="21"/>
          <w:highlight w:val="yellow"/>
          <w:lang w:val="en-US"/>
        </w:rPr>
        <w:t>(</w:t>
      </w:r>
      <w:r w:rsidRPr="00E9187A">
        <w:rPr>
          <w:rFonts w:asciiTheme="majorBidi" w:hAnsiTheme="majorBidi" w:cstheme="majorBidi"/>
          <w:color w:val="9CDCFE"/>
          <w:sz w:val="21"/>
          <w:szCs w:val="21"/>
          <w:highlight w:val="yellow"/>
          <w:lang w:val="en-US"/>
        </w:rPr>
        <w:t>audio_path</w:t>
      </w:r>
      <w:r w:rsidRPr="00E9187A">
        <w:rPr>
          <w:rFonts w:asciiTheme="majorBidi" w:hAnsiTheme="majorBidi" w:cstheme="majorBidi"/>
          <w:color w:val="D4D4D4"/>
          <w:sz w:val="21"/>
          <w:szCs w:val="21"/>
          <w:highlight w:val="yellow"/>
          <w:lang w:val="en-US"/>
        </w:rPr>
        <w:t>)</w:t>
      </w:r>
      <w:r w:rsidRPr="00E9187A">
        <w:rPr>
          <w:rFonts w:asciiTheme="majorBidi" w:hAnsiTheme="majorBidi" w:cstheme="majorBidi"/>
          <w:color w:val="DCDCDC"/>
          <w:sz w:val="21"/>
          <w:szCs w:val="21"/>
          <w:highlight w:val="yellow"/>
          <w:lang w:val="en-US"/>
        </w:rPr>
        <w:t>:</w:t>
      </w:r>
    </w:p>
    <w:p w14:paraId="22E68CA4" w14:textId="77777777" w:rsidR="000B4DDD" w:rsidRPr="00E9187A"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E9187A">
        <w:rPr>
          <w:rFonts w:asciiTheme="majorBidi" w:hAnsiTheme="majorBidi" w:cstheme="majorBidi"/>
          <w:color w:val="D4D4D4"/>
          <w:sz w:val="21"/>
          <w:szCs w:val="21"/>
          <w:highlight w:val="yellow"/>
        </w:rPr>
        <w:t xml:space="preserve">    </w:t>
      </w:r>
      <w:r w:rsidRPr="00E9187A">
        <w:rPr>
          <w:rFonts w:asciiTheme="majorBidi" w:hAnsiTheme="majorBidi" w:cstheme="majorBidi"/>
          <w:color w:val="6AA94F"/>
          <w:sz w:val="21"/>
          <w:szCs w:val="21"/>
          <w:highlight w:val="yellow"/>
        </w:rPr>
        <w:t># Load the audio file.</w:t>
      </w:r>
    </w:p>
    <w:p w14:paraId="1232CE5D" w14:textId="2340D7BC" w:rsidR="000B4DDD" w:rsidRPr="00E9187A"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audio</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 xml:space="preserve"> sample_rate = librosa.load</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audio_path</w:t>
      </w:r>
      <w:r w:rsidRPr="00E9187A">
        <w:rPr>
          <w:rFonts w:asciiTheme="majorBidi" w:hAnsiTheme="majorBidi" w:cstheme="majorBidi"/>
          <w:color w:val="DCDCDC"/>
          <w:sz w:val="21"/>
          <w:szCs w:val="21"/>
          <w:highlight w:val="yellow"/>
          <w:lang w:val="en-US"/>
        </w:rPr>
        <w:t>)</w:t>
      </w:r>
    </w:p>
    <w:p w14:paraId="42237478" w14:textId="77777777" w:rsidR="000B4DDD" w:rsidRPr="00E9187A"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E9187A">
        <w:rPr>
          <w:rFonts w:asciiTheme="majorBidi" w:hAnsiTheme="majorBidi" w:cstheme="majorBidi"/>
          <w:color w:val="D4D4D4"/>
          <w:sz w:val="21"/>
          <w:szCs w:val="21"/>
          <w:highlight w:val="yellow"/>
        </w:rPr>
        <w:t xml:space="preserve">    </w:t>
      </w:r>
      <w:r w:rsidRPr="00E9187A">
        <w:rPr>
          <w:rFonts w:asciiTheme="majorBidi" w:hAnsiTheme="majorBidi" w:cstheme="majorBidi"/>
          <w:color w:val="6AA94F"/>
          <w:sz w:val="21"/>
          <w:szCs w:val="21"/>
          <w:highlight w:val="yellow"/>
        </w:rPr>
        <w:t># Compute the spectrogram.</w:t>
      </w:r>
    </w:p>
    <w:p w14:paraId="2E0A38C6" w14:textId="6B1F022D" w:rsidR="000B4DDD" w:rsidRPr="00E9187A"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spectrogram = librosa.stft</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audio</w:t>
      </w:r>
      <w:r w:rsidRPr="00E9187A">
        <w:rPr>
          <w:rFonts w:asciiTheme="majorBidi" w:hAnsiTheme="majorBidi" w:cstheme="majorBidi"/>
          <w:color w:val="DCDCDC"/>
          <w:sz w:val="21"/>
          <w:szCs w:val="21"/>
          <w:highlight w:val="yellow"/>
          <w:lang w:val="en-US"/>
        </w:rPr>
        <w:t>)</w:t>
      </w:r>
    </w:p>
    <w:p w14:paraId="5930E15D" w14:textId="77777777" w:rsidR="000B4DDD" w:rsidRPr="00E9187A"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E9187A">
        <w:rPr>
          <w:rFonts w:asciiTheme="majorBidi" w:hAnsiTheme="majorBidi" w:cstheme="majorBidi"/>
          <w:color w:val="D4D4D4"/>
          <w:sz w:val="21"/>
          <w:szCs w:val="21"/>
          <w:highlight w:val="yellow"/>
        </w:rPr>
        <w:t xml:space="preserve">    </w:t>
      </w:r>
      <w:r w:rsidRPr="00E9187A">
        <w:rPr>
          <w:rFonts w:asciiTheme="majorBidi" w:hAnsiTheme="majorBidi" w:cstheme="majorBidi"/>
          <w:color w:val="6AA94F"/>
          <w:sz w:val="21"/>
          <w:szCs w:val="21"/>
          <w:highlight w:val="yellow"/>
        </w:rPr>
        <w:t># Convert the spectrogram to decibels.</w:t>
      </w:r>
    </w:p>
    <w:p w14:paraId="6D1BF84D" w14:textId="10AC704B" w:rsidR="000B4DDD" w:rsidRPr="00E9187A"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spectrogram_db = librosa.amplitude_to_db</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CDCAA"/>
          <w:sz w:val="21"/>
          <w:szCs w:val="21"/>
          <w:highlight w:val="yellow"/>
          <w:lang w:val="en-US"/>
        </w:rPr>
        <w:t>abs</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spectrogram</w:t>
      </w:r>
      <w:r w:rsidRPr="00E9187A">
        <w:rPr>
          <w:rFonts w:asciiTheme="majorBidi" w:hAnsiTheme="majorBidi" w:cstheme="majorBidi"/>
          <w:color w:val="DCDCDC"/>
          <w:sz w:val="21"/>
          <w:szCs w:val="21"/>
          <w:highlight w:val="yellow"/>
          <w:lang w:val="en-US"/>
        </w:rPr>
        <w:t>))</w:t>
      </w:r>
    </w:p>
    <w:p w14:paraId="6511822E" w14:textId="77777777" w:rsidR="000B4DDD" w:rsidRPr="00E9187A"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E9187A">
        <w:rPr>
          <w:rFonts w:asciiTheme="majorBidi" w:hAnsiTheme="majorBidi" w:cstheme="majorBidi"/>
          <w:color w:val="D4D4D4"/>
          <w:sz w:val="21"/>
          <w:szCs w:val="21"/>
          <w:highlight w:val="yellow"/>
        </w:rPr>
        <w:t xml:space="preserve">    </w:t>
      </w:r>
      <w:r w:rsidRPr="00E9187A">
        <w:rPr>
          <w:rFonts w:asciiTheme="majorBidi" w:hAnsiTheme="majorBidi" w:cstheme="majorBidi"/>
          <w:color w:val="6AA94F"/>
          <w:sz w:val="21"/>
          <w:szCs w:val="21"/>
          <w:highlight w:val="yellow"/>
        </w:rPr>
        <w:t># Plot the spectrogram.</w:t>
      </w:r>
    </w:p>
    <w:p w14:paraId="6BBC013D" w14:textId="77777777" w:rsidR="000B4DDD" w:rsidRPr="00E9187A"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plt.figure</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figsize=</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B5CEA8"/>
          <w:sz w:val="21"/>
          <w:szCs w:val="21"/>
          <w:highlight w:val="yellow"/>
          <w:lang w:val="en-US"/>
        </w:rPr>
        <w:t>14</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 xml:space="preserve"> </w:t>
      </w:r>
      <w:r w:rsidRPr="00E9187A">
        <w:rPr>
          <w:rFonts w:asciiTheme="majorBidi" w:hAnsiTheme="majorBidi" w:cstheme="majorBidi"/>
          <w:color w:val="B5CEA8"/>
          <w:sz w:val="21"/>
          <w:szCs w:val="21"/>
          <w:highlight w:val="yellow"/>
          <w:lang w:val="en-US"/>
        </w:rPr>
        <w:t>5</w:t>
      </w:r>
      <w:r w:rsidRPr="00E9187A">
        <w:rPr>
          <w:rFonts w:asciiTheme="majorBidi" w:hAnsiTheme="majorBidi" w:cstheme="majorBidi"/>
          <w:color w:val="DCDCDC"/>
          <w:sz w:val="21"/>
          <w:szCs w:val="21"/>
          <w:highlight w:val="yellow"/>
          <w:lang w:val="en-US"/>
        </w:rPr>
        <w:t>))</w:t>
      </w:r>
    </w:p>
    <w:p w14:paraId="26887BE5" w14:textId="77777777" w:rsidR="000B4DDD" w:rsidRPr="00E9187A"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plt.imshow</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spectrogram_db.T</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 xml:space="preserve"> aspect=</w:t>
      </w:r>
      <w:r w:rsidRPr="00E9187A">
        <w:rPr>
          <w:rFonts w:asciiTheme="majorBidi" w:hAnsiTheme="majorBidi" w:cstheme="majorBidi"/>
          <w:color w:val="CE9178"/>
          <w:sz w:val="21"/>
          <w:szCs w:val="21"/>
          <w:highlight w:val="yellow"/>
          <w:lang w:val="en-US"/>
        </w:rPr>
        <w:t>'auto'</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 xml:space="preserve"> interpolation=</w:t>
      </w:r>
      <w:r w:rsidRPr="00E9187A">
        <w:rPr>
          <w:rFonts w:asciiTheme="majorBidi" w:hAnsiTheme="majorBidi" w:cstheme="majorBidi"/>
          <w:color w:val="CE9178"/>
          <w:sz w:val="21"/>
          <w:szCs w:val="21"/>
          <w:highlight w:val="yellow"/>
          <w:lang w:val="en-US"/>
        </w:rPr>
        <w:t>'nearest'</w:t>
      </w:r>
      <w:r w:rsidRPr="00E9187A">
        <w:rPr>
          <w:rFonts w:asciiTheme="majorBidi" w:hAnsiTheme="majorBidi" w:cstheme="majorBidi"/>
          <w:color w:val="DCDCDC"/>
          <w:sz w:val="21"/>
          <w:szCs w:val="21"/>
          <w:highlight w:val="yellow"/>
          <w:lang w:val="en-US"/>
        </w:rPr>
        <w:t>)</w:t>
      </w:r>
    </w:p>
    <w:p w14:paraId="5D05C80C" w14:textId="77777777" w:rsidR="000B4DDD" w:rsidRPr="00E9187A"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plt.colorbar</w:t>
      </w:r>
      <w:r w:rsidRPr="00E9187A">
        <w:rPr>
          <w:rFonts w:asciiTheme="majorBidi" w:hAnsiTheme="majorBidi" w:cstheme="majorBidi"/>
          <w:color w:val="DCDCDC"/>
          <w:sz w:val="21"/>
          <w:szCs w:val="21"/>
          <w:highlight w:val="yellow"/>
          <w:lang w:val="en-US"/>
        </w:rPr>
        <w:t>()</w:t>
      </w:r>
    </w:p>
    <w:p w14:paraId="41D8559E" w14:textId="77777777" w:rsidR="000B4DDD" w:rsidRPr="00E9187A"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plt.title</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CE9178"/>
          <w:sz w:val="21"/>
          <w:szCs w:val="21"/>
          <w:highlight w:val="yellow"/>
          <w:lang w:val="en-US"/>
        </w:rPr>
        <w:t>'Spectrogram of '</w:t>
      </w:r>
      <w:r w:rsidRPr="00E9187A">
        <w:rPr>
          <w:rFonts w:asciiTheme="majorBidi" w:hAnsiTheme="majorBidi" w:cstheme="majorBidi"/>
          <w:color w:val="D4D4D4"/>
          <w:sz w:val="21"/>
          <w:szCs w:val="21"/>
          <w:highlight w:val="yellow"/>
          <w:lang w:val="en-US"/>
        </w:rPr>
        <w:t xml:space="preserve"> + audio_path</w:t>
      </w:r>
      <w:r w:rsidRPr="00E9187A">
        <w:rPr>
          <w:rFonts w:asciiTheme="majorBidi" w:hAnsiTheme="majorBidi" w:cstheme="majorBidi"/>
          <w:color w:val="DCDCDC"/>
          <w:sz w:val="21"/>
          <w:szCs w:val="21"/>
          <w:highlight w:val="yellow"/>
          <w:lang w:val="en-US"/>
        </w:rPr>
        <w:t>)</w:t>
      </w:r>
    </w:p>
    <w:p w14:paraId="36AD8D18" w14:textId="67280DB0" w:rsidR="000B4DDD" w:rsidRPr="00E9187A"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plt.show</w:t>
      </w:r>
      <w:r w:rsidRPr="00E9187A">
        <w:rPr>
          <w:rFonts w:asciiTheme="majorBidi" w:hAnsiTheme="majorBidi" w:cstheme="majorBidi"/>
          <w:color w:val="DCDCDC"/>
          <w:sz w:val="21"/>
          <w:szCs w:val="21"/>
          <w:highlight w:val="yellow"/>
          <w:lang w:val="en-US"/>
        </w:rPr>
        <w:t>()</w:t>
      </w:r>
    </w:p>
    <w:p w14:paraId="3B0A9EAC" w14:textId="77777777" w:rsidR="000B4DDD" w:rsidRPr="00E9187A"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E9187A">
        <w:rPr>
          <w:rFonts w:asciiTheme="majorBidi" w:hAnsiTheme="majorBidi" w:cstheme="majorBidi"/>
          <w:color w:val="6AA94F"/>
          <w:sz w:val="21"/>
          <w:szCs w:val="21"/>
          <w:highlight w:val="yellow"/>
        </w:rPr>
        <w:t># Generate a spectrogram for each recording.</w:t>
      </w:r>
    </w:p>
    <w:p w14:paraId="2175F4DE" w14:textId="77777777" w:rsidR="000B4DDD" w:rsidRPr="00E9187A"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C586C0"/>
          <w:sz w:val="21"/>
          <w:szCs w:val="21"/>
          <w:highlight w:val="yellow"/>
          <w:lang w:val="en-US"/>
        </w:rPr>
        <w:t>for</w:t>
      </w:r>
      <w:r w:rsidRPr="00E9187A">
        <w:rPr>
          <w:rFonts w:asciiTheme="majorBidi" w:hAnsiTheme="majorBidi" w:cstheme="majorBidi"/>
          <w:color w:val="D4D4D4"/>
          <w:sz w:val="21"/>
          <w:szCs w:val="21"/>
          <w:highlight w:val="yellow"/>
          <w:lang w:val="en-US"/>
        </w:rPr>
        <w:t xml:space="preserve"> audio_path </w:t>
      </w:r>
      <w:r w:rsidRPr="00E9187A">
        <w:rPr>
          <w:rFonts w:asciiTheme="majorBidi" w:hAnsiTheme="majorBidi" w:cstheme="majorBidi"/>
          <w:color w:val="82C6FF"/>
          <w:sz w:val="21"/>
          <w:szCs w:val="21"/>
          <w:highlight w:val="yellow"/>
          <w:lang w:val="en-US"/>
        </w:rPr>
        <w:t>in</w:t>
      </w:r>
      <w:r w:rsidRPr="00E9187A">
        <w:rPr>
          <w:rFonts w:asciiTheme="majorBidi" w:hAnsiTheme="majorBidi" w:cstheme="majorBidi"/>
          <w:color w:val="D4D4D4"/>
          <w:sz w:val="21"/>
          <w:szCs w:val="21"/>
          <w:highlight w:val="yellow"/>
          <w:lang w:val="en-US"/>
        </w:rPr>
        <w:t xml:space="preserve"> glob.glob</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CE9178"/>
          <w:sz w:val="21"/>
          <w:szCs w:val="21"/>
          <w:highlight w:val="yellow"/>
          <w:lang w:val="en-US"/>
        </w:rPr>
        <w:t>'*.wav'</w:t>
      </w:r>
      <w:r w:rsidRPr="00E9187A">
        <w:rPr>
          <w:rFonts w:asciiTheme="majorBidi" w:hAnsiTheme="majorBidi" w:cstheme="majorBidi"/>
          <w:color w:val="DCDCDC"/>
          <w:sz w:val="21"/>
          <w:szCs w:val="21"/>
          <w:highlight w:val="yellow"/>
          <w:lang w:val="en-US"/>
        </w:rPr>
        <w:t>):</w:t>
      </w:r>
    </w:p>
    <w:p w14:paraId="37016A85" w14:textId="3CE39419" w:rsidR="000B4DDD" w:rsidRPr="00E9187A"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generate_spectrogram</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audio_path</w:t>
      </w:r>
      <w:r w:rsidRPr="00E9187A">
        <w:rPr>
          <w:rFonts w:asciiTheme="majorBidi" w:hAnsiTheme="majorBidi" w:cstheme="majorBidi"/>
          <w:color w:val="DCDCDC"/>
          <w:sz w:val="21"/>
          <w:szCs w:val="21"/>
          <w:highlight w:val="yellow"/>
          <w:lang w:val="en-US"/>
        </w:rPr>
        <w:t>)</w:t>
      </w:r>
    </w:p>
    <w:bookmarkEnd w:id="187"/>
    <w:p w14:paraId="21B6D87C" w14:textId="77777777" w:rsidR="000B4DDD" w:rsidRPr="005E50E2" w:rsidRDefault="000B4DDD" w:rsidP="000B4DDD">
      <w:pPr>
        <w:ind w:firstLine="720"/>
        <w:rPr>
          <w:rFonts w:asciiTheme="majorBidi" w:hAnsiTheme="majorBidi" w:cstheme="majorBidi"/>
        </w:rPr>
      </w:pPr>
      <w:r w:rsidRPr="00664810">
        <w:rPr>
          <w:rFonts w:asciiTheme="majorBidi" w:hAnsiTheme="majorBidi" w:cstheme="majorBidi"/>
          <w:highlight w:val="yellow"/>
        </w:rPr>
        <w:lastRenderedPageBreak/>
        <w:t>Spectrogram representation on four different frequency scales - linear, melodic, equivalent rectangular bandwidth (ERB), and logarithmic - allowed observation of the effects of high, mid-high, mid-low, and low-frequency speech characteristics, respectively and the use of either red (R), green (G), or blue (B) components of RGB images showed the importance of speech components with high, mid, and low amplitude levels, respectively (Lech et al., 2018).</w:t>
      </w:r>
    </w:p>
    <w:p w14:paraId="496844D8" w14:textId="3F8F1E73" w:rsidR="00350E89" w:rsidRPr="005E50E2" w:rsidRDefault="000B4DDD" w:rsidP="00350E89">
      <w:pPr>
        <w:ind w:firstLine="720"/>
        <w:rPr>
          <w:rFonts w:asciiTheme="majorBidi" w:hAnsiTheme="majorBidi" w:cstheme="majorBidi"/>
          <w:color w:val="000000"/>
          <w:shd w:val="clear" w:color="auto" w:fill="FFFFFF"/>
          <w:lang w:val="en-US"/>
        </w:rPr>
      </w:pPr>
      <w:r w:rsidRPr="00664810">
        <w:rPr>
          <w:rFonts w:asciiTheme="majorBidi" w:hAnsiTheme="majorBidi" w:cstheme="majorBidi"/>
          <w:highlight w:val="yellow"/>
          <w:lang w:val="en-US"/>
        </w:rPr>
        <w:t xml:space="preserve">A practice for expedited deployment is to use pre-trained deep neural networks (PTNNs), often from model zoos (Montes et al., 2022). In addition to the effectiveness of NLP and Model Zoo in classifying audio data, the model will be applying all the techniques and data validation to ensure that the application works effectively for the analysis process, which ensures that meaning features such as patients' histories, including electronic health records (EHRs) and clinical notes (Marra, 2018). </w:t>
      </w:r>
      <w:r w:rsidRPr="00664810">
        <w:rPr>
          <w:rFonts w:asciiTheme="majorBidi" w:hAnsiTheme="majorBidi" w:cstheme="majorBidi"/>
          <w:color w:val="000000"/>
          <w:highlight w:val="yellow"/>
          <w:shd w:val="clear" w:color="auto" w:fill="FFFFFF"/>
          <w:lang w:val="en-US"/>
        </w:rPr>
        <w:t>With natural language processing algorithms, essential keywords, emotions, and time patterns can be identified, which may help predict potential health concerns, monitor disease advancement, and create customized treatment plans.</w:t>
      </w:r>
    </w:p>
    <w:p w14:paraId="461A6451" w14:textId="6568C300" w:rsidR="000B4DDD" w:rsidRPr="00664810" w:rsidRDefault="00350E89" w:rsidP="00350E89">
      <w:pPr>
        <w:pStyle w:val="Caption"/>
        <w:jc w:val="left"/>
        <w:rPr>
          <w:rFonts w:asciiTheme="majorBidi" w:hAnsiTheme="majorBidi" w:cstheme="majorBidi"/>
          <w:color w:val="auto"/>
          <w:sz w:val="24"/>
          <w:szCs w:val="24"/>
          <w:highlight w:val="yellow"/>
          <w:lang w:val="en-US"/>
        </w:rPr>
      </w:pPr>
      <w:bookmarkStart w:id="189" w:name="_Toc193833794"/>
      <w:r w:rsidRPr="00664810">
        <w:rPr>
          <w:rFonts w:asciiTheme="majorBidi" w:hAnsiTheme="majorBidi" w:cstheme="majorBidi"/>
          <w:b/>
          <w:bCs/>
          <w:i w:val="0"/>
          <w:iCs w:val="0"/>
          <w:color w:val="auto"/>
          <w:sz w:val="24"/>
          <w:szCs w:val="24"/>
          <w:highlight w:val="yellow"/>
        </w:rPr>
        <w:t xml:space="preserve">Figure </w:t>
      </w:r>
      <w:r w:rsidRPr="00664810">
        <w:rPr>
          <w:rFonts w:asciiTheme="majorBidi" w:hAnsiTheme="majorBidi" w:cstheme="majorBidi"/>
          <w:b/>
          <w:bCs/>
          <w:i w:val="0"/>
          <w:iCs w:val="0"/>
          <w:color w:val="auto"/>
          <w:sz w:val="24"/>
          <w:szCs w:val="24"/>
          <w:highlight w:val="yellow"/>
        </w:rPr>
        <w:fldChar w:fldCharType="begin"/>
      </w:r>
      <w:r w:rsidRPr="00664810">
        <w:rPr>
          <w:rFonts w:asciiTheme="majorBidi" w:hAnsiTheme="majorBidi" w:cstheme="majorBidi"/>
          <w:b/>
          <w:bCs/>
          <w:i w:val="0"/>
          <w:iCs w:val="0"/>
          <w:color w:val="auto"/>
          <w:sz w:val="24"/>
          <w:szCs w:val="24"/>
          <w:highlight w:val="yellow"/>
        </w:rPr>
        <w:instrText xml:space="preserve"> SEQ Figure \* ARABIC </w:instrText>
      </w:r>
      <w:r w:rsidRPr="00664810">
        <w:rPr>
          <w:rFonts w:asciiTheme="majorBidi" w:hAnsiTheme="majorBidi" w:cstheme="majorBidi"/>
          <w:b/>
          <w:bCs/>
          <w:i w:val="0"/>
          <w:iCs w:val="0"/>
          <w:color w:val="auto"/>
          <w:sz w:val="24"/>
          <w:szCs w:val="24"/>
          <w:highlight w:val="yellow"/>
        </w:rPr>
        <w:fldChar w:fldCharType="separate"/>
      </w:r>
      <w:r w:rsidR="00EB1F32" w:rsidRPr="00664810">
        <w:rPr>
          <w:rFonts w:asciiTheme="majorBidi" w:hAnsiTheme="majorBidi" w:cstheme="majorBidi"/>
          <w:b/>
          <w:bCs/>
          <w:i w:val="0"/>
          <w:iCs w:val="0"/>
          <w:noProof/>
          <w:color w:val="auto"/>
          <w:sz w:val="24"/>
          <w:szCs w:val="24"/>
          <w:highlight w:val="yellow"/>
        </w:rPr>
        <w:t>18</w:t>
      </w:r>
      <w:r w:rsidRPr="00664810">
        <w:rPr>
          <w:rFonts w:asciiTheme="majorBidi" w:hAnsiTheme="majorBidi" w:cstheme="majorBidi"/>
          <w:b/>
          <w:bCs/>
          <w:i w:val="0"/>
          <w:iCs w:val="0"/>
          <w:color w:val="auto"/>
          <w:sz w:val="24"/>
          <w:szCs w:val="24"/>
          <w:highlight w:val="yellow"/>
        </w:rPr>
        <w:fldChar w:fldCharType="end"/>
      </w:r>
      <w:r w:rsidRPr="00664810">
        <w:rPr>
          <w:rFonts w:asciiTheme="majorBidi" w:hAnsiTheme="majorBidi" w:cstheme="majorBidi"/>
          <w:color w:val="auto"/>
          <w:sz w:val="24"/>
          <w:szCs w:val="24"/>
          <w:highlight w:val="yellow"/>
        </w:rPr>
        <w:br/>
      </w:r>
      <w:r w:rsidRPr="00664810">
        <w:rPr>
          <w:rFonts w:asciiTheme="majorBidi" w:hAnsiTheme="majorBidi" w:cstheme="majorBidi"/>
          <w:color w:val="auto"/>
          <w:sz w:val="24"/>
          <w:szCs w:val="24"/>
          <w:highlight w:val="yellow"/>
          <w:lang w:val="en-US"/>
        </w:rPr>
        <w:t>Model Zoo's pre-trained deep learning contains symbolic models and demo applications that provide full application templates for implementing Deep Learning in Python</w:t>
      </w:r>
      <w:bookmarkEnd w:id="189"/>
    </w:p>
    <w:p w14:paraId="7444986E" w14:textId="1956C272"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bookmarkStart w:id="190" w:name="_Hlk160573187"/>
      <w:r w:rsidRPr="00664810">
        <w:rPr>
          <w:rFonts w:asciiTheme="majorBidi" w:hAnsiTheme="majorBidi" w:cstheme="majorBidi"/>
          <w:color w:val="6AA94F"/>
          <w:sz w:val="21"/>
          <w:szCs w:val="21"/>
          <w:highlight w:val="yellow"/>
        </w:rPr>
        <w:t># Model Zoo</w:t>
      </w:r>
    </w:p>
    <w:p w14:paraId="0698A974" w14:textId="77777777" w:rsidR="000B4DDD" w:rsidRPr="00664810"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6AA94F"/>
          <w:sz w:val="21"/>
          <w:szCs w:val="21"/>
          <w:highlight w:val="yellow"/>
        </w:rPr>
        <w:t># Import necessary libraries</w:t>
      </w:r>
    </w:p>
    <w:p w14:paraId="29A9736D"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C586C0"/>
          <w:sz w:val="21"/>
          <w:szCs w:val="21"/>
          <w:highlight w:val="yellow"/>
          <w:lang w:val="en-US"/>
        </w:rPr>
        <w:t>import</w:t>
      </w:r>
      <w:r w:rsidRPr="00664810">
        <w:rPr>
          <w:rFonts w:asciiTheme="majorBidi" w:hAnsiTheme="majorBidi" w:cstheme="majorBidi"/>
          <w:color w:val="D4D4D4"/>
          <w:sz w:val="21"/>
          <w:szCs w:val="21"/>
          <w:highlight w:val="yellow"/>
          <w:lang w:val="en-US"/>
        </w:rPr>
        <w:t xml:space="preserve"> tensorflow </w:t>
      </w:r>
      <w:r w:rsidRPr="00664810">
        <w:rPr>
          <w:rFonts w:asciiTheme="majorBidi" w:hAnsiTheme="majorBidi" w:cstheme="majorBidi"/>
          <w:color w:val="C586C0"/>
          <w:sz w:val="21"/>
          <w:szCs w:val="21"/>
          <w:highlight w:val="yellow"/>
          <w:lang w:val="en-US"/>
        </w:rPr>
        <w:t>as</w:t>
      </w:r>
      <w:r w:rsidRPr="00664810">
        <w:rPr>
          <w:rFonts w:asciiTheme="majorBidi" w:hAnsiTheme="majorBidi" w:cstheme="majorBidi"/>
          <w:color w:val="D4D4D4"/>
          <w:sz w:val="21"/>
          <w:szCs w:val="21"/>
          <w:highlight w:val="yellow"/>
          <w:lang w:val="en-US"/>
        </w:rPr>
        <w:t xml:space="preserve"> tf</w:t>
      </w:r>
    </w:p>
    <w:p w14:paraId="62E6C36C" w14:textId="0EC2CBCA"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C586C0"/>
          <w:sz w:val="21"/>
          <w:szCs w:val="21"/>
          <w:highlight w:val="yellow"/>
          <w:lang w:val="en-US"/>
        </w:rPr>
        <w:t>from</w:t>
      </w:r>
      <w:r w:rsidRPr="00664810">
        <w:rPr>
          <w:rFonts w:asciiTheme="majorBidi" w:hAnsiTheme="majorBidi" w:cstheme="majorBidi"/>
          <w:color w:val="D4D4D4"/>
          <w:sz w:val="21"/>
          <w:szCs w:val="21"/>
          <w:highlight w:val="yellow"/>
          <w:lang w:val="en-US"/>
        </w:rPr>
        <w:t xml:space="preserve"> tensorflow.keras.applications </w:t>
      </w:r>
      <w:r w:rsidRPr="00664810">
        <w:rPr>
          <w:rFonts w:asciiTheme="majorBidi" w:hAnsiTheme="majorBidi" w:cstheme="majorBidi"/>
          <w:color w:val="C586C0"/>
          <w:sz w:val="21"/>
          <w:szCs w:val="21"/>
          <w:highlight w:val="yellow"/>
          <w:lang w:val="en-US"/>
        </w:rPr>
        <w:t>import</w:t>
      </w:r>
      <w:r w:rsidRPr="00664810">
        <w:rPr>
          <w:rFonts w:asciiTheme="majorBidi" w:hAnsiTheme="majorBidi" w:cstheme="majorBidi"/>
          <w:color w:val="D4D4D4"/>
          <w:sz w:val="21"/>
          <w:szCs w:val="21"/>
          <w:highlight w:val="yellow"/>
          <w:lang w:val="en-US"/>
        </w:rPr>
        <w:t xml:space="preserve"> ResNet50</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 xml:space="preserve"> VGG16</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 xml:space="preserve"> InceptionV3</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 xml:space="preserve"> Xception</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 xml:space="preserve"> MobileNet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 xml:space="preserve"> DenseNet121</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 xml:space="preserve"> NASNetMobile</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 xml:space="preserve"> InceptionResNetV2</w:t>
      </w:r>
    </w:p>
    <w:p w14:paraId="49E3FD38" w14:textId="77777777" w:rsidR="000B4DDD" w:rsidRPr="00664810"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6AA94F"/>
          <w:sz w:val="21"/>
          <w:szCs w:val="21"/>
          <w:highlight w:val="yellow"/>
        </w:rPr>
        <w:t># Load the pre-trained models</w:t>
      </w:r>
    </w:p>
    <w:p w14:paraId="4A763844"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resnet50 = ResNet50</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34596A43"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vgg16 = VGG16</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654E52D8"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inceptionv3 = InceptionV3</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08CD25C1"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xception = Xception</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412E0533"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lastRenderedPageBreak/>
        <w:t>mobilenet = MobileNet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1D8A5630"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densenet121 = DenseNet121</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5F192F0D"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nasnetmobile = NASNetMobile</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767CBAE3" w14:textId="392B5EC2"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inceptionresnetv2 = InceptionResNetV2</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2A1A7B05" w14:textId="77777777" w:rsidR="000B4DDD" w:rsidRPr="00664810"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6AA94F"/>
          <w:sz w:val="21"/>
          <w:szCs w:val="21"/>
          <w:highlight w:val="yellow"/>
        </w:rPr>
        <w:t># Print the model summaries</w:t>
      </w:r>
    </w:p>
    <w:p w14:paraId="54EE3FAA"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"ResNet50 Summary:"</w:t>
      </w:r>
      <w:r w:rsidRPr="00664810">
        <w:rPr>
          <w:rFonts w:asciiTheme="majorBidi" w:hAnsiTheme="majorBidi" w:cstheme="majorBidi"/>
          <w:color w:val="DCDCDC"/>
          <w:sz w:val="21"/>
          <w:szCs w:val="21"/>
          <w:highlight w:val="yellow"/>
          <w:lang w:val="en-US"/>
        </w:rPr>
        <w:t>)</w:t>
      </w:r>
    </w:p>
    <w:p w14:paraId="3CE5FDE7" w14:textId="69BE0C87"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D4D4D4"/>
          <w:sz w:val="21"/>
          <w:szCs w:val="21"/>
          <w:highlight w:val="yellow"/>
        </w:rPr>
        <w:t>resnet50.summary</w:t>
      </w:r>
      <w:r w:rsidRPr="00664810">
        <w:rPr>
          <w:rFonts w:asciiTheme="majorBidi" w:hAnsiTheme="majorBidi" w:cstheme="majorBidi"/>
          <w:color w:val="DCDCDC"/>
          <w:sz w:val="21"/>
          <w:szCs w:val="21"/>
          <w:highlight w:val="yellow"/>
        </w:rPr>
        <w:t>()</w:t>
      </w:r>
    </w:p>
    <w:p w14:paraId="5E4A4E8C"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"\nVGG16 Summary:"</w:t>
      </w:r>
      <w:r w:rsidRPr="00664810">
        <w:rPr>
          <w:rFonts w:asciiTheme="majorBidi" w:hAnsiTheme="majorBidi" w:cstheme="majorBidi"/>
          <w:color w:val="DCDCDC"/>
          <w:sz w:val="21"/>
          <w:szCs w:val="21"/>
          <w:highlight w:val="yellow"/>
          <w:lang w:val="en-US"/>
        </w:rPr>
        <w:t>)</w:t>
      </w:r>
    </w:p>
    <w:p w14:paraId="15913BC4" w14:textId="0C93A18C"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D4D4D4"/>
          <w:sz w:val="21"/>
          <w:szCs w:val="21"/>
          <w:highlight w:val="yellow"/>
        </w:rPr>
        <w:t>vgg16.summary</w:t>
      </w:r>
      <w:r w:rsidRPr="00664810">
        <w:rPr>
          <w:rFonts w:asciiTheme="majorBidi" w:hAnsiTheme="majorBidi" w:cstheme="majorBidi"/>
          <w:color w:val="DCDCDC"/>
          <w:sz w:val="21"/>
          <w:szCs w:val="21"/>
          <w:highlight w:val="yellow"/>
        </w:rPr>
        <w:t>()</w:t>
      </w:r>
    </w:p>
    <w:p w14:paraId="7FAE8E1D"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"\nInceptionV3 Summary:"</w:t>
      </w:r>
      <w:r w:rsidRPr="00664810">
        <w:rPr>
          <w:rFonts w:asciiTheme="majorBidi" w:hAnsiTheme="majorBidi" w:cstheme="majorBidi"/>
          <w:color w:val="DCDCDC"/>
          <w:sz w:val="21"/>
          <w:szCs w:val="21"/>
          <w:highlight w:val="yellow"/>
          <w:lang w:val="en-US"/>
        </w:rPr>
        <w:t>)</w:t>
      </w:r>
    </w:p>
    <w:p w14:paraId="14107E58" w14:textId="69CA0043"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D4D4D4"/>
          <w:sz w:val="21"/>
          <w:szCs w:val="21"/>
          <w:highlight w:val="yellow"/>
        </w:rPr>
        <w:t>inceptionv3.summary</w:t>
      </w:r>
      <w:r w:rsidRPr="00664810">
        <w:rPr>
          <w:rFonts w:asciiTheme="majorBidi" w:hAnsiTheme="majorBidi" w:cstheme="majorBidi"/>
          <w:color w:val="DCDCDC"/>
          <w:sz w:val="21"/>
          <w:szCs w:val="21"/>
          <w:highlight w:val="yellow"/>
        </w:rPr>
        <w:t>()</w:t>
      </w:r>
    </w:p>
    <w:p w14:paraId="57CBB5A8"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"\nXception Summary:"</w:t>
      </w:r>
      <w:r w:rsidRPr="00664810">
        <w:rPr>
          <w:rFonts w:asciiTheme="majorBidi" w:hAnsiTheme="majorBidi" w:cstheme="majorBidi"/>
          <w:color w:val="DCDCDC"/>
          <w:sz w:val="21"/>
          <w:szCs w:val="21"/>
          <w:highlight w:val="yellow"/>
          <w:lang w:val="en-US"/>
        </w:rPr>
        <w:t>)</w:t>
      </w:r>
    </w:p>
    <w:p w14:paraId="7DB92D8E" w14:textId="4048D0BE"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xception.summary</w:t>
      </w:r>
      <w:r w:rsidRPr="00664810">
        <w:rPr>
          <w:rFonts w:asciiTheme="majorBidi" w:hAnsiTheme="majorBidi" w:cstheme="majorBidi"/>
          <w:color w:val="DCDCDC"/>
          <w:sz w:val="21"/>
          <w:szCs w:val="21"/>
          <w:highlight w:val="yellow"/>
          <w:lang w:val="en-US"/>
        </w:rPr>
        <w:t>()</w:t>
      </w:r>
    </w:p>
    <w:p w14:paraId="4415ABE1"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"\nMobileNet Summary:"</w:t>
      </w:r>
      <w:r w:rsidRPr="00664810">
        <w:rPr>
          <w:rFonts w:asciiTheme="majorBidi" w:hAnsiTheme="majorBidi" w:cstheme="majorBidi"/>
          <w:color w:val="DCDCDC"/>
          <w:sz w:val="21"/>
          <w:szCs w:val="21"/>
          <w:highlight w:val="yellow"/>
          <w:lang w:val="en-US"/>
        </w:rPr>
        <w:t>)</w:t>
      </w:r>
    </w:p>
    <w:p w14:paraId="6BF30529" w14:textId="34F92313"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mobilenet.summary</w:t>
      </w:r>
      <w:r w:rsidRPr="00664810">
        <w:rPr>
          <w:rFonts w:asciiTheme="majorBidi" w:hAnsiTheme="majorBidi" w:cstheme="majorBidi"/>
          <w:color w:val="DCDCDC"/>
          <w:sz w:val="21"/>
          <w:szCs w:val="21"/>
          <w:highlight w:val="yellow"/>
          <w:lang w:val="en-US"/>
        </w:rPr>
        <w:t>()</w:t>
      </w:r>
    </w:p>
    <w:p w14:paraId="6519F772"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"\nDenseNet121 Summary:"</w:t>
      </w:r>
      <w:r w:rsidRPr="00664810">
        <w:rPr>
          <w:rFonts w:asciiTheme="majorBidi" w:hAnsiTheme="majorBidi" w:cstheme="majorBidi"/>
          <w:color w:val="DCDCDC"/>
          <w:sz w:val="21"/>
          <w:szCs w:val="21"/>
          <w:highlight w:val="yellow"/>
          <w:lang w:val="en-US"/>
        </w:rPr>
        <w:t>)</w:t>
      </w:r>
    </w:p>
    <w:p w14:paraId="3C848D68" w14:textId="322AE346"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D4D4D4"/>
          <w:sz w:val="21"/>
          <w:szCs w:val="21"/>
          <w:highlight w:val="yellow"/>
        </w:rPr>
        <w:t>densenet121.summary</w:t>
      </w:r>
      <w:r w:rsidRPr="00664810">
        <w:rPr>
          <w:rFonts w:asciiTheme="majorBidi" w:hAnsiTheme="majorBidi" w:cstheme="majorBidi"/>
          <w:color w:val="DCDCDC"/>
          <w:sz w:val="21"/>
          <w:szCs w:val="21"/>
          <w:highlight w:val="yellow"/>
        </w:rPr>
        <w:t>()</w:t>
      </w:r>
    </w:p>
    <w:p w14:paraId="44319FA1"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"\nNASNetMobile Summary:"</w:t>
      </w:r>
      <w:r w:rsidRPr="00664810">
        <w:rPr>
          <w:rFonts w:asciiTheme="majorBidi" w:hAnsiTheme="majorBidi" w:cstheme="majorBidi"/>
          <w:color w:val="DCDCDC"/>
          <w:sz w:val="21"/>
          <w:szCs w:val="21"/>
          <w:highlight w:val="yellow"/>
          <w:lang w:val="en-US"/>
        </w:rPr>
        <w:t>)</w:t>
      </w:r>
    </w:p>
    <w:p w14:paraId="42EEB1D6" w14:textId="488E19DD"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nasnetmobile.summary</w:t>
      </w:r>
      <w:r w:rsidRPr="00664810">
        <w:rPr>
          <w:rFonts w:asciiTheme="majorBidi" w:hAnsiTheme="majorBidi" w:cstheme="majorBidi"/>
          <w:color w:val="DCDCDC"/>
          <w:sz w:val="21"/>
          <w:szCs w:val="21"/>
          <w:highlight w:val="yellow"/>
          <w:lang w:val="en-US"/>
        </w:rPr>
        <w:t>()</w:t>
      </w:r>
    </w:p>
    <w:p w14:paraId="5A29265F"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"\nInceptionResNetV2 Summary:"</w:t>
      </w:r>
      <w:r w:rsidRPr="00664810">
        <w:rPr>
          <w:rFonts w:asciiTheme="majorBidi" w:hAnsiTheme="majorBidi" w:cstheme="majorBidi"/>
          <w:color w:val="DCDCDC"/>
          <w:sz w:val="21"/>
          <w:szCs w:val="21"/>
          <w:highlight w:val="yellow"/>
          <w:lang w:val="en-US"/>
        </w:rPr>
        <w:t>)</w:t>
      </w:r>
    </w:p>
    <w:p w14:paraId="024C776F" w14:textId="7DD99910"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D4D4D4"/>
          <w:sz w:val="21"/>
          <w:szCs w:val="21"/>
          <w:highlight w:val="yellow"/>
        </w:rPr>
        <w:t>inceptionresnetv2.summary</w:t>
      </w:r>
      <w:r w:rsidRPr="00664810">
        <w:rPr>
          <w:rFonts w:asciiTheme="majorBidi" w:hAnsiTheme="majorBidi" w:cstheme="majorBidi"/>
          <w:color w:val="DCDCDC"/>
          <w:sz w:val="21"/>
          <w:szCs w:val="21"/>
          <w:highlight w:val="yellow"/>
        </w:rPr>
        <w:t>()</w:t>
      </w:r>
    </w:p>
    <w:p w14:paraId="4A8E9D63" w14:textId="77777777" w:rsidR="000B4DDD" w:rsidRPr="005E50E2" w:rsidRDefault="000B4DDD" w:rsidP="000B4DDD">
      <w:pPr>
        <w:rPr>
          <w:rFonts w:asciiTheme="majorBidi" w:hAnsiTheme="majorBidi" w:cstheme="majorBidi"/>
        </w:rPr>
      </w:pPr>
    </w:p>
    <w:bookmarkEnd w:id="190"/>
    <w:p w14:paraId="5C38C46B" w14:textId="426D7C31" w:rsidR="000B4DDD" w:rsidRPr="005E50E2" w:rsidRDefault="000B4DDD" w:rsidP="000B4DDD">
      <w:pPr>
        <w:ind w:firstLine="720"/>
        <w:rPr>
          <w:rFonts w:asciiTheme="majorBidi" w:hAnsiTheme="majorBidi" w:cstheme="majorBidi"/>
          <w:bCs/>
        </w:rPr>
      </w:pPr>
      <w:r w:rsidRPr="005E50E2">
        <w:rPr>
          <w:rFonts w:asciiTheme="majorBidi" w:hAnsiTheme="majorBidi" w:cstheme="majorBidi"/>
          <w:bCs/>
        </w:rPr>
        <w:t xml:space="preserve">The classifier's success will be based on the accuracy measurement of the model, </w:t>
      </w:r>
      <w:r w:rsidR="00B87636">
        <w:rPr>
          <w:rFonts w:asciiTheme="majorBidi" w:hAnsiTheme="majorBidi" w:cstheme="majorBidi"/>
          <w:bCs/>
        </w:rPr>
        <w:t>as well as the precision, recall, and F1-score in the confusion matrix, which will be used</w:t>
      </w:r>
      <w:r w:rsidRPr="005E50E2">
        <w:rPr>
          <w:rFonts w:asciiTheme="majorBidi" w:hAnsiTheme="majorBidi" w:cstheme="majorBidi"/>
          <w:bCs/>
        </w:rPr>
        <w:t xml:space="preserve"> to judge the performance of our ML</w:t>
      </w:r>
      <w:r w:rsidR="00694501">
        <w:rPr>
          <w:rFonts w:asciiTheme="majorBidi" w:hAnsiTheme="majorBidi" w:cstheme="majorBidi"/>
          <w:bCs/>
        </w:rPr>
        <w:t xml:space="preserve"> and DL models</w:t>
      </w:r>
      <w:r w:rsidRPr="005E50E2">
        <w:rPr>
          <w:rFonts w:asciiTheme="majorBidi" w:hAnsiTheme="majorBidi" w:cstheme="majorBidi"/>
          <w:bCs/>
        </w:rPr>
        <w:t>. Once all these matrices have been performed, the accuracy of our classifier will be compared with other existing classifiers based on their performance.</w:t>
      </w:r>
      <w:bookmarkStart w:id="191" w:name="_Hlk159691252"/>
      <w:bookmarkStart w:id="192" w:name="_Hlk160573805"/>
    </w:p>
    <w:p w14:paraId="08D42B78" w14:textId="5549FC8A" w:rsidR="000B4DDD" w:rsidRPr="005E50E2" w:rsidRDefault="000B4DDD" w:rsidP="359FFC37">
      <w:pPr>
        <w:ind w:firstLine="720"/>
        <w:rPr>
          <w:rFonts w:asciiTheme="majorBidi" w:hAnsiTheme="majorBidi" w:cstheme="majorBidi"/>
          <w:lang w:val="en-US"/>
        </w:rPr>
      </w:pPr>
      <w:r w:rsidRPr="00315142">
        <w:rPr>
          <w:rFonts w:asciiTheme="majorBidi" w:hAnsiTheme="majorBidi" w:cstheme="majorBidi"/>
          <w:color w:val="000000"/>
          <w:highlight w:val="yellow"/>
          <w:shd w:val="clear" w:color="auto" w:fill="FFFFFF"/>
          <w:lang w:val="en-US"/>
        </w:rPr>
        <w:lastRenderedPageBreak/>
        <w:t>The DL classifier</w:t>
      </w:r>
      <w:r w:rsidR="00315142" w:rsidRPr="00315142">
        <w:rPr>
          <w:rFonts w:asciiTheme="majorBidi" w:hAnsiTheme="majorBidi" w:cstheme="majorBidi"/>
          <w:color w:val="000000"/>
          <w:highlight w:val="yellow"/>
          <w:shd w:val="clear" w:color="auto" w:fill="FFFFFF"/>
          <w:lang w:val="en-US"/>
        </w:rPr>
        <w:t>, in which CNNs will be deployed as the architecture for audio analysis, and the</w:t>
      </w:r>
      <w:r w:rsidRPr="00315142">
        <w:rPr>
          <w:rFonts w:asciiTheme="majorBidi" w:hAnsiTheme="majorBidi" w:cstheme="majorBidi"/>
          <w:color w:val="000000"/>
          <w:highlight w:val="yellow"/>
          <w:shd w:val="clear" w:color="auto" w:fill="FFFFFF"/>
          <w:lang w:val="en-US"/>
        </w:rPr>
        <w:t xml:space="preserve"> Autoencoder architecture, which will be applied for NLP, are compared with other classifiers to identify the model's accuracy.</w:t>
      </w:r>
      <w:bookmarkEnd w:id="191"/>
      <w:r w:rsidRPr="00315142">
        <w:rPr>
          <w:rFonts w:asciiTheme="majorBidi" w:hAnsiTheme="majorBidi" w:cstheme="majorBidi"/>
          <w:color w:val="000000"/>
          <w:highlight w:val="yellow"/>
          <w:shd w:val="clear" w:color="auto" w:fill="FFFFFF"/>
          <w:lang w:val="en-US"/>
        </w:rPr>
        <w:t xml:space="preserve"> DL classifier will ensemble by cross-validating the data to estimate the ensemble's performance on data that has not been trained, and this will help the classifier from overfitting ensembling with model fusion as all representations learned by different layers of several encumber models will be combined and this can also be achieved by averaging all the representations before they are fed into the subsequent layers hence enhancing its performance.</w:t>
      </w:r>
      <w:bookmarkEnd w:id="192"/>
      <w:r w:rsidRPr="00315142">
        <w:rPr>
          <w:rFonts w:asciiTheme="majorBidi" w:hAnsiTheme="majorBidi" w:cstheme="majorBidi"/>
          <w:color w:val="000000"/>
          <w:highlight w:val="yellow"/>
          <w:shd w:val="clear" w:color="auto" w:fill="FFFFFF"/>
          <w:lang w:val="en-US"/>
        </w:rPr>
        <w:t xml:space="preserve"> </w:t>
      </w:r>
      <w:bookmarkStart w:id="193" w:name="_Hlk160573920"/>
      <w:r w:rsidRPr="00315142">
        <w:rPr>
          <w:rFonts w:asciiTheme="majorBidi" w:hAnsiTheme="majorBidi" w:cstheme="majorBidi"/>
          <w:color w:val="000000"/>
          <w:highlight w:val="yellow"/>
          <w:shd w:val="clear" w:color="auto" w:fill="FFFFFF"/>
          <w:lang w:val="en-US"/>
        </w:rPr>
        <w:t xml:space="preserve">Once these parameters have been obtained, it becomes elementary to identify which approaches must be implemented effectively by ensuring that they work effectively and providing the appropriate places for </w:t>
      </w:r>
      <w:r w:rsidRPr="00315142">
        <w:rPr>
          <w:rFonts w:asciiTheme="majorBidi" w:hAnsiTheme="majorBidi" w:cstheme="majorBidi"/>
          <w:highlight w:val="yellow"/>
          <w:lang w:val="en-US"/>
        </w:rPr>
        <w:t>analysis (Kaur et al., 2021).</w:t>
      </w:r>
      <w:r w:rsidRPr="00315142">
        <w:rPr>
          <w:rFonts w:asciiTheme="majorBidi" w:hAnsiTheme="majorBidi" w:cstheme="majorBidi"/>
          <w:color w:val="000000"/>
          <w:highlight w:val="yellow"/>
          <w:shd w:val="clear" w:color="auto" w:fill="FFFFFF"/>
          <w:lang w:val="en-US"/>
        </w:rPr>
        <w:t xml:space="preserve"> It can facilitate proactive healthcare interventions and individualized treatment plans by enabling more accurate and timely patient health predictions.</w:t>
      </w:r>
      <w:bookmarkEnd w:id="193"/>
    </w:p>
    <w:p w14:paraId="4E9451F7" w14:textId="058AC3AF" w:rsidR="000B4DDD" w:rsidRPr="00EE57CA" w:rsidRDefault="000B4DDD" w:rsidP="000B4DDD">
      <w:pPr>
        <w:pStyle w:val="Heading2"/>
        <w:rPr>
          <w:rFonts w:asciiTheme="majorBidi" w:hAnsiTheme="majorBidi"/>
          <w:b/>
          <w:bCs/>
          <w:color w:val="auto"/>
          <w:sz w:val="28"/>
          <w:szCs w:val="28"/>
        </w:rPr>
      </w:pPr>
      <w:bookmarkStart w:id="194" w:name="_Toc158760034"/>
      <w:bookmarkStart w:id="195" w:name="_Toc171370314"/>
      <w:bookmarkStart w:id="196" w:name="_Toc193833667"/>
      <w:bookmarkEnd w:id="172"/>
      <w:r w:rsidRPr="00EE57CA">
        <w:rPr>
          <w:rFonts w:asciiTheme="majorBidi" w:hAnsiTheme="majorBidi"/>
          <w:b/>
          <w:bCs/>
          <w:color w:val="auto"/>
          <w:sz w:val="28"/>
          <w:szCs w:val="28"/>
        </w:rPr>
        <w:t>3.</w:t>
      </w:r>
      <w:r w:rsidR="00083049" w:rsidRPr="00EE57CA">
        <w:rPr>
          <w:rFonts w:asciiTheme="majorBidi" w:hAnsiTheme="majorBidi"/>
          <w:b/>
          <w:bCs/>
          <w:color w:val="auto"/>
          <w:sz w:val="28"/>
          <w:szCs w:val="28"/>
        </w:rPr>
        <w:t>7</w:t>
      </w:r>
      <w:r w:rsidRPr="00EE57CA">
        <w:rPr>
          <w:rFonts w:asciiTheme="majorBidi" w:hAnsiTheme="majorBidi"/>
          <w:b/>
          <w:bCs/>
          <w:color w:val="auto"/>
          <w:sz w:val="28"/>
          <w:szCs w:val="28"/>
        </w:rPr>
        <w:t xml:space="preserve"> Data Analysis</w:t>
      </w:r>
      <w:bookmarkEnd w:id="194"/>
      <w:bookmarkEnd w:id="195"/>
      <w:bookmarkEnd w:id="196"/>
    </w:p>
    <w:p w14:paraId="2B19537D" w14:textId="4DD99B4D" w:rsidR="000B4DDD" w:rsidRPr="005E50E2" w:rsidRDefault="000B4DDD" w:rsidP="000B4DDD">
      <w:pPr>
        <w:ind w:firstLine="720"/>
        <w:rPr>
          <w:rFonts w:asciiTheme="majorBidi" w:hAnsiTheme="majorBidi" w:cstheme="majorBidi"/>
        </w:rPr>
      </w:pPr>
      <w:bookmarkStart w:id="197" w:name="_Hlk160650426"/>
      <w:bookmarkStart w:id="198" w:name="_Hlk158757351"/>
      <w:r w:rsidRPr="004B4D86">
        <w:rPr>
          <w:rFonts w:asciiTheme="majorBidi" w:hAnsiTheme="majorBidi" w:cstheme="majorBidi"/>
          <w:highlight w:val="yellow"/>
          <w:lang w:val="en-US"/>
        </w:rPr>
        <w:t xml:space="preserve">The data analysis process will be performed using Python. Other libraries, such as Metaplot, TensorFlow, and Pandas, will also be used in the study (Pajankar, 2020). The primary tool for analyzing the data will be the Python programming language. The tool will be implemented using Jupyter Notebook as the interactive platform for the coding process. The different models will be trained in </w:t>
      </w:r>
      <w:r w:rsidR="003F141B" w:rsidRPr="004B4D86">
        <w:rPr>
          <w:rFonts w:asciiTheme="majorBidi" w:hAnsiTheme="majorBidi" w:cstheme="majorBidi"/>
          <w:highlight w:val="yellow"/>
          <w:lang w:val="en-US"/>
        </w:rPr>
        <w:t>a manner that tests the research hypothesis</w:t>
      </w:r>
      <w:r w:rsidRPr="004B4D86">
        <w:rPr>
          <w:rFonts w:asciiTheme="majorBidi" w:hAnsiTheme="majorBidi" w:cstheme="majorBidi"/>
          <w:highlight w:val="yellow"/>
          <w:lang w:val="en-US"/>
        </w:rPr>
        <w:t xml:space="preserve">. The model will prove if the classifier is effective or not. Python functions will be used to show histograms, line graphs, and the accuracy of the deep learning classifier. Mean, precision score, F1-score, and other techniques will be analyzed. The classification reports will generate all </w:t>
      </w:r>
      <w:r w:rsidR="003F141B" w:rsidRPr="004B4D86">
        <w:rPr>
          <w:rFonts w:asciiTheme="majorBidi" w:hAnsiTheme="majorBidi" w:cstheme="majorBidi"/>
          <w:highlight w:val="yellow"/>
          <w:lang w:val="en-US"/>
        </w:rPr>
        <w:t xml:space="preserve">of </w:t>
      </w:r>
      <w:r w:rsidRPr="004B4D86">
        <w:rPr>
          <w:rFonts w:asciiTheme="majorBidi" w:hAnsiTheme="majorBidi" w:cstheme="majorBidi"/>
          <w:highlight w:val="yellow"/>
          <w:lang w:val="en-US"/>
        </w:rPr>
        <w:t>these (Timperley et al., 2021). The evaluation matrix included the following aspects</w:t>
      </w:r>
      <w:bookmarkEnd w:id="197"/>
    </w:p>
    <w:p w14:paraId="05A4A553" w14:textId="28FB4324" w:rsidR="000B4DDD" w:rsidRPr="005E50E2" w:rsidRDefault="000B4DDD" w:rsidP="000B4DDD">
      <w:pPr>
        <w:ind w:firstLine="720"/>
        <w:rPr>
          <w:rFonts w:asciiTheme="majorBidi" w:hAnsiTheme="majorBidi" w:cstheme="majorBidi"/>
        </w:rPr>
      </w:pPr>
      <w:r w:rsidRPr="006A3EC8">
        <w:rPr>
          <w:rFonts w:asciiTheme="majorBidi" w:hAnsiTheme="majorBidi" w:cstheme="majorBidi"/>
          <w:b/>
          <w:bCs/>
        </w:rPr>
        <w:lastRenderedPageBreak/>
        <w:t>Accuracy</w:t>
      </w:r>
      <w:r w:rsidRPr="005E50E2">
        <w:rPr>
          <w:rFonts w:asciiTheme="majorBidi" w:hAnsiTheme="majorBidi" w:cstheme="majorBidi"/>
        </w:rPr>
        <w:t xml:space="preserve">: Accuracy is calculated as the number of correctly classified instances among all the instances evaluated. It is an essential evaluation to assess the </w:t>
      </w:r>
      <w:r w:rsidR="006A3EC8">
        <w:rPr>
          <w:rFonts w:asciiTheme="majorBidi" w:hAnsiTheme="majorBidi" w:cstheme="majorBidi"/>
        </w:rPr>
        <w:t>overall performance of the classification model</w:t>
      </w:r>
      <w:r w:rsidRPr="005E50E2">
        <w:rPr>
          <w:rFonts w:asciiTheme="majorBidi" w:hAnsiTheme="majorBidi" w:cstheme="majorBidi"/>
        </w:rPr>
        <w:t>.</w:t>
      </w:r>
    </w:p>
    <w:p w14:paraId="18671C80" w14:textId="2AEC8F92"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To validate the reliability of </w:t>
      </w:r>
      <w:r w:rsidR="00646421" w:rsidRPr="005E50E2">
        <w:rPr>
          <w:rFonts w:asciiTheme="majorBidi" w:hAnsiTheme="majorBidi" w:cstheme="majorBidi"/>
          <w:lang w:val="en-US"/>
        </w:rPr>
        <w:t xml:space="preserve">the Jupyter Notebook, it is crucial to check whether the notebook can produce the same output repeatedly in different environments, compare the notebook outcomes with other notebooks, check if the cell runs do not contain any errors, and check </w:t>
      </w:r>
      <w:r w:rsidRPr="005E50E2">
        <w:rPr>
          <w:rFonts w:asciiTheme="majorBidi" w:hAnsiTheme="majorBidi" w:cstheme="majorBidi"/>
          <w:lang w:val="en-US"/>
        </w:rPr>
        <w:t xml:space="preserve">if the notebook code is correct given the correct results (Murbach et al., 2020). To make additional verification, one should </w:t>
      </w:r>
      <w:r w:rsidRPr="00D85193">
        <w:rPr>
          <w:rFonts w:asciiTheme="majorBidi" w:hAnsiTheme="majorBidi" w:cstheme="majorBidi"/>
          <w:highlight w:val="yellow"/>
          <w:lang w:val="en-US"/>
        </w:rPr>
        <w:t>implement unit testing.</w:t>
      </w:r>
    </w:p>
    <w:p w14:paraId="46BD0895" w14:textId="09422D47" w:rsidR="000B4DDD" w:rsidRPr="0049576B" w:rsidRDefault="000B4DDD" w:rsidP="000B4DDD">
      <w:pPr>
        <w:pStyle w:val="Heading2"/>
        <w:rPr>
          <w:rFonts w:asciiTheme="majorBidi" w:hAnsiTheme="majorBidi"/>
          <w:b/>
          <w:bCs/>
          <w:color w:val="auto"/>
          <w:sz w:val="28"/>
          <w:szCs w:val="28"/>
        </w:rPr>
      </w:pPr>
      <w:bookmarkStart w:id="199" w:name="_Toc158760040"/>
      <w:bookmarkStart w:id="200" w:name="_Toc171370315"/>
      <w:bookmarkStart w:id="201" w:name="_Toc193833668"/>
      <w:bookmarkEnd w:id="198"/>
      <w:r w:rsidRPr="0049576B">
        <w:rPr>
          <w:rFonts w:asciiTheme="majorBidi" w:hAnsiTheme="majorBidi"/>
          <w:b/>
          <w:bCs/>
          <w:color w:val="auto"/>
          <w:sz w:val="28"/>
          <w:szCs w:val="28"/>
        </w:rPr>
        <w:t>3.</w:t>
      </w:r>
      <w:r w:rsidR="00083049" w:rsidRPr="0049576B">
        <w:rPr>
          <w:rFonts w:asciiTheme="majorBidi" w:hAnsiTheme="majorBidi"/>
          <w:b/>
          <w:bCs/>
          <w:color w:val="auto"/>
          <w:sz w:val="28"/>
          <w:szCs w:val="28"/>
        </w:rPr>
        <w:t>8</w:t>
      </w:r>
      <w:r w:rsidRPr="0049576B">
        <w:rPr>
          <w:rFonts w:asciiTheme="majorBidi" w:hAnsiTheme="majorBidi"/>
          <w:b/>
          <w:bCs/>
          <w:color w:val="auto"/>
          <w:sz w:val="28"/>
          <w:szCs w:val="28"/>
        </w:rPr>
        <w:t xml:space="preserve"> Assumptions</w:t>
      </w:r>
      <w:bookmarkEnd w:id="199"/>
      <w:bookmarkEnd w:id="200"/>
      <w:bookmarkEnd w:id="201"/>
    </w:p>
    <w:p w14:paraId="5CFF0ACD" w14:textId="30D1F40D"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Access to the data is limited to authorized individuals' personalities. This ensures that individuals w</w:t>
      </w:r>
      <w:r w:rsidR="00A536F4">
        <w:rPr>
          <w:rFonts w:asciiTheme="majorBidi" w:hAnsiTheme="majorBidi" w:cstheme="majorBidi"/>
          <w:lang w:val="en-US"/>
        </w:rPr>
        <w:t>ith access to</w:t>
      </w:r>
      <w:r w:rsidRPr="005E50E2">
        <w:rPr>
          <w:rFonts w:asciiTheme="majorBidi" w:hAnsiTheme="majorBidi" w:cstheme="majorBidi"/>
          <w:lang w:val="en-US"/>
        </w:rPr>
        <w:t xml:space="preserve"> patient data can only manipulate and use the exact data for the classifier that has been provided effectively for the analysis.</w:t>
      </w:r>
    </w:p>
    <w:p w14:paraId="3F4E5009"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Records are presumed to accurately reflect an individual's health history, diagnoses, treatments, and medications (Kasthuri &amp; Balaji, 2023). The data will have been recorded from the doctor consultation room, which needs to be implemented effectively.</w:t>
      </w:r>
    </w:p>
    <w:p w14:paraId="3A6142E2" w14:textId="1B3A294B" w:rsidR="000B4DDD" w:rsidRPr="0049576B" w:rsidRDefault="000B4DDD" w:rsidP="000B4DDD">
      <w:pPr>
        <w:pStyle w:val="Heading2"/>
        <w:rPr>
          <w:rFonts w:asciiTheme="majorBidi" w:hAnsiTheme="majorBidi"/>
          <w:b/>
          <w:bCs/>
          <w:color w:val="auto"/>
          <w:sz w:val="28"/>
          <w:szCs w:val="28"/>
        </w:rPr>
      </w:pPr>
      <w:bookmarkStart w:id="202" w:name="_Toc158760041"/>
      <w:bookmarkStart w:id="203" w:name="_Toc171370316"/>
      <w:bookmarkStart w:id="204" w:name="_Toc193833669"/>
      <w:r w:rsidRPr="0049576B">
        <w:rPr>
          <w:rFonts w:asciiTheme="majorBidi" w:hAnsiTheme="majorBidi"/>
          <w:b/>
          <w:bCs/>
          <w:color w:val="auto"/>
          <w:sz w:val="28"/>
          <w:szCs w:val="28"/>
        </w:rPr>
        <w:t>3.</w:t>
      </w:r>
      <w:r w:rsidR="00083049" w:rsidRPr="0049576B">
        <w:rPr>
          <w:rFonts w:asciiTheme="majorBidi" w:hAnsiTheme="majorBidi"/>
          <w:b/>
          <w:bCs/>
          <w:color w:val="auto"/>
          <w:sz w:val="28"/>
          <w:szCs w:val="28"/>
        </w:rPr>
        <w:t>9</w:t>
      </w:r>
      <w:r w:rsidRPr="0049576B">
        <w:rPr>
          <w:rFonts w:asciiTheme="majorBidi" w:hAnsiTheme="majorBidi"/>
          <w:b/>
          <w:bCs/>
          <w:color w:val="auto"/>
          <w:sz w:val="28"/>
          <w:szCs w:val="28"/>
        </w:rPr>
        <w:t xml:space="preserve"> Limitations</w:t>
      </w:r>
      <w:bookmarkEnd w:id="202"/>
      <w:bookmarkEnd w:id="203"/>
      <w:bookmarkEnd w:id="204"/>
    </w:p>
    <w:p w14:paraId="404FBB3B" w14:textId="4A2BDE1B" w:rsidR="000B4DDD" w:rsidRPr="005E50E2" w:rsidRDefault="000B4DDD" w:rsidP="000B4DDD">
      <w:pPr>
        <w:ind w:firstLine="720"/>
        <w:rPr>
          <w:rFonts w:asciiTheme="majorBidi" w:hAnsiTheme="majorBidi" w:cstheme="majorBidi"/>
        </w:rPr>
      </w:pPr>
      <w:r w:rsidRPr="005E50E2">
        <w:rPr>
          <w:rFonts w:asciiTheme="majorBidi" w:hAnsiTheme="majorBidi" w:cstheme="majorBidi"/>
        </w:rPr>
        <w:t>The project is limited to two algorithms</w:t>
      </w:r>
      <w:r w:rsidR="007B6EE4" w:rsidRPr="005E50E2">
        <w:rPr>
          <w:rFonts w:asciiTheme="majorBidi" w:hAnsiTheme="majorBidi" w:cstheme="majorBidi"/>
        </w:rPr>
        <w:t>,</w:t>
      </w:r>
      <w:r w:rsidR="009E050C" w:rsidRPr="005E50E2">
        <w:rPr>
          <w:rFonts w:asciiTheme="majorBidi" w:hAnsiTheme="majorBidi" w:cstheme="majorBidi"/>
        </w:rPr>
        <w:t xml:space="preserve"> DL </w:t>
      </w:r>
      <w:r w:rsidRPr="005E50E2">
        <w:rPr>
          <w:rFonts w:asciiTheme="majorBidi" w:hAnsiTheme="majorBidi" w:cstheme="majorBidi"/>
        </w:rPr>
        <w:t xml:space="preserve">and </w:t>
      </w:r>
      <w:r w:rsidR="009E050C" w:rsidRPr="005E50E2">
        <w:rPr>
          <w:rFonts w:asciiTheme="majorBidi" w:hAnsiTheme="majorBidi" w:cstheme="majorBidi"/>
        </w:rPr>
        <w:t>NLP</w:t>
      </w:r>
      <w:r w:rsidRPr="005E50E2">
        <w:rPr>
          <w:rFonts w:asciiTheme="majorBidi" w:hAnsiTheme="majorBidi" w:cstheme="majorBidi"/>
        </w:rPr>
        <w:t xml:space="preserve">. The classifier will be used to analyze the data and predict the </w:t>
      </w:r>
      <w:r w:rsidR="00D00976">
        <w:rPr>
          <w:rFonts w:asciiTheme="majorBidi" w:hAnsiTheme="majorBidi" w:cstheme="majorBidi"/>
        </w:rPr>
        <w:t xml:space="preserve">presence of the </w:t>
      </w:r>
      <w:r w:rsidRPr="005E50E2">
        <w:rPr>
          <w:rFonts w:asciiTheme="majorBidi" w:hAnsiTheme="majorBidi" w:cstheme="majorBidi"/>
        </w:rPr>
        <w:t xml:space="preserve">disease. The classifier will </w:t>
      </w:r>
      <w:r w:rsidR="00D00976">
        <w:rPr>
          <w:rFonts w:asciiTheme="majorBidi" w:hAnsiTheme="majorBidi" w:cstheme="majorBidi"/>
        </w:rPr>
        <w:t>address all matters that need to be implemented effectively to ensure th</w:t>
      </w:r>
      <w:r w:rsidRPr="005E50E2">
        <w:rPr>
          <w:rFonts w:asciiTheme="majorBidi" w:hAnsiTheme="majorBidi" w:cstheme="majorBidi"/>
        </w:rPr>
        <w:t>e proper use of the data and that it has been analyzed effectively.</w:t>
      </w:r>
    </w:p>
    <w:p w14:paraId="45A52A8A" w14:textId="77777777" w:rsidR="00377065" w:rsidRDefault="000B4DDD" w:rsidP="00377065">
      <w:pPr>
        <w:ind w:firstLine="720"/>
        <w:rPr>
          <w:rFonts w:asciiTheme="majorBidi" w:hAnsiTheme="majorBidi" w:cstheme="majorBidi"/>
        </w:rPr>
      </w:pPr>
      <w:r w:rsidRPr="005E50E2">
        <w:rPr>
          <w:rFonts w:asciiTheme="majorBidi" w:hAnsiTheme="majorBidi" w:cstheme="majorBidi"/>
        </w:rPr>
        <w:t xml:space="preserve">One major constraint is the reliance on healthcare providers to document information accurately and thoroughly, as inaccuracies or omissions can hinder the reliability of the data. Additionally, audio records present their challenges, as they are not easily searchable and </w:t>
      </w:r>
      <w:r w:rsidRPr="005E50E2">
        <w:rPr>
          <w:rFonts w:asciiTheme="majorBidi" w:hAnsiTheme="majorBidi" w:cstheme="majorBidi"/>
        </w:rPr>
        <w:lastRenderedPageBreak/>
        <w:t>require more time and effort to access specific details than text-based records (Wang et al., 2020).</w:t>
      </w:r>
    </w:p>
    <w:p w14:paraId="0CB07A8B" w14:textId="62B302CE" w:rsidR="000B4DDD" w:rsidRPr="00377065" w:rsidRDefault="000B4DDD" w:rsidP="00377065">
      <w:pPr>
        <w:ind w:firstLine="720"/>
        <w:rPr>
          <w:rFonts w:asciiTheme="majorBidi" w:hAnsiTheme="majorBidi" w:cstheme="majorBidi"/>
        </w:rPr>
      </w:pPr>
      <w:r w:rsidRPr="005E50E2">
        <w:rPr>
          <w:rFonts w:asciiTheme="majorBidi" w:hAnsiTheme="majorBidi" w:cstheme="majorBidi"/>
          <w:lang w:val="en-US"/>
        </w:rPr>
        <w:t>Converting audio to text can solve this problem. However, it comes with potential mistakes and may not accurately convey subtleties such as tone and non-verbal communication. The confidentiality of text and audio data is paramount</w:t>
      </w:r>
      <w:r w:rsidR="00377065">
        <w:rPr>
          <w:rFonts w:asciiTheme="majorBidi" w:hAnsiTheme="majorBidi" w:cstheme="majorBidi"/>
          <w:lang w:val="en-US"/>
        </w:rPr>
        <w:t>, as they contain sensitive patient information</w:t>
      </w:r>
      <w:r w:rsidRPr="005E50E2">
        <w:rPr>
          <w:rFonts w:asciiTheme="majorBidi" w:hAnsiTheme="majorBidi" w:cstheme="majorBidi"/>
          <w:lang w:val="en-US"/>
        </w:rPr>
        <w:t>. Maintaining the safety and privacy of these records is essential to healthcare regulations and safeguarding patient confidentiality. Moreover, integrating text and audio data from various healthcare systems can pose interoperability challenges, impeding the smooth sharing of information</w:t>
      </w:r>
      <w:r w:rsidRPr="005E50E2">
        <w:rPr>
          <w:rFonts w:asciiTheme="majorBidi" w:hAnsiTheme="majorBidi" w:cstheme="majorBidi"/>
          <w:color w:val="000000"/>
          <w:shd w:val="clear" w:color="auto" w:fill="FFFFFF"/>
          <w:lang w:val="en-US"/>
        </w:rPr>
        <w:t>.</w:t>
      </w:r>
    </w:p>
    <w:p w14:paraId="6959D673" w14:textId="1C3CAA13" w:rsidR="000B4DDD" w:rsidRPr="005E50E2" w:rsidRDefault="000B4DDD" w:rsidP="359FFC37">
      <w:pPr>
        <w:ind w:firstLine="720"/>
        <w:rPr>
          <w:rFonts w:asciiTheme="majorBidi" w:hAnsiTheme="majorBidi" w:cstheme="majorBidi"/>
          <w:color w:val="000000"/>
          <w:shd w:val="clear" w:color="auto" w:fill="FFFFFF"/>
          <w:lang w:val="en-US"/>
        </w:rPr>
      </w:pPr>
      <w:r w:rsidRPr="005E50E2">
        <w:rPr>
          <w:rFonts w:asciiTheme="majorBidi" w:hAnsiTheme="majorBidi" w:cstheme="majorBidi"/>
          <w:color w:val="0D0D0D"/>
          <w:shd w:val="clear" w:color="auto" w:fill="FFFFFF"/>
          <w:lang w:val="en-US"/>
        </w:rPr>
        <w:t xml:space="preserve">The adopted </w:t>
      </w:r>
      <w:r w:rsidR="00AB6FA2" w:rsidRPr="005E50E2">
        <w:rPr>
          <w:rFonts w:asciiTheme="majorBidi" w:hAnsiTheme="majorBidi" w:cstheme="majorBidi"/>
          <w:color w:val="0D0D0D"/>
          <w:shd w:val="clear" w:color="auto" w:fill="FFFFFF"/>
          <w:lang w:val="en-US"/>
        </w:rPr>
        <w:t>DL</w:t>
      </w:r>
      <w:r w:rsidRPr="005E50E2">
        <w:rPr>
          <w:rFonts w:asciiTheme="majorBidi" w:hAnsiTheme="majorBidi" w:cstheme="majorBidi"/>
          <w:color w:val="0D0D0D"/>
          <w:shd w:val="clear" w:color="auto" w:fill="FFFFFF"/>
          <w:lang w:val="en-US"/>
        </w:rPr>
        <w:t xml:space="preserve"> classifier used for training the model ex</w:t>
      </w:r>
      <w:r w:rsidR="00377065">
        <w:rPr>
          <w:rFonts w:asciiTheme="majorBidi" w:hAnsiTheme="majorBidi" w:cstheme="majorBidi"/>
          <w:color w:val="0D0D0D"/>
          <w:shd w:val="clear" w:color="auto" w:fill="FFFFFF"/>
          <w:lang w:val="en-US"/>
        </w:rPr>
        <w:t>hibits some opacity due to it</w:t>
      </w:r>
      <w:r w:rsidRPr="005E50E2">
        <w:rPr>
          <w:rFonts w:asciiTheme="majorBidi" w:hAnsiTheme="majorBidi" w:cstheme="majorBidi"/>
          <w:color w:val="0D0D0D"/>
          <w:shd w:val="clear" w:color="auto" w:fill="FFFFFF"/>
          <w:lang w:val="en-US"/>
        </w:rPr>
        <w:t xml:space="preserve">s lack of interpretability. This opacity can be problematic, especially in healthcare settings. It makes it very difficult for doctors to understand how some decisions on specific diagnoses and treatments are </w:t>
      </w:r>
      <w:r w:rsidR="00AB6FA2" w:rsidRPr="005E50E2">
        <w:rPr>
          <w:rFonts w:asciiTheme="majorBidi" w:hAnsiTheme="majorBidi" w:cstheme="majorBidi"/>
          <w:color w:val="0D0D0D"/>
          <w:shd w:val="clear" w:color="auto" w:fill="FFFFFF"/>
          <w:lang w:val="en-US"/>
        </w:rPr>
        <w:t>made</w:t>
      </w:r>
      <w:r w:rsidRPr="005E50E2">
        <w:rPr>
          <w:rFonts w:asciiTheme="majorBidi" w:hAnsiTheme="majorBidi" w:cstheme="majorBidi"/>
          <w:color w:val="0D0D0D"/>
          <w:shd w:val="clear" w:color="auto" w:fill="FFFFFF"/>
          <w:lang w:val="en-US"/>
        </w:rPr>
        <w:t>.</w:t>
      </w:r>
    </w:p>
    <w:p w14:paraId="3684DD35" w14:textId="5BEA3248" w:rsidR="000B4DDD" w:rsidRPr="005E50E2" w:rsidRDefault="00377065" w:rsidP="359FFC37">
      <w:pPr>
        <w:ind w:firstLine="720"/>
        <w:rPr>
          <w:rFonts w:asciiTheme="majorBidi" w:hAnsiTheme="majorBidi" w:cstheme="majorBidi"/>
          <w:color w:val="000000"/>
          <w:shd w:val="clear" w:color="auto" w:fill="FFFFFF"/>
          <w:lang w:val="en-US"/>
        </w:rPr>
      </w:pPr>
      <w:r>
        <w:rPr>
          <w:rFonts w:asciiTheme="majorBidi" w:hAnsiTheme="majorBidi" w:cstheme="majorBidi"/>
          <w:color w:val="0D0D0D"/>
          <w:shd w:val="clear" w:color="auto" w:fill="FFFFFF"/>
          <w:lang w:val="en-US"/>
        </w:rPr>
        <w:t>Although there is serious automation in artificial intelligence oversight, reliance on human expertise and potential oversights remain</w:t>
      </w:r>
      <w:r w:rsidR="000B4DDD" w:rsidRPr="005E50E2">
        <w:rPr>
          <w:rFonts w:asciiTheme="majorBidi" w:hAnsiTheme="majorBidi" w:cstheme="majorBidi"/>
          <w:color w:val="0D0D0D"/>
          <w:shd w:val="clear" w:color="auto" w:fill="FFFFFF"/>
          <w:lang w:val="en-US"/>
        </w:rPr>
        <w:t xml:space="preserve"> </w:t>
      </w:r>
      <w:r w:rsidR="00641AEC">
        <w:rPr>
          <w:rFonts w:asciiTheme="majorBidi" w:hAnsiTheme="majorBidi" w:cstheme="majorBidi"/>
          <w:color w:val="0D0D0D"/>
          <w:shd w:val="clear" w:color="auto" w:fill="FFFFFF"/>
          <w:lang w:val="en-US"/>
        </w:rPr>
        <w:t>essential procedures</w:t>
      </w:r>
      <w:r w:rsidR="000B4DDD" w:rsidRPr="005E50E2">
        <w:rPr>
          <w:rFonts w:asciiTheme="majorBidi" w:hAnsiTheme="majorBidi" w:cstheme="majorBidi"/>
          <w:color w:val="0D0D0D"/>
          <w:shd w:val="clear" w:color="auto" w:fill="FFFFFF"/>
          <w:lang w:val="en-US"/>
        </w:rPr>
        <w:t xml:space="preserve"> in healthcare decision-making. Complete reliance on </w:t>
      </w:r>
      <w:r>
        <w:rPr>
          <w:rFonts w:asciiTheme="majorBidi" w:hAnsiTheme="majorBidi" w:cstheme="majorBidi"/>
          <w:color w:val="0D0D0D"/>
          <w:shd w:val="clear" w:color="auto" w:fill="FFFFFF"/>
          <w:lang w:val="en-US"/>
        </w:rPr>
        <w:t>an automated system with inadequate validation and a limited</w:t>
      </w:r>
      <w:r w:rsidR="000B4DDD" w:rsidRPr="005E50E2">
        <w:rPr>
          <w:rFonts w:asciiTheme="majorBidi" w:hAnsiTheme="majorBidi" w:cstheme="majorBidi"/>
          <w:color w:val="0D0D0D"/>
          <w:shd w:val="clear" w:color="auto" w:fill="FFFFFF"/>
          <w:lang w:val="en-US"/>
        </w:rPr>
        <w:t xml:space="preserve"> supervisory role can lead to compromised patient care.</w:t>
      </w:r>
    </w:p>
    <w:p w14:paraId="22271585" w14:textId="16834ACD" w:rsidR="000B4DDD" w:rsidRPr="0049576B" w:rsidRDefault="000B4DDD" w:rsidP="000B4DDD">
      <w:pPr>
        <w:pStyle w:val="Heading2"/>
        <w:rPr>
          <w:rFonts w:asciiTheme="majorBidi" w:hAnsiTheme="majorBidi"/>
          <w:b/>
          <w:bCs/>
          <w:color w:val="auto"/>
          <w:sz w:val="28"/>
          <w:szCs w:val="28"/>
          <w:shd w:val="clear" w:color="auto" w:fill="FFFFFF"/>
        </w:rPr>
      </w:pPr>
      <w:bookmarkStart w:id="205" w:name="_Toc158760042"/>
      <w:bookmarkStart w:id="206" w:name="_Toc171370317"/>
      <w:bookmarkStart w:id="207" w:name="_Toc193833670"/>
      <w:r w:rsidRPr="0049576B">
        <w:rPr>
          <w:rFonts w:asciiTheme="majorBidi" w:hAnsiTheme="majorBidi"/>
          <w:b/>
          <w:bCs/>
          <w:color w:val="auto"/>
          <w:sz w:val="28"/>
          <w:szCs w:val="28"/>
          <w:shd w:val="clear" w:color="auto" w:fill="FFFFFF"/>
        </w:rPr>
        <w:t>3.</w:t>
      </w:r>
      <w:r w:rsidR="00083049" w:rsidRPr="0049576B">
        <w:rPr>
          <w:rFonts w:asciiTheme="majorBidi" w:hAnsiTheme="majorBidi"/>
          <w:b/>
          <w:bCs/>
          <w:color w:val="auto"/>
          <w:sz w:val="28"/>
          <w:szCs w:val="28"/>
          <w:shd w:val="clear" w:color="auto" w:fill="FFFFFF"/>
        </w:rPr>
        <w:t>10</w:t>
      </w:r>
      <w:r w:rsidRPr="0049576B">
        <w:rPr>
          <w:rFonts w:asciiTheme="majorBidi" w:hAnsiTheme="majorBidi"/>
          <w:b/>
          <w:bCs/>
          <w:color w:val="auto"/>
          <w:sz w:val="28"/>
          <w:szCs w:val="28"/>
          <w:shd w:val="clear" w:color="auto" w:fill="FFFFFF"/>
        </w:rPr>
        <w:t xml:space="preserve"> Mitigation of the Limitations</w:t>
      </w:r>
      <w:bookmarkEnd w:id="205"/>
      <w:bookmarkEnd w:id="206"/>
      <w:bookmarkEnd w:id="207"/>
    </w:p>
    <w:p w14:paraId="50714BEF" w14:textId="55F13C6B" w:rsidR="000B4DDD" w:rsidRPr="005E50E2" w:rsidRDefault="000B4DDD" w:rsidP="359FFC37">
      <w:pPr>
        <w:ind w:firstLine="720"/>
        <w:rPr>
          <w:rFonts w:asciiTheme="majorBidi" w:hAnsiTheme="majorBidi" w:cstheme="majorBidi"/>
          <w:color w:val="000000"/>
          <w:shd w:val="clear" w:color="auto" w:fill="FFFFFF"/>
          <w:lang w:val="en-US"/>
        </w:rPr>
      </w:pPr>
      <w:r w:rsidRPr="005E50E2">
        <w:rPr>
          <w:rFonts w:asciiTheme="majorBidi" w:hAnsiTheme="majorBidi" w:cstheme="majorBidi"/>
          <w:color w:val="000000"/>
          <w:shd w:val="clear" w:color="auto" w:fill="FFFFFF"/>
          <w:lang w:val="en-US"/>
        </w:rPr>
        <w:t xml:space="preserve">Data interoperability challenges in different systems raise serious concerns about how the data has been subjected. Therefore, the challenge of text and audio can only be </w:t>
      </w:r>
      <w:r w:rsidR="00D86155">
        <w:rPr>
          <w:rFonts w:asciiTheme="majorBidi" w:hAnsiTheme="majorBidi" w:cstheme="majorBidi"/>
          <w:color w:val="000000"/>
          <w:shd w:val="clear" w:color="auto" w:fill="FFFFFF"/>
          <w:lang w:val="en-US"/>
        </w:rPr>
        <w:t>addressed on som</w:t>
      </w:r>
      <w:r w:rsidRPr="005E50E2">
        <w:rPr>
          <w:rFonts w:asciiTheme="majorBidi" w:hAnsiTheme="majorBidi" w:cstheme="majorBidi"/>
          <w:color w:val="000000"/>
          <w:shd w:val="clear" w:color="auto" w:fill="FFFFFF"/>
          <w:lang w:val="en-US"/>
        </w:rPr>
        <w:t>e systems.</w:t>
      </w:r>
    </w:p>
    <w:p w14:paraId="257AE7A4" w14:textId="3B72C680" w:rsidR="000B4DDD" w:rsidRPr="005E50E2" w:rsidRDefault="000B4DDD" w:rsidP="359FFC37">
      <w:pPr>
        <w:ind w:firstLine="720"/>
        <w:rPr>
          <w:rFonts w:asciiTheme="majorBidi" w:hAnsiTheme="majorBidi" w:cstheme="majorBidi"/>
          <w:color w:val="000000"/>
          <w:shd w:val="clear" w:color="auto" w:fill="FFFFFF"/>
          <w:lang w:val="en-US"/>
        </w:rPr>
      </w:pPr>
      <w:r w:rsidRPr="005E50E2">
        <w:rPr>
          <w:rFonts w:asciiTheme="majorBidi" w:hAnsiTheme="majorBidi" w:cstheme="majorBidi"/>
          <w:color w:val="000000"/>
          <w:shd w:val="clear" w:color="auto" w:fill="FFFFFF"/>
          <w:lang w:val="en-US"/>
        </w:rPr>
        <w:t xml:space="preserve">Some information might be omitted repeatedly and earnestly in the document's Complete reliability records. Ensure proper data collection from the patient and </w:t>
      </w:r>
      <w:r w:rsidR="00AD0D7D">
        <w:rPr>
          <w:rFonts w:asciiTheme="majorBidi" w:hAnsiTheme="majorBidi" w:cstheme="majorBidi"/>
          <w:color w:val="000000"/>
          <w:shd w:val="clear" w:color="auto" w:fill="FFFFFF"/>
          <w:lang w:val="en-US"/>
        </w:rPr>
        <w:t>maintain appropriate data reliability with minimal challenges</w:t>
      </w:r>
      <w:r w:rsidRPr="005E50E2">
        <w:rPr>
          <w:rFonts w:asciiTheme="majorBidi" w:hAnsiTheme="majorBidi" w:cstheme="majorBidi"/>
          <w:color w:val="000000"/>
          <w:shd w:val="clear" w:color="auto" w:fill="FFFFFF"/>
          <w:lang w:val="en-US"/>
        </w:rPr>
        <w:t>.</w:t>
      </w:r>
    </w:p>
    <w:p w14:paraId="771553EB" w14:textId="3ECF1B16" w:rsidR="000B4DDD" w:rsidRPr="0049576B" w:rsidRDefault="000B4DDD" w:rsidP="000B4DDD">
      <w:pPr>
        <w:pStyle w:val="Heading2"/>
        <w:rPr>
          <w:rFonts w:asciiTheme="majorBidi" w:hAnsiTheme="majorBidi"/>
          <w:b/>
          <w:bCs/>
          <w:color w:val="auto"/>
          <w:sz w:val="28"/>
          <w:szCs w:val="28"/>
          <w:shd w:val="clear" w:color="auto" w:fill="FFFFFF"/>
        </w:rPr>
      </w:pPr>
      <w:bookmarkStart w:id="208" w:name="_Toc158760043"/>
      <w:bookmarkStart w:id="209" w:name="_Toc171370318"/>
      <w:bookmarkStart w:id="210" w:name="_Toc193833671"/>
      <w:r w:rsidRPr="0049576B">
        <w:rPr>
          <w:rFonts w:asciiTheme="majorBidi" w:hAnsiTheme="majorBidi"/>
          <w:b/>
          <w:bCs/>
          <w:color w:val="auto"/>
          <w:sz w:val="28"/>
          <w:szCs w:val="28"/>
          <w:shd w:val="clear" w:color="auto" w:fill="FFFFFF"/>
        </w:rPr>
        <w:lastRenderedPageBreak/>
        <w:t>3.1</w:t>
      </w:r>
      <w:r w:rsidR="00083049" w:rsidRPr="0049576B">
        <w:rPr>
          <w:rFonts w:asciiTheme="majorBidi" w:hAnsiTheme="majorBidi"/>
          <w:b/>
          <w:bCs/>
          <w:color w:val="auto"/>
          <w:sz w:val="28"/>
          <w:szCs w:val="28"/>
          <w:shd w:val="clear" w:color="auto" w:fill="FFFFFF"/>
        </w:rPr>
        <w:t>1</w:t>
      </w:r>
      <w:r w:rsidRPr="0049576B">
        <w:rPr>
          <w:rFonts w:asciiTheme="majorBidi" w:hAnsiTheme="majorBidi"/>
          <w:b/>
          <w:bCs/>
          <w:color w:val="auto"/>
          <w:sz w:val="28"/>
          <w:szCs w:val="28"/>
          <w:shd w:val="clear" w:color="auto" w:fill="FFFFFF"/>
        </w:rPr>
        <w:t xml:space="preserve"> Delimitations</w:t>
      </w:r>
      <w:bookmarkEnd w:id="208"/>
      <w:bookmarkEnd w:id="209"/>
      <w:bookmarkEnd w:id="210"/>
    </w:p>
    <w:p w14:paraId="08415A4E" w14:textId="595AE33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integrity and security of the data are essential during and after data collection. The classifier that has been implemented </w:t>
      </w:r>
      <w:r w:rsidR="00AD0D7D">
        <w:rPr>
          <w:rFonts w:asciiTheme="majorBidi" w:hAnsiTheme="majorBidi" w:cstheme="majorBidi"/>
          <w:lang w:val="en-US"/>
        </w:rPr>
        <w:t>requires a robust method of data classification, which ensures the security of the data is essential and aids in predicting the pre-trained data with</w:t>
      </w:r>
      <w:r w:rsidRPr="005E50E2">
        <w:rPr>
          <w:rFonts w:asciiTheme="majorBidi" w:hAnsiTheme="majorBidi" w:cstheme="majorBidi"/>
          <w:lang w:val="en-US"/>
        </w:rPr>
        <w:t>in the model (Ge et al., 2022).</w:t>
      </w:r>
    </w:p>
    <w:p w14:paraId="4E322698" w14:textId="6898C7C0"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This process has been enhanced by ensuring that data has helped solve the main research question. The implementation of this approach ensures that the data </w:t>
      </w:r>
      <w:r w:rsidR="00AD0D7D">
        <w:rPr>
          <w:rFonts w:asciiTheme="majorBidi" w:hAnsiTheme="majorBidi" w:cstheme="majorBidi"/>
          <w:lang w:val="en-US"/>
        </w:rPr>
        <w:t>is secure and</w:t>
      </w:r>
      <w:r w:rsidRPr="005E50E2">
        <w:rPr>
          <w:rFonts w:asciiTheme="majorBidi" w:hAnsiTheme="majorBidi" w:cstheme="majorBidi"/>
          <w:lang w:val="en-US"/>
        </w:rPr>
        <w:t xml:space="preserve"> addresses all the needs required to solve real-life challenges. This will ensure that the data will a</w:t>
      </w:r>
      <w:r w:rsidR="00AD0D7D">
        <w:rPr>
          <w:rFonts w:asciiTheme="majorBidi" w:hAnsiTheme="majorBidi" w:cstheme="majorBidi"/>
          <w:lang w:val="en-US"/>
        </w:rPr>
        <w:t>ddress the research's objective and</w:t>
      </w:r>
      <w:r w:rsidRPr="005E50E2">
        <w:rPr>
          <w:rFonts w:asciiTheme="majorBidi" w:hAnsiTheme="majorBidi" w:cstheme="majorBidi"/>
          <w:lang w:val="en-US"/>
        </w:rPr>
        <w:t xml:space="preserve"> questions.</w:t>
      </w:r>
    </w:p>
    <w:p w14:paraId="74FF8143" w14:textId="2F3941E7" w:rsidR="000B4DDD" w:rsidRPr="0049576B" w:rsidRDefault="000B4DDD" w:rsidP="000B4DDD">
      <w:pPr>
        <w:pStyle w:val="Heading2"/>
        <w:rPr>
          <w:rFonts w:asciiTheme="majorBidi" w:hAnsiTheme="majorBidi"/>
          <w:b/>
          <w:bCs/>
          <w:color w:val="auto"/>
          <w:sz w:val="28"/>
          <w:szCs w:val="28"/>
        </w:rPr>
      </w:pPr>
      <w:bookmarkStart w:id="211" w:name="_Toc158760044"/>
      <w:bookmarkStart w:id="212" w:name="_Toc171370319"/>
      <w:bookmarkStart w:id="213" w:name="_Toc193833672"/>
      <w:r w:rsidRPr="0049576B">
        <w:rPr>
          <w:rFonts w:asciiTheme="majorBidi" w:hAnsiTheme="majorBidi"/>
          <w:b/>
          <w:bCs/>
          <w:color w:val="auto"/>
          <w:sz w:val="28"/>
          <w:szCs w:val="28"/>
        </w:rPr>
        <w:t>3.1</w:t>
      </w:r>
      <w:r w:rsidR="00083049" w:rsidRPr="0049576B">
        <w:rPr>
          <w:rFonts w:asciiTheme="majorBidi" w:hAnsiTheme="majorBidi"/>
          <w:b/>
          <w:bCs/>
          <w:color w:val="auto"/>
          <w:sz w:val="28"/>
          <w:szCs w:val="28"/>
        </w:rPr>
        <w:t>2</w:t>
      </w:r>
      <w:r w:rsidRPr="0049576B">
        <w:rPr>
          <w:rFonts w:asciiTheme="majorBidi" w:hAnsiTheme="majorBidi"/>
          <w:b/>
          <w:bCs/>
          <w:color w:val="auto"/>
          <w:sz w:val="28"/>
          <w:szCs w:val="28"/>
        </w:rPr>
        <w:t xml:space="preserve"> Ethical Assurances</w:t>
      </w:r>
      <w:bookmarkEnd w:id="211"/>
      <w:bookmarkEnd w:id="212"/>
      <w:bookmarkEnd w:id="213"/>
    </w:p>
    <w:p w14:paraId="090EE4B3" w14:textId="46E96AB6" w:rsidR="000B4DDD" w:rsidRPr="005E50E2" w:rsidRDefault="000B4DDD" w:rsidP="359FFC37">
      <w:pPr>
        <w:ind w:firstLine="720"/>
        <w:rPr>
          <w:rFonts w:asciiTheme="majorBidi" w:hAnsiTheme="majorBidi" w:cstheme="majorBidi"/>
          <w:lang w:val="en-US"/>
        </w:rPr>
      </w:pPr>
      <w:bookmarkStart w:id="214" w:name="_Hlk158759270"/>
      <w:r w:rsidRPr="005E50E2">
        <w:rPr>
          <w:rFonts w:asciiTheme="majorBidi" w:hAnsiTheme="majorBidi" w:cstheme="majorBidi"/>
          <w:lang w:val="en-US"/>
        </w:rPr>
        <w:t xml:space="preserve">The data has enhanced social standards by ensuring that </w:t>
      </w:r>
      <w:r w:rsidR="00AD0D7D">
        <w:rPr>
          <w:rFonts w:asciiTheme="majorBidi" w:hAnsiTheme="majorBidi" w:cstheme="majorBidi"/>
          <w:lang w:val="en-US"/>
        </w:rPr>
        <w:t>data collection has received consent from the Institutional Review Board (IRB) prior to</w:t>
      </w:r>
      <w:r w:rsidRPr="005E50E2">
        <w:rPr>
          <w:rFonts w:asciiTheme="majorBidi" w:hAnsiTheme="majorBidi" w:cstheme="majorBidi"/>
          <w:lang w:val="en-US"/>
        </w:rPr>
        <w:t xml:space="preserve"> </w:t>
      </w:r>
      <w:r w:rsidR="002F5D3B">
        <w:rPr>
          <w:rFonts w:asciiTheme="majorBidi" w:hAnsiTheme="majorBidi" w:cstheme="majorBidi"/>
          <w:lang w:val="en-US"/>
        </w:rPr>
        <w:t>the collection of data</w:t>
      </w:r>
      <w:r w:rsidRPr="005E50E2">
        <w:rPr>
          <w:rFonts w:asciiTheme="majorBidi" w:hAnsiTheme="majorBidi" w:cstheme="majorBidi"/>
          <w:lang w:val="en-US"/>
        </w:rPr>
        <w:t xml:space="preserve">. This ensures that </w:t>
      </w:r>
      <w:r w:rsidR="002D2549" w:rsidRPr="005E50E2">
        <w:rPr>
          <w:rFonts w:asciiTheme="majorBidi" w:hAnsiTheme="majorBidi" w:cstheme="majorBidi"/>
          <w:lang w:val="en-US"/>
        </w:rPr>
        <w:t>the researcher</w:t>
      </w:r>
      <w:r w:rsidRPr="005E50E2">
        <w:rPr>
          <w:rFonts w:asciiTheme="majorBidi" w:hAnsiTheme="majorBidi" w:cstheme="majorBidi"/>
          <w:lang w:val="en-US"/>
        </w:rPr>
        <w:t xml:space="preserve"> who </w:t>
      </w:r>
      <w:r w:rsidR="006D295A" w:rsidRPr="005E50E2">
        <w:rPr>
          <w:rFonts w:asciiTheme="majorBidi" w:hAnsiTheme="majorBidi" w:cstheme="majorBidi"/>
          <w:lang w:val="en-US"/>
        </w:rPr>
        <w:t>collected the data is authorized to conduc</w:t>
      </w:r>
      <w:r w:rsidRPr="005E50E2">
        <w:rPr>
          <w:rFonts w:asciiTheme="majorBidi" w:hAnsiTheme="majorBidi" w:cstheme="majorBidi"/>
          <w:lang w:val="en-US"/>
        </w:rPr>
        <w:t xml:space="preserve">t research </w:t>
      </w:r>
      <w:r w:rsidR="00AD0D7D">
        <w:rPr>
          <w:rFonts w:asciiTheme="majorBidi" w:hAnsiTheme="majorBidi" w:cstheme="majorBidi"/>
          <w:lang w:val="en-US"/>
        </w:rPr>
        <w:t xml:space="preserve">by the specific board (Resnik, </w:t>
      </w:r>
      <w:r w:rsidRPr="005E50E2">
        <w:rPr>
          <w:rFonts w:asciiTheme="majorBidi" w:hAnsiTheme="majorBidi" w:cstheme="majorBidi"/>
          <w:lang w:val="en-US"/>
        </w:rPr>
        <w:t>2020).</w:t>
      </w:r>
    </w:p>
    <w:p w14:paraId="1B685629" w14:textId="5AD5D842" w:rsidR="000B4DDD" w:rsidRPr="0049576B" w:rsidRDefault="000B4DDD" w:rsidP="0049576B">
      <w:pPr>
        <w:pStyle w:val="Heading3"/>
        <w:rPr>
          <w:rFonts w:asciiTheme="majorBidi" w:hAnsiTheme="majorBidi"/>
          <w:b/>
          <w:bCs/>
          <w:i/>
          <w:iCs/>
          <w:color w:val="auto"/>
          <w:sz w:val="24"/>
          <w:szCs w:val="24"/>
        </w:rPr>
      </w:pPr>
      <w:bookmarkStart w:id="215" w:name="_Toc158760045"/>
      <w:bookmarkStart w:id="216" w:name="_Toc171370320"/>
      <w:bookmarkStart w:id="217" w:name="_Toc193833673"/>
      <w:r w:rsidRPr="0049576B">
        <w:rPr>
          <w:rFonts w:asciiTheme="majorBidi" w:hAnsiTheme="majorBidi"/>
          <w:b/>
          <w:bCs/>
          <w:i/>
          <w:iCs/>
          <w:color w:val="auto"/>
          <w:sz w:val="24"/>
          <w:szCs w:val="24"/>
        </w:rPr>
        <w:t>3.1</w:t>
      </w:r>
      <w:r w:rsidR="00083049" w:rsidRPr="0049576B">
        <w:rPr>
          <w:rFonts w:asciiTheme="majorBidi" w:hAnsiTheme="majorBidi"/>
          <w:b/>
          <w:bCs/>
          <w:i/>
          <w:iCs/>
          <w:color w:val="auto"/>
          <w:sz w:val="24"/>
          <w:szCs w:val="24"/>
        </w:rPr>
        <w:t>2</w:t>
      </w:r>
      <w:r w:rsidRPr="0049576B">
        <w:rPr>
          <w:rFonts w:asciiTheme="majorBidi" w:hAnsiTheme="majorBidi"/>
          <w:b/>
          <w:bCs/>
          <w:i/>
          <w:iCs/>
          <w:color w:val="auto"/>
          <w:sz w:val="24"/>
          <w:szCs w:val="24"/>
        </w:rPr>
        <w:t>.1 Seek Consent</w:t>
      </w:r>
      <w:bookmarkEnd w:id="215"/>
      <w:bookmarkEnd w:id="216"/>
      <w:bookmarkEnd w:id="217"/>
    </w:p>
    <w:p w14:paraId="0CBE200A" w14:textId="5A0A8720" w:rsidR="000B4DDD" w:rsidRPr="005E50E2" w:rsidRDefault="000B4DDD" w:rsidP="000B4DDD">
      <w:pPr>
        <w:ind w:firstLine="720"/>
        <w:rPr>
          <w:rFonts w:asciiTheme="majorBidi" w:hAnsiTheme="majorBidi" w:cstheme="majorBidi"/>
        </w:rPr>
      </w:pPr>
      <w:r w:rsidRPr="005E50E2">
        <w:rPr>
          <w:rFonts w:asciiTheme="majorBidi" w:hAnsiTheme="majorBidi" w:cstheme="majorBidi"/>
        </w:rPr>
        <w:t>Seek consent</w:t>
      </w:r>
      <w:r w:rsidRPr="005E50E2">
        <w:rPr>
          <w:rFonts w:asciiTheme="majorBidi" w:hAnsiTheme="majorBidi" w:cstheme="majorBidi"/>
          <w:b/>
          <w:bCs/>
        </w:rPr>
        <w:t xml:space="preserve"> </w:t>
      </w:r>
      <w:r w:rsidRPr="005E50E2">
        <w:rPr>
          <w:rFonts w:asciiTheme="majorBidi" w:hAnsiTheme="majorBidi" w:cstheme="majorBidi"/>
        </w:rPr>
        <w:t>from the administrator to collect the patient's issues</w:t>
      </w:r>
      <w:r w:rsidR="005A5097">
        <w:rPr>
          <w:rFonts w:asciiTheme="majorBidi" w:hAnsiTheme="majorBidi" w:cstheme="majorBidi"/>
        </w:rPr>
        <w:t>, as this is necessary due to patient privacy concerns. I</w:t>
      </w:r>
      <w:r w:rsidRPr="005E50E2">
        <w:rPr>
          <w:rFonts w:asciiTheme="majorBidi" w:hAnsiTheme="majorBidi" w:cstheme="majorBidi"/>
        </w:rPr>
        <w:t>f patients understand that their condition has been revealed to a third party, their privacy will not be guaranteed, and they may suffer stigmatization from society. Th</w:t>
      </w:r>
      <w:r w:rsidR="00B31341" w:rsidRPr="005E50E2">
        <w:rPr>
          <w:rFonts w:asciiTheme="majorBidi" w:hAnsiTheme="majorBidi" w:cstheme="majorBidi"/>
        </w:rPr>
        <w:t>is</w:t>
      </w:r>
      <w:r w:rsidRPr="005E50E2">
        <w:rPr>
          <w:rFonts w:asciiTheme="majorBidi" w:hAnsiTheme="majorBidi" w:cstheme="majorBidi"/>
        </w:rPr>
        <w:t xml:space="preserve"> impacts patients seeking legal redress against the hospital in court. So, to avoid this, consent is essential.</w:t>
      </w:r>
    </w:p>
    <w:p w14:paraId="74DFDB7F" w14:textId="2C90A7F6" w:rsidR="000B4DDD" w:rsidRPr="009A6DC2" w:rsidRDefault="000B4DDD" w:rsidP="009A6DC2">
      <w:pPr>
        <w:pStyle w:val="Heading3"/>
        <w:rPr>
          <w:rFonts w:asciiTheme="majorBidi" w:hAnsiTheme="majorBidi"/>
          <w:b/>
          <w:bCs/>
          <w:i/>
          <w:iCs/>
          <w:color w:val="auto"/>
          <w:sz w:val="24"/>
          <w:szCs w:val="24"/>
        </w:rPr>
      </w:pPr>
      <w:bookmarkStart w:id="218" w:name="_Toc158760046"/>
      <w:bookmarkStart w:id="219" w:name="_Toc171370321"/>
      <w:bookmarkStart w:id="220" w:name="_Toc193833674"/>
      <w:r w:rsidRPr="009A6DC2">
        <w:rPr>
          <w:rFonts w:asciiTheme="majorBidi" w:hAnsiTheme="majorBidi"/>
          <w:b/>
          <w:bCs/>
          <w:i/>
          <w:iCs/>
          <w:color w:val="auto"/>
          <w:sz w:val="24"/>
          <w:szCs w:val="24"/>
        </w:rPr>
        <w:lastRenderedPageBreak/>
        <w:t>3.1</w:t>
      </w:r>
      <w:r w:rsidR="00083049" w:rsidRPr="009A6DC2">
        <w:rPr>
          <w:rFonts w:asciiTheme="majorBidi" w:hAnsiTheme="majorBidi"/>
          <w:b/>
          <w:bCs/>
          <w:i/>
          <w:iCs/>
          <w:color w:val="auto"/>
          <w:sz w:val="24"/>
          <w:szCs w:val="24"/>
        </w:rPr>
        <w:t>2</w:t>
      </w:r>
      <w:r w:rsidRPr="009A6DC2">
        <w:rPr>
          <w:rFonts w:asciiTheme="majorBidi" w:hAnsiTheme="majorBidi"/>
          <w:b/>
          <w:bCs/>
          <w:i/>
          <w:iCs/>
          <w:color w:val="auto"/>
          <w:sz w:val="24"/>
          <w:szCs w:val="24"/>
        </w:rPr>
        <w:t>.2 Risk Assessment and Minimization</w:t>
      </w:r>
      <w:bookmarkEnd w:id="218"/>
      <w:bookmarkEnd w:id="219"/>
      <w:bookmarkEnd w:id="220"/>
    </w:p>
    <w:p w14:paraId="4AF49C5C"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rPr>
        <w:t>The risks associated with the research must be thoroughly reviewed, and measures must be taken to mitigate them wherever possible. This can include implementing safety measures, offering access to support services, and watching participants for unfavorable outcomes.</w:t>
      </w:r>
    </w:p>
    <w:p w14:paraId="251F4DC4" w14:textId="0175C40F" w:rsidR="000B4DDD" w:rsidRPr="001C6BD9" w:rsidRDefault="000B4DDD" w:rsidP="001C6BD9">
      <w:pPr>
        <w:pStyle w:val="Heading3"/>
        <w:rPr>
          <w:rFonts w:asciiTheme="majorBidi" w:hAnsiTheme="majorBidi"/>
          <w:b/>
          <w:bCs/>
          <w:i/>
          <w:iCs/>
          <w:color w:val="auto"/>
          <w:sz w:val="24"/>
          <w:szCs w:val="24"/>
        </w:rPr>
      </w:pPr>
      <w:bookmarkStart w:id="221" w:name="_Toc158760047"/>
      <w:bookmarkStart w:id="222" w:name="_Toc171370322"/>
      <w:bookmarkStart w:id="223" w:name="_Toc193833675"/>
      <w:r w:rsidRPr="001C6BD9">
        <w:rPr>
          <w:rFonts w:asciiTheme="majorBidi" w:hAnsiTheme="majorBidi"/>
          <w:b/>
          <w:bCs/>
          <w:i/>
          <w:iCs/>
          <w:color w:val="auto"/>
          <w:sz w:val="24"/>
          <w:szCs w:val="24"/>
        </w:rPr>
        <w:t>3.1</w:t>
      </w:r>
      <w:r w:rsidR="00061564" w:rsidRPr="001C6BD9">
        <w:rPr>
          <w:rFonts w:asciiTheme="majorBidi" w:hAnsiTheme="majorBidi"/>
          <w:b/>
          <w:bCs/>
          <w:i/>
          <w:iCs/>
          <w:color w:val="auto"/>
          <w:sz w:val="24"/>
          <w:szCs w:val="24"/>
        </w:rPr>
        <w:t>2</w:t>
      </w:r>
      <w:r w:rsidRPr="001C6BD9">
        <w:rPr>
          <w:rFonts w:asciiTheme="majorBidi" w:hAnsiTheme="majorBidi"/>
          <w:b/>
          <w:bCs/>
          <w:i/>
          <w:iCs/>
          <w:color w:val="auto"/>
          <w:sz w:val="24"/>
          <w:szCs w:val="24"/>
        </w:rPr>
        <w:t>.3 Beneficence and Non-maleficence</w:t>
      </w:r>
      <w:bookmarkEnd w:id="221"/>
      <w:bookmarkEnd w:id="222"/>
      <w:bookmarkEnd w:id="223"/>
    </w:p>
    <w:p w14:paraId="3CF71199"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rPr>
        <w:t>Researchers owe it to their research subjects to ensure the benefits outweigh the harm. The committee held that care should be taken to weigh the benefits against potential harm to the study participants, and this could entail a complete risk-benefit analysis, seeking guidance from ethics committees or IRBs as regards the ethical aspects of the research.</w:t>
      </w:r>
    </w:p>
    <w:p w14:paraId="6D6AF9AA" w14:textId="48666F77" w:rsidR="000B4DDD" w:rsidRPr="001C6BD9" w:rsidRDefault="000B4DDD" w:rsidP="001C6BD9">
      <w:pPr>
        <w:pStyle w:val="Heading3"/>
        <w:rPr>
          <w:rFonts w:asciiTheme="majorBidi" w:hAnsiTheme="majorBidi"/>
          <w:b/>
          <w:bCs/>
          <w:i/>
          <w:iCs/>
          <w:color w:val="auto"/>
          <w:sz w:val="24"/>
          <w:szCs w:val="24"/>
        </w:rPr>
      </w:pPr>
      <w:bookmarkStart w:id="224" w:name="_Toc158760048"/>
      <w:bookmarkStart w:id="225" w:name="_Toc171370323"/>
      <w:bookmarkStart w:id="226" w:name="_Toc193833676"/>
      <w:r w:rsidRPr="001C6BD9">
        <w:rPr>
          <w:rFonts w:asciiTheme="majorBidi" w:hAnsiTheme="majorBidi"/>
          <w:b/>
          <w:bCs/>
          <w:i/>
          <w:iCs/>
          <w:color w:val="auto"/>
          <w:sz w:val="24"/>
          <w:szCs w:val="24"/>
        </w:rPr>
        <w:t>3.1</w:t>
      </w:r>
      <w:r w:rsidR="00061564" w:rsidRPr="001C6BD9">
        <w:rPr>
          <w:rFonts w:asciiTheme="majorBidi" w:hAnsiTheme="majorBidi"/>
          <w:b/>
          <w:bCs/>
          <w:i/>
          <w:iCs/>
          <w:color w:val="auto"/>
          <w:sz w:val="24"/>
          <w:szCs w:val="24"/>
        </w:rPr>
        <w:t>2</w:t>
      </w:r>
      <w:r w:rsidRPr="001C6BD9">
        <w:rPr>
          <w:rFonts w:asciiTheme="majorBidi" w:hAnsiTheme="majorBidi"/>
          <w:b/>
          <w:bCs/>
          <w:i/>
          <w:iCs/>
          <w:color w:val="auto"/>
          <w:sz w:val="24"/>
          <w:szCs w:val="24"/>
        </w:rPr>
        <w:t>.4 Confidentiality and Privacy</w:t>
      </w:r>
      <w:bookmarkEnd w:id="224"/>
      <w:bookmarkEnd w:id="225"/>
      <w:bookmarkEnd w:id="226"/>
    </w:p>
    <w:p w14:paraId="3BF8DBDB" w14:textId="45F06739"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Researchers should ensure that participants' data are kept confidential and private, </w:t>
      </w:r>
      <w:r w:rsidR="00DB2740">
        <w:rPr>
          <w:rFonts w:asciiTheme="majorBidi" w:hAnsiTheme="majorBidi" w:cstheme="majorBidi"/>
        </w:rPr>
        <w:t xml:space="preserve">which </w:t>
      </w:r>
      <w:r w:rsidR="00641AEC">
        <w:rPr>
          <w:rFonts w:asciiTheme="majorBidi" w:hAnsiTheme="majorBidi" w:cstheme="majorBidi"/>
        </w:rPr>
        <w:t xml:space="preserve">may involve using anonymized data, implementing electronic </w:t>
      </w:r>
      <w:r w:rsidR="00DB2740">
        <w:rPr>
          <w:rFonts w:asciiTheme="majorBidi" w:hAnsiTheme="majorBidi" w:cstheme="majorBidi"/>
        </w:rPr>
        <w:t>records protection, and granting access to sensitive data only</w:t>
      </w:r>
      <w:r w:rsidRPr="005E50E2">
        <w:rPr>
          <w:rFonts w:asciiTheme="majorBidi" w:hAnsiTheme="majorBidi" w:cstheme="majorBidi"/>
        </w:rPr>
        <w:t xml:space="preserve"> to authorized employees.</w:t>
      </w:r>
    </w:p>
    <w:p w14:paraId="55172604" w14:textId="4FAB7A63" w:rsidR="000B4DDD" w:rsidRPr="001C6BD9" w:rsidRDefault="000B4DDD" w:rsidP="001C6BD9">
      <w:pPr>
        <w:pStyle w:val="Heading3"/>
        <w:rPr>
          <w:rFonts w:asciiTheme="majorBidi" w:hAnsiTheme="majorBidi"/>
          <w:b/>
          <w:bCs/>
          <w:i/>
          <w:iCs/>
          <w:color w:val="auto"/>
          <w:sz w:val="24"/>
          <w:szCs w:val="24"/>
        </w:rPr>
      </w:pPr>
      <w:bookmarkStart w:id="227" w:name="_Toc171370324"/>
      <w:bookmarkStart w:id="228" w:name="_Toc193833677"/>
      <w:r w:rsidRPr="001C6BD9">
        <w:rPr>
          <w:rFonts w:asciiTheme="majorBidi" w:hAnsiTheme="majorBidi"/>
          <w:b/>
          <w:bCs/>
          <w:i/>
          <w:iCs/>
          <w:color w:val="auto"/>
          <w:sz w:val="24"/>
          <w:szCs w:val="24"/>
        </w:rPr>
        <w:t>3.1</w:t>
      </w:r>
      <w:r w:rsidR="00061564" w:rsidRPr="001C6BD9">
        <w:rPr>
          <w:rFonts w:asciiTheme="majorBidi" w:hAnsiTheme="majorBidi"/>
          <w:b/>
          <w:bCs/>
          <w:i/>
          <w:iCs/>
          <w:color w:val="auto"/>
          <w:sz w:val="24"/>
          <w:szCs w:val="24"/>
        </w:rPr>
        <w:t>2</w:t>
      </w:r>
      <w:r w:rsidRPr="001C6BD9">
        <w:rPr>
          <w:rFonts w:asciiTheme="majorBidi" w:hAnsiTheme="majorBidi"/>
          <w:b/>
          <w:bCs/>
          <w:i/>
          <w:iCs/>
          <w:color w:val="auto"/>
          <w:sz w:val="24"/>
          <w:szCs w:val="24"/>
        </w:rPr>
        <w:t>.5 Data Safety Monitoring</w:t>
      </w:r>
      <w:bookmarkEnd w:id="227"/>
      <w:bookmarkEnd w:id="228"/>
    </w:p>
    <w:p w14:paraId="741A4FE6"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Studies with a risk greater than minimal must develop a secondary data safety monitoring plan to regularly review the safety and efficacy of data during the study. Consequently, unexpected adverse events or risks to participants are identified and dealt with promptly.</w:t>
      </w:r>
    </w:p>
    <w:p w14:paraId="307832B3" w14:textId="7F7EBF1A" w:rsidR="000B4DDD" w:rsidRPr="001C6BD9" w:rsidRDefault="000B4DDD" w:rsidP="001C6BD9">
      <w:pPr>
        <w:pStyle w:val="Heading3"/>
        <w:rPr>
          <w:rFonts w:asciiTheme="majorBidi" w:hAnsiTheme="majorBidi"/>
          <w:b/>
          <w:bCs/>
          <w:i/>
          <w:iCs/>
          <w:color w:val="auto"/>
          <w:sz w:val="24"/>
          <w:szCs w:val="24"/>
        </w:rPr>
      </w:pPr>
      <w:bookmarkStart w:id="229" w:name="_Toc193833678"/>
      <w:r w:rsidRPr="001C6BD9">
        <w:rPr>
          <w:rFonts w:asciiTheme="majorBidi" w:hAnsiTheme="majorBidi"/>
          <w:b/>
          <w:bCs/>
          <w:i/>
          <w:iCs/>
          <w:color w:val="auto"/>
          <w:sz w:val="24"/>
          <w:szCs w:val="24"/>
        </w:rPr>
        <w:t>3.1</w:t>
      </w:r>
      <w:r w:rsidR="001C6BD9" w:rsidRPr="001C6BD9">
        <w:rPr>
          <w:rFonts w:asciiTheme="majorBidi" w:hAnsiTheme="majorBidi"/>
          <w:b/>
          <w:bCs/>
          <w:i/>
          <w:iCs/>
          <w:color w:val="auto"/>
          <w:sz w:val="24"/>
          <w:szCs w:val="24"/>
        </w:rPr>
        <w:t>2</w:t>
      </w:r>
      <w:r w:rsidRPr="001C6BD9">
        <w:rPr>
          <w:rFonts w:asciiTheme="majorBidi" w:hAnsiTheme="majorBidi"/>
          <w:b/>
          <w:bCs/>
          <w:i/>
          <w:iCs/>
          <w:color w:val="auto"/>
          <w:sz w:val="24"/>
          <w:szCs w:val="24"/>
        </w:rPr>
        <w:t>.6 Continued Monitoring and Reporting</w:t>
      </w:r>
      <w:bookmarkEnd w:id="229"/>
    </w:p>
    <w:p w14:paraId="0E3DD885"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Researchers must regularly monitor participant safety and signal any adverse events or unforeseen hazards to competent regulatory bodies, ethics committees, and sponsors.</w:t>
      </w:r>
    </w:p>
    <w:p w14:paraId="75A81179" w14:textId="5CEE75B8" w:rsidR="000B4DDD" w:rsidRPr="005E50E2" w:rsidRDefault="000B4DDD" w:rsidP="000B4DDD">
      <w:pPr>
        <w:ind w:firstLine="720"/>
        <w:rPr>
          <w:rFonts w:asciiTheme="majorBidi" w:hAnsiTheme="majorBidi" w:cstheme="majorBidi"/>
          <w:b/>
          <w:bCs/>
        </w:rPr>
      </w:pPr>
      <w:r w:rsidRPr="005E50E2">
        <w:rPr>
          <w:rFonts w:asciiTheme="majorBidi" w:hAnsiTheme="majorBidi" w:cstheme="majorBidi"/>
        </w:rPr>
        <w:t xml:space="preserve">Confidentiality and anonymity of the data were </w:t>
      </w:r>
      <w:r w:rsidR="00DB2740">
        <w:rPr>
          <w:rFonts w:asciiTheme="majorBidi" w:hAnsiTheme="majorBidi" w:cstheme="majorBidi"/>
        </w:rPr>
        <w:t>ensured by selecting data that was well-suited for the model prediction and implementation processes</w:t>
      </w:r>
      <w:r w:rsidRPr="005E50E2">
        <w:rPr>
          <w:rFonts w:asciiTheme="majorBidi" w:hAnsiTheme="majorBidi" w:cstheme="majorBidi"/>
        </w:rPr>
        <w:t xml:space="preserve">. The data used for training could </w:t>
      </w:r>
      <w:r w:rsidRPr="005E50E2">
        <w:rPr>
          <w:rFonts w:asciiTheme="majorBidi" w:hAnsiTheme="majorBidi" w:cstheme="majorBidi"/>
        </w:rPr>
        <w:lastRenderedPageBreak/>
        <w:t xml:space="preserve">only be accessed by individuals who have been authorized entirely. If the data used for </w:t>
      </w:r>
      <w:r w:rsidR="00EC0ED1">
        <w:rPr>
          <w:rFonts w:asciiTheme="majorBidi" w:hAnsiTheme="majorBidi" w:cstheme="majorBidi"/>
        </w:rPr>
        <w:t>model analysis and training is complete, destroy it to prevent the data from falling into</w:t>
      </w:r>
      <w:r w:rsidRPr="005E50E2">
        <w:rPr>
          <w:rFonts w:asciiTheme="majorBidi" w:hAnsiTheme="majorBidi" w:cstheme="majorBidi"/>
        </w:rPr>
        <w:t xml:space="preserve"> the wrong hands (Mozersky et al., 2020). The anonymity of the data can be achieved by encrypting </w:t>
      </w:r>
      <w:r w:rsidR="00EC0ED1">
        <w:rPr>
          <w:rFonts w:asciiTheme="majorBidi" w:hAnsiTheme="majorBidi" w:cstheme="majorBidi"/>
        </w:rPr>
        <w:t>it once it has been stored, thereby preventing</w:t>
      </w:r>
      <w:r w:rsidRPr="005E50E2">
        <w:rPr>
          <w:rFonts w:asciiTheme="majorBidi" w:hAnsiTheme="majorBidi" w:cstheme="majorBidi"/>
        </w:rPr>
        <w:t xml:space="preserve"> </w:t>
      </w:r>
      <w:r w:rsidR="002F5D3B">
        <w:rPr>
          <w:rFonts w:asciiTheme="majorBidi" w:hAnsiTheme="majorBidi" w:cstheme="majorBidi"/>
        </w:rPr>
        <w:t xml:space="preserve">unauthorized access and </w:t>
      </w:r>
      <w:r w:rsidRPr="005E50E2">
        <w:rPr>
          <w:rFonts w:asciiTheme="majorBidi" w:hAnsiTheme="majorBidi" w:cstheme="majorBidi"/>
        </w:rPr>
        <w:t>tampering. Encrypt the data during the collection process and decrypt it when training the model.</w:t>
      </w:r>
    </w:p>
    <w:p w14:paraId="4BB340C6" w14:textId="78988698"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collected data was stored efficiently in a secure environment, ensuring availability, integrity, and privacy. This was done </w:t>
      </w:r>
      <w:r w:rsidR="00E252BC">
        <w:rPr>
          <w:rFonts w:asciiTheme="majorBidi" w:hAnsiTheme="majorBidi" w:cstheme="majorBidi"/>
          <w:lang w:val="en-US"/>
        </w:rPr>
        <w:t>following</w:t>
      </w:r>
      <w:r w:rsidRPr="005E50E2">
        <w:rPr>
          <w:rFonts w:asciiTheme="majorBidi" w:hAnsiTheme="majorBidi" w:cstheme="majorBidi"/>
          <w:lang w:val="en-US"/>
        </w:rPr>
        <w:t xml:space="preserve"> the data collection principles. Biases in healthcare data can lead to disparities in the performance of deep learning models, affecting different demographic groups (Josephson &amp; Smale,2020). It is crucial to ensure that datasets represent diverse populations to avoid reinforcing biases.</w:t>
      </w:r>
    </w:p>
    <w:p w14:paraId="36C8C279" w14:textId="5EE6F268"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secondary data collected from </w:t>
      </w:r>
      <w:r w:rsidR="00495DCE">
        <w:rPr>
          <w:rFonts w:asciiTheme="majorBidi" w:hAnsiTheme="majorBidi" w:cstheme="majorBidi"/>
          <w:lang w:val="en-US"/>
        </w:rPr>
        <w:t>Kaggle were validated to ensure that label bias and social biases were addressed effectively</w:t>
      </w:r>
      <w:r w:rsidRPr="005E50E2">
        <w:rPr>
          <w:rFonts w:asciiTheme="majorBidi" w:hAnsiTheme="majorBidi" w:cstheme="majorBidi"/>
          <w:lang w:val="en-US"/>
        </w:rPr>
        <w:t>. The secondary data should be collected appropriately, considering that the analysis and finding</w:t>
      </w:r>
      <w:r w:rsidR="00495DCE">
        <w:rPr>
          <w:rFonts w:asciiTheme="majorBidi" w:hAnsiTheme="majorBidi" w:cstheme="majorBidi"/>
          <w:lang w:val="en-US"/>
        </w:rPr>
        <w:t>s will form part of the classifier</w:t>
      </w:r>
      <w:r w:rsidR="002F5D3B">
        <w:rPr>
          <w:rFonts w:asciiTheme="majorBidi" w:hAnsiTheme="majorBidi" w:cstheme="majorBidi"/>
          <w:lang w:val="en-US"/>
        </w:rPr>
        <w:t>'s accuracy; hence, a better treatment of the classifier will help yield more</w:t>
      </w:r>
      <w:r w:rsidRPr="005E50E2">
        <w:rPr>
          <w:rFonts w:asciiTheme="majorBidi" w:hAnsiTheme="majorBidi" w:cstheme="majorBidi"/>
          <w:lang w:val="en-US"/>
        </w:rPr>
        <w:t xml:space="preserve"> justified results.</w:t>
      </w:r>
    </w:p>
    <w:p w14:paraId="4ED96DEE" w14:textId="7EE25A32"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Adopting natural language processing and deep learning requires a high level of experience and professionalism to address the problem domain efficiently. Experience combined with the ability to interpret results from the classifier makes things easier and faster, making all t</w:t>
      </w:r>
      <w:r w:rsidR="002F5D3B">
        <w:rPr>
          <w:rFonts w:asciiTheme="majorBidi" w:hAnsiTheme="majorBidi" w:cstheme="majorBidi"/>
          <w:lang w:val="en-US"/>
        </w:rPr>
        <w:t>reatment processes more suitable for classification and yield</w:t>
      </w:r>
      <w:r w:rsidRPr="005E50E2">
        <w:rPr>
          <w:rFonts w:asciiTheme="majorBidi" w:hAnsiTheme="majorBidi" w:cstheme="majorBidi"/>
          <w:lang w:val="en-US"/>
        </w:rPr>
        <w:t>ing better results.</w:t>
      </w:r>
    </w:p>
    <w:p w14:paraId="6EDC3786" w14:textId="72276C30" w:rsidR="000B4DDD" w:rsidRPr="005E50E2" w:rsidRDefault="000B4DDD" w:rsidP="0057267E">
      <w:pPr>
        <w:ind w:firstLine="720"/>
        <w:rPr>
          <w:rFonts w:asciiTheme="majorBidi" w:hAnsiTheme="majorBidi" w:cstheme="majorBidi"/>
          <w:lang w:val="en-US"/>
        </w:rPr>
      </w:pPr>
      <w:r w:rsidRPr="005E50E2">
        <w:rPr>
          <w:rFonts w:asciiTheme="majorBidi" w:hAnsiTheme="majorBidi" w:cstheme="majorBidi"/>
          <w:lang w:val="en-US"/>
        </w:rPr>
        <w:t xml:space="preserve">Therefore, to ensure that proper datasets, considered secondary data, have been collected from </w:t>
      </w:r>
      <w:r w:rsidR="00977D45">
        <w:rPr>
          <w:rFonts w:asciiTheme="majorBidi" w:hAnsiTheme="majorBidi" w:cstheme="majorBidi"/>
          <w:lang w:val="en-US"/>
        </w:rPr>
        <w:t>Kaggle websites, appropriate strategies must be deployed to ensure that they meet professional and ethical standards before being</w:t>
      </w:r>
      <w:r w:rsidRPr="005E50E2">
        <w:rPr>
          <w:rFonts w:asciiTheme="majorBidi" w:hAnsiTheme="majorBidi" w:cstheme="majorBidi"/>
          <w:lang w:val="en-US"/>
        </w:rPr>
        <w:t xml:space="preserve"> fed into the classifier.</w:t>
      </w:r>
      <w:r w:rsidR="0057267E">
        <w:rPr>
          <w:rFonts w:asciiTheme="majorBidi" w:hAnsiTheme="majorBidi" w:cstheme="majorBidi"/>
          <w:lang w:val="en-US"/>
        </w:rPr>
        <w:t xml:space="preserve"> </w:t>
      </w:r>
      <w:r w:rsidRPr="005E50E2">
        <w:rPr>
          <w:rFonts w:asciiTheme="majorBidi" w:hAnsiTheme="majorBidi" w:cstheme="majorBidi"/>
          <w:lang w:val="en-US"/>
        </w:rPr>
        <w:t>The strategies include a complete exploratory process such that once the data has been subjected to the classifier, it will likely produce better results. The strategies include</w:t>
      </w:r>
      <w:r w:rsidR="00AE1066">
        <w:rPr>
          <w:rFonts w:asciiTheme="majorBidi" w:hAnsiTheme="majorBidi" w:cstheme="majorBidi"/>
          <w:lang w:val="en-US"/>
        </w:rPr>
        <w:t xml:space="preserve"> but are not limited to, </w:t>
      </w:r>
      <w:r w:rsidR="00AE1066">
        <w:rPr>
          <w:rFonts w:asciiTheme="majorBidi" w:hAnsiTheme="majorBidi" w:cstheme="majorBidi"/>
          <w:lang w:val="en-US"/>
        </w:rPr>
        <w:lastRenderedPageBreak/>
        <w:t>removing null values, properly labeling data, removing duplicate values, and extrapolating for</w:t>
      </w:r>
      <w:r w:rsidRPr="005E50E2">
        <w:rPr>
          <w:rFonts w:asciiTheme="majorBidi" w:hAnsiTheme="majorBidi" w:cstheme="majorBidi"/>
          <w:lang w:val="en-US"/>
        </w:rPr>
        <w:t xml:space="preserve"> missing values.</w:t>
      </w:r>
    </w:p>
    <w:p w14:paraId="114B034C" w14:textId="3E3F1E1E" w:rsidR="000B4DDD" w:rsidRPr="0091447E" w:rsidRDefault="000B4DDD" w:rsidP="000B4DDD">
      <w:pPr>
        <w:pStyle w:val="Heading2"/>
        <w:rPr>
          <w:rFonts w:asciiTheme="majorBidi" w:hAnsiTheme="majorBidi"/>
          <w:b/>
          <w:bCs/>
          <w:color w:val="auto"/>
          <w:sz w:val="28"/>
          <w:szCs w:val="28"/>
        </w:rPr>
      </w:pPr>
      <w:bookmarkStart w:id="230" w:name="_Toc158760050"/>
      <w:bookmarkStart w:id="231" w:name="_Toc171370325"/>
      <w:bookmarkStart w:id="232" w:name="_Toc193833679"/>
      <w:bookmarkEnd w:id="214"/>
      <w:r w:rsidRPr="0091447E">
        <w:rPr>
          <w:rFonts w:asciiTheme="majorBidi" w:hAnsiTheme="majorBidi"/>
          <w:b/>
          <w:bCs/>
          <w:color w:val="auto"/>
          <w:sz w:val="28"/>
          <w:szCs w:val="28"/>
        </w:rPr>
        <w:t>3.1</w:t>
      </w:r>
      <w:r w:rsidR="00061564" w:rsidRPr="0091447E">
        <w:rPr>
          <w:rFonts w:asciiTheme="majorBidi" w:hAnsiTheme="majorBidi"/>
          <w:b/>
          <w:bCs/>
          <w:color w:val="auto"/>
          <w:sz w:val="28"/>
          <w:szCs w:val="28"/>
        </w:rPr>
        <w:t>3</w:t>
      </w:r>
      <w:r w:rsidRPr="0091447E">
        <w:rPr>
          <w:rFonts w:asciiTheme="majorBidi" w:hAnsiTheme="majorBidi"/>
          <w:b/>
          <w:bCs/>
          <w:color w:val="auto"/>
          <w:sz w:val="28"/>
          <w:szCs w:val="28"/>
        </w:rPr>
        <w:t xml:space="preserve"> Summary</w:t>
      </w:r>
      <w:bookmarkEnd w:id="230"/>
      <w:bookmarkEnd w:id="231"/>
      <w:bookmarkEnd w:id="232"/>
    </w:p>
    <w:p w14:paraId="05CA3894" w14:textId="26528BCD"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research has exhaustively identified the research design, which has been implemented effectively by ensuring key factors</w:t>
      </w:r>
      <w:r w:rsidR="0046212D">
        <w:rPr>
          <w:rFonts w:asciiTheme="majorBidi" w:hAnsiTheme="majorBidi" w:cstheme="majorBidi"/>
          <w:lang w:val="en-US"/>
        </w:rPr>
        <w:t>, such as the research design, have been discussed immediately and will help articulate the results</w:t>
      </w:r>
      <w:r w:rsidRPr="005E50E2">
        <w:rPr>
          <w:rFonts w:asciiTheme="majorBidi" w:hAnsiTheme="majorBidi" w:cstheme="majorBidi"/>
          <w:lang w:val="en-US"/>
        </w:rPr>
        <w:t xml:space="preserve"> in the next chapter. The research has identified research design and research methodology. The methodology </w:t>
      </w:r>
      <w:r w:rsidR="0046212D">
        <w:rPr>
          <w:rFonts w:asciiTheme="majorBidi" w:hAnsiTheme="majorBidi" w:cstheme="majorBidi"/>
          <w:lang w:val="en-US"/>
        </w:rPr>
        <w:t>employed in this research utilizes</w:t>
      </w:r>
      <w:r w:rsidRPr="005E50E2">
        <w:rPr>
          <w:rFonts w:asciiTheme="majorBidi" w:hAnsiTheme="majorBidi" w:cstheme="majorBidi"/>
          <w:lang w:val="en-US"/>
        </w:rPr>
        <w:t xml:space="preserve"> deep learning and natural language processing. Constructive research is pivotal in advancing early disease diagnosis by integrating deep learning and natural language processing (NLP). This innovative approach harnesses the power of machine learning to analyze vast amounts of medical data, enabling more accurate and timely identification of potential health issues.</w:t>
      </w:r>
    </w:p>
    <w:p w14:paraId="39E9418F" w14:textId="0226B01E" w:rsidR="000B4DDD" w:rsidRPr="005E50E2" w:rsidRDefault="000B4DDD" w:rsidP="359FFC37">
      <w:pPr>
        <w:ind w:firstLine="720"/>
        <w:rPr>
          <w:rFonts w:asciiTheme="majorBidi" w:hAnsiTheme="majorBidi" w:cstheme="majorBidi"/>
          <w:lang w:val="en-US"/>
        </w:rPr>
      </w:pPr>
      <w:r w:rsidRPr="000779A8">
        <w:rPr>
          <w:rFonts w:asciiTheme="majorBidi" w:hAnsiTheme="majorBidi" w:cstheme="majorBidi"/>
          <w:highlight w:val="yellow"/>
          <w:lang w:val="en-US"/>
        </w:rPr>
        <w:t xml:space="preserve">This research proposes </w:t>
      </w:r>
      <w:r w:rsidR="0076391B" w:rsidRPr="000779A8">
        <w:rPr>
          <w:rFonts w:asciiTheme="majorBidi" w:hAnsiTheme="majorBidi" w:cstheme="majorBidi"/>
          <w:highlight w:val="yellow"/>
          <w:lang w:val="en-US"/>
        </w:rPr>
        <w:t>the use of quantitative analysis</w:t>
      </w:r>
      <w:r w:rsidR="0076391B">
        <w:rPr>
          <w:rFonts w:asciiTheme="majorBidi" w:hAnsiTheme="majorBidi" w:cstheme="majorBidi"/>
          <w:lang w:val="en-US"/>
        </w:rPr>
        <w:t xml:space="preserve"> of NLP and DL in the healthcare industry, examining</w:t>
      </w:r>
      <w:r w:rsidRPr="005E50E2">
        <w:rPr>
          <w:rFonts w:asciiTheme="majorBidi" w:hAnsiTheme="majorBidi" w:cstheme="majorBidi"/>
          <w:lang w:val="en-US"/>
        </w:rPr>
        <w:t xml:space="preserve"> how they have influenced diagnostic procedures. It then leverages these tools on an existing dataset to generate classification models. This acquaints the audience with the current state of the art and emphasizes the basis of the proposed research. The progress and gaps identified in previous studies highlight the importance of addressing the research problem.</w:t>
      </w:r>
    </w:p>
    <w:p w14:paraId="48FF070A" w14:textId="7EF8FBBB" w:rsidR="00AD56C3"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This project intends to address the </w:t>
      </w:r>
      <w:r w:rsidR="00043CB6" w:rsidRPr="005E50E2">
        <w:rPr>
          <w:rFonts w:asciiTheme="majorBidi" w:hAnsiTheme="majorBidi" w:cstheme="majorBidi"/>
          <w:lang w:val="en-US"/>
        </w:rPr>
        <w:t>gaps identified</w:t>
      </w:r>
      <w:r w:rsidRPr="005E50E2">
        <w:rPr>
          <w:rFonts w:asciiTheme="majorBidi" w:hAnsiTheme="majorBidi" w:cstheme="majorBidi"/>
          <w:lang w:val="en-US"/>
        </w:rPr>
        <w:t xml:space="preserve"> in the problem statement by employing advanced technologies to streamline healthcare diagnostic and treatment processes. The problem outlined, namely the underu</w:t>
      </w:r>
      <w:r w:rsidR="006F454F">
        <w:rPr>
          <w:rFonts w:asciiTheme="majorBidi" w:hAnsiTheme="majorBidi" w:cstheme="majorBidi"/>
          <w:lang w:val="en-US"/>
        </w:rPr>
        <w:t>tilization of textual and audio data in healthcare, which leads to delays in diagnosis and incorrect treatment, is addressed directly</w:t>
      </w:r>
      <w:r w:rsidRPr="005E50E2">
        <w:rPr>
          <w:rFonts w:asciiTheme="majorBidi" w:hAnsiTheme="majorBidi" w:cstheme="majorBidi"/>
          <w:lang w:val="en-US"/>
        </w:rPr>
        <w:t xml:space="preserve"> in this study </w:t>
      </w:r>
      <w:r w:rsidRPr="005E50E2">
        <w:rPr>
          <w:rFonts w:asciiTheme="majorBidi" w:hAnsiTheme="majorBidi" w:cstheme="majorBidi"/>
          <w:shd w:val="clear" w:color="auto" w:fill="FFFFFF"/>
          <w:lang w:val="en-US"/>
        </w:rPr>
        <w:t>by</w:t>
      </w:r>
      <w:r w:rsidRPr="005E50E2">
        <w:rPr>
          <w:rFonts w:asciiTheme="majorBidi" w:hAnsiTheme="majorBidi" w:cstheme="majorBidi"/>
          <w:lang w:val="en-US"/>
        </w:rPr>
        <w:t xml:space="preserve"> developing models that leverage text and audio to classify patient symptoms.</w:t>
      </w:r>
    </w:p>
    <w:p w14:paraId="62FE1B9A" w14:textId="77777777" w:rsidR="00AD56C3" w:rsidRPr="005E50E2" w:rsidRDefault="00AD56C3">
      <w:pPr>
        <w:spacing w:line="259" w:lineRule="auto"/>
        <w:jc w:val="left"/>
        <w:rPr>
          <w:rFonts w:asciiTheme="majorBidi" w:hAnsiTheme="majorBidi" w:cstheme="majorBidi"/>
        </w:rPr>
      </w:pPr>
      <w:r w:rsidRPr="005E50E2">
        <w:rPr>
          <w:rFonts w:asciiTheme="majorBidi" w:hAnsiTheme="majorBidi" w:cstheme="majorBidi"/>
        </w:rPr>
        <w:br w:type="page"/>
      </w:r>
    </w:p>
    <w:p w14:paraId="4975BCC9" w14:textId="1BB9B0EC" w:rsidR="00AD56C3" w:rsidRPr="005E50E2" w:rsidRDefault="00AD56C3" w:rsidP="00736687">
      <w:pPr>
        <w:pStyle w:val="Heading1"/>
        <w:jc w:val="center"/>
        <w:rPr>
          <w:rFonts w:asciiTheme="majorBidi" w:hAnsiTheme="majorBidi"/>
          <w:b/>
          <w:bCs/>
          <w:color w:val="auto"/>
          <w:sz w:val="32"/>
        </w:rPr>
      </w:pPr>
      <w:bookmarkStart w:id="233" w:name="_Toc180148584"/>
      <w:bookmarkStart w:id="234" w:name="_Toc193833680"/>
      <w:r w:rsidRPr="005E50E2">
        <w:rPr>
          <w:rFonts w:asciiTheme="majorBidi" w:hAnsiTheme="majorBidi"/>
          <w:b/>
          <w:bCs/>
          <w:color w:val="auto"/>
          <w:sz w:val="32"/>
        </w:rPr>
        <w:lastRenderedPageBreak/>
        <w:t>Chapter 4: Findings</w:t>
      </w:r>
      <w:bookmarkEnd w:id="233"/>
      <w:bookmarkEnd w:id="234"/>
    </w:p>
    <w:p w14:paraId="46A1F387" w14:textId="6AA5A4FC" w:rsidR="00AD56C3" w:rsidRPr="005E50E2" w:rsidRDefault="008C0875" w:rsidP="0044066F">
      <w:pPr>
        <w:ind w:firstLine="720"/>
        <w:rPr>
          <w:rFonts w:asciiTheme="majorBidi" w:hAnsiTheme="majorBidi" w:cstheme="majorBidi"/>
        </w:rPr>
      </w:pPr>
      <w:bookmarkStart w:id="235" w:name="_Toc164865788"/>
      <w:r w:rsidRPr="005E50E2">
        <w:rPr>
          <w:rFonts w:asciiTheme="majorBidi" w:hAnsiTheme="majorBidi" w:cstheme="majorBidi"/>
          <w:lang w:val="en-US"/>
        </w:rPr>
        <w:t xml:space="preserve">This study addresses a significant challenge in contemporary healthcare: the limited reliability and clinical validation of computational tools designed for integrated analysis of textual and auditory patient data. Lu et al. (2020) documented how insufficient systems for processing these multimodal information sources contribute to diagnostic uncertainty and potential treatment delays in clinical settings. This research gap represents a </w:t>
      </w:r>
      <w:r w:rsidR="000510C2">
        <w:rPr>
          <w:rFonts w:asciiTheme="majorBidi" w:hAnsiTheme="majorBidi" w:cstheme="majorBidi"/>
          <w:lang w:val="en-US"/>
        </w:rPr>
        <w:t>significant barrier to fully leveraging the potential</w:t>
      </w:r>
      <w:r w:rsidRPr="005E50E2">
        <w:rPr>
          <w:rFonts w:asciiTheme="majorBidi" w:hAnsiTheme="majorBidi" w:cstheme="majorBidi"/>
          <w:lang w:val="en-US"/>
        </w:rPr>
        <w:t xml:space="preserve"> of patient-generated data for enhanced diagnostic decision-making. </w:t>
      </w:r>
      <w:r w:rsidR="00AD56C3" w:rsidRPr="005E50E2">
        <w:rPr>
          <w:rFonts w:asciiTheme="majorBidi" w:hAnsiTheme="majorBidi" w:cstheme="majorBidi"/>
          <w:lang w:val="en-US"/>
        </w:rPr>
        <w:t>The problem of exhaustion and a d</w:t>
      </w:r>
      <w:r w:rsidR="000510C2">
        <w:rPr>
          <w:rFonts w:asciiTheme="majorBidi" w:hAnsiTheme="majorBidi" w:cstheme="majorBidi"/>
          <w:lang w:val="en-US"/>
        </w:rPr>
        <w:t xml:space="preserve">ecline in care quality is evidenced by the difficulties healthcare providers face </w:t>
      </w:r>
      <w:r w:rsidR="00AD56C3" w:rsidRPr="005E50E2">
        <w:rPr>
          <w:rFonts w:asciiTheme="majorBidi" w:hAnsiTheme="majorBidi" w:cstheme="majorBidi"/>
          <w:lang w:val="en-US"/>
        </w:rPr>
        <w:t>in processing massive amounts of textual and auditory data (Stark et al., 2018). Consequently, patients face challenges obtaining prompt and accurate diagnoses, resulting in subpar treatment outcomes. The rising costs and potential legal dangers healthcare organizations face are significant factors in escalating healthcare prices and deteriorating social well-being.</w:t>
      </w:r>
    </w:p>
    <w:p w14:paraId="4E084DCC" w14:textId="0E25ACF8" w:rsidR="00AD56C3" w:rsidRPr="005E50E2" w:rsidRDefault="00AD56C3" w:rsidP="00AD56C3">
      <w:pPr>
        <w:ind w:firstLine="720"/>
        <w:rPr>
          <w:rFonts w:asciiTheme="majorBidi" w:hAnsiTheme="majorBidi" w:cstheme="majorBidi"/>
        </w:rPr>
      </w:pPr>
      <w:r w:rsidRPr="005E50E2">
        <w:rPr>
          <w:rFonts w:asciiTheme="majorBidi" w:hAnsiTheme="majorBidi" w:cstheme="majorBidi"/>
        </w:rPr>
        <w:t xml:space="preserve">The issue impacts patients, healthcare workers, and society. Inefficient medical data analysis </w:t>
      </w:r>
      <w:r w:rsidR="000510C2">
        <w:rPr>
          <w:rFonts w:asciiTheme="majorBidi" w:hAnsiTheme="majorBidi" w:cstheme="majorBidi"/>
        </w:rPr>
        <w:t>leads to patient suffering, treatment delays, increased</w:t>
      </w:r>
      <w:r w:rsidRPr="005E50E2">
        <w:rPr>
          <w:rFonts w:asciiTheme="majorBidi" w:hAnsiTheme="majorBidi" w:cstheme="majorBidi"/>
        </w:rPr>
        <w:t xml:space="preserve"> healthcare expenses, and legal issues. The total stakeholder influence and complexity of variables preventing data use must be clarified. Neglecting the issue risks patient suffering, </w:t>
      </w:r>
      <w:r w:rsidR="00C20126">
        <w:rPr>
          <w:rFonts w:asciiTheme="majorBidi" w:hAnsiTheme="majorBidi" w:cstheme="majorBidi"/>
        </w:rPr>
        <w:t>increased costs, and missed opportunities for</w:t>
      </w:r>
      <w:r w:rsidRPr="005E50E2">
        <w:rPr>
          <w:rFonts w:asciiTheme="majorBidi" w:hAnsiTheme="majorBidi" w:cstheme="majorBidi"/>
        </w:rPr>
        <w:t xml:space="preserve"> early intervention. The study will highlight the importance of answering these questions to enhance healthcare by decreasing unintended consequences and improving medical data analysis.</w:t>
      </w:r>
    </w:p>
    <w:p w14:paraId="2F9D5717" w14:textId="272B88A2"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Th</w:t>
      </w:r>
      <w:r w:rsidR="00F941BE" w:rsidRPr="005E50E2">
        <w:rPr>
          <w:rFonts w:asciiTheme="majorBidi" w:hAnsiTheme="majorBidi" w:cstheme="majorBidi"/>
          <w:lang w:val="en-US"/>
        </w:rPr>
        <w:t>is study aims</w:t>
      </w:r>
      <w:r w:rsidRPr="005E50E2">
        <w:rPr>
          <w:rFonts w:asciiTheme="majorBidi" w:hAnsiTheme="majorBidi" w:cstheme="majorBidi"/>
          <w:lang w:val="en-US"/>
        </w:rPr>
        <w:t xml:space="preserve"> to build deep learning classifiers and natural language processing models to support patient diagnoses and treatment based on text and audio data. This study </w:t>
      </w:r>
      <w:r w:rsidR="00C20126">
        <w:rPr>
          <w:rFonts w:asciiTheme="majorBidi" w:hAnsiTheme="majorBidi" w:cstheme="majorBidi"/>
          <w:lang w:val="en-US"/>
        </w:rPr>
        <w:t>aims to address the inefficiencies identified in the problem statement by utiliz</w:t>
      </w:r>
      <w:r w:rsidRPr="005E50E2">
        <w:rPr>
          <w:rFonts w:asciiTheme="majorBidi" w:hAnsiTheme="majorBidi" w:cstheme="majorBidi"/>
          <w:lang w:val="en-US"/>
        </w:rPr>
        <w:t xml:space="preserve">ing advanced technologies to streamline healthcare diagnostic and treatment processes. The problem </w:t>
      </w:r>
      <w:r w:rsidR="00C20126">
        <w:rPr>
          <w:rFonts w:asciiTheme="majorBidi" w:hAnsiTheme="majorBidi" w:cstheme="majorBidi"/>
          <w:lang w:val="en-US"/>
        </w:rPr>
        <w:t xml:space="preserve">lies in </w:t>
      </w:r>
      <w:r w:rsidR="00C20126">
        <w:rPr>
          <w:rFonts w:asciiTheme="majorBidi" w:hAnsiTheme="majorBidi" w:cstheme="majorBidi"/>
          <w:lang w:val="en-US"/>
        </w:rPr>
        <w:lastRenderedPageBreak/>
        <w:t>the need for more textual and audio data in healthcare, which can lead</w:t>
      </w:r>
      <w:r w:rsidR="00446859" w:rsidRPr="005E50E2">
        <w:rPr>
          <w:rFonts w:asciiTheme="majorBidi" w:hAnsiTheme="majorBidi" w:cstheme="majorBidi"/>
          <w:lang w:val="en-US"/>
        </w:rPr>
        <w:t xml:space="preserve"> to d</w:t>
      </w:r>
      <w:r w:rsidR="00093B7D">
        <w:rPr>
          <w:rFonts w:asciiTheme="majorBidi" w:hAnsiTheme="majorBidi" w:cstheme="majorBidi"/>
          <w:lang w:val="en-US"/>
        </w:rPr>
        <w:t>elays in diagnosi</w:t>
      </w:r>
      <w:r w:rsidR="00446859" w:rsidRPr="005E50E2">
        <w:rPr>
          <w:rFonts w:asciiTheme="majorBidi" w:hAnsiTheme="majorBidi" w:cstheme="majorBidi"/>
          <w:lang w:val="en-US"/>
        </w:rPr>
        <w:t>s</w:t>
      </w:r>
      <w:r w:rsidRPr="005E50E2">
        <w:rPr>
          <w:rFonts w:asciiTheme="majorBidi" w:hAnsiTheme="majorBidi" w:cstheme="majorBidi"/>
          <w:lang w:val="en-US"/>
        </w:rPr>
        <w:t xml:space="preserve"> and incorrect treatment. This study addresses this by developing models that leverage text and audio to classify patient symptoms.</w:t>
      </w:r>
    </w:p>
    <w:p w14:paraId="7319F133" w14:textId="60F6FC0E" w:rsidR="000B7697" w:rsidRPr="005E50E2" w:rsidRDefault="00AD56C3" w:rsidP="000B7697">
      <w:pPr>
        <w:ind w:firstLine="720"/>
        <w:rPr>
          <w:rFonts w:asciiTheme="majorBidi" w:hAnsiTheme="majorBidi" w:cstheme="majorBidi"/>
        </w:rPr>
      </w:pPr>
      <w:r w:rsidRPr="005E50E2">
        <w:rPr>
          <w:rFonts w:asciiTheme="majorBidi" w:hAnsiTheme="majorBidi" w:cstheme="majorBidi"/>
          <w:lang w:val="en-US"/>
        </w:rPr>
        <w:t xml:space="preserve">This study </w:t>
      </w:r>
      <w:r w:rsidR="00C20126">
        <w:rPr>
          <w:rFonts w:asciiTheme="majorBidi" w:hAnsiTheme="majorBidi" w:cstheme="majorBidi"/>
          <w:lang w:val="en-US"/>
        </w:rPr>
        <w:t>aims to address the inefficiencies in the healthcare system by utiliz</w:t>
      </w:r>
      <w:r w:rsidRPr="005E50E2">
        <w:rPr>
          <w:rFonts w:asciiTheme="majorBidi" w:hAnsiTheme="majorBidi" w:cstheme="majorBidi"/>
          <w:lang w:val="en-US"/>
        </w:rPr>
        <w:t xml:space="preserve">ing advanced technologies to streamline healthcare diagnostic and treatment processes. The problem </w:t>
      </w:r>
      <w:r w:rsidR="00C20126">
        <w:rPr>
          <w:rFonts w:asciiTheme="majorBidi" w:hAnsiTheme="majorBidi" w:cstheme="majorBidi"/>
          <w:lang w:val="en-US"/>
        </w:rPr>
        <w:t>lies in the need for more textual and audio data in healthcare, which can lead</w:t>
      </w:r>
      <w:r w:rsidRPr="005E50E2">
        <w:rPr>
          <w:rFonts w:asciiTheme="majorBidi" w:hAnsiTheme="majorBidi" w:cstheme="majorBidi"/>
          <w:lang w:val="en-US"/>
        </w:rPr>
        <w:t xml:space="preserve"> to d</w:t>
      </w:r>
      <w:r w:rsidR="00093B7D">
        <w:rPr>
          <w:rFonts w:asciiTheme="majorBidi" w:hAnsiTheme="majorBidi" w:cstheme="majorBidi"/>
          <w:lang w:val="en-US"/>
        </w:rPr>
        <w:t>elays in diagnosi</w:t>
      </w:r>
      <w:r w:rsidRPr="005E50E2">
        <w:rPr>
          <w:rFonts w:asciiTheme="majorBidi" w:hAnsiTheme="majorBidi" w:cstheme="majorBidi"/>
          <w:lang w:val="en-US"/>
        </w:rPr>
        <w:t xml:space="preserve">s and incorrect treatment. This study addresses this </w:t>
      </w:r>
      <w:r w:rsidRPr="005E50E2">
        <w:rPr>
          <w:rFonts w:asciiTheme="majorBidi" w:hAnsiTheme="majorBidi" w:cstheme="majorBidi"/>
          <w:shd w:val="clear" w:color="auto" w:fill="FFFFFF"/>
          <w:lang w:val="en-US"/>
        </w:rPr>
        <w:t>by</w:t>
      </w:r>
      <w:r w:rsidRPr="005E50E2">
        <w:rPr>
          <w:rFonts w:asciiTheme="majorBidi" w:hAnsiTheme="majorBidi" w:cstheme="majorBidi"/>
          <w:lang w:val="en-US"/>
        </w:rPr>
        <w:t xml:space="preserve"> developing models that leverage text and audio to classify patient symptoms.</w:t>
      </w:r>
      <w:bookmarkStart w:id="236" w:name="_Hlk160567362"/>
    </w:p>
    <w:p w14:paraId="1B83D7B4" w14:textId="396ABC23" w:rsidR="000B7697" w:rsidRPr="005E50E2" w:rsidRDefault="00AD56C3" w:rsidP="000B7697">
      <w:pPr>
        <w:ind w:firstLine="720"/>
        <w:rPr>
          <w:rFonts w:asciiTheme="majorBidi" w:hAnsiTheme="majorBidi" w:cstheme="majorBidi"/>
        </w:rPr>
      </w:pPr>
      <w:r w:rsidRPr="005E50E2">
        <w:rPr>
          <w:rFonts w:asciiTheme="majorBidi" w:hAnsiTheme="majorBidi" w:cstheme="majorBidi"/>
          <w:lang w:val="en-US"/>
        </w:rPr>
        <w:t xml:space="preserve">Implementing deep learning classifiers will be appropriate for analyzing the patient audio and text from the hospital's records. Signs and symptoms are analyzed based on the patient's text and audio data. Therefore, developing appropriate tools and </w:t>
      </w:r>
      <w:r w:rsidR="00EB4C7A">
        <w:rPr>
          <w:rFonts w:asciiTheme="majorBidi" w:hAnsiTheme="majorBidi" w:cstheme="majorBidi"/>
          <w:lang w:val="en-US"/>
        </w:rPr>
        <w:t>employing proper methodologies will help mitigate some of thes</w:t>
      </w:r>
      <w:r w:rsidRPr="005E50E2">
        <w:rPr>
          <w:rFonts w:asciiTheme="majorBidi" w:hAnsiTheme="majorBidi" w:cstheme="majorBidi"/>
          <w:lang w:val="en-US"/>
        </w:rPr>
        <w:t>e challenges. T</w:t>
      </w:r>
      <w:r w:rsidR="00EB4C7A">
        <w:rPr>
          <w:rFonts w:asciiTheme="majorBidi" w:hAnsiTheme="majorBidi" w:cstheme="majorBidi"/>
          <w:lang w:val="en-US"/>
        </w:rPr>
        <w:t>he implementation of technology by various institutions, particularly in health</w:t>
      </w:r>
      <w:r w:rsidRPr="005E50E2">
        <w:rPr>
          <w:rFonts w:asciiTheme="majorBidi" w:hAnsiTheme="majorBidi" w:cstheme="majorBidi"/>
          <w:lang w:val="en-US"/>
        </w:rPr>
        <w:t>care, has been found to increase service delivery by approximately 80% (Zhang, 2022)</w:t>
      </w:r>
      <w:r w:rsidR="000B7697" w:rsidRPr="005E50E2">
        <w:rPr>
          <w:rFonts w:asciiTheme="majorBidi" w:hAnsiTheme="majorBidi" w:cstheme="majorBidi"/>
          <w:lang w:val="en-US"/>
        </w:rPr>
        <w:t>. In the research methodology</w:t>
      </w:r>
      <w:r w:rsidR="006A373D" w:rsidRPr="005E50E2">
        <w:rPr>
          <w:rFonts w:asciiTheme="majorBidi" w:hAnsiTheme="majorBidi" w:cstheme="majorBidi"/>
          <w:lang w:val="en-US"/>
        </w:rPr>
        <w:t xml:space="preserve"> </w:t>
      </w:r>
      <w:r w:rsidR="000B7697" w:rsidRPr="005E50E2">
        <w:rPr>
          <w:rFonts w:asciiTheme="majorBidi" w:hAnsiTheme="majorBidi" w:cstheme="majorBidi"/>
          <w:lang w:val="en-US"/>
        </w:rPr>
        <w:t xml:space="preserve">chapter </w:t>
      </w:r>
      <w:r w:rsidR="006A373D" w:rsidRPr="005E50E2">
        <w:rPr>
          <w:rFonts w:asciiTheme="majorBidi" w:hAnsiTheme="majorBidi" w:cstheme="majorBidi"/>
          <w:lang w:val="en-US"/>
        </w:rPr>
        <w:t>(</w:t>
      </w:r>
      <w:r w:rsidR="00EB4C7A">
        <w:rPr>
          <w:rFonts w:asciiTheme="majorBidi" w:hAnsiTheme="majorBidi" w:cstheme="majorBidi"/>
          <w:lang w:val="en-US"/>
        </w:rPr>
        <w:t>Chapter 3), different steps are elaborated, showing how the objectives can be achieved and promoting</w:t>
      </w:r>
      <w:r w:rsidR="000B7697" w:rsidRPr="005E50E2">
        <w:rPr>
          <w:rFonts w:asciiTheme="majorBidi" w:hAnsiTheme="majorBidi" w:cstheme="majorBidi"/>
          <w:lang w:val="en-US"/>
        </w:rPr>
        <w:t xml:space="preserve"> the study's success. Therefore, the steps implemented in this chapter, which include and </w:t>
      </w:r>
      <w:r w:rsidR="000D7E9B" w:rsidRPr="005E50E2">
        <w:rPr>
          <w:rFonts w:asciiTheme="majorBidi" w:hAnsiTheme="majorBidi" w:cstheme="majorBidi"/>
          <w:lang w:val="en-US"/>
        </w:rPr>
        <w:t>are</w:t>
      </w:r>
      <w:r w:rsidR="000B7697" w:rsidRPr="005E50E2">
        <w:rPr>
          <w:rFonts w:asciiTheme="majorBidi" w:hAnsiTheme="majorBidi" w:cstheme="majorBidi"/>
          <w:lang w:val="en-US"/>
        </w:rPr>
        <w:t xml:space="preserve"> not limited to</w:t>
      </w:r>
      <w:r w:rsidR="006D4021" w:rsidRPr="005E50E2">
        <w:rPr>
          <w:rFonts w:asciiTheme="majorBidi" w:hAnsiTheme="majorBidi" w:cstheme="majorBidi"/>
          <w:lang w:val="en-US"/>
        </w:rPr>
        <w:t>:</w:t>
      </w:r>
    </w:p>
    <w:p w14:paraId="0DD6F714" w14:textId="77777777" w:rsidR="00D0363C" w:rsidRPr="00014107" w:rsidRDefault="00D0363C" w:rsidP="00D0363C">
      <w:pPr>
        <w:pStyle w:val="Heading2"/>
        <w:rPr>
          <w:rFonts w:asciiTheme="majorBidi" w:hAnsiTheme="majorBidi"/>
          <w:b/>
          <w:bCs/>
          <w:color w:val="auto"/>
          <w:sz w:val="28"/>
          <w:szCs w:val="28"/>
        </w:rPr>
      </w:pPr>
      <w:bookmarkStart w:id="237" w:name="_Toc180148586"/>
      <w:bookmarkStart w:id="238" w:name="_Toc193833681"/>
      <w:r w:rsidRPr="00014107">
        <w:rPr>
          <w:rFonts w:asciiTheme="majorBidi" w:hAnsiTheme="majorBidi"/>
          <w:b/>
          <w:bCs/>
          <w:color w:val="auto"/>
          <w:sz w:val="28"/>
          <w:szCs w:val="28"/>
        </w:rPr>
        <w:t>4.1 Population and Sample</w:t>
      </w:r>
      <w:bookmarkEnd w:id="237"/>
      <w:bookmarkEnd w:id="238"/>
    </w:p>
    <w:p w14:paraId="4FF1557D" w14:textId="7C72D7A2" w:rsidR="00D0363C" w:rsidRPr="005E50E2" w:rsidRDefault="00D0363C" w:rsidP="006237EB">
      <w:pPr>
        <w:ind w:firstLine="720"/>
        <w:rPr>
          <w:rFonts w:asciiTheme="majorBidi" w:hAnsiTheme="majorBidi" w:cstheme="majorBidi"/>
          <w:lang w:val="en-US"/>
        </w:rPr>
      </w:pPr>
      <w:r w:rsidRPr="005E50E2">
        <w:rPr>
          <w:rFonts w:asciiTheme="majorBidi" w:hAnsiTheme="majorBidi" w:cstheme="majorBidi"/>
          <w:lang w:val="en-US"/>
        </w:rPr>
        <w:t xml:space="preserve">The sample will be a US-based hospital based in Washington, DC, premier care. It is a level 5 hospital that </w:t>
      </w:r>
      <w:r w:rsidR="009467A9">
        <w:rPr>
          <w:rFonts w:asciiTheme="majorBidi" w:hAnsiTheme="majorBidi" w:cstheme="majorBidi"/>
          <w:lang w:val="en-US"/>
        </w:rPr>
        <w:t>specializes in treating all chronic illnesses; hence, it is an ideal setting</w:t>
      </w:r>
      <w:r w:rsidRPr="005E50E2">
        <w:rPr>
          <w:rFonts w:asciiTheme="majorBidi" w:hAnsiTheme="majorBidi" w:cstheme="majorBidi"/>
          <w:lang w:val="en-US"/>
        </w:rPr>
        <w:t xml:space="preserve"> for this study. The data will be collected from two other hospitals in the town and in 1 outskirts to enhance distribution effectively. </w:t>
      </w:r>
      <w:r w:rsidRPr="009467A9">
        <w:rPr>
          <w:rFonts w:asciiTheme="majorBidi" w:hAnsiTheme="majorBidi" w:cstheme="majorBidi"/>
          <w:highlight w:val="yellow"/>
          <w:lang w:val="en-US"/>
        </w:rPr>
        <w:t xml:space="preserve">The sample will be </w:t>
      </w:r>
      <w:r w:rsidR="009467A9" w:rsidRPr="009467A9">
        <w:rPr>
          <w:rFonts w:asciiTheme="majorBidi" w:hAnsiTheme="majorBidi" w:cstheme="majorBidi"/>
          <w:highlight w:val="yellow"/>
          <w:lang w:val="en-US"/>
        </w:rPr>
        <w:t>sourced from Kaggle, comprising 4.92 GB for testing, 0.28 GB for validation, and 0.31 GB for training, totaling 5.51 GB. It will include</w:t>
      </w:r>
      <w:r w:rsidR="006C1058" w:rsidRPr="009467A9">
        <w:rPr>
          <w:rFonts w:asciiTheme="majorBidi" w:hAnsiTheme="majorBidi" w:cstheme="majorBidi"/>
          <w:highlight w:val="yellow"/>
          <w:lang w:val="en-US"/>
        </w:rPr>
        <w:t xml:space="preserve"> </w:t>
      </w:r>
      <w:r w:rsidRPr="009467A9">
        <w:rPr>
          <w:rFonts w:asciiTheme="majorBidi" w:hAnsiTheme="majorBidi" w:cstheme="majorBidi"/>
          <w:highlight w:val="yellow"/>
          <w:lang w:val="en-US"/>
        </w:rPr>
        <w:t>13 columns representing the attributes for audio analysis.</w:t>
      </w:r>
      <w:r w:rsidRPr="005E50E2">
        <w:rPr>
          <w:rFonts w:asciiTheme="majorBidi" w:hAnsiTheme="majorBidi" w:cstheme="majorBidi"/>
          <w:lang w:val="en-US"/>
        </w:rPr>
        <w:t xml:space="preserve"> The number of rows is 666</w:t>
      </w:r>
      <w:r w:rsidR="00955404" w:rsidRPr="005E50E2">
        <w:rPr>
          <w:rFonts w:asciiTheme="majorBidi" w:hAnsiTheme="majorBidi" w:cstheme="majorBidi"/>
          <w:lang w:val="en-US"/>
        </w:rPr>
        <w:t>1</w:t>
      </w:r>
      <w:r w:rsidRPr="005E50E2">
        <w:rPr>
          <w:rFonts w:asciiTheme="majorBidi" w:hAnsiTheme="majorBidi" w:cstheme="majorBidi"/>
          <w:lang w:val="en-US"/>
        </w:rPr>
        <w:t xml:space="preserve"> rows. </w:t>
      </w:r>
      <w:r w:rsidRPr="005E50E2">
        <w:rPr>
          <w:rFonts w:asciiTheme="majorBidi" w:hAnsiTheme="majorBidi" w:cstheme="majorBidi"/>
          <w:lang w:val="en-US"/>
        </w:rPr>
        <w:lastRenderedPageBreak/>
        <w:t xml:space="preserve">Two datasets will be deployed effectively for analysis. </w:t>
      </w:r>
      <w:r w:rsidRPr="008F6212">
        <w:rPr>
          <w:rFonts w:asciiTheme="majorBidi" w:hAnsiTheme="majorBidi" w:cstheme="majorBidi"/>
          <w:highlight w:val="yellow"/>
          <w:lang w:val="en-US"/>
        </w:rPr>
        <w:t>The number of feature selections for identifying and choosing the most relevant subset test dataset was 5898, the validated dataset was 385, and the training dataset was 381.</w:t>
      </w:r>
      <w:r w:rsidRPr="005E50E2">
        <w:rPr>
          <w:rFonts w:asciiTheme="majorBidi" w:hAnsiTheme="majorBidi" w:cstheme="majorBidi"/>
          <w:lang w:val="en-US"/>
        </w:rPr>
        <w:t xml:space="preserve"> The research u</w:t>
      </w:r>
      <w:r w:rsidR="008F6212">
        <w:rPr>
          <w:rFonts w:asciiTheme="majorBidi" w:hAnsiTheme="majorBidi" w:cstheme="majorBidi"/>
          <w:lang w:val="en-US"/>
        </w:rPr>
        <w:t>tilizes Kaggle datasets, which have been made available</w:t>
      </w:r>
      <w:r w:rsidRPr="005E50E2">
        <w:rPr>
          <w:rFonts w:asciiTheme="majorBidi" w:hAnsiTheme="majorBidi" w:cstheme="majorBidi"/>
          <w:lang w:val="en-US"/>
        </w:rPr>
        <w:t xml:space="preserve"> for analysis. </w:t>
      </w:r>
      <w:r w:rsidRPr="00CE7CEB">
        <w:rPr>
          <w:rFonts w:asciiTheme="majorBidi" w:hAnsiTheme="majorBidi" w:cstheme="majorBidi"/>
          <w:highlight w:val="yellow"/>
          <w:lang w:val="en-US"/>
        </w:rPr>
        <w:t xml:space="preserve">The text data includes the following columns: audio_clipping, speaker_id, phrase, and prompt. The audio data included attributes such as audio_clipping, background_noise_audible, overall_quality_of_the_audio, quiet_speaker, speaker_id, file_downloaded, and file_name. The classification </w:t>
      </w:r>
      <w:r w:rsidR="00FE427C" w:rsidRPr="00CE7CEB">
        <w:rPr>
          <w:rFonts w:asciiTheme="majorBidi" w:hAnsiTheme="majorBidi" w:cstheme="majorBidi"/>
          <w:highlight w:val="yellow"/>
          <w:lang w:val="en-US"/>
        </w:rPr>
        <w:t>of audio will be based on features such as overall audio quality, speaker identification</w:t>
      </w:r>
      <w:r w:rsidRPr="00CE7CEB">
        <w:rPr>
          <w:rFonts w:asciiTheme="majorBidi" w:hAnsiTheme="majorBidi" w:cstheme="majorBidi"/>
          <w:highlight w:val="yellow"/>
          <w:lang w:val="en-US"/>
        </w:rPr>
        <w:t>, and background noise.</w:t>
      </w:r>
    </w:p>
    <w:p w14:paraId="626BF31E" w14:textId="1E8759EB" w:rsidR="006237EB" w:rsidRPr="002B2E7D" w:rsidRDefault="006237EB" w:rsidP="006237EB">
      <w:pPr>
        <w:pStyle w:val="Caption"/>
        <w:jc w:val="left"/>
        <w:rPr>
          <w:rFonts w:asciiTheme="majorBidi" w:hAnsiTheme="majorBidi" w:cstheme="majorBidi"/>
          <w:color w:val="auto"/>
          <w:sz w:val="36"/>
          <w:szCs w:val="36"/>
          <w:highlight w:val="yellow"/>
        </w:rPr>
      </w:pPr>
      <w:bookmarkStart w:id="239" w:name="_Toc193833766"/>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5</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2B2E7D">
        <w:rPr>
          <w:rFonts w:asciiTheme="majorBidi" w:hAnsiTheme="majorBidi" w:cstheme="majorBidi"/>
          <w:color w:val="auto"/>
          <w:sz w:val="24"/>
          <w:szCs w:val="24"/>
          <w:highlight w:val="yellow"/>
          <w:lang w:val="en-US"/>
        </w:rPr>
        <w:t>Datasets properties and Level</w:t>
      </w:r>
      <w:bookmarkEnd w:id="239"/>
    </w:p>
    <w:tbl>
      <w:tblPr>
        <w:tblStyle w:val="TableGrid"/>
        <w:tblW w:w="0" w:type="auto"/>
        <w:jc w:val="center"/>
        <w:tblLook w:val="04A0" w:firstRow="1" w:lastRow="0" w:firstColumn="1" w:lastColumn="0" w:noHBand="0" w:noVBand="1"/>
      </w:tblPr>
      <w:tblGrid>
        <w:gridCol w:w="3922"/>
        <w:gridCol w:w="1275"/>
        <w:gridCol w:w="1238"/>
        <w:gridCol w:w="2581"/>
      </w:tblGrid>
      <w:tr w:rsidR="00D0363C" w:rsidRPr="002B2E7D" w14:paraId="6D038630" w14:textId="77777777" w:rsidTr="359FFC37">
        <w:trPr>
          <w:jc w:val="center"/>
        </w:trPr>
        <w:tc>
          <w:tcPr>
            <w:tcW w:w="0" w:type="auto"/>
          </w:tcPr>
          <w:p w14:paraId="78698F7F" w14:textId="77777777" w:rsidR="00D0363C" w:rsidRPr="002B2E7D" w:rsidRDefault="00D0363C" w:rsidP="009E4DE1">
            <w:pPr>
              <w:spacing w:line="240" w:lineRule="auto"/>
              <w:jc w:val="center"/>
              <w:rPr>
                <w:rFonts w:asciiTheme="majorBidi" w:hAnsiTheme="majorBidi" w:cstheme="majorBidi"/>
                <w:b/>
                <w:bCs/>
                <w:highlight w:val="yellow"/>
                <w:shd w:val="clear" w:color="auto" w:fill="FFFFFF"/>
              </w:rPr>
            </w:pPr>
            <w:r w:rsidRPr="002B2E7D">
              <w:rPr>
                <w:rFonts w:asciiTheme="majorBidi" w:hAnsiTheme="majorBidi" w:cstheme="majorBidi"/>
                <w:b/>
                <w:bCs/>
                <w:highlight w:val="yellow"/>
                <w:shd w:val="clear" w:color="auto" w:fill="FFFFFF"/>
              </w:rPr>
              <w:t>Variables</w:t>
            </w:r>
          </w:p>
        </w:tc>
        <w:tc>
          <w:tcPr>
            <w:tcW w:w="0" w:type="auto"/>
          </w:tcPr>
          <w:p w14:paraId="04B2FB58" w14:textId="77777777" w:rsidR="00D0363C" w:rsidRPr="002B2E7D" w:rsidRDefault="00D0363C" w:rsidP="009E4DE1">
            <w:pPr>
              <w:spacing w:line="240" w:lineRule="auto"/>
              <w:jc w:val="center"/>
              <w:rPr>
                <w:rFonts w:asciiTheme="majorBidi" w:hAnsiTheme="majorBidi" w:cstheme="majorBidi"/>
                <w:b/>
                <w:bCs/>
                <w:highlight w:val="yellow"/>
                <w:shd w:val="clear" w:color="auto" w:fill="FFFFFF"/>
              </w:rPr>
            </w:pPr>
            <w:r w:rsidRPr="002B2E7D">
              <w:rPr>
                <w:rFonts w:asciiTheme="majorBidi" w:hAnsiTheme="majorBidi" w:cstheme="majorBidi"/>
                <w:b/>
                <w:bCs/>
                <w:highlight w:val="yellow"/>
                <w:shd w:val="clear" w:color="auto" w:fill="FFFFFF"/>
              </w:rPr>
              <w:t>Data Type</w:t>
            </w:r>
          </w:p>
        </w:tc>
        <w:tc>
          <w:tcPr>
            <w:tcW w:w="0" w:type="auto"/>
          </w:tcPr>
          <w:p w14:paraId="61610A5A" w14:textId="77777777" w:rsidR="00D0363C" w:rsidRPr="002B2E7D" w:rsidRDefault="00D0363C" w:rsidP="009E4DE1">
            <w:pPr>
              <w:spacing w:line="240" w:lineRule="auto"/>
              <w:jc w:val="center"/>
              <w:rPr>
                <w:rFonts w:asciiTheme="majorBidi" w:hAnsiTheme="majorBidi" w:cstheme="majorBidi"/>
                <w:b/>
                <w:bCs/>
                <w:highlight w:val="yellow"/>
                <w:shd w:val="clear" w:color="auto" w:fill="FFFFFF"/>
              </w:rPr>
            </w:pPr>
            <w:r w:rsidRPr="002B2E7D">
              <w:rPr>
                <w:rFonts w:asciiTheme="majorBidi" w:hAnsiTheme="majorBidi" w:cstheme="majorBidi"/>
                <w:b/>
                <w:bCs/>
                <w:highlight w:val="yellow"/>
                <w:shd w:val="clear" w:color="auto" w:fill="FFFFFF"/>
              </w:rPr>
              <w:t>Object Data Type</w:t>
            </w:r>
          </w:p>
        </w:tc>
        <w:tc>
          <w:tcPr>
            <w:tcW w:w="0" w:type="auto"/>
          </w:tcPr>
          <w:p w14:paraId="62D6FF0D" w14:textId="77777777" w:rsidR="00D0363C" w:rsidRPr="002B2E7D" w:rsidRDefault="00D0363C" w:rsidP="009E4DE1">
            <w:pPr>
              <w:spacing w:line="240" w:lineRule="auto"/>
              <w:jc w:val="center"/>
              <w:rPr>
                <w:rFonts w:asciiTheme="majorBidi" w:hAnsiTheme="majorBidi" w:cstheme="majorBidi"/>
                <w:b/>
                <w:bCs/>
                <w:highlight w:val="yellow"/>
                <w:shd w:val="clear" w:color="auto" w:fill="FFFFFF"/>
              </w:rPr>
            </w:pPr>
            <w:r w:rsidRPr="002B2E7D">
              <w:rPr>
                <w:rFonts w:asciiTheme="majorBidi" w:hAnsiTheme="majorBidi" w:cstheme="majorBidi"/>
                <w:b/>
                <w:bCs/>
                <w:highlight w:val="yellow"/>
                <w:shd w:val="clear" w:color="auto" w:fill="FFFFFF"/>
              </w:rPr>
              <w:t>Level</w:t>
            </w:r>
          </w:p>
        </w:tc>
      </w:tr>
      <w:tr w:rsidR="00D0363C" w:rsidRPr="002B2E7D" w14:paraId="1BFAEB11" w14:textId="77777777" w:rsidTr="359FFC37">
        <w:trPr>
          <w:jc w:val="center"/>
        </w:trPr>
        <w:tc>
          <w:tcPr>
            <w:tcW w:w="0" w:type="auto"/>
          </w:tcPr>
          <w:p w14:paraId="3B3FD1EE" w14:textId="77777777" w:rsidR="00D0363C" w:rsidRPr="002B2E7D" w:rsidRDefault="00D0363C" w:rsidP="359FFC37">
            <w:pPr>
              <w:spacing w:line="240" w:lineRule="auto"/>
              <w:jc w:val="center"/>
              <w:rPr>
                <w:rFonts w:asciiTheme="majorBidi" w:hAnsiTheme="majorBidi" w:cstheme="majorBidi"/>
                <w:highlight w:val="yellow"/>
                <w:lang w:val="en-US"/>
              </w:rPr>
            </w:pPr>
            <w:r w:rsidRPr="002B2E7D">
              <w:rPr>
                <w:rFonts w:asciiTheme="majorBidi" w:hAnsiTheme="majorBidi" w:cstheme="majorBidi"/>
                <w:highlight w:val="yellow"/>
                <w:lang w:val="en-US"/>
              </w:rPr>
              <w:t>audio_clipping</w:t>
            </w:r>
          </w:p>
        </w:tc>
        <w:tc>
          <w:tcPr>
            <w:tcW w:w="0" w:type="auto"/>
          </w:tcPr>
          <w:p w14:paraId="1A655FEB"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categorical</w:t>
            </w:r>
          </w:p>
        </w:tc>
        <w:tc>
          <w:tcPr>
            <w:tcW w:w="0" w:type="auto"/>
          </w:tcPr>
          <w:p w14:paraId="3E1D86A6"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object</w:t>
            </w:r>
          </w:p>
        </w:tc>
        <w:tc>
          <w:tcPr>
            <w:tcW w:w="0" w:type="auto"/>
          </w:tcPr>
          <w:p w14:paraId="0DC364B3" w14:textId="77777777" w:rsidR="00D0363C" w:rsidRPr="002B2E7D" w:rsidRDefault="00D0363C" w:rsidP="359FFC37">
            <w:pPr>
              <w:spacing w:line="240" w:lineRule="auto"/>
              <w:jc w:val="center"/>
              <w:rPr>
                <w:rFonts w:asciiTheme="majorBidi" w:hAnsiTheme="majorBidi" w:cstheme="majorBidi"/>
                <w:highlight w:val="yellow"/>
                <w:lang w:val="en-US"/>
              </w:rPr>
            </w:pPr>
            <w:r w:rsidRPr="002B2E7D">
              <w:rPr>
                <w:rFonts w:asciiTheme="majorBidi" w:hAnsiTheme="majorBidi" w:cstheme="majorBidi"/>
                <w:highlight w:val="yellow"/>
                <w:shd w:val="clear" w:color="auto" w:fill="FFFFFF"/>
                <w:lang w:val="en-US"/>
              </w:rPr>
              <w:t>no_clipping, light_clipping</w:t>
            </w:r>
          </w:p>
        </w:tc>
      </w:tr>
      <w:tr w:rsidR="00D0363C" w:rsidRPr="002B2E7D" w14:paraId="4204BCC1" w14:textId="77777777" w:rsidTr="359FFC37">
        <w:trPr>
          <w:jc w:val="center"/>
        </w:trPr>
        <w:tc>
          <w:tcPr>
            <w:tcW w:w="0" w:type="auto"/>
          </w:tcPr>
          <w:p w14:paraId="04189BF5" w14:textId="77777777" w:rsidR="00D0363C" w:rsidRPr="002B2E7D" w:rsidRDefault="00D0363C" w:rsidP="359FFC37">
            <w:pPr>
              <w:spacing w:line="240" w:lineRule="auto"/>
              <w:jc w:val="center"/>
              <w:rPr>
                <w:rFonts w:asciiTheme="majorBidi" w:hAnsiTheme="majorBidi" w:cstheme="majorBidi"/>
                <w:highlight w:val="yellow"/>
                <w:lang w:val="en-US"/>
              </w:rPr>
            </w:pPr>
            <w:r w:rsidRPr="002B2E7D">
              <w:rPr>
                <w:rFonts w:asciiTheme="majorBidi" w:hAnsiTheme="majorBidi" w:cstheme="majorBidi"/>
                <w:highlight w:val="yellow"/>
                <w:lang w:val="en-US"/>
              </w:rPr>
              <w:t>audio_clipping: confidence</w:t>
            </w:r>
          </w:p>
        </w:tc>
        <w:tc>
          <w:tcPr>
            <w:tcW w:w="0" w:type="auto"/>
          </w:tcPr>
          <w:p w14:paraId="3F23C2FF"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numerical</w:t>
            </w:r>
          </w:p>
        </w:tc>
        <w:tc>
          <w:tcPr>
            <w:tcW w:w="0" w:type="auto"/>
          </w:tcPr>
          <w:p w14:paraId="59FC84EE"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float64</w:t>
            </w:r>
          </w:p>
        </w:tc>
        <w:tc>
          <w:tcPr>
            <w:tcW w:w="0" w:type="auto"/>
          </w:tcPr>
          <w:p w14:paraId="47848590" w14:textId="77777777" w:rsidR="00D0363C" w:rsidRPr="002B2E7D" w:rsidRDefault="00D0363C" w:rsidP="009E4DE1">
            <w:pPr>
              <w:spacing w:line="240" w:lineRule="auto"/>
              <w:jc w:val="center"/>
              <w:rPr>
                <w:rFonts w:asciiTheme="majorBidi" w:hAnsiTheme="majorBidi" w:cstheme="majorBidi"/>
                <w:highlight w:val="yellow"/>
              </w:rPr>
            </w:pPr>
            <w:r w:rsidRPr="002B2E7D">
              <w:rPr>
                <w:rFonts w:asciiTheme="majorBidi" w:hAnsiTheme="majorBidi" w:cstheme="majorBidi"/>
                <w:highlight w:val="yellow"/>
                <w:shd w:val="clear" w:color="auto" w:fill="FFFFFF"/>
              </w:rPr>
              <w:t>1-100</w:t>
            </w:r>
          </w:p>
        </w:tc>
      </w:tr>
      <w:tr w:rsidR="00D0363C" w:rsidRPr="002B2E7D" w14:paraId="3EDB331B" w14:textId="77777777" w:rsidTr="359FFC37">
        <w:trPr>
          <w:jc w:val="center"/>
        </w:trPr>
        <w:tc>
          <w:tcPr>
            <w:tcW w:w="0" w:type="auto"/>
          </w:tcPr>
          <w:p w14:paraId="4ACA10FA" w14:textId="77777777" w:rsidR="00D0363C" w:rsidRPr="002B2E7D" w:rsidRDefault="00D0363C" w:rsidP="359FFC37">
            <w:pPr>
              <w:spacing w:line="240" w:lineRule="auto"/>
              <w:jc w:val="center"/>
              <w:rPr>
                <w:rFonts w:asciiTheme="majorBidi" w:hAnsiTheme="majorBidi" w:cstheme="majorBidi"/>
                <w:highlight w:val="yellow"/>
                <w:lang w:val="en-US"/>
              </w:rPr>
            </w:pPr>
            <w:r w:rsidRPr="002B2E7D">
              <w:rPr>
                <w:rFonts w:asciiTheme="majorBidi" w:hAnsiTheme="majorBidi" w:cstheme="majorBidi"/>
                <w:highlight w:val="yellow"/>
                <w:lang w:val="en-US"/>
              </w:rPr>
              <w:t>background_noise_audible</w:t>
            </w:r>
          </w:p>
        </w:tc>
        <w:tc>
          <w:tcPr>
            <w:tcW w:w="0" w:type="auto"/>
          </w:tcPr>
          <w:p w14:paraId="44FA30FE"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categorical</w:t>
            </w:r>
          </w:p>
        </w:tc>
        <w:tc>
          <w:tcPr>
            <w:tcW w:w="0" w:type="auto"/>
          </w:tcPr>
          <w:p w14:paraId="4D3668DF"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object</w:t>
            </w:r>
          </w:p>
        </w:tc>
        <w:tc>
          <w:tcPr>
            <w:tcW w:w="0" w:type="auto"/>
          </w:tcPr>
          <w:p w14:paraId="3B6222BB" w14:textId="77777777" w:rsidR="00D0363C" w:rsidRPr="002B2E7D" w:rsidRDefault="00D0363C" w:rsidP="359FFC37">
            <w:pPr>
              <w:spacing w:line="240" w:lineRule="auto"/>
              <w:jc w:val="center"/>
              <w:rPr>
                <w:rFonts w:asciiTheme="majorBidi" w:hAnsiTheme="majorBidi" w:cstheme="majorBidi"/>
                <w:highlight w:val="yellow"/>
                <w:lang w:val="en-US"/>
              </w:rPr>
            </w:pPr>
            <w:r w:rsidRPr="002B2E7D">
              <w:rPr>
                <w:rFonts w:asciiTheme="majorBidi" w:hAnsiTheme="majorBidi" w:cstheme="majorBidi"/>
                <w:highlight w:val="yellow"/>
                <w:shd w:val="clear" w:color="auto" w:fill="FFFFFF"/>
                <w:lang w:val="en-US"/>
              </w:rPr>
              <w:t>no_noise, light_noise</w:t>
            </w:r>
          </w:p>
        </w:tc>
      </w:tr>
      <w:tr w:rsidR="00D0363C" w:rsidRPr="002B2E7D" w14:paraId="6BC496A2" w14:textId="77777777" w:rsidTr="359FFC37">
        <w:trPr>
          <w:jc w:val="center"/>
        </w:trPr>
        <w:tc>
          <w:tcPr>
            <w:tcW w:w="0" w:type="auto"/>
          </w:tcPr>
          <w:p w14:paraId="7A445E1C" w14:textId="77777777" w:rsidR="00D0363C" w:rsidRPr="002B2E7D" w:rsidRDefault="00D0363C" w:rsidP="359FFC37">
            <w:pPr>
              <w:spacing w:line="240" w:lineRule="auto"/>
              <w:jc w:val="center"/>
              <w:rPr>
                <w:rFonts w:asciiTheme="majorBidi" w:hAnsiTheme="majorBidi" w:cstheme="majorBidi"/>
                <w:highlight w:val="yellow"/>
                <w:lang w:val="en-US"/>
              </w:rPr>
            </w:pPr>
            <w:r w:rsidRPr="002B2E7D">
              <w:rPr>
                <w:rFonts w:asciiTheme="majorBidi" w:hAnsiTheme="majorBidi" w:cstheme="majorBidi"/>
                <w:highlight w:val="yellow"/>
                <w:lang w:val="en-US"/>
              </w:rPr>
              <w:t>background_noise_audible:confidence</w:t>
            </w:r>
          </w:p>
        </w:tc>
        <w:tc>
          <w:tcPr>
            <w:tcW w:w="0" w:type="auto"/>
          </w:tcPr>
          <w:p w14:paraId="2BDB4711"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numerical</w:t>
            </w:r>
          </w:p>
        </w:tc>
        <w:tc>
          <w:tcPr>
            <w:tcW w:w="0" w:type="auto"/>
          </w:tcPr>
          <w:p w14:paraId="16422A6D"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float64</w:t>
            </w:r>
          </w:p>
        </w:tc>
        <w:tc>
          <w:tcPr>
            <w:tcW w:w="0" w:type="auto"/>
          </w:tcPr>
          <w:p w14:paraId="03624382" w14:textId="77777777" w:rsidR="00D0363C" w:rsidRPr="002B2E7D" w:rsidRDefault="00D0363C" w:rsidP="009E4DE1">
            <w:pPr>
              <w:spacing w:line="240" w:lineRule="auto"/>
              <w:jc w:val="center"/>
              <w:rPr>
                <w:rFonts w:asciiTheme="majorBidi" w:hAnsiTheme="majorBidi" w:cstheme="majorBidi"/>
                <w:highlight w:val="yellow"/>
              </w:rPr>
            </w:pPr>
            <w:r w:rsidRPr="002B2E7D">
              <w:rPr>
                <w:rFonts w:asciiTheme="majorBidi" w:hAnsiTheme="majorBidi" w:cstheme="majorBidi"/>
                <w:highlight w:val="yellow"/>
                <w:shd w:val="clear" w:color="auto" w:fill="FFFFFF"/>
              </w:rPr>
              <w:t>1-100</w:t>
            </w:r>
          </w:p>
        </w:tc>
      </w:tr>
      <w:tr w:rsidR="00D0363C" w:rsidRPr="002B2E7D" w14:paraId="61616764" w14:textId="77777777" w:rsidTr="359FFC37">
        <w:trPr>
          <w:jc w:val="center"/>
        </w:trPr>
        <w:tc>
          <w:tcPr>
            <w:tcW w:w="0" w:type="auto"/>
          </w:tcPr>
          <w:p w14:paraId="6FD3BED5" w14:textId="77777777" w:rsidR="00D0363C" w:rsidRPr="002B2E7D" w:rsidRDefault="00D0363C" w:rsidP="359FFC37">
            <w:pPr>
              <w:spacing w:line="240" w:lineRule="auto"/>
              <w:jc w:val="center"/>
              <w:rPr>
                <w:rFonts w:asciiTheme="majorBidi" w:hAnsiTheme="majorBidi" w:cstheme="majorBidi"/>
                <w:highlight w:val="yellow"/>
                <w:lang w:val="en-US"/>
              </w:rPr>
            </w:pPr>
            <w:r w:rsidRPr="002B2E7D">
              <w:rPr>
                <w:rFonts w:asciiTheme="majorBidi" w:hAnsiTheme="majorBidi" w:cstheme="majorBidi"/>
                <w:highlight w:val="yellow"/>
                <w:lang w:val="en-US"/>
              </w:rPr>
              <w:t>overall_quality_of_the_audio</w:t>
            </w:r>
          </w:p>
        </w:tc>
        <w:tc>
          <w:tcPr>
            <w:tcW w:w="0" w:type="auto"/>
          </w:tcPr>
          <w:p w14:paraId="294CE67E"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numerical</w:t>
            </w:r>
          </w:p>
        </w:tc>
        <w:tc>
          <w:tcPr>
            <w:tcW w:w="0" w:type="auto"/>
          </w:tcPr>
          <w:p w14:paraId="06334605"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float64</w:t>
            </w:r>
          </w:p>
        </w:tc>
        <w:tc>
          <w:tcPr>
            <w:tcW w:w="0" w:type="auto"/>
          </w:tcPr>
          <w:p w14:paraId="7811E3E9" w14:textId="77777777" w:rsidR="00D0363C" w:rsidRPr="002B2E7D" w:rsidRDefault="00D0363C" w:rsidP="009E4DE1">
            <w:pPr>
              <w:spacing w:line="240" w:lineRule="auto"/>
              <w:jc w:val="center"/>
              <w:rPr>
                <w:rFonts w:asciiTheme="majorBidi" w:hAnsiTheme="majorBidi" w:cstheme="majorBidi"/>
                <w:highlight w:val="yellow"/>
              </w:rPr>
            </w:pPr>
            <w:r w:rsidRPr="002B2E7D">
              <w:rPr>
                <w:rFonts w:asciiTheme="majorBidi" w:hAnsiTheme="majorBidi" w:cstheme="majorBidi"/>
                <w:highlight w:val="yellow"/>
                <w:shd w:val="clear" w:color="auto" w:fill="FFFFFF"/>
              </w:rPr>
              <w:t>1-50</w:t>
            </w:r>
          </w:p>
        </w:tc>
      </w:tr>
      <w:tr w:rsidR="00D0363C" w:rsidRPr="002B2E7D" w14:paraId="170D1559" w14:textId="77777777" w:rsidTr="359FFC37">
        <w:trPr>
          <w:jc w:val="center"/>
        </w:trPr>
        <w:tc>
          <w:tcPr>
            <w:tcW w:w="0" w:type="auto"/>
          </w:tcPr>
          <w:p w14:paraId="70C84A02" w14:textId="77777777" w:rsidR="00D0363C" w:rsidRPr="002B2E7D" w:rsidRDefault="00D0363C" w:rsidP="359FFC37">
            <w:pPr>
              <w:spacing w:line="240" w:lineRule="auto"/>
              <w:jc w:val="center"/>
              <w:rPr>
                <w:rFonts w:asciiTheme="majorBidi" w:hAnsiTheme="majorBidi" w:cstheme="majorBidi"/>
                <w:highlight w:val="yellow"/>
                <w:lang w:val="en-US"/>
              </w:rPr>
            </w:pPr>
            <w:r w:rsidRPr="002B2E7D">
              <w:rPr>
                <w:rFonts w:asciiTheme="majorBidi" w:hAnsiTheme="majorBidi" w:cstheme="majorBidi"/>
                <w:highlight w:val="yellow"/>
                <w:lang w:val="en-US"/>
              </w:rPr>
              <w:t>quiet_speaker</w:t>
            </w:r>
          </w:p>
        </w:tc>
        <w:tc>
          <w:tcPr>
            <w:tcW w:w="0" w:type="auto"/>
          </w:tcPr>
          <w:p w14:paraId="4ECC1108"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categorical</w:t>
            </w:r>
          </w:p>
        </w:tc>
        <w:tc>
          <w:tcPr>
            <w:tcW w:w="0" w:type="auto"/>
          </w:tcPr>
          <w:p w14:paraId="05B645BD"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object</w:t>
            </w:r>
          </w:p>
        </w:tc>
        <w:tc>
          <w:tcPr>
            <w:tcW w:w="0" w:type="auto"/>
          </w:tcPr>
          <w:p w14:paraId="3C9E115E" w14:textId="77777777" w:rsidR="00D0363C" w:rsidRPr="002B2E7D" w:rsidRDefault="00D0363C" w:rsidP="359FFC37">
            <w:pPr>
              <w:spacing w:line="240" w:lineRule="auto"/>
              <w:jc w:val="center"/>
              <w:rPr>
                <w:rFonts w:asciiTheme="majorBidi" w:hAnsiTheme="majorBidi" w:cstheme="majorBidi"/>
                <w:highlight w:val="yellow"/>
                <w:shd w:val="clear" w:color="auto" w:fill="FFFFFF"/>
                <w:lang w:val="en-US"/>
              </w:rPr>
            </w:pPr>
            <w:r w:rsidRPr="002B2E7D">
              <w:rPr>
                <w:rFonts w:asciiTheme="majorBidi" w:hAnsiTheme="majorBidi" w:cstheme="majorBidi"/>
                <w:highlight w:val="yellow"/>
                <w:shd w:val="clear" w:color="auto" w:fill="FFFFFF"/>
                <w:lang w:val="en-US"/>
              </w:rPr>
              <w:t>audible_speaker</w:t>
            </w:r>
          </w:p>
        </w:tc>
      </w:tr>
      <w:tr w:rsidR="00D0363C" w:rsidRPr="002B2E7D" w14:paraId="5C4758CF" w14:textId="77777777" w:rsidTr="359FFC37">
        <w:trPr>
          <w:jc w:val="center"/>
        </w:trPr>
        <w:tc>
          <w:tcPr>
            <w:tcW w:w="0" w:type="auto"/>
          </w:tcPr>
          <w:p w14:paraId="6BF8B4C5" w14:textId="77777777" w:rsidR="00D0363C" w:rsidRPr="002B2E7D" w:rsidRDefault="00D0363C" w:rsidP="359FFC37">
            <w:pPr>
              <w:spacing w:line="240" w:lineRule="auto"/>
              <w:jc w:val="center"/>
              <w:rPr>
                <w:rFonts w:asciiTheme="majorBidi" w:hAnsiTheme="majorBidi" w:cstheme="majorBidi"/>
                <w:highlight w:val="yellow"/>
                <w:lang w:val="en-US"/>
              </w:rPr>
            </w:pPr>
            <w:r w:rsidRPr="002B2E7D">
              <w:rPr>
                <w:rFonts w:asciiTheme="majorBidi" w:hAnsiTheme="majorBidi" w:cstheme="majorBidi"/>
                <w:highlight w:val="yellow"/>
                <w:lang w:val="en-US"/>
              </w:rPr>
              <w:t>quiet_speaker:confidence</w:t>
            </w:r>
          </w:p>
        </w:tc>
        <w:tc>
          <w:tcPr>
            <w:tcW w:w="0" w:type="auto"/>
          </w:tcPr>
          <w:p w14:paraId="3F3BE7AC"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numerical</w:t>
            </w:r>
          </w:p>
        </w:tc>
        <w:tc>
          <w:tcPr>
            <w:tcW w:w="0" w:type="auto"/>
          </w:tcPr>
          <w:p w14:paraId="78337FEE"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float64</w:t>
            </w:r>
          </w:p>
        </w:tc>
        <w:tc>
          <w:tcPr>
            <w:tcW w:w="0" w:type="auto"/>
          </w:tcPr>
          <w:p w14:paraId="6ABFD47B"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0-50</w:t>
            </w:r>
          </w:p>
        </w:tc>
      </w:tr>
      <w:tr w:rsidR="00D0363C" w:rsidRPr="002B2E7D" w14:paraId="122711B8" w14:textId="77777777" w:rsidTr="359FFC37">
        <w:trPr>
          <w:jc w:val="center"/>
        </w:trPr>
        <w:tc>
          <w:tcPr>
            <w:tcW w:w="0" w:type="auto"/>
          </w:tcPr>
          <w:p w14:paraId="3826ED25" w14:textId="77777777" w:rsidR="00D0363C" w:rsidRPr="002B2E7D" w:rsidRDefault="00D0363C" w:rsidP="359FFC37">
            <w:pPr>
              <w:spacing w:line="240" w:lineRule="auto"/>
              <w:jc w:val="center"/>
              <w:rPr>
                <w:rFonts w:asciiTheme="majorBidi" w:hAnsiTheme="majorBidi" w:cstheme="majorBidi"/>
                <w:highlight w:val="yellow"/>
                <w:shd w:val="clear" w:color="auto" w:fill="FFFFFF"/>
                <w:lang w:val="en-US"/>
              </w:rPr>
            </w:pPr>
            <w:r w:rsidRPr="002B2E7D">
              <w:rPr>
                <w:rFonts w:asciiTheme="majorBidi" w:hAnsiTheme="majorBidi" w:cstheme="majorBidi"/>
                <w:highlight w:val="yellow"/>
                <w:lang w:val="en-US"/>
              </w:rPr>
              <w:t>speaker_id</w:t>
            </w:r>
          </w:p>
        </w:tc>
        <w:tc>
          <w:tcPr>
            <w:tcW w:w="0" w:type="auto"/>
          </w:tcPr>
          <w:p w14:paraId="48646627"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numerical</w:t>
            </w:r>
          </w:p>
        </w:tc>
        <w:tc>
          <w:tcPr>
            <w:tcW w:w="0" w:type="auto"/>
          </w:tcPr>
          <w:p w14:paraId="4EAFCB78" w14:textId="77777777" w:rsidR="00D0363C" w:rsidRPr="002B2E7D" w:rsidRDefault="00D0363C" w:rsidP="009E4DE1">
            <w:pPr>
              <w:spacing w:line="240" w:lineRule="auto"/>
              <w:jc w:val="center"/>
              <w:rPr>
                <w:rFonts w:asciiTheme="majorBidi" w:hAnsiTheme="majorBidi" w:cstheme="majorBidi"/>
                <w:highlight w:val="yellow"/>
              </w:rPr>
            </w:pPr>
            <w:r w:rsidRPr="002B2E7D">
              <w:rPr>
                <w:rFonts w:asciiTheme="majorBidi" w:hAnsiTheme="majorBidi" w:cstheme="majorBidi"/>
                <w:highlight w:val="yellow"/>
                <w:shd w:val="clear" w:color="auto" w:fill="FFFFFF"/>
              </w:rPr>
              <w:t>int64</w:t>
            </w:r>
          </w:p>
        </w:tc>
        <w:tc>
          <w:tcPr>
            <w:tcW w:w="0" w:type="auto"/>
          </w:tcPr>
          <w:p w14:paraId="491DAA9C" w14:textId="77777777" w:rsidR="00D0363C" w:rsidRPr="002B2E7D" w:rsidRDefault="00D0363C" w:rsidP="009E4DE1">
            <w:pPr>
              <w:spacing w:line="240" w:lineRule="auto"/>
              <w:jc w:val="center"/>
              <w:rPr>
                <w:rFonts w:asciiTheme="majorBidi" w:hAnsiTheme="majorBidi" w:cstheme="majorBidi"/>
                <w:highlight w:val="yellow"/>
              </w:rPr>
            </w:pPr>
            <w:r w:rsidRPr="002B2E7D">
              <w:rPr>
                <w:rFonts w:asciiTheme="majorBidi" w:hAnsiTheme="majorBidi" w:cstheme="majorBidi"/>
                <w:highlight w:val="yellow"/>
                <w:shd w:val="clear" w:color="auto" w:fill="FFFFFF"/>
              </w:rPr>
              <w:t>1-20</w:t>
            </w:r>
          </w:p>
        </w:tc>
      </w:tr>
      <w:tr w:rsidR="00D0363C" w:rsidRPr="002B2E7D" w14:paraId="39F9E4CE" w14:textId="77777777" w:rsidTr="359FFC37">
        <w:trPr>
          <w:jc w:val="center"/>
        </w:trPr>
        <w:tc>
          <w:tcPr>
            <w:tcW w:w="0" w:type="auto"/>
          </w:tcPr>
          <w:p w14:paraId="7FDF7AA9" w14:textId="77777777" w:rsidR="00D0363C" w:rsidRPr="002B2E7D" w:rsidRDefault="00D0363C" w:rsidP="359FFC37">
            <w:pPr>
              <w:spacing w:line="240" w:lineRule="auto"/>
              <w:jc w:val="center"/>
              <w:rPr>
                <w:rFonts w:asciiTheme="majorBidi" w:hAnsiTheme="majorBidi" w:cstheme="majorBidi"/>
                <w:highlight w:val="yellow"/>
                <w:shd w:val="clear" w:color="auto" w:fill="FFFFFF"/>
                <w:lang w:val="en-US"/>
              </w:rPr>
            </w:pPr>
            <w:r w:rsidRPr="002B2E7D">
              <w:rPr>
                <w:rFonts w:asciiTheme="majorBidi" w:hAnsiTheme="majorBidi" w:cstheme="majorBidi"/>
                <w:highlight w:val="yellow"/>
                <w:lang w:val="en-US"/>
              </w:rPr>
              <w:t>file_download</w:t>
            </w:r>
          </w:p>
        </w:tc>
        <w:tc>
          <w:tcPr>
            <w:tcW w:w="0" w:type="auto"/>
          </w:tcPr>
          <w:p w14:paraId="3B7195CA"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categorical</w:t>
            </w:r>
          </w:p>
        </w:tc>
        <w:tc>
          <w:tcPr>
            <w:tcW w:w="0" w:type="auto"/>
          </w:tcPr>
          <w:p w14:paraId="0F8C2B8B"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object</w:t>
            </w:r>
          </w:p>
        </w:tc>
        <w:tc>
          <w:tcPr>
            <w:tcW w:w="0" w:type="auto"/>
          </w:tcPr>
          <w:p w14:paraId="0F6F4013"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0-10000000.wav</w:t>
            </w:r>
          </w:p>
        </w:tc>
      </w:tr>
      <w:tr w:rsidR="00D0363C" w:rsidRPr="002B2E7D" w14:paraId="38DC9A4E" w14:textId="77777777" w:rsidTr="359FFC37">
        <w:trPr>
          <w:jc w:val="center"/>
        </w:trPr>
        <w:tc>
          <w:tcPr>
            <w:tcW w:w="0" w:type="auto"/>
          </w:tcPr>
          <w:p w14:paraId="42CB8CC0" w14:textId="77777777" w:rsidR="00D0363C" w:rsidRPr="002B2E7D" w:rsidRDefault="00D0363C" w:rsidP="359FFC37">
            <w:pPr>
              <w:spacing w:line="240" w:lineRule="auto"/>
              <w:jc w:val="center"/>
              <w:rPr>
                <w:rFonts w:asciiTheme="majorBidi" w:hAnsiTheme="majorBidi" w:cstheme="majorBidi"/>
                <w:highlight w:val="yellow"/>
                <w:shd w:val="clear" w:color="auto" w:fill="FFFFFF"/>
                <w:lang w:val="en-US"/>
              </w:rPr>
            </w:pPr>
            <w:r w:rsidRPr="002B2E7D">
              <w:rPr>
                <w:rFonts w:asciiTheme="majorBidi" w:hAnsiTheme="majorBidi" w:cstheme="majorBidi"/>
                <w:highlight w:val="yellow"/>
                <w:lang w:val="en-US"/>
              </w:rPr>
              <w:t>file_name</w:t>
            </w:r>
          </w:p>
        </w:tc>
        <w:tc>
          <w:tcPr>
            <w:tcW w:w="0" w:type="auto"/>
          </w:tcPr>
          <w:p w14:paraId="15E37A65"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categorical</w:t>
            </w:r>
          </w:p>
        </w:tc>
        <w:tc>
          <w:tcPr>
            <w:tcW w:w="0" w:type="auto"/>
          </w:tcPr>
          <w:p w14:paraId="52DB2398"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object</w:t>
            </w:r>
          </w:p>
        </w:tc>
        <w:tc>
          <w:tcPr>
            <w:tcW w:w="0" w:type="auto"/>
          </w:tcPr>
          <w:p w14:paraId="3BF1732F"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0-10000000</w:t>
            </w:r>
          </w:p>
        </w:tc>
      </w:tr>
      <w:tr w:rsidR="00D0363C" w:rsidRPr="002B2E7D" w14:paraId="6085C873" w14:textId="77777777" w:rsidTr="359FFC37">
        <w:trPr>
          <w:jc w:val="center"/>
        </w:trPr>
        <w:tc>
          <w:tcPr>
            <w:tcW w:w="0" w:type="auto"/>
          </w:tcPr>
          <w:p w14:paraId="02188013" w14:textId="77777777" w:rsidR="00D0363C" w:rsidRPr="002B2E7D" w:rsidRDefault="00D0363C" w:rsidP="009E4DE1">
            <w:pPr>
              <w:spacing w:line="240" w:lineRule="auto"/>
              <w:jc w:val="center"/>
              <w:rPr>
                <w:rFonts w:asciiTheme="majorBidi" w:hAnsiTheme="majorBidi" w:cstheme="majorBidi"/>
                <w:highlight w:val="yellow"/>
              </w:rPr>
            </w:pPr>
            <w:r w:rsidRPr="002B2E7D">
              <w:rPr>
                <w:rFonts w:asciiTheme="majorBidi" w:hAnsiTheme="majorBidi" w:cstheme="majorBidi"/>
                <w:highlight w:val="yellow"/>
              </w:rPr>
              <w:t>phrase</w:t>
            </w:r>
          </w:p>
        </w:tc>
        <w:tc>
          <w:tcPr>
            <w:tcW w:w="0" w:type="auto"/>
          </w:tcPr>
          <w:p w14:paraId="00F6154C"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categorical</w:t>
            </w:r>
          </w:p>
        </w:tc>
        <w:tc>
          <w:tcPr>
            <w:tcW w:w="0" w:type="auto"/>
          </w:tcPr>
          <w:p w14:paraId="7B9BC785"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object</w:t>
            </w:r>
          </w:p>
        </w:tc>
        <w:tc>
          <w:tcPr>
            <w:tcW w:w="0" w:type="auto"/>
          </w:tcPr>
          <w:p w14:paraId="22423206"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rPr>
              <w:t>all patient statement phrases</w:t>
            </w:r>
          </w:p>
        </w:tc>
      </w:tr>
      <w:tr w:rsidR="00D0363C" w:rsidRPr="002B2E7D" w14:paraId="32A2318D" w14:textId="77777777" w:rsidTr="359FFC37">
        <w:trPr>
          <w:jc w:val="center"/>
        </w:trPr>
        <w:tc>
          <w:tcPr>
            <w:tcW w:w="0" w:type="auto"/>
          </w:tcPr>
          <w:p w14:paraId="0767CD6E" w14:textId="77777777" w:rsidR="00D0363C" w:rsidRPr="002B2E7D" w:rsidRDefault="00D0363C" w:rsidP="009E4DE1">
            <w:pPr>
              <w:spacing w:line="240" w:lineRule="auto"/>
              <w:jc w:val="center"/>
              <w:rPr>
                <w:rFonts w:asciiTheme="majorBidi" w:hAnsiTheme="majorBidi" w:cstheme="majorBidi"/>
                <w:highlight w:val="yellow"/>
              </w:rPr>
            </w:pPr>
            <w:r w:rsidRPr="002B2E7D">
              <w:rPr>
                <w:rFonts w:asciiTheme="majorBidi" w:hAnsiTheme="majorBidi" w:cstheme="majorBidi"/>
                <w:highlight w:val="yellow"/>
              </w:rPr>
              <w:t>prompt</w:t>
            </w:r>
          </w:p>
        </w:tc>
        <w:tc>
          <w:tcPr>
            <w:tcW w:w="0" w:type="auto"/>
          </w:tcPr>
          <w:p w14:paraId="3440ACC9"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categorical</w:t>
            </w:r>
          </w:p>
        </w:tc>
        <w:tc>
          <w:tcPr>
            <w:tcW w:w="0" w:type="auto"/>
          </w:tcPr>
          <w:p w14:paraId="30315ADC" w14:textId="77777777" w:rsidR="00D0363C" w:rsidRPr="002B2E7D" w:rsidRDefault="00D0363C" w:rsidP="009E4DE1">
            <w:pPr>
              <w:spacing w:line="240" w:lineRule="auto"/>
              <w:jc w:val="center"/>
              <w:rPr>
                <w:rFonts w:asciiTheme="majorBidi" w:hAnsiTheme="majorBidi" w:cstheme="majorBidi"/>
                <w:highlight w:val="yellow"/>
              </w:rPr>
            </w:pPr>
            <w:r w:rsidRPr="002B2E7D">
              <w:rPr>
                <w:rFonts w:asciiTheme="majorBidi" w:hAnsiTheme="majorBidi" w:cstheme="majorBidi"/>
                <w:highlight w:val="yellow"/>
                <w:shd w:val="clear" w:color="auto" w:fill="FFFFFF"/>
              </w:rPr>
              <w:t>object</w:t>
            </w:r>
          </w:p>
        </w:tc>
        <w:tc>
          <w:tcPr>
            <w:tcW w:w="0" w:type="auto"/>
          </w:tcPr>
          <w:p w14:paraId="70777A78"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rPr>
              <w:t>all patient symptoms with a personal analogy</w:t>
            </w:r>
          </w:p>
        </w:tc>
      </w:tr>
      <w:tr w:rsidR="00D0363C" w:rsidRPr="005E50E2" w14:paraId="0A10F1E1" w14:textId="77777777" w:rsidTr="359FFC37">
        <w:trPr>
          <w:jc w:val="center"/>
        </w:trPr>
        <w:tc>
          <w:tcPr>
            <w:tcW w:w="0" w:type="auto"/>
          </w:tcPr>
          <w:p w14:paraId="1353ADB1" w14:textId="77777777" w:rsidR="00D0363C" w:rsidRPr="002B2E7D" w:rsidRDefault="00D0363C" w:rsidP="359FFC37">
            <w:pPr>
              <w:spacing w:line="240" w:lineRule="auto"/>
              <w:jc w:val="center"/>
              <w:rPr>
                <w:rFonts w:asciiTheme="majorBidi" w:hAnsiTheme="majorBidi" w:cstheme="majorBidi"/>
                <w:highlight w:val="yellow"/>
                <w:lang w:val="en-US"/>
              </w:rPr>
            </w:pPr>
            <w:r w:rsidRPr="002B2E7D">
              <w:rPr>
                <w:rFonts w:asciiTheme="majorBidi" w:hAnsiTheme="majorBidi" w:cstheme="majorBidi"/>
                <w:highlight w:val="yellow"/>
                <w:lang w:val="en-US"/>
              </w:rPr>
              <w:t>write_id</w:t>
            </w:r>
          </w:p>
        </w:tc>
        <w:tc>
          <w:tcPr>
            <w:tcW w:w="0" w:type="auto"/>
          </w:tcPr>
          <w:p w14:paraId="0C3B0D03"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numerical</w:t>
            </w:r>
          </w:p>
        </w:tc>
        <w:tc>
          <w:tcPr>
            <w:tcW w:w="0" w:type="auto"/>
          </w:tcPr>
          <w:p w14:paraId="506ED7EC" w14:textId="77777777" w:rsidR="00D0363C" w:rsidRPr="002B2E7D" w:rsidRDefault="00D0363C" w:rsidP="009E4DE1">
            <w:pPr>
              <w:spacing w:line="240" w:lineRule="auto"/>
              <w:jc w:val="center"/>
              <w:rPr>
                <w:rFonts w:asciiTheme="majorBidi" w:hAnsiTheme="majorBidi" w:cstheme="majorBidi"/>
                <w:highlight w:val="yellow"/>
                <w:shd w:val="clear" w:color="auto" w:fill="FFFFFF"/>
              </w:rPr>
            </w:pPr>
            <w:r w:rsidRPr="002B2E7D">
              <w:rPr>
                <w:rFonts w:asciiTheme="majorBidi" w:hAnsiTheme="majorBidi" w:cstheme="majorBidi"/>
                <w:highlight w:val="yellow"/>
                <w:shd w:val="clear" w:color="auto" w:fill="FFFFFF"/>
              </w:rPr>
              <w:t>int64</w:t>
            </w:r>
          </w:p>
        </w:tc>
        <w:tc>
          <w:tcPr>
            <w:tcW w:w="0" w:type="auto"/>
          </w:tcPr>
          <w:p w14:paraId="475E5C8A" w14:textId="77777777" w:rsidR="00D0363C" w:rsidRPr="005E50E2" w:rsidRDefault="00D0363C" w:rsidP="009E4DE1">
            <w:pPr>
              <w:spacing w:line="240" w:lineRule="auto"/>
              <w:jc w:val="center"/>
              <w:rPr>
                <w:rFonts w:asciiTheme="majorBidi" w:hAnsiTheme="majorBidi" w:cstheme="majorBidi"/>
                <w:shd w:val="clear" w:color="auto" w:fill="FFFFFF"/>
              </w:rPr>
            </w:pPr>
            <w:r w:rsidRPr="002B2E7D">
              <w:rPr>
                <w:rFonts w:asciiTheme="majorBidi" w:hAnsiTheme="majorBidi" w:cstheme="majorBidi"/>
                <w:highlight w:val="yellow"/>
                <w:shd w:val="clear" w:color="auto" w:fill="FFFFFF"/>
              </w:rPr>
              <w:t>1-10000000</w:t>
            </w:r>
          </w:p>
        </w:tc>
      </w:tr>
    </w:tbl>
    <w:p w14:paraId="471BECC0" w14:textId="77777777" w:rsidR="00D0363C" w:rsidRPr="005E50E2" w:rsidRDefault="00D0363C" w:rsidP="00D0363C">
      <w:pPr>
        <w:spacing w:line="240" w:lineRule="auto"/>
        <w:rPr>
          <w:rFonts w:asciiTheme="majorBidi" w:hAnsiTheme="majorBidi" w:cstheme="majorBidi"/>
        </w:rPr>
      </w:pPr>
    </w:p>
    <w:p w14:paraId="175B7931" w14:textId="06C34409" w:rsidR="005D1EE3" w:rsidRPr="00A37529" w:rsidRDefault="005D1EE3" w:rsidP="005D1EE3">
      <w:pPr>
        <w:pStyle w:val="Heading2"/>
        <w:rPr>
          <w:rFonts w:asciiTheme="majorBidi" w:hAnsiTheme="majorBidi"/>
          <w:b/>
          <w:bCs/>
          <w:color w:val="auto"/>
          <w:sz w:val="28"/>
          <w:szCs w:val="28"/>
          <w:highlight w:val="yellow"/>
        </w:rPr>
      </w:pPr>
      <w:bookmarkStart w:id="240" w:name="_Toc193833682"/>
      <w:r w:rsidRPr="00014107">
        <w:rPr>
          <w:rFonts w:asciiTheme="majorBidi" w:hAnsiTheme="majorBidi"/>
          <w:b/>
          <w:bCs/>
          <w:color w:val="auto"/>
          <w:sz w:val="28"/>
          <w:szCs w:val="28"/>
        </w:rPr>
        <w:t>4.</w:t>
      </w:r>
      <w:r w:rsidR="00D0363C" w:rsidRPr="00014107">
        <w:rPr>
          <w:rFonts w:asciiTheme="majorBidi" w:hAnsiTheme="majorBidi"/>
          <w:b/>
          <w:bCs/>
          <w:color w:val="auto"/>
          <w:sz w:val="28"/>
          <w:szCs w:val="28"/>
        </w:rPr>
        <w:t>2</w:t>
      </w:r>
      <w:r w:rsidRPr="00014107">
        <w:rPr>
          <w:rFonts w:asciiTheme="majorBidi" w:hAnsiTheme="majorBidi"/>
          <w:b/>
          <w:bCs/>
          <w:color w:val="auto"/>
          <w:sz w:val="28"/>
          <w:szCs w:val="28"/>
        </w:rPr>
        <w:t xml:space="preserve"> </w:t>
      </w:r>
      <w:r w:rsidRPr="00A37529">
        <w:rPr>
          <w:rFonts w:asciiTheme="majorBidi" w:hAnsiTheme="majorBidi"/>
          <w:b/>
          <w:bCs/>
          <w:color w:val="auto"/>
          <w:sz w:val="28"/>
          <w:szCs w:val="28"/>
          <w:highlight w:val="yellow"/>
        </w:rPr>
        <w:t>Material and Instrumentation</w:t>
      </w:r>
      <w:bookmarkEnd w:id="240"/>
    </w:p>
    <w:p w14:paraId="28C6458C" w14:textId="64927B72" w:rsidR="00A60567" w:rsidRPr="005E50E2" w:rsidRDefault="005D1EE3" w:rsidP="00A37529">
      <w:pPr>
        <w:ind w:firstLine="720"/>
        <w:rPr>
          <w:rFonts w:asciiTheme="majorBidi" w:hAnsiTheme="majorBidi" w:cstheme="majorBidi"/>
          <w:lang w:val="en-US"/>
        </w:rPr>
      </w:pPr>
      <w:r w:rsidRPr="00A37529">
        <w:rPr>
          <w:rFonts w:asciiTheme="majorBidi" w:hAnsiTheme="majorBidi" w:cstheme="majorBidi"/>
          <w:color w:val="000000" w:themeColor="text1"/>
          <w:highlight w:val="yellow"/>
          <w:lang w:val="en-US"/>
        </w:rPr>
        <w:t xml:space="preserve">The Google Colab used for data analysis had </w:t>
      </w:r>
      <w:r w:rsidR="00B402DE" w:rsidRPr="00A37529">
        <w:rPr>
          <w:rFonts w:asciiTheme="majorBidi" w:hAnsiTheme="majorBidi" w:cstheme="majorBidi"/>
          <w:color w:val="000000" w:themeColor="text1"/>
          <w:highlight w:val="yellow"/>
          <w:lang w:val="en-US"/>
        </w:rPr>
        <w:t>System platform: Linux-6.1.85+-x86_64-with-glibc2.35</w:t>
      </w:r>
      <w:r w:rsidRPr="00A37529">
        <w:rPr>
          <w:rFonts w:asciiTheme="majorBidi" w:hAnsiTheme="majorBidi" w:cstheme="majorBidi"/>
          <w:color w:val="000000" w:themeColor="text1"/>
          <w:highlight w:val="yellow"/>
          <w:lang w:val="en-US"/>
        </w:rPr>
        <w:t xml:space="preserve">, </w:t>
      </w:r>
      <w:r w:rsidR="00B402DE" w:rsidRPr="00A37529">
        <w:rPr>
          <w:rFonts w:asciiTheme="majorBidi" w:hAnsiTheme="majorBidi" w:cstheme="majorBidi"/>
          <w:color w:val="000000" w:themeColor="text1"/>
          <w:highlight w:val="yellow"/>
          <w:lang w:val="en-US"/>
        </w:rPr>
        <w:t>runtime type v2-8 TPUa</w:t>
      </w:r>
      <w:r w:rsidRPr="00A37529">
        <w:rPr>
          <w:rFonts w:asciiTheme="majorBidi" w:hAnsiTheme="majorBidi" w:cstheme="majorBidi"/>
          <w:color w:val="000000" w:themeColor="text1"/>
          <w:highlight w:val="yellow"/>
          <w:lang w:val="en-US"/>
        </w:rPr>
        <w:t xml:space="preserve">, </w:t>
      </w:r>
      <w:r w:rsidR="00B402DE" w:rsidRPr="00A37529">
        <w:rPr>
          <w:rFonts w:asciiTheme="majorBidi" w:hAnsiTheme="majorBidi" w:cstheme="majorBidi"/>
          <w:color w:val="000000" w:themeColor="text1"/>
          <w:highlight w:val="yellow"/>
          <w:lang w:val="en-US"/>
        </w:rPr>
        <w:t>PyTorch version 2.5.1+cpu, TensorFlow version 2.18.0, and Python version 3.10.12. This</w:t>
      </w:r>
      <w:r w:rsidRPr="00A37529">
        <w:rPr>
          <w:rFonts w:asciiTheme="majorBidi" w:hAnsiTheme="majorBidi" w:cstheme="majorBidi"/>
          <w:color w:val="000000" w:themeColor="text1"/>
          <w:highlight w:val="yellow"/>
          <w:lang w:val="en-US"/>
        </w:rPr>
        <w:t xml:space="preserve"> ensures that </w:t>
      </w:r>
      <w:r w:rsidR="00CE14F8" w:rsidRPr="00A37529">
        <w:rPr>
          <w:rFonts w:asciiTheme="majorBidi" w:hAnsiTheme="majorBidi" w:cstheme="majorBidi"/>
          <w:color w:val="000000" w:themeColor="text1"/>
          <w:highlight w:val="yellow"/>
          <w:lang w:val="en-US"/>
        </w:rPr>
        <w:t>data analysis is performed using updated libraries, thereby minimizing the challenges associated with calling outdate</w:t>
      </w:r>
      <w:r w:rsidRPr="00A37529">
        <w:rPr>
          <w:rFonts w:asciiTheme="majorBidi" w:hAnsiTheme="majorBidi" w:cstheme="majorBidi"/>
          <w:highlight w:val="yellow"/>
          <w:lang w:val="en-US"/>
        </w:rPr>
        <w:t>d Python functions.</w:t>
      </w:r>
      <w:r w:rsidR="00A60567" w:rsidRPr="005E50E2">
        <w:rPr>
          <w:rFonts w:asciiTheme="majorBidi" w:hAnsiTheme="majorBidi" w:cstheme="majorBidi"/>
          <w:lang w:val="en-US"/>
        </w:rPr>
        <w:br w:type="page"/>
      </w:r>
    </w:p>
    <w:p w14:paraId="56E0CB3D" w14:textId="3C987DF9" w:rsidR="00A60567" w:rsidRPr="00DC2958" w:rsidRDefault="00A60567" w:rsidP="00A60567">
      <w:pPr>
        <w:pStyle w:val="Caption"/>
        <w:jc w:val="left"/>
        <w:rPr>
          <w:rFonts w:asciiTheme="majorBidi" w:hAnsiTheme="majorBidi" w:cstheme="majorBidi"/>
          <w:b/>
          <w:bCs/>
          <w:color w:val="auto"/>
          <w:sz w:val="24"/>
          <w:szCs w:val="24"/>
          <w:highlight w:val="yellow"/>
        </w:rPr>
      </w:pPr>
      <w:bookmarkStart w:id="241" w:name="_Toc193833795"/>
      <w:r w:rsidRPr="00DC2958">
        <w:rPr>
          <w:rFonts w:asciiTheme="majorBidi" w:hAnsiTheme="majorBidi" w:cstheme="majorBidi"/>
          <w:b/>
          <w:bCs/>
          <w:i w:val="0"/>
          <w:iCs w:val="0"/>
          <w:color w:val="auto"/>
          <w:sz w:val="24"/>
          <w:szCs w:val="24"/>
          <w:highlight w:val="yellow"/>
        </w:rPr>
        <w:lastRenderedPageBreak/>
        <w:t xml:space="preserve">Figure </w:t>
      </w:r>
      <w:r w:rsidRPr="00DC2958">
        <w:rPr>
          <w:rFonts w:asciiTheme="majorBidi" w:hAnsiTheme="majorBidi" w:cstheme="majorBidi"/>
          <w:b/>
          <w:bCs/>
          <w:i w:val="0"/>
          <w:iCs w:val="0"/>
          <w:color w:val="auto"/>
          <w:sz w:val="24"/>
          <w:szCs w:val="24"/>
          <w:highlight w:val="yellow"/>
        </w:rPr>
        <w:fldChar w:fldCharType="begin"/>
      </w:r>
      <w:r w:rsidRPr="00DC2958">
        <w:rPr>
          <w:rFonts w:asciiTheme="majorBidi" w:hAnsiTheme="majorBidi" w:cstheme="majorBidi"/>
          <w:b/>
          <w:bCs/>
          <w:i w:val="0"/>
          <w:iCs w:val="0"/>
          <w:color w:val="auto"/>
          <w:sz w:val="24"/>
          <w:szCs w:val="24"/>
          <w:highlight w:val="yellow"/>
        </w:rPr>
        <w:instrText xml:space="preserve"> SEQ Figure \* ARABIC </w:instrText>
      </w:r>
      <w:r w:rsidRPr="00DC2958">
        <w:rPr>
          <w:rFonts w:asciiTheme="majorBidi" w:hAnsiTheme="majorBidi" w:cstheme="majorBidi"/>
          <w:b/>
          <w:bCs/>
          <w:i w:val="0"/>
          <w:iCs w:val="0"/>
          <w:color w:val="auto"/>
          <w:sz w:val="24"/>
          <w:szCs w:val="24"/>
          <w:highlight w:val="yellow"/>
        </w:rPr>
        <w:fldChar w:fldCharType="separate"/>
      </w:r>
      <w:r w:rsidR="00EB1F32" w:rsidRPr="00DC2958">
        <w:rPr>
          <w:rFonts w:asciiTheme="majorBidi" w:hAnsiTheme="majorBidi" w:cstheme="majorBidi"/>
          <w:b/>
          <w:bCs/>
          <w:i w:val="0"/>
          <w:iCs w:val="0"/>
          <w:noProof/>
          <w:color w:val="auto"/>
          <w:sz w:val="24"/>
          <w:szCs w:val="24"/>
          <w:highlight w:val="yellow"/>
        </w:rPr>
        <w:t>19</w:t>
      </w:r>
      <w:r w:rsidRPr="00DC2958">
        <w:rPr>
          <w:rFonts w:asciiTheme="majorBidi" w:hAnsiTheme="majorBidi" w:cstheme="majorBidi"/>
          <w:b/>
          <w:bCs/>
          <w:i w:val="0"/>
          <w:iCs w:val="0"/>
          <w:color w:val="auto"/>
          <w:sz w:val="24"/>
          <w:szCs w:val="24"/>
          <w:highlight w:val="yellow"/>
        </w:rPr>
        <w:fldChar w:fldCharType="end"/>
      </w:r>
      <w:r w:rsidRPr="00DC2958">
        <w:rPr>
          <w:rFonts w:asciiTheme="majorBidi" w:hAnsiTheme="majorBidi" w:cstheme="majorBidi"/>
          <w:color w:val="auto"/>
          <w:sz w:val="24"/>
          <w:szCs w:val="24"/>
          <w:highlight w:val="yellow"/>
        </w:rPr>
        <w:br/>
      </w:r>
      <w:r w:rsidRPr="00DC2958">
        <w:rPr>
          <w:rFonts w:asciiTheme="majorBidi" w:hAnsiTheme="majorBidi" w:cstheme="majorBidi"/>
          <w:color w:val="auto"/>
          <w:sz w:val="24"/>
          <w:szCs w:val="24"/>
          <w:highlight w:val="yellow"/>
          <w:lang w:val="en-US"/>
        </w:rPr>
        <w:t>Material and Instrumentation</w:t>
      </w:r>
      <w:bookmarkEnd w:id="241"/>
    </w:p>
    <w:p w14:paraId="59C2DC26" w14:textId="77777777" w:rsidR="00A60567" w:rsidRPr="00DC2958" w:rsidRDefault="00A60567" w:rsidP="003B7E07">
      <w:pPr>
        <w:spacing w:after="0" w:line="240" w:lineRule="auto"/>
        <w:jc w:val="left"/>
        <w:rPr>
          <w:rFonts w:asciiTheme="majorBidi" w:hAnsiTheme="majorBidi" w:cstheme="majorBidi"/>
          <w:b/>
          <w:bCs/>
          <w:highlight w:val="yellow"/>
        </w:rPr>
      </w:pPr>
    </w:p>
    <w:p w14:paraId="1F322269" w14:textId="5966C6AD" w:rsidR="003B7E07" w:rsidRPr="00DC2958" w:rsidRDefault="003B7E07" w:rsidP="003B7E07">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Python version: 3.10.12 (main, Nov  6 2024, 20:22:13) [GCC 11.4.0]</w:t>
      </w:r>
    </w:p>
    <w:p w14:paraId="0D3E60DE" w14:textId="490C542C" w:rsidR="003B7E07" w:rsidRPr="00DC2958" w:rsidRDefault="003B7E07" w:rsidP="00374723">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Python executable: /usr/bin/python3</w:t>
      </w:r>
    </w:p>
    <w:p w14:paraId="2D16D9A0" w14:textId="77777777" w:rsidR="003B7E07" w:rsidRPr="00DC2958" w:rsidRDefault="003B7E07" w:rsidP="003B7E07">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System platform: Linux-6.1.85+-x86_64-with-glibc2.35</w:t>
      </w:r>
    </w:p>
    <w:p w14:paraId="60A792B5" w14:textId="77777777" w:rsidR="003B7E07" w:rsidRPr="00DC2958" w:rsidRDefault="003B7E07" w:rsidP="003B7E07">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System: Linux</w:t>
      </w:r>
    </w:p>
    <w:p w14:paraId="17B423D1" w14:textId="77777777" w:rsidR="003B7E07" w:rsidRPr="00DC2958" w:rsidRDefault="003B7E07" w:rsidP="003B7E07">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Node: 225def7450f2</w:t>
      </w:r>
    </w:p>
    <w:p w14:paraId="74CEB847" w14:textId="77777777" w:rsidR="003B7E07" w:rsidRPr="00DC2958" w:rsidRDefault="003B7E07" w:rsidP="003B7E07">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Release: 6.1.85+</w:t>
      </w:r>
    </w:p>
    <w:p w14:paraId="39807434" w14:textId="77777777" w:rsidR="003B7E07" w:rsidRPr="00DC2958" w:rsidRDefault="003B7E07" w:rsidP="003B7E07">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Version: #1 SMP PREEMPT_DYNAMIC Thu Jun 27 21:05:47 UTC 2024</w:t>
      </w:r>
    </w:p>
    <w:p w14:paraId="0FF6C4D6" w14:textId="77777777" w:rsidR="003B7E07" w:rsidRPr="00DC2958" w:rsidRDefault="003B7E07" w:rsidP="003B7E07">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Machine: x86_64</w:t>
      </w:r>
    </w:p>
    <w:p w14:paraId="1501B463" w14:textId="448BFA40" w:rsidR="003B7E07" w:rsidRPr="00DC2958" w:rsidRDefault="003B7E07" w:rsidP="00374723">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Processor: x86_64</w:t>
      </w:r>
    </w:p>
    <w:p w14:paraId="7D71F4B5" w14:textId="77777777" w:rsidR="003B7E07" w:rsidRPr="00DC2958" w:rsidRDefault="003B7E07" w:rsidP="003B7E07">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PyTorch version: 2.5.1+cpu</w:t>
      </w:r>
    </w:p>
    <w:p w14:paraId="15918712" w14:textId="7905FD8A" w:rsidR="003B7E07" w:rsidRPr="00DC2958" w:rsidRDefault="003B7E07" w:rsidP="00374723">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CUDA available: False</w:t>
      </w:r>
    </w:p>
    <w:p w14:paraId="0AF76A5A" w14:textId="77777777" w:rsidR="003B7E07" w:rsidRPr="00DC2958" w:rsidRDefault="003B7E07" w:rsidP="003B7E07">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TensorFlow version: 2.18.0</w:t>
      </w:r>
    </w:p>
    <w:p w14:paraId="50B7A3A2" w14:textId="77777777" w:rsidR="003B7E07" w:rsidRPr="00DC2958" w:rsidRDefault="003B7E07" w:rsidP="003B7E07">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GPU available: []</w:t>
      </w:r>
    </w:p>
    <w:p w14:paraId="300D6CBF" w14:textId="77777777" w:rsidR="003B7E07" w:rsidRPr="00DC2958" w:rsidRDefault="003B7E07" w:rsidP="003B7E07">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/bin/bash: line 1: nvidia-smi: command not found</w:t>
      </w:r>
    </w:p>
    <w:p w14:paraId="0E11AEA3" w14:textId="77777777" w:rsidR="003B7E07" w:rsidRPr="00DC2958" w:rsidRDefault="003B7E07" w:rsidP="003B7E07">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Python 3.10.12</w:t>
      </w:r>
    </w:p>
    <w:p w14:paraId="57654F1F" w14:textId="77777777" w:rsidR="003B7E07" w:rsidRPr="00DC2958" w:rsidRDefault="003B7E07" w:rsidP="003B7E07">
      <w:pPr>
        <w:spacing w:after="0" w:line="240" w:lineRule="auto"/>
        <w:jc w:val="left"/>
        <w:rPr>
          <w:rFonts w:asciiTheme="majorBidi" w:hAnsiTheme="majorBidi" w:cstheme="majorBidi"/>
          <w:color w:val="E3E3E3"/>
          <w:sz w:val="21"/>
          <w:szCs w:val="21"/>
          <w:highlight w:val="yellow"/>
          <w:shd w:val="clear" w:color="auto" w:fill="383838"/>
          <w:lang w:val="en-US"/>
        </w:rPr>
      </w:pPr>
      <w:r w:rsidRPr="00DC2958">
        <w:rPr>
          <w:rFonts w:asciiTheme="majorBidi" w:hAnsiTheme="majorBidi" w:cstheme="majorBidi"/>
          <w:color w:val="E3E3E3"/>
          <w:sz w:val="21"/>
          <w:szCs w:val="21"/>
          <w:highlight w:val="yellow"/>
          <w:shd w:val="clear" w:color="auto" w:fill="383838"/>
          <w:lang w:val="en-US"/>
        </w:rPr>
        <w:t>Mounted at /content/drive</w:t>
      </w:r>
    </w:p>
    <w:p w14:paraId="473068EC" w14:textId="64994308" w:rsidR="00634F50" w:rsidRPr="005E50E2" w:rsidRDefault="003B7E07" w:rsidP="003B7E07">
      <w:pPr>
        <w:rPr>
          <w:rFonts w:asciiTheme="majorBidi" w:hAnsiTheme="majorBidi" w:cstheme="majorBidi"/>
          <w:lang w:val="en-US"/>
        </w:rPr>
      </w:pPr>
      <w:r w:rsidRPr="00DC2958">
        <w:rPr>
          <w:rFonts w:asciiTheme="majorBidi" w:hAnsiTheme="majorBidi" w:cstheme="majorBidi"/>
          <w:color w:val="E3E3E3"/>
          <w:sz w:val="21"/>
          <w:szCs w:val="21"/>
          <w:highlight w:val="yellow"/>
          <w:shd w:val="clear" w:color="auto" w:fill="383838"/>
          <w:lang w:val="en-US"/>
        </w:rPr>
        <w:t>Current working directory: /content/drive/MyDrive/ai_env/projects/Text and Audio Classification Enabled Diagnosis for Treatment Applications by NLP and DL/Medical Speech, Transcription, and Intent/recordings</w:t>
      </w:r>
    </w:p>
    <w:p w14:paraId="5E06AA37" w14:textId="77777777" w:rsidR="00D0363C" w:rsidRPr="00014107" w:rsidRDefault="00D0363C" w:rsidP="00D0363C">
      <w:pPr>
        <w:pStyle w:val="Heading2"/>
        <w:rPr>
          <w:rFonts w:asciiTheme="majorBidi" w:hAnsiTheme="majorBidi"/>
          <w:b/>
          <w:bCs/>
          <w:color w:val="auto"/>
          <w:sz w:val="28"/>
          <w:szCs w:val="28"/>
        </w:rPr>
      </w:pPr>
      <w:bookmarkStart w:id="242" w:name="_Toc193833683"/>
      <w:r w:rsidRPr="00014107">
        <w:rPr>
          <w:rFonts w:asciiTheme="majorBidi" w:hAnsiTheme="majorBidi"/>
          <w:b/>
          <w:bCs/>
          <w:color w:val="auto"/>
          <w:sz w:val="28"/>
          <w:szCs w:val="28"/>
        </w:rPr>
        <w:t>4.3 Operational Definition of Variables</w:t>
      </w:r>
      <w:bookmarkEnd w:id="242"/>
    </w:p>
    <w:p w14:paraId="40BCE642" w14:textId="4FC1AA21" w:rsidR="00D0363C" w:rsidRPr="00DC2958" w:rsidRDefault="00D0363C" w:rsidP="001F6074">
      <w:pPr>
        <w:pStyle w:val="Heading3"/>
        <w:rPr>
          <w:rFonts w:asciiTheme="majorBidi" w:hAnsiTheme="majorBidi"/>
          <w:b/>
          <w:bCs/>
          <w:i/>
          <w:iCs/>
          <w:color w:val="auto"/>
          <w:sz w:val="24"/>
          <w:szCs w:val="24"/>
          <w:highlight w:val="yellow"/>
        </w:rPr>
      </w:pPr>
      <w:bookmarkStart w:id="243" w:name="_Toc193833684"/>
      <w:r w:rsidRPr="00014107">
        <w:rPr>
          <w:rFonts w:asciiTheme="majorBidi" w:hAnsiTheme="majorBidi"/>
          <w:b/>
          <w:bCs/>
          <w:i/>
          <w:iCs/>
          <w:color w:val="auto"/>
          <w:sz w:val="24"/>
          <w:szCs w:val="24"/>
        </w:rPr>
        <w:t>4.3.</w:t>
      </w:r>
      <w:r w:rsidR="001F6074" w:rsidRPr="00DC2958">
        <w:rPr>
          <w:rFonts w:asciiTheme="majorBidi" w:hAnsiTheme="majorBidi"/>
          <w:b/>
          <w:bCs/>
          <w:i/>
          <w:iCs/>
          <w:color w:val="auto"/>
          <w:sz w:val="24"/>
          <w:szCs w:val="24"/>
          <w:highlight w:val="yellow"/>
        </w:rPr>
        <w:t>1</w:t>
      </w:r>
      <w:r w:rsidRPr="00DC2958">
        <w:rPr>
          <w:rFonts w:asciiTheme="majorBidi" w:hAnsiTheme="majorBidi"/>
          <w:b/>
          <w:bCs/>
          <w:i/>
          <w:iCs/>
          <w:color w:val="auto"/>
          <w:sz w:val="24"/>
          <w:szCs w:val="24"/>
          <w:highlight w:val="yellow"/>
        </w:rPr>
        <w:t xml:space="preserve"> Independent Variables</w:t>
      </w:r>
      <w:r w:rsidR="006B29D9" w:rsidRPr="00DC2958">
        <w:rPr>
          <w:rFonts w:asciiTheme="majorBidi" w:hAnsiTheme="majorBidi"/>
          <w:b/>
          <w:bCs/>
          <w:i/>
          <w:iCs/>
          <w:color w:val="auto"/>
          <w:sz w:val="24"/>
          <w:szCs w:val="24"/>
          <w:highlight w:val="yellow"/>
        </w:rPr>
        <w:t xml:space="preserve"> (IV)</w:t>
      </w:r>
      <w:bookmarkEnd w:id="243"/>
    </w:p>
    <w:p w14:paraId="3642469C" w14:textId="4222EFD3" w:rsidR="00DE73B8" w:rsidRPr="00DC2958" w:rsidRDefault="00D0363C" w:rsidP="00DE73B8">
      <w:pPr>
        <w:ind w:firstLine="720"/>
        <w:rPr>
          <w:rFonts w:asciiTheme="majorBidi" w:hAnsiTheme="majorBidi" w:cstheme="majorBidi"/>
          <w:highlight w:val="yellow"/>
          <w:lang w:val="en-US"/>
        </w:rPr>
      </w:pPr>
      <w:r w:rsidRPr="00DC2958">
        <w:rPr>
          <w:rFonts w:asciiTheme="majorBidi" w:hAnsiTheme="majorBidi" w:cstheme="majorBidi"/>
          <w:highlight w:val="yellow"/>
          <w:lang w:val="en-US"/>
        </w:rPr>
        <w:t xml:space="preserve">The data sets </w:t>
      </w:r>
      <w:r w:rsidR="00DC2958" w:rsidRPr="00DC2958">
        <w:rPr>
          <w:rFonts w:asciiTheme="majorBidi" w:hAnsiTheme="majorBidi" w:cstheme="majorBidi"/>
          <w:highlight w:val="yellow"/>
          <w:lang w:val="en-US"/>
        </w:rPr>
        <w:t>included columns containing text and audio with medical symptoms (</w:t>
      </w:r>
      <w:r w:rsidR="00555E67">
        <w:rPr>
          <w:rFonts w:asciiTheme="majorBidi" w:hAnsiTheme="majorBidi" w:cstheme="majorBidi"/>
          <w:highlight w:val="yellow"/>
          <w:lang w:val="en-US"/>
        </w:rPr>
        <w:t>in .wav files and</w:t>
      </w:r>
      <w:r w:rsidRPr="00DC2958">
        <w:rPr>
          <w:rFonts w:asciiTheme="majorBidi" w:hAnsiTheme="majorBidi" w:cstheme="majorBidi"/>
          <w:highlight w:val="yellow"/>
          <w:lang w:val="en-US"/>
        </w:rPr>
        <w:t xml:space="preserve"> text data). Text transcription and audio are independent variables that will be used to train the model. The independent variable is shown in the table (</w:t>
      </w:r>
      <w:r w:rsidR="00DE73B8" w:rsidRPr="00DC2958">
        <w:rPr>
          <w:rFonts w:asciiTheme="majorBidi" w:hAnsiTheme="majorBidi" w:cstheme="majorBidi"/>
          <w:highlight w:val="yellow"/>
          <w:lang w:val="en-US"/>
        </w:rPr>
        <w:t>6</w:t>
      </w:r>
      <w:r w:rsidRPr="00DC2958">
        <w:rPr>
          <w:rFonts w:asciiTheme="majorBidi" w:hAnsiTheme="majorBidi" w:cstheme="majorBidi"/>
          <w:highlight w:val="yellow"/>
          <w:lang w:val="en-US"/>
        </w:rPr>
        <w:t>).</w:t>
      </w:r>
    </w:p>
    <w:p w14:paraId="7F81CBF5" w14:textId="77777777" w:rsidR="00DE73B8" w:rsidRPr="00DC2958" w:rsidRDefault="00DE73B8">
      <w:pPr>
        <w:spacing w:line="259" w:lineRule="auto"/>
        <w:jc w:val="left"/>
        <w:rPr>
          <w:rFonts w:asciiTheme="majorBidi" w:hAnsiTheme="majorBidi" w:cstheme="majorBidi"/>
          <w:highlight w:val="yellow"/>
          <w:lang w:val="en-US"/>
        </w:rPr>
      </w:pPr>
      <w:r w:rsidRPr="00DC2958">
        <w:rPr>
          <w:rFonts w:asciiTheme="majorBidi" w:hAnsiTheme="majorBidi" w:cstheme="majorBidi"/>
          <w:highlight w:val="yellow"/>
          <w:lang w:val="en-US"/>
        </w:rPr>
        <w:br w:type="page"/>
      </w:r>
    </w:p>
    <w:p w14:paraId="371B6CF8" w14:textId="59962B0D" w:rsidR="00D0363C" w:rsidRPr="00DC2958" w:rsidRDefault="00DE73B8" w:rsidP="00DE73B8">
      <w:pPr>
        <w:pStyle w:val="Caption"/>
        <w:jc w:val="left"/>
        <w:rPr>
          <w:rFonts w:asciiTheme="majorBidi" w:hAnsiTheme="majorBidi" w:cstheme="majorBidi"/>
          <w:i w:val="0"/>
          <w:iCs w:val="0"/>
          <w:color w:val="auto"/>
          <w:sz w:val="36"/>
          <w:szCs w:val="36"/>
          <w:highlight w:val="yellow"/>
        </w:rPr>
      </w:pPr>
      <w:bookmarkStart w:id="244" w:name="_Toc193833767"/>
      <w:r w:rsidRPr="00DC2958">
        <w:rPr>
          <w:rFonts w:asciiTheme="majorBidi" w:hAnsiTheme="majorBidi" w:cstheme="majorBidi"/>
          <w:b/>
          <w:bCs/>
          <w:i w:val="0"/>
          <w:iCs w:val="0"/>
          <w:color w:val="auto"/>
          <w:sz w:val="24"/>
          <w:szCs w:val="24"/>
          <w:highlight w:val="yellow"/>
        </w:rPr>
        <w:lastRenderedPageBreak/>
        <w:t xml:space="preserve">Table </w:t>
      </w:r>
      <w:r w:rsidRPr="00DC2958">
        <w:rPr>
          <w:rFonts w:asciiTheme="majorBidi" w:hAnsiTheme="majorBidi" w:cstheme="majorBidi"/>
          <w:b/>
          <w:bCs/>
          <w:i w:val="0"/>
          <w:iCs w:val="0"/>
          <w:color w:val="auto"/>
          <w:sz w:val="24"/>
          <w:szCs w:val="24"/>
          <w:highlight w:val="yellow"/>
        </w:rPr>
        <w:fldChar w:fldCharType="begin"/>
      </w:r>
      <w:r w:rsidRPr="00DC2958">
        <w:rPr>
          <w:rFonts w:asciiTheme="majorBidi" w:hAnsiTheme="majorBidi" w:cstheme="majorBidi"/>
          <w:b/>
          <w:bCs/>
          <w:i w:val="0"/>
          <w:iCs w:val="0"/>
          <w:color w:val="auto"/>
          <w:sz w:val="24"/>
          <w:szCs w:val="24"/>
          <w:highlight w:val="yellow"/>
        </w:rPr>
        <w:instrText xml:space="preserve"> SEQ Table \* ARABIC </w:instrText>
      </w:r>
      <w:r w:rsidRPr="00DC2958">
        <w:rPr>
          <w:rFonts w:asciiTheme="majorBidi" w:hAnsiTheme="majorBidi" w:cstheme="majorBidi"/>
          <w:b/>
          <w:bCs/>
          <w:i w:val="0"/>
          <w:iCs w:val="0"/>
          <w:color w:val="auto"/>
          <w:sz w:val="24"/>
          <w:szCs w:val="24"/>
          <w:highlight w:val="yellow"/>
        </w:rPr>
        <w:fldChar w:fldCharType="separate"/>
      </w:r>
      <w:r w:rsidR="00EB1F32" w:rsidRPr="00DC2958">
        <w:rPr>
          <w:rFonts w:asciiTheme="majorBidi" w:hAnsiTheme="majorBidi" w:cstheme="majorBidi"/>
          <w:b/>
          <w:bCs/>
          <w:i w:val="0"/>
          <w:iCs w:val="0"/>
          <w:noProof/>
          <w:color w:val="auto"/>
          <w:sz w:val="24"/>
          <w:szCs w:val="24"/>
          <w:highlight w:val="yellow"/>
        </w:rPr>
        <w:t>6</w:t>
      </w:r>
      <w:r w:rsidRPr="00DC2958">
        <w:rPr>
          <w:rFonts w:asciiTheme="majorBidi" w:hAnsiTheme="majorBidi" w:cstheme="majorBidi"/>
          <w:b/>
          <w:bCs/>
          <w:i w:val="0"/>
          <w:iCs w:val="0"/>
          <w:color w:val="auto"/>
          <w:sz w:val="24"/>
          <w:szCs w:val="24"/>
          <w:highlight w:val="yellow"/>
        </w:rPr>
        <w:fldChar w:fldCharType="end"/>
      </w:r>
      <w:r w:rsidRPr="00DC2958">
        <w:rPr>
          <w:rFonts w:asciiTheme="majorBidi" w:hAnsiTheme="majorBidi" w:cstheme="majorBidi"/>
          <w:color w:val="auto"/>
          <w:sz w:val="24"/>
          <w:szCs w:val="24"/>
          <w:highlight w:val="yellow"/>
        </w:rPr>
        <w:br/>
      </w:r>
      <w:r w:rsidRPr="00DC2958">
        <w:rPr>
          <w:rFonts w:asciiTheme="majorBidi" w:hAnsiTheme="majorBidi" w:cstheme="majorBidi"/>
          <w:color w:val="auto"/>
          <w:sz w:val="24"/>
          <w:szCs w:val="24"/>
          <w:highlight w:val="yellow"/>
          <w:lang w:val="en-US"/>
        </w:rPr>
        <w:t>Independent Variables</w:t>
      </w:r>
      <w:bookmarkEnd w:id="244"/>
    </w:p>
    <w:p w14:paraId="279B8E5D" w14:textId="43C8266F" w:rsidR="00D0363C" w:rsidRPr="00DC2958" w:rsidRDefault="00D0363C" w:rsidP="00D0363C">
      <w:pPr>
        <w:pStyle w:val="Caption"/>
        <w:rPr>
          <w:rFonts w:asciiTheme="majorBidi" w:hAnsiTheme="majorBidi" w:cstheme="majorBidi"/>
          <w:color w:val="auto"/>
          <w:sz w:val="24"/>
          <w:szCs w:val="24"/>
          <w:highlight w:val="yellow"/>
        </w:rPr>
      </w:pPr>
    </w:p>
    <w:tbl>
      <w:tblPr>
        <w:tblStyle w:val="TableGrid"/>
        <w:tblW w:w="0" w:type="auto"/>
        <w:jc w:val="center"/>
        <w:tblLook w:val="04A0" w:firstRow="1" w:lastRow="0" w:firstColumn="1" w:lastColumn="0" w:noHBand="0" w:noVBand="1"/>
      </w:tblPr>
      <w:tblGrid>
        <w:gridCol w:w="3922"/>
        <w:gridCol w:w="1269"/>
        <w:gridCol w:w="1907"/>
        <w:gridCol w:w="1918"/>
      </w:tblGrid>
      <w:tr w:rsidR="00D0363C" w:rsidRPr="00DC2958" w14:paraId="70D7F3EE" w14:textId="77777777" w:rsidTr="359FFC37">
        <w:trPr>
          <w:jc w:val="center"/>
        </w:trPr>
        <w:tc>
          <w:tcPr>
            <w:tcW w:w="0" w:type="auto"/>
          </w:tcPr>
          <w:p w14:paraId="15B14866" w14:textId="77777777" w:rsidR="00D0363C" w:rsidRPr="00DC2958" w:rsidRDefault="00D0363C" w:rsidP="009E4DE1">
            <w:pPr>
              <w:spacing w:line="240" w:lineRule="auto"/>
              <w:jc w:val="center"/>
              <w:rPr>
                <w:rFonts w:asciiTheme="majorBidi" w:hAnsiTheme="majorBidi" w:cstheme="majorBidi"/>
                <w:b/>
                <w:bCs/>
                <w:highlight w:val="yellow"/>
                <w:shd w:val="clear" w:color="auto" w:fill="FFFFFF"/>
              </w:rPr>
            </w:pPr>
            <w:bookmarkStart w:id="245" w:name="_Hlk171365566"/>
            <w:r w:rsidRPr="00DC2958">
              <w:rPr>
                <w:rFonts w:asciiTheme="majorBidi" w:hAnsiTheme="majorBidi" w:cstheme="majorBidi"/>
                <w:b/>
                <w:bCs/>
                <w:highlight w:val="yellow"/>
                <w:shd w:val="clear" w:color="auto" w:fill="FFFFFF"/>
              </w:rPr>
              <w:t>Variables</w:t>
            </w:r>
          </w:p>
        </w:tc>
        <w:tc>
          <w:tcPr>
            <w:tcW w:w="0" w:type="auto"/>
          </w:tcPr>
          <w:p w14:paraId="4D3336E3" w14:textId="77777777" w:rsidR="00D0363C" w:rsidRPr="00DC2958" w:rsidRDefault="00D0363C" w:rsidP="009E4DE1">
            <w:pPr>
              <w:spacing w:line="240" w:lineRule="auto"/>
              <w:jc w:val="center"/>
              <w:rPr>
                <w:rFonts w:asciiTheme="majorBidi" w:hAnsiTheme="majorBidi" w:cstheme="majorBidi"/>
                <w:b/>
                <w:bCs/>
                <w:highlight w:val="yellow"/>
                <w:shd w:val="clear" w:color="auto" w:fill="FFFFFF"/>
              </w:rPr>
            </w:pPr>
            <w:r w:rsidRPr="00DC2958">
              <w:rPr>
                <w:rFonts w:asciiTheme="majorBidi" w:hAnsiTheme="majorBidi" w:cstheme="majorBidi"/>
                <w:b/>
                <w:bCs/>
                <w:highlight w:val="yellow"/>
                <w:shd w:val="clear" w:color="auto" w:fill="FFFFFF"/>
              </w:rPr>
              <w:t>Data type</w:t>
            </w:r>
          </w:p>
        </w:tc>
        <w:tc>
          <w:tcPr>
            <w:tcW w:w="0" w:type="auto"/>
          </w:tcPr>
          <w:p w14:paraId="40CD8765" w14:textId="77777777" w:rsidR="00D0363C" w:rsidRPr="00DC2958" w:rsidRDefault="00D0363C" w:rsidP="009E4DE1">
            <w:pPr>
              <w:spacing w:line="240" w:lineRule="auto"/>
              <w:jc w:val="center"/>
              <w:rPr>
                <w:rFonts w:asciiTheme="majorBidi" w:hAnsiTheme="majorBidi" w:cstheme="majorBidi"/>
                <w:b/>
                <w:bCs/>
                <w:highlight w:val="yellow"/>
                <w:shd w:val="clear" w:color="auto" w:fill="FFFFFF"/>
              </w:rPr>
            </w:pPr>
            <w:r w:rsidRPr="00DC2958">
              <w:rPr>
                <w:rFonts w:asciiTheme="majorBidi" w:hAnsiTheme="majorBidi" w:cstheme="majorBidi"/>
                <w:b/>
                <w:bCs/>
                <w:highlight w:val="yellow"/>
                <w:shd w:val="clear" w:color="auto" w:fill="FFFFFF"/>
              </w:rPr>
              <w:t>Level</w:t>
            </w:r>
          </w:p>
        </w:tc>
        <w:tc>
          <w:tcPr>
            <w:tcW w:w="0" w:type="auto"/>
          </w:tcPr>
          <w:p w14:paraId="27CFFADF" w14:textId="77777777" w:rsidR="00D0363C" w:rsidRPr="00DC2958" w:rsidRDefault="00D0363C" w:rsidP="009E4DE1">
            <w:pPr>
              <w:spacing w:line="240" w:lineRule="auto"/>
              <w:jc w:val="center"/>
              <w:rPr>
                <w:rFonts w:asciiTheme="majorBidi" w:hAnsiTheme="majorBidi" w:cstheme="majorBidi"/>
                <w:b/>
                <w:bCs/>
                <w:highlight w:val="yellow"/>
                <w:shd w:val="clear" w:color="auto" w:fill="FFFFFF"/>
              </w:rPr>
            </w:pPr>
            <w:r w:rsidRPr="00DC2958">
              <w:rPr>
                <w:rFonts w:asciiTheme="majorBidi" w:hAnsiTheme="majorBidi" w:cstheme="majorBidi"/>
                <w:b/>
                <w:bCs/>
                <w:highlight w:val="yellow"/>
                <w:shd w:val="clear" w:color="auto" w:fill="FFFFFF"/>
              </w:rPr>
              <w:t>Data Type Measurements Scale</w:t>
            </w:r>
          </w:p>
        </w:tc>
      </w:tr>
      <w:tr w:rsidR="00D0363C" w:rsidRPr="00DC2958" w14:paraId="1E376A6D" w14:textId="77777777" w:rsidTr="359FFC37">
        <w:trPr>
          <w:jc w:val="center"/>
        </w:trPr>
        <w:tc>
          <w:tcPr>
            <w:tcW w:w="0" w:type="auto"/>
          </w:tcPr>
          <w:p w14:paraId="27B5F723" w14:textId="77777777" w:rsidR="00D0363C" w:rsidRPr="00DC2958" w:rsidRDefault="00D0363C" w:rsidP="359FFC37">
            <w:pPr>
              <w:spacing w:line="240" w:lineRule="auto"/>
              <w:jc w:val="center"/>
              <w:rPr>
                <w:rFonts w:asciiTheme="majorBidi" w:hAnsiTheme="majorBidi" w:cstheme="majorBidi"/>
                <w:highlight w:val="yellow"/>
                <w:lang w:val="en-US"/>
              </w:rPr>
            </w:pPr>
            <w:r w:rsidRPr="00DC2958">
              <w:rPr>
                <w:rFonts w:asciiTheme="majorBidi" w:hAnsiTheme="majorBidi" w:cstheme="majorBidi"/>
                <w:highlight w:val="yellow"/>
                <w:lang w:val="en-US"/>
              </w:rPr>
              <w:t>audio_clipping</w:t>
            </w:r>
          </w:p>
        </w:tc>
        <w:tc>
          <w:tcPr>
            <w:tcW w:w="0" w:type="auto"/>
          </w:tcPr>
          <w:p w14:paraId="0AD6AEFE"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categorical</w:t>
            </w:r>
          </w:p>
        </w:tc>
        <w:tc>
          <w:tcPr>
            <w:tcW w:w="0" w:type="auto"/>
          </w:tcPr>
          <w:p w14:paraId="6903FF5E" w14:textId="77777777" w:rsidR="00D0363C" w:rsidRPr="00DC2958" w:rsidRDefault="00D0363C" w:rsidP="359FFC37">
            <w:pPr>
              <w:spacing w:line="240" w:lineRule="auto"/>
              <w:jc w:val="center"/>
              <w:rPr>
                <w:rFonts w:asciiTheme="majorBidi" w:hAnsiTheme="majorBidi" w:cstheme="majorBidi"/>
                <w:highlight w:val="yellow"/>
                <w:lang w:val="en-US"/>
              </w:rPr>
            </w:pPr>
            <w:r w:rsidRPr="00DC2958">
              <w:rPr>
                <w:rFonts w:asciiTheme="majorBidi" w:hAnsiTheme="majorBidi" w:cstheme="majorBidi"/>
                <w:highlight w:val="yellow"/>
                <w:shd w:val="clear" w:color="auto" w:fill="FFFFFF"/>
                <w:lang w:val="en-US"/>
              </w:rPr>
              <w:t>no_clipping, light_clipping</w:t>
            </w:r>
          </w:p>
        </w:tc>
        <w:tc>
          <w:tcPr>
            <w:tcW w:w="0" w:type="auto"/>
          </w:tcPr>
          <w:p w14:paraId="5968A2B9"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nominal</w:t>
            </w:r>
          </w:p>
        </w:tc>
      </w:tr>
      <w:tr w:rsidR="00D0363C" w:rsidRPr="00DC2958" w14:paraId="4EF07342" w14:textId="77777777" w:rsidTr="359FFC37">
        <w:trPr>
          <w:jc w:val="center"/>
        </w:trPr>
        <w:tc>
          <w:tcPr>
            <w:tcW w:w="0" w:type="auto"/>
          </w:tcPr>
          <w:p w14:paraId="4EFA9B8F" w14:textId="77777777" w:rsidR="00D0363C" w:rsidRPr="00DC2958" w:rsidRDefault="00D0363C" w:rsidP="359FFC37">
            <w:pPr>
              <w:spacing w:line="240" w:lineRule="auto"/>
              <w:jc w:val="center"/>
              <w:rPr>
                <w:rFonts w:asciiTheme="majorBidi" w:hAnsiTheme="majorBidi" w:cstheme="majorBidi"/>
                <w:highlight w:val="yellow"/>
                <w:shd w:val="clear" w:color="auto" w:fill="FFFFFF"/>
                <w:lang w:val="en-US"/>
              </w:rPr>
            </w:pPr>
            <w:r w:rsidRPr="00DC2958">
              <w:rPr>
                <w:rFonts w:asciiTheme="majorBidi" w:hAnsiTheme="majorBidi" w:cstheme="majorBidi"/>
                <w:highlight w:val="yellow"/>
                <w:lang w:val="en-US"/>
              </w:rPr>
              <w:t>audio_clipping:confidence</w:t>
            </w:r>
          </w:p>
        </w:tc>
        <w:tc>
          <w:tcPr>
            <w:tcW w:w="0" w:type="auto"/>
          </w:tcPr>
          <w:p w14:paraId="7F2E8D1E"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numerical</w:t>
            </w:r>
          </w:p>
        </w:tc>
        <w:tc>
          <w:tcPr>
            <w:tcW w:w="0" w:type="auto"/>
          </w:tcPr>
          <w:p w14:paraId="37E8C5BD"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0-1</w:t>
            </w:r>
          </w:p>
        </w:tc>
        <w:tc>
          <w:tcPr>
            <w:tcW w:w="0" w:type="auto"/>
          </w:tcPr>
          <w:p w14:paraId="77F6B7A7"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ratio</w:t>
            </w:r>
          </w:p>
        </w:tc>
      </w:tr>
      <w:tr w:rsidR="00D0363C" w:rsidRPr="00DC2958" w14:paraId="2C9DD17B" w14:textId="77777777" w:rsidTr="359FFC37">
        <w:trPr>
          <w:jc w:val="center"/>
        </w:trPr>
        <w:tc>
          <w:tcPr>
            <w:tcW w:w="0" w:type="auto"/>
          </w:tcPr>
          <w:p w14:paraId="798292E6" w14:textId="77777777" w:rsidR="00D0363C" w:rsidRPr="00DC2958" w:rsidRDefault="00D0363C" w:rsidP="359FFC37">
            <w:pPr>
              <w:spacing w:line="240" w:lineRule="auto"/>
              <w:jc w:val="center"/>
              <w:rPr>
                <w:rFonts w:asciiTheme="majorBidi" w:hAnsiTheme="majorBidi" w:cstheme="majorBidi"/>
                <w:highlight w:val="yellow"/>
                <w:lang w:val="en-US"/>
              </w:rPr>
            </w:pPr>
            <w:r w:rsidRPr="00DC2958">
              <w:rPr>
                <w:rFonts w:asciiTheme="majorBidi" w:hAnsiTheme="majorBidi" w:cstheme="majorBidi"/>
                <w:highlight w:val="yellow"/>
                <w:lang w:val="en-US"/>
              </w:rPr>
              <w:t>background_noise_audible</w:t>
            </w:r>
          </w:p>
        </w:tc>
        <w:tc>
          <w:tcPr>
            <w:tcW w:w="0" w:type="auto"/>
          </w:tcPr>
          <w:p w14:paraId="214A7F49"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categorical</w:t>
            </w:r>
          </w:p>
        </w:tc>
        <w:tc>
          <w:tcPr>
            <w:tcW w:w="0" w:type="auto"/>
          </w:tcPr>
          <w:p w14:paraId="4201E591" w14:textId="77777777" w:rsidR="00D0363C" w:rsidRPr="00DC2958" w:rsidRDefault="00D0363C" w:rsidP="359FFC37">
            <w:pPr>
              <w:spacing w:line="240" w:lineRule="auto"/>
              <w:jc w:val="center"/>
              <w:rPr>
                <w:rFonts w:asciiTheme="majorBidi" w:hAnsiTheme="majorBidi" w:cstheme="majorBidi"/>
                <w:highlight w:val="yellow"/>
                <w:shd w:val="clear" w:color="auto" w:fill="FFFFFF"/>
                <w:lang w:val="en-US"/>
              </w:rPr>
            </w:pPr>
            <w:r w:rsidRPr="00DC2958">
              <w:rPr>
                <w:rFonts w:asciiTheme="majorBidi" w:hAnsiTheme="majorBidi" w:cstheme="majorBidi"/>
                <w:highlight w:val="yellow"/>
                <w:shd w:val="clear" w:color="auto" w:fill="FFFFFF"/>
                <w:lang w:val="en-US"/>
              </w:rPr>
              <w:t>no_noise, light_noise</w:t>
            </w:r>
          </w:p>
        </w:tc>
        <w:tc>
          <w:tcPr>
            <w:tcW w:w="0" w:type="auto"/>
          </w:tcPr>
          <w:p w14:paraId="5DD0C18B"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nominal</w:t>
            </w:r>
          </w:p>
        </w:tc>
      </w:tr>
      <w:tr w:rsidR="00D0363C" w:rsidRPr="00DC2958" w14:paraId="47F9C9F3" w14:textId="77777777" w:rsidTr="359FFC37">
        <w:trPr>
          <w:jc w:val="center"/>
        </w:trPr>
        <w:tc>
          <w:tcPr>
            <w:tcW w:w="0" w:type="auto"/>
          </w:tcPr>
          <w:p w14:paraId="3D7A294F" w14:textId="77777777" w:rsidR="00D0363C" w:rsidRPr="00DC2958" w:rsidRDefault="00D0363C" w:rsidP="359FFC37">
            <w:pPr>
              <w:spacing w:line="240" w:lineRule="auto"/>
              <w:jc w:val="center"/>
              <w:rPr>
                <w:rFonts w:asciiTheme="majorBidi" w:hAnsiTheme="majorBidi" w:cstheme="majorBidi"/>
                <w:highlight w:val="yellow"/>
                <w:lang w:val="en-US"/>
              </w:rPr>
            </w:pPr>
            <w:r w:rsidRPr="00DC2958">
              <w:rPr>
                <w:rFonts w:asciiTheme="majorBidi" w:hAnsiTheme="majorBidi" w:cstheme="majorBidi"/>
                <w:highlight w:val="yellow"/>
                <w:lang w:val="en-US"/>
              </w:rPr>
              <w:t>background_noise_audible:confidence</w:t>
            </w:r>
          </w:p>
        </w:tc>
        <w:tc>
          <w:tcPr>
            <w:tcW w:w="0" w:type="auto"/>
          </w:tcPr>
          <w:p w14:paraId="128F9C6F"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numerical</w:t>
            </w:r>
          </w:p>
        </w:tc>
        <w:tc>
          <w:tcPr>
            <w:tcW w:w="0" w:type="auto"/>
          </w:tcPr>
          <w:p w14:paraId="2A7114E9"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0-1</w:t>
            </w:r>
          </w:p>
        </w:tc>
        <w:tc>
          <w:tcPr>
            <w:tcW w:w="0" w:type="auto"/>
          </w:tcPr>
          <w:p w14:paraId="4F3BE62A"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ratio</w:t>
            </w:r>
          </w:p>
        </w:tc>
      </w:tr>
      <w:tr w:rsidR="00D0363C" w:rsidRPr="00DC2958" w14:paraId="34E0D59D" w14:textId="77777777" w:rsidTr="359FFC37">
        <w:trPr>
          <w:jc w:val="center"/>
        </w:trPr>
        <w:tc>
          <w:tcPr>
            <w:tcW w:w="0" w:type="auto"/>
          </w:tcPr>
          <w:p w14:paraId="54C5504F" w14:textId="77777777" w:rsidR="00D0363C" w:rsidRPr="00DC2958" w:rsidRDefault="00D0363C" w:rsidP="359FFC37">
            <w:pPr>
              <w:spacing w:line="240" w:lineRule="auto"/>
              <w:jc w:val="center"/>
              <w:rPr>
                <w:rFonts w:asciiTheme="majorBidi" w:hAnsiTheme="majorBidi" w:cstheme="majorBidi"/>
                <w:highlight w:val="yellow"/>
                <w:lang w:val="en-US"/>
              </w:rPr>
            </w:pPr>
            <w:r w:rsidRPr="00DC2958">
              <w:rPr>
                <w:rFonts w:asciiTheme="majorBidi" w:hAnsiTheme="majorBidi" w:cstheme="majorBidi"/>
                <w:highlight w:val="yellow"/>
                <w:lang w:val="en-US"/>
              </w:rPr>
              <w:t>overall_quality_of_the_audio</w:t>
            </w:r>
          </w:p>
        </w:tc>
        <w:tc>
          <w:tcPr>
            <w:tcW w:w="0" w:type="auto"/>
          </w:tcPr>
          <w:p w14:paraId="30A6C928"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numerical</w:t>
            </w:r>
          </w:p>
        </w:tc>
        <w:tc>
          <w:tcPr>
            <w:tcW w:w="0" w:type="auto"/>
          </w:tcPr>
          <w:p w14:paraId="097FD0F0"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1-50</w:t>
            </w:r>
          </w:p>
        </w:tc>
        <w:tc>
          <w:tcPr>
            <w:tcW w:w="0" w:type="auto"/>
          </w:tcPr>
          <w:p w14:paraId="077F2CA8"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ratio</w:t>
            </w:r>
          </w:p>
        </w:tc>
      </w:tr>
      <w:tr w:rsidR="00D0363C" w:rsidRPr="00DC2958" w14:paraId="511385F7" w14:textId="77777777" w:rsidTr="359FFC37">
        <w:trPr>
          <w:jc w:val="center"/>
        </w:trPr>
        <w:tc>
          <w:tcPr>
            <w:tcW w:w="0" w:type="auto"/>
          </w:tcPr>
          <w:p w14:paraId="306FC4CC" w14:textId="77777777" w:rsidR="00D0363C" w:rsidRPr="00DC2958" w:rsidRDefault="00D0363C" w:rsidP="359FFC37">
            <w:pPr>
              <w:spacing w:line="240" w:lineRule="auto"/>
              <w:jc w:val="center"/>
              <w:rPr>
                <w:rFonts w:asciiTheme="majorBidi" w:hAnsiTheme="majorBidi" w:cstheme="majorBidi"/>
                <w:highlight w:val="yellow"/>
                <w:lang w:val="en-US"/>
              </w:rPr>
            </w:pPr>
            <w:r w:rsidRPr="00DC2958">
              <w:rPr>
                <w:rFonts w:asciiTheme="majorBidi" w:hAnsiTheme="majorBidi" w:cstheme="majorBidi"/>
                <w:highlight w:val="yellow"/>
                <w:lang w:val="en-US"/>
              </w:rPr>
              <w:t>quiet_speaker</w:t>
            </w:r>
          </w:p>
        </w:tc>
        <w:tc>
          <w:tcPr>
            <w:tcW w:w="0" w:type="auto"/>
          </w:tcPr>
          <w:p w14:paraId="4ADD9B01"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categorical</w:t>
            </w:r>
          </w:p>
        </w:tc>
        <w:tc>
          <w:tcPr>
            <w:tcW w:w="0" w:type="auto"/>
          </w:tcPr>
          <w:p w14:paraId="3290477C" w14:textId="77777777" w:rsidR="00D0363C" w:rsidRPr="00DC2958" w:rsidRDefault="00D0363C" w:rsidP="359FFC37">
            <w:pPr>
              <w:spacing w:line="240" w:lineRule="auto"/>
              <w:jc w:val="center"/>
              <w:rPr>
                <w:rFonts w:asciiTheme="majorBidi" w:hAnsiTheme="majorBidi" w:cstheme="majorBidi"/>
                <w:highlight w:val="yellow"/>
                <w:shd w:val="clear" w:color="auto" w:fill="FFFFFF"/>
                <w:lang w:val="en-US"/>
              </w:rPr>
            </w:pPr>
            <w:r w:rsidRPr="00DC2958">
              <w:rPr>
                <w:rFonts w:asciiTheme="majorBidi" w:hAnsiTheme="majorBidi" w:cstheme="majorBidi"/>
                <w:highlight w:val="yellow"/>
                <w:shd w:val="clear" w:color="auto" w:fill="FFFFFF"/>
                <w:lang w:val="en-US"/>
              </w:rPr>
              <w:t>audible_speaker</w:t>
            </w:r>
          </w:p>
        </w:tc>
        <w:tc>
          <w:tcPr>
            <w:tcW w:w="0" w:type="auto"/>
          </w:tcPr>
          <w:p w14:paraId="64133CE2"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nominal</w:t>
            </w:r>
          </w:p>
        </w:tc>
      </w:tr>
      <w:tr w:rsidR="00D0363C" w:rsidRPr="00DC2958" w14:paraId="42E92598" w14:textId="77777777" w:rsidTr="359FFC37">
        <w:trPr>
          <w:jc w:val="center"/>
        </w:trPr>
        <w:tc>
          <w:tcPr>
            <w:tcW w:w="0" w:type="auto"/>
          </w:tcPr>
          <w:p w14:paraId="750722BA" w14:textId="77777777" w:rsidR="00D0363C" w:rsidRPr="00DC2958" w:rsidRDefault="00D0363C" w:rsidP="359FFC37">
            <w:pPr>
              <w:spacing w:line="240" w:lineRule="auto"/>
              <w:jc w:val="center"/>
              <w:rPr>
                <w:rFonts w:asciiTheme="majorBidi" w:hAnsiTheme="majorBidi" w:cstheme="majorBidi"/>
                <w:highlight w:val="yellow"/>
                <w:lang w:val="en-US"/>
              </w:rPr>
            </w:pPr>
            <w:r w:rsidRPr="00DC2958">
              <w:rPr>
                <w:rFonts w:asciiTheme="majorBidi" w:hAnsiTheme="majorBidi" w:cstheme="majorBidi"/>
                <w:highlight w:val="yellow"/>
                <w:lang w:val="en-US"/>
              </w:rPr>
              <w:t>quiet_speaker:confidence</w:t>
            </w:r>
          </w:p>
        </w:tc>
        <w:tc>
          <w:tcPr>
            <w:tcW w:w="0" w:type="auto"/>
          </w:tcPr>
          <w:p w14:paraId="2DCC3D25"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numerical</w:t>
            </w:r>
          </w:p>
        </w:tc>
        <w:tc>
          <w:tcPr>
            <w:tcW w:w="0" w:type="auto"/>
          </w:tcPr>
          <w:p w14:paraId="0F528CC9"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0-1</w:t>
            </w:r>
          </w:p>
        </w:tc>
        <w:tc>
          <w:tcPr>
            <w:tcW w:w="0" w:type="auto"/>
          </w:tcPr>
          <w:p w14:paraId="6CEFB46A"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ratio</w:t>
            </w:r>
          </w:p>
        </w:tc>
      </w:tr>
      <w:tr w:rsidR="00D0363C" w:rsidRPr="00DC2958" w14:paraId="6B057D4B" w14:textId="77777777" w:rsidTr="359FFC37">
        <w:trPr>
          <w:jc w:val="center"/>
        </w:trPr>
        <w:tc>
          <w:tcPr>
            <w:tcW w:w="0" w:type="auto"/>
          </w:tcPr>
          <w:p w14:paraId="0553FF08" w14:textId="77777777" w:rsidR="00D0363C" w:rsidRPr="00DC2958" w:rsidRDefault="00D0363C" w:rsidP="359FFC37">
            <w:pPr>
              <w:spacing w:line="240" w:lineRule="auto"/>
              <w:jc w:val="center"/>
              <w:rPr>
                <w:rFonts w:asciiTheme="majorBidi" w:hAnsiTheme="majorBidi" w:cstheme="majorBidi"/>
                <w:highlight w:val="yellow"/>
                <w:lang w:val="en-US"/>
              </w:rPr>
            </w:pPr>
            <w:r w:rsidRPr="00DC2958">
              <w:rPr>
                <w:rFonts w:asciiTheme="majorBidi" w:hAnsiTheme="majorBidi" w:cstheme="majorBidi"/>
                <w:highlight w:val="yellow"/>
                <w:lang w:val="en-US"/>
              </w:rPr>
              <w:t>speaker_id</w:t>
            </w:r>
          </w:p>
        </w:tc>
        <w:tc>
          <w:tcPr>
            <w:tcW w:w="0" w:type="auto"/>
          </w:tcPr>
          <w:p w14:paraId="026B7BF9"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numerical</w:t>
            </w:r>
          </w:p>
        </w:tc>
        <w:tc>
          <w:tcPr>
            <w:tcW w:w="0" w:type="auto"/>
          </w:tcPr>
          <w:p w14:paraId="707FBD6C"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1853182 -44442354</w:t>
            </w:r>
          </w:p>
        </w:tc>
        <w:tc>
          <w:tcPr>
            <w:tcW w:w="0" w:type="auto"/>
          </w:tcPr>
          <w:p w14:paraId="6F92BA64"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ratio</w:t>
            </w:r>
          </w:p>
        </w:tc>
      </w:tr>
      <w:tr w:rsidR="00D0363C" w:rsidRPr="00DC2958" w14:paraId="6CA9D400" w14:textId="77777777" w:rsidTr="359FFC37">
        <w:trPr>
          <w:jc w:val="center"/>
        </w:trPr>
        <w:tc>
          <w:tcPr>
            <w:tcW w:w="0" w:type="auto"/>
          </w:tcPr>
          <w:p w14:paraId="4CA4A6E6" w14:textId="77777777" w:rsidR="00D0363C" w:rsidRPr="00DC2958" w:rsidRDefault="00D0363C" w:rsidP="359FFC37">
            <w:pPr>
              <w:spacing w:line="240" w:lineRule="auto"/>
              <w:jc w:val="center"/>
              <w:rPr>
                <w:rFonts w:asciiTheme="majorBidi" w:hAnsiTheme="majorBidi" w:cstheme="majorBidi"/>
                <w:highlight w:val="yellow"/>
                <w:lang w:val="en-US"/>
              </w:rPr>
            </w:pPr>
            <w:r w:rsidRPr="00DC2958">
              <w:rPr>
                <w:rFonts w:asciiTheme="majorBidi" w:hAnsiTheme="majorBidi" w:cstheme="majorBidi"/>
                <w:highlight w:val="yellow"/>
                <w:lang w:val="en-US"/>
              </w:rPr>
              <w:t>file_download</w:t>
            </w:r>
          </w:p>
        </w:tc>
        <w:tc>
          <w:tcPr>
            <w:tcW w:w="0" w:type="auto"/>
          </w:tcPr>
          <w:p w14:paraId="63A39ABF"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categorical</w:t>
            </w:r>
          </w:p>
        </w:tc>
        <w:tc>
          <w:tcPr>
            <w:tcW w:w="0" w:type="auto"/>
          </w:tcPr>
          <w:p w14:paraId="16747F62"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0-10000000.wav</w:t>
            </w:r>
          </w:p>
        </w:tc>
        <w:tc>
          <w:tcPr>
            <w:tcW w:w="0" w:type="auto"/>
          </w:tcPr>
          <w:p w14:paraId="0E479EF5"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nominal</w:t>
            </w:r>
          </w:p>
        </w:tc>
      </w:tr>
      <w:tr w:rsidR="00D0363C" w:rsidRPr="00DC2958" w14:paraId="6858E3AE" w14:textId="77777777" w:rsidTr="359FFC37">
        <w:trPr>
          <w:jc w:val="center"/>
        </w:trPr>
        <w:tc>
          <w:tcPr>
            <w:tcW w:w="0" w:type="auto"/>
          </w:tcPr>
          <w:p w14:paraId="4A36EA47" w14:textId="77777777" w:rsidR="00D0363C" w:rsidRPr="00DC2958" w:rsidRDefault="00D0363C" w:rsidP="359FFC37">
            <w:pPr>
              <w:spacing w:line="240" w:lineRule="auto"/>
              <w:jc w:val="center"/>
              <w:rPr>
                <w:rFonts w:asciiTheme="majorBidi" w:hAnsiTheme="majorBidi" w:cstheme="majorBidi"/>
                <w:highlight w:val="yellow"/>
                <w:lang w:val="en-US"/>
              </w:rPr>
            </w:pPr>
            <w:r w:rsidRPr="00DC2958">
              <w:rPr>
                <w:rFonts w:asciiTheme="majorBidi" w:hAnsiTheme="majorBidi" w:cstheme="majorBidi"/>
                <w:highlight w:val="yellow"/>
                <w:lang w:val="en-US"/>
              </w:rPr>
              <w:t>file_name</w:t>
            </w:r>
          </w:p>
        </w:tc>
        <w:tc>
          <w:tcPr>
            <w:tcW w:w="0" w:type="auto"/>
          </w:tcPr>
          <w:p w14:paraId="37C67D63"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categorical</w:t>
            </w:r>
          </w:p>
        </w:tc>
        <w:tc>
          <w:tcPr>
            <w:tcW w:w="0" w:type="auto"/>
          </w:tcPr>
          <w:p w14:paraId="54C4FF67"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0-10000000</w:t>
            </w:r>
          </w:p>
        </w:tc>
        <w:tc>
          <w:tcPr>
            <w:tcW w:w="0" w:type="auto"/>
          </w:tcPr>
          <w:p w14:paraId="2486F45A"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nominal</w:t>
            </w:r>
          </w:p>
        </w:tc>
      </w:tr>
      <w:tr w:rsidR="00D0363C" w:rsidRPr="00DC2958" w14:paraId="2000CB60" w14:textId="77777777" w:rsidTr="359FFC37">
        <w:trPr>
          <w:jc w:val="center"/>
        </w:trPr>
        <w:tc>
          <w:tcPr>
            <w:tcW w:w="0" w:type="auto"/>
          </w:tcPr>
          <w:p w14:paraId="352372E3" w14:textId="77777777" w:rsidR="00D0363C" w:rsidRPr="00DC2958" w:rsidRDefault="00D0363C" w:rsidP="009E4DE1">
            <w:pPr>
              <w:spacing w:line="240" w:lineRule="auto"/>
              <w:jc w:val="center"/>
              <w:rPr>
                <w:rFonts w:asciiTheme="majorBidi" w:hAnsiTheme="majorBidi" w:cstheme="majorBidi"/>
                <w:highlight w:val="yellow"/>
              </w:rPr>
            </w:pPr>
            <w:r w:rsidRPr="00DC2958">
              <w:rPr>
                <w:rFonts w:asciiTheme="majorBidi" w:hAnsiTheme="majorBidi" w:cstheme="majorBidi"/>
                <w:highlight w:val="yellow"/>
              </w:rPr>
              <w:t>phrase</w:t>
            </w:r>
          </w:p>
        </w:tc>
        <w:tc>
          <w:tcPr>
            <w:tcW w:w="0" w:type="auto"/>
          </w:tcPr>
          <w:p w14:paraId="2BFB3ECA"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categorical</w:t>
            </w:r>
          </w:p>
        </w:tc>
        <w:tc>
          <w:tcPr>
            <w:tcW w:w="0" w:type="auto"/>
          </w:tcPr>
          <w:p w14:paraId="60A49A6E"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rPr>
              <w:t>all patient statement phrases</w:t>
            </w:r>
          </w:p>
        </w:tc>
        <w:tc>
          <w:tcPr>
            <w:tcW w:w="0" w:type="auto"/>
          </w:tcPr>
          <w:p w14:paraId="25C56001"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nominal</w:t>
            </w:r>
          </w:p>
        </w:tc>
      </w:tr>
      <w:tr w:rsidR="00D0363C" w:rsidRPr="00DC2958" w14:paraId="1B1D0D28" w14:textId="77777777" w:rsidTr="359FFC37">
        <w:trPr>
          <w:jc w:val="center"/>
        </w:trPr>
        <w:tc>
          <w:tcPr>
            <w:tcW w:w="0" w:type="auto"/>
          </w:tcPr>
          <w:p w14:paraId="5986E084" w14:textId="77777777" w:rsidR="00D0363C" w:rsidRPr="00DC2958" w:rsidRDefault="00D0363C" w:rsidP="359FFC37">
            <w:pPr>
              <w:spacing w:line="240" w:lineRule="auto"/>
              <w:jc w:val="center"/>
              <w:rPr>
                <w:rFonts w:asciiTheme="majorBidi" w:hAnsiTheme="majorBidi" w:cstheme="majorBidi"/>
                <w:highlight w:val="yellow"/>
                <w:shd w:val="clear" w:color="auto" w:fill="FFFFFF"/>
                <w:lang w:val="en-US"/>
              </w:rPr>
            </w:pPr>
            <w:r w:rsidRPr="00DC2958">
              <w:rPr>
                <w:rFonts w:asciiTheme="majorBidi" w:hAnsiTheme="majorBidi" w:cstheme="majorBidi"/>
                <w:highlight w:val="yellow"/>
                <w:shd w:val="clear" w:color="auto" w:fill="FFFFFF"/>
                <w:lang w:val="en-US"/>
              </w:rPr>
              <w:t>writer_id</w:t>
            </w:r>
          </w:p>
        </w:tc>
        <w:tc>
          <w:tcPr>
            <w:tcW w:w="0" w:type="auto"/>
          </w:tcPr>
          <w:p w14:paraId="265FFC19"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numerical</w:t>
            </w:r>
          </w:p>
        </w:tc>
        <w:tc>
          <w:tcPr>
            <w:tcW w:w="0" w:type="auto"/>
          </w:tcPr>
          <w:p w14:paraId="4B57243F"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1883056-</w:t>
            </w:r>
            <w:r w:rsidRPr="00DC2958">
              <w:rPr>
                <w:rFonts w:asciiTheme="majorBidi" w:hAnsiTheme="majorBidi" w:cstheme="majorBidi"/>
                <w:highlight w:val="yellow"/>
              </w:rPr>
              <w:t xml:space="preserve"> </w:t>
            </w:r>
            <w:r w:rsidRPr="00DC2958">
              <w:rPr>
                <w:rFonts w:asciiTheme="majorBidi" w:hAnsiTheme="majorBidi" w:cstheme="majorBidi"/>
                <w:highlight w:val="yellow"/>
                <w:shd w:val="clear" w:color="auto" w:fill="FFFFFF"/>
              </w:rPr>
              <w:t>44340112</w:t>
            </w:r>
          </w:p>
        </w:tc>
        <w:tc>
          <w:tcPr>
            <w:tcW w:w="0" w:type="auto"/>
          </w:tcPr>
          <w:p w14:paraId="69166491"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ratio</w:t>
            </w:r>
          </w:p>
        </w:tc>
      </w:tr>
    </w:tbl>
    <w:p w14:paraId="448E8262" w14:textId="0899F9CE" w:rsidR="00D0363C" w:rsidRPr="00DC2958" w:rsidRDefault="00D0363C" w:rsidP="001F6074">
      <w:pPr>
        <w:pStyle w:val="Heading3"/>
        <w:rPr>
          <w:rFonts w:asciiTheme="majorBidi" w:hAnsiTheme="majorBidi"/>
          <w:b/>
          <w:bCs/>
          <w:i/>
          <w:iCs/>
          <w:color w:val="auto"/>
          <w:sz w:val="24"/>
          <w:szCs w:val="24"/>
          <w:highlight w:val="yellow"/>
        </w:rPr>
      </w:pPr>
      <w:bookmarkStart w:id="246" w:name="_Toc193833685"/>
      <w:bookmarkEnd w:id="245"/>
      <w:r w:rsidRPr="00DC2958">
        <w:rPr>
          <w:rFonts w:asciiTheme="majorBidi" w:hAnsiTheme="majorBidi"/>
          <w:b/>
          <w:bCs/>
          <w:i/>
          <w:iCs/>
          <w:color w:val="auto"/>
          <w:sz w:val="24"/>
          <w:szCs w:val="24"/>
          <w:highlight w:val="yellow"/>
        </w:rPr>
        <w:t>4.3.2 Dependent Variables</w:t>
      </w:r>
      <w:r w:rsidR="0052427C" w:rsidRPr="00DC2958">
        <w:rPr>
          <w:rFonts w:asciiTheme="majorBidi" w:hAnsiTheme="majorBidi"/>
          <w:b/>
          <w:bCs/>
          <w:i/>
          <w:iCs/>
          <w:color w:val="auto"/>
          <w:sz w:val="24"/>
          <w:szCs w:val="24"/>
          <w:highlight w:val="yellow"/>
        </w:rPr>
        <w:t xml:space="preserve"> (DV)</w:t>
      </w:r>
      <w:bookmarkEnd w:id="246"/>
    </w:p>
    <w:p w14:paraId="2A2CD50D" w14:textId="52E0595D" w:rsidR="00DE73B8" w:rsidRPr="00DC2958" w:rsidRDefault="00D0363C" w:rsidP="00D0363C">
      <w:pPr>
        <w:ind w:firstLine="720"/>
        <w:rPr>
          <w:rFonts w:asciiTheme="majorBidi" w:hAnsiTheme="majorBidi" w:cstheme="majorBidi"/>
          <w:highlight w:val="yellow"/>
          <w:lang w:val="en-US"/>
        </w:rPr>
      </w:pPr>
      <w:r w:rsidRPr="00DC2958">
        <w:rPr>
          <w:rFonts w:asciiTheme="majorBidi" w:hAnsiTheme="majorBidi" w:cstheme="majorBidi"/>
          <w:highlight w:val="yellow"/>
          <w:lang w:val="en-US"/>
        </w:rPr>
        <w:t>Dependent variables are attributes that act as the target variables of the prediction’s aspects, including the prompt column, which is the target variable as it contains the symptoms of a particular disease that would act as the input that will be fed into our bidirectional CNN classifier. The dependent variable is shown in the table (</w:t>
      </w:r>
      <w:r w:rsidR="00DE73B8" w:rsidRPr="00DC2958">
        <w:rPr>
          <w:rFonts w:asciiTheme="majorBidi" w:hAnsiTheme="majorBidi" w:cstheme="majorBidi"/>
          <w:highlight w:val="yellow"/>
          <w:lang w:val="en-US"/>
        </w:rPr>
        <w:t>7</w:t>
      </w:r>
      <w:r w:rsidRPr="00DC2958">
        <w:rPr>
          <w:rFonts w:asciiTheme="majorBidi" w:hAnsiTheme="majorBidi" w:cstheme="majorBidi"/>
          <w:highlight w:val="yellow"/>
          <w:lang w:val="en-US"/>
        </w:rPr>
        <w:t>).</w:t>
      </w:r>
    </w:p>
    <w:p w14:paraId="03D11F14" w14:textId="77777777" w:rsidR="00DE73B8" w:rsidRPr="00DC2958" w:rsidRDefault="00DE73B8">
      <w:pPr>
        <w:spacing w:line="259" w:lineRule="auto"/>
        <w:jc w:val="left"/>
        <w:rPr>
          <w:rFonts w:asciiTheme="majorBidi" w:hAnsiTheme="majorBidi" w:cstheme="majorBidi"/>
          <w:highlight w:val="yellow"/>
          <w:lang w:val="en-US"/>
        </w:rPr>
      </w:pPr>
      <w:r w:rsidRPr="00DC2958">
        <w:rPr>
          <w:rFonts w:asciiTheme="majorBidi" w:hAnsiTheme="majorBidi" w:cstheme="majorBidi"/>
          <w:highlight w:val="yellow"/>
          <w:lang w:val="en-US"/>
        </w:rPr>
        <w:br w:type="page"/>
      </w:r>
    </w:p>
    <w:p w14:paraId="4036A1E7" w14:textId="7B5AB8EA" w:rsidR="00D0363C" w:rsidRPr="00DC2958" w:rsidRDefault="00DE73B8" w:rsidP="00DE73B8">
      <w:pPr>
        <w:pStyle w:val="Caption"/>
        <w:jc w:val="left"/>
        <w:rPr>
          <w:rFonts w:asciiTheme="majorBidi" w:hAnsiTheme="majorBidi" w:cstheme="majorBidi"/>
          <w:color w:val="auto"/>
          <w:sz w:val="36"/>
          <w:szCs w:val="36"/>
          <w:highlight w:val="yellow"/>
        </w:rPr>
      </w:pPr>
      <w:bookmarkStart w:id="247" w:name="_Toc193833768"/>
      <w:r w:rsidRPr="00DC2958">
        <w:rPr>
          <w:rFonts w:asciiTheme="majorBidi" w:hAnsiTheme="majorBidi" w:cstheme="majorBidi"/>
          <w:b/>
          <w:bCs/>
          <w:i w:val="0"/>
          <w:iCs w:val="0"/>
          <w:color w:val="auto"/>
          <w:sz w:val="24"/>
          <w:szCs w:val="24"/>
          <w:highlight w:val="yellow"/>
        </w:rPr>
        <w:lastRenderedPageBreak/>
        <w:t xml:space="preserve">Table </w:t>
      </w:r>
      <w:r w:rsidRPr="00DC2958">
        <w:rPr>
          <w:rFonts w:asciiTheme="majorBidi" w:hAnsiTheme="majorBidi" w:cstheme="majorBidi"/>
          <w:b/>
          <w:bCs/>
          <w:i w:val="0"/>
          <w:iCs w:val="0"/>
          <w:color w:val="auto"/>
          <w:sz w:val="24"/>
          <w:szCs w:val="24"/>
          <w:highlight w:val="yellow"/>
        </w:rPr>
        <w:fldChar w:fldCharType="begin"/>
      </w:r>
      <w:r w:rsidRPr="00DC2958">
        <w:rPr>
          <w:rFonts w:asciiTheme="majorBidi" w:hAnsiTheme="majorBidi" w:cstheme="majorBidi"/>
          <w:b/>
          <w:bCs/>
          <w:i w:val="0"/>
          <w:iCs w:val="0"/>
          <w:color w:val="auto"/>
          <w:sz w:val="24"/>
          <w:szCs w:val="24"/>
          <w:highlight w:val="yellow"/>
        </w:rPr>
        <w:instrText xml:space="preserve"> SEQ Table \* ARABIC </w:instrText>
      </w:r>
      <w:r w:rsidRPr="00DC2958">
        <w:rPr>
          <w:rFonts w:asciiTheme="majorBidi" w:hAnsiTheme="majorBidi" w:cstheme="majorBidi"/>
          <w:b/>
          <w:bCs/>
          <w:i w:val="0"/>
          <w:iCs w:val="0"/>
          <w:color w:val="auto"/>
          <w:sz w:val="24"/>
          <w:szCs w:val="24"/>
          <w:highlight w:val="yellow"/>
        </w:rPr>
        <w:fldChar w:fldCharType="separate"/>
      </w:r>
      <w:r w:rsidR="00EB1F32" w:rsidRPr="00DC2958">
        <w:rPr>
          <w:rFonts w:asciiTheme="majorBidi" w:hAnsiTheme="majorBidi" w:cstheme="majorBidi"/>
          <w:b/>
          <w:bCs/>
          <w:i w:val="0"/>
          <w:iCs w:val="0"/>
          <w:noProof/>
          <w:color w:val="auto"/>
          <w:sz w:val="24"/>
          <w:szCs w:val="24"/>
          <w:highlight w:val="yellow"/>
        </w:rPr>
        <w:t>7</w:t>
      </w:r>
      <w:r w:rsidRPr="00DC2958">
        <w:rPr>
          <w:rFonts w:asciiTheme="majorBidi" w:hAnsiTheme="majorBidi" w:cstheme="majorBidi"/>
          <w:b/>
          <w:bCs/>
          <w:i w:val="0"/>
          <w:iCs w:val="0"/>
          <w:color w:val="auto"/>
          <w:sz w:val="24"/>
          <w:szCs w:val="24"/>
          <w:highlight w:val="yellow"/>
        </w:rPr>
        <w:fldChar w:fldCharType="end"/>
      </w:r>
      <w:r w:rsidRPr="00DC2958">
        <w:rPr>
          <w:rFonts w:asciiTheme="majorBidi" w:hAnsiTheme="majorBidi" w:cstheme="majorBidi"/>
          <w:color w:val="auto"/>
          <w:sz w:val="24"/>
          <w:szCs w:val="24"/>
          <w:highlight w:val="yellow"/>
        </w:rPr>
        <w:br/>
      </w:r>
      <w:r w:rsidRPr="00DC2958">
        <w:rPr>
          <w:rFonts w:asciiTheme="majorBidi" w:hAnsiTheme="majorBidi" w:cstheme="majorBidi"/>
          <w:color w:val="auto"/>
          <w:sz w:val="24"/>
          <w:szCs w:val="24"/>
          <w:highlight w:val="yellow"/>
          <w:lang w:val="en-US"/>
        </w:rPr>
        <w:t>Dependent Variable</w:t>
      </w:r>
      <w:bookmarkEnd w:id="247"/>
    </w:p>
    <w:tbl>
      <w:tblPr>
        <w:tblStyle w:val="TableGrid"/>
        <w:tblW w:w="0" w:type="auto"/>
        <w:jc w:val="center"/>
        <w:tblLook w:val="04A0" w:firstRow="1" w:lastRow="0" w:firstColumn="1" w:lastColumn="0" w:noHBand="0" w:noVBand="1"/>
      </w:tblPr>
      <w:tblGrid>
        <w:gridCol w:w="1203"/>
        <w:gridCol w:w="1269"/>
        <w:gridCol w:w="4634"/>
        <w:gridCol w:w="1910"/>
      </w:tblGrid>
      <w:tr w:rsidR="00D0363C" w:rsidRPr="00DC2958" w14:paraId="58CFD19A" w14:textId="77777777" w:rsidTr="009E4DE1">
        <w:trPr>
          <w:jc w:val="center"/>
        </w:trPr>
        <w:tc>
          <w:tcPr>
            <w:tcW w:w="0" w:type="auto"/>
          </w:tcPr>
          <w:p w14:paraId="0AEDF476" w14:textId="77777777" w:rsidR="00D0363C" w:rsidRPr="00DC2958" w:rsidRDefault="00D0363C" w:rsidP="009E4DE1">
            <w:pPr>
              <w:spacing w:line="240" w:lineRule="auto"/>
              <w:jc w:val="center"/>
              <w:rPr>
                <w:rFonts w:asciiTheme="majorBidi" w:hAnsiTheme="majorBidi" w:cstheme="majorBidi"/>
                <w:b/>
                <w:bCs/>
                <w:highlight w:val="yellow"/>
                <w:shd w:val="clear" w:color="auto" w:fill="FFFFFF"/>
              </w:rPr>
            </w:pPr>
            <w:r w:rsidRPr="00DC2958">
              <w:rPr>
                <w:rFonts w:asciiTheme="majorBidi" w:hAnsiTheme="majorBidi" w:cstheme="majorBidi"/>
                <w:b/>
                <w:bCs/>
                <w:highlight w:val="yellow"/>
                <w:shd w:val="clear" w:color="auto" w:fill="FFFFFF"/>
              </w:rPr>
              <w:t>Variables</w:t>
            </w:r>
          </w:p>
        </w:tc>
        <w:tc>
          <w:tcPr>
            <w:tcW w:w="0" w:type="auto"/>
          </w:tcPr>
          <w:p w14:paraId="65C808AA" w14:textId="77777777" w:rsidR="00D0363C" w:rsidRPr="00DC2958" w:rsidRDefault="00D0363C" w:rsidP="009E4DE1">
            <w:pPr>
              <w:spacing w:line="240" w:lineRule="auto"/>
              <w:jc w:val="center"/>
              <w:rPr>
                <w:rFonts w:asciiTheme="majorBidi" w:hAnsiTheme="majorBidi" w:cstheme="majorBidi"/>
                <w:b/>
                <w:bCs/>
                <w:highlight w:val="yellow"/>
                <w:shd w:val="clear" w:color="auto" w:fill="FFFFFF"/>
              </w:rPr>
            </w:pPr>
            <w:r w:rsidRPr="00DC2958">
              <w:rPr>
                <w:rFonts w:asciiTheme="majorBidi" w:hAnsiTheme="majorBidi" w:cstheme="majorBidi"/>
                <w:b/>
                <w:bCs/>
                <w:highlight w:val="yellow"/>
                <w:shd w:val="clear" w:color="auto" w:fill="FFFFFF"/>
              </w:rPr>
              <w:t>Data type</w:t>
            </w:r>
          </w:p>
        </w:tc>
        <w:tc>
          <w:tcPr>
            <w:tcW w:w="0" w:type="auto"/>
          </w:tcPr>
          <w:p w14:paraId="46014BA2" w14:textId="77777777" w:rsidR="00D0363C" w:rsidRPr="00DC2958" w:rsidRDefault="00D0363C" w:rsidP="009E4DE1">
            <w:pPr>
              <w:spacing w:line="240" w:lineRule="auto"/>
              <w:jc w:val="center"/>
              <w:rPr>
                <w:rFonts w:asciiTheme="majorBidi" w:hAnsiTheme="majorBidi" w:cstheme="majorBidi"/>
                <w:b/>
                <w:bCs/>
                <w:highlight w:val="yellow"/>
                <w:shd w:val="clear" w:color="auto" w:fill="FFFFFF"/>
              </w:rPr>
            </w:pPr>
            <w:r w:rsidRPr="00DC2958">
              <w:rPr>
                <w:rFonts w:asciiTheme="majorBidi" w:hAnsiTheme="majorBidi" w:cstheme="majorBidi"/>
                <w:b/>
                <w:bCs/>
                <w:highlight w:val="yellow"/>
                <w:shd w:val="clear" w:color="auto" w:fill="FFFFFF"/>
              </w:rPr>
              <w:t>Level</w:t>
            </w:r>
          </w:p>
        </w:tc>
        <w:tc>
          <w:tcPr>
            <w:tcW w:w="0" w:type="auto"/>
          </w:tcPr>
          <w:p w14:paraId="3ABF5294" w14:textId="77777777" w:rsidR="00D0363C" w:rsidRPr="00DC2958" w:rsidRDefault="00D0363C" w:rsidP="009E4DE1">
            <w:pPr>
              <w:spacing w:line="240" w:lineRule="auto"/>
              <w:jc w:val="center"/>
              <w:rPr>
                <w:rFonts w:asciiTheme="majorBidi" w:hAnsiTheme="majorBidi" w:cstheme="majorBidi"/>
                <w:b/>
                <w:bCs/>
                <w:highlight w:val="yellow"/>
                <w:shd w:val="clear" w:color="auto" w:fill="FFFFFF"/>
              </w:rPr>
            </w:pPr>
            <w:r w:rsidRPr="00DC2958">
              <w:rPr>
                <w:rFonts w:asciiTheme="majorBidi" w:hAnsiTheme="majorBidi" w:cstheme="majorBidi"/>
                <w:b/>
                <w:bCs/>
                <w:highlight w:val="yellow"/>
                <w:shd w:val="clear" w:color="auto" w:fill="FFFFFF"/>
              </w:rPr>
              <w:t>Data Type Measurements Scale</w:t>
            </w:r>
          </w:p>
        </w:tc>
      </w:tr>
      <w:tr w:rsidR="00D0363C" w:rsidRPr="005E50E2" w14:paraId="1BF65041" w14:textId="77777777" w:rsidTr="009E4DE1">
        <w:trPr>
          <w:jc w:val="center"/>
        </w:trPr>
        <w:tc>
          <w:tcPr>
            <w:tcW w:w="0" w:type="auto"/>
          </w:tcPr>
          <w:p w14:paraId="37A8F8FB" w14:textId="77777777" w:rsidR="00D0363C" w:rsidRPr="00DC2958" w:rsidRDefault="00D0363C" w:rsidP="009E4DE1">
            <w:pPr>
              <w:spacing w:line="240" w:lineRule="auto"/>
              <w:jc w:val="center"/>
              <w:rPr>
                <w:rFonts w:asciiTheme="majorBidi" w:hAnsiTheme="majorBidi" w:cstheme="majorBidi"/>
                <w:highlight w:val="yellow"/>
              </w:rPr>
            </w:pPr>
            <w:r w:rsidRPr="00DC2958">
              <w:rPr>
                <w:rFonts w:asciiTheme="majorBidi" w:hAnsiTheme="majorBidi" w:cstheme="majorBidi"/>
                <w:highlight w:val="yellow"/>
              </w:rPr>
              <w:t>prompt</w:t>
            </w:r>
          </w:p>
          <w:p w14:paraId="68648E92"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p>
        </w:tc>
        <w:tc>
          <w:tcPr>
            <w:tcW w:w="0" w:type="auto"/>
          </w:tcPr>
          <w:p w14:paraId="74BE6BA0" w14:textId="77777777" w:rsidR="00D0363C" w:rsidRPr="00DC2958" w:rsidRDefault="00D0363C" w:rsidP="009E4DE1">
            <w:pPr>
              <w:spacing w:line="240" w:lineRule="auto"/>
              <w:jc w:val="center"/>
              <w:rPr>
                <w:rFonts w:asciiTheme="majorBidi" w:hAnsiTheme="majorBidi" w:cstheme="majorBidi"/>
                <w:highlight w:val="yellow"/>
                <w:shd w:val="clear" w:color="auto" w:fill="FFFFFF"/>
              </w:rPr>
            </w:pPr>
            <w:r w:rsidRPr="00DC2958">
              <w:rPr>
                <w:rFonts w:asciiTheme="majorBidi" w:hAnsiTheme="majorBidi" w:cstheme="majorBidi"/>
                <w:highlight w:val="yellow"/>
                <w:shd w:val="clear" w:color="auto" w:fill="FFFFFF"/>
              </w:rPr>
              <w:t>categorical</w:t>
            </w:r>
          </w:p>
        </w:tc>
        <w:tc>
          <w:tcPr>
            <w:tcW w:w="0" w:type="auto"/>
          </w:tcPr>
          <w:p w14:paraId="4833CB3E" w14:textId="77777777" w:rsidR="00D0363C" w:rsidRPr="00DC2958" w:rsidRDefault="00D0363C" w:rsidP="009E4DE1">
            <w:pPr>
              <w:spacing w:line="240" w:lineRule="auto"/>
              <w:jc w:val="center"/>
              <w:rPr>
                <w:rFonts w:asciiTheme="majorBidi" w:hAnsiTheme="majorBidi" w:cstheme="majorBidi"/>
                <w:highlight w:val="yellow"/>
              </w:rPr>
            </w:pPr>
            <w:r w:rsidRPr="00DC2958">
              <w:rPr>
                <w:rFonts w:asciiTheme="majorBidi" w:hAnsiTheme="majorBidi" w:cstheme="majorBidi"/>
                <w:highlight w:val="yellow"/>
                <w:shd w:val="clear" w:color="auto" w:fill="FFFFFF"/>
              </w:rPr>
              <w:t>['Emotional pain,' 'Hair falling out,' 'Heart hurts,' 'Infected wound,' 'Foot ache,' 'Shoulder pain,' 'Injury from sports,' 'Skin issue,' 'Stomach ache,' 'Knee pain,' 'Joint pain,' 'Hard to breath,' 'Head ache,' 'Body feels weak,' 'Feeling dizzy,' 'Back pain,' 'Open wound,' 'Internal pain,' 'Blurry vision,' 'Acne,' 'Muscle pain,' 'Neck pain,' 'Cough,' 'Ear ache,' 'Feeling cold']</w:t>
            </w:r>
          </w:p>
        </w:tc>
        <w:tc>
          <w:tcPr>
            <w:tcW w:w="0" w:type="auto"/>
          </w:tcPr>
          <w:p w14:paraId="0608D594" w14:textId="77777777" w:rsidR="00D0363C" w:rsidRPr="005E50E2" w:rsidRDefault="00D0363C" w:rsidP="009E4DE1">
            <w:pPr>
              <w:spacing w:line="240" w:lineRule="auto"/>
              <w:jc w:val="center"/>
              <w:rPr>
                <w:rFonts w:asciiTheme="majorBidi" w:hAnsiTheme="majorBidi" w:cstheme="majorBidi"/>
                <w:shd w:val="clear" w:color="auto" w:fill="FFFFFF"/>
              </w:rPr>
            </w:pPr>
            <w:r w:rsidRPr="00DC2958">
              <w:rPr>
                <w:rFonts w:asciiTheme="majorBidi" w:hAnsiTheme="majorBidi" w:cstheme="majorBidi"/>
                <w:highlight w:val="yellow"/>
                <w:shd w:val="clear" w:color="auto" w:fill="FFFFFF"/>
              </w:rPr>
              <w:t>nominal</w:t>
            </w:r>
          </w:p>
        </w:tc>
      </w:tr>
    </w:tbl>
    <w:p w14:paraId="18D60E6E" w14:textId="77777777" w:rsidR="00D0363C" w:rsidRPr="005E50E2" w:rsidRDefault="00D0363C" w:rsidP="00BC2B50">
      <w:pPr>
        <w:rPr>
          <w:rFonts w:asciiTheme="majorBidi" w:hAnsiTheme="majorBidi" w:cstheme="majorBidi"/>
          <w:color w:val="000000" w:themeColor="text1"/>
        </w:rPr>
      </w:pPr>
    </w:p>
    <w:p w14:paraId="7F3E4C5E" w14:textId="7ADC9467" w:rsidR="00AD56C3" w:rsidRPr="00C931DD" w:rsidRDefault="00AD56C3" w:rsidP="00023533">
      <w:pPr>
        <w:pStyle w:val="Heading2"/>
        <w:rPr>
          <w:rFonts w:asciiTheme="majorBidi" w:hAnsiTheme="majorBidi"/>
          <w:b/>
          <w:bCs/>
          <w:color w:val="auto"/>
          <w:sz w:val="28"/>
          <w:szCs w:val="28"/>
          <w:highlight w:val="yellow"/>
        </w:rPr>
      </w:pPr>
      <w:bookmarkStart w:id="248" w:name="_Toc180148585"/>
      <w:bookmarkStart w:id="249" w:name="_Toc193833686"/>
      <w:bookmarkStart w:id="250" w:name="_Hlk164967065"/>
      <w:bookmarkEnd w:id="236"/>
      <w:r w:rsidRPr="00014107">
        <w:rPr>
          <w:rFonts w:asciiTheme="majorBidi" w:hAnsiTheme="majorBidi"/>
          <w:b/>
          <w:bCs/>
          <w:color w:val="auto"/>
          <w:sz w:val="28"/>
          <w:szCs w:val="28"/>
        </w:rPr>
        <w:t>4.</w:t>
      </w:r>
      <w:r w:rsidR="00573B2A" w:rsidRPr="00014107">
        <w:rPr>
          <w:rFonts w:asciiTheme="majorBidi" w:hAnsiTheme="majorBidi"/>
          <w:b/>
          <w:bCs/>
          <w:color w:val="auto"/>
          <w:sz w:val="28"/>
          <w:szCs w:val="28"/>
        </w:rPr>
        <w:t>4</w:t>
      </w:r>
      <w:r w:rsidRPr="00014107">
        <w:rPr>
          <w:rFonts w:asciiTheme="majorBidi" w:hAnsiTheme="majorBidi"/>
          <w:b/>
          <w:bCs/>
          <w:color w:val="auto"/>
          <w:sz w:val="28"/>
          <w:szCs w:val="28"/>
        </w:rPr>
        <w:t xml:space="preserve"> </w:t>
      </w:r>
      <w:r w:rsidRPr="00C931DD">
        <w:rPr>
          <w:rFonts w:asciiTheme="majorBidi" w:hAnsiTheme="majorBidi"/>
          <w:b/>
          <w:bCs/>
          <w:color w:val="auto"/>
          <w:sz w:val="28"/>
          <w:szCs w:val="28"/>
          <w:highlight w:val="yellow"/>
        </w:rPr>
        <w:t>Building Classifiers</w:t>
      </w:r>
      <w:bookmarkEnd w:id="248"/>
      <w:bookmarkEnd w:id="249"/>
    </w:p>
    <w:p w14:paraId="6D1B84B3" w14:textId="3D2BBCCA" w:rsidR="00BC025F" w:rsidRPr="00C931DD" w:rsidRDefault="00023533" w:rsidP="359FFC37">
      <w:pPr>
        <w:ind w:firstLine="720"/>
        <w:rPr>
          <w:rFonts w:asciiTheme="majorBidi" w:hAnsiTheme="majorBidi" w:cstheme="majorBidi"/>
          <w:highlight w:val="yellow"/>
          <w:lang w:val="en-US"/>
        </w:rPr>
      </w:pPr>
      <w:r w:rsidRPr="00C931DD">
        <w:rPr>
          <w:rFonts w:asciiTheme="majorBidi" w:hAnsiTheme="majorBidi" w:cstheme="majorBidi"/>
          <w:highlight w:val="yellow"/>
          <w:lang w:val="en-US"/>
        </w:rPr>
        <w:t xml:space="preserve">A supervised learning ML </w:t>
      </w:r>
      <w:r w:rsidR="00260228" w:rsidRPr="00C931DD">
        <w:rPr>
          <w:rFonts w:asciiTheme="majorBidi" w:hAnsiTheme="majorBidi" w:cstheme="majorBidi"/>
          <w:highlight w:val="yellow"/>
          <w:lang w:val="en-US"/>
        </w:rPr>
        <w:t xml:space="preserve">algorithm </w:t>
      </w:r>
      <w:r w:rsidRPr="00C931DD">
        <w:rPr>
          <w:rFonts w:asciiTheme="majorBidi" w:hAnsiTheme="majorBidi" w:cstheme="majorBidi"/>
          <w:highlight w:val="yellow"/>
          <w:lang w:val="en-US"/>
        </w:rPr>
        <w:t xml:space="preserve">was applied to </w:t>
      </w:r>
      <w:r w:rsidR="00E11CDD" w:rsidRPr="00C931DD">
        <w:rPr>
          <w:rFonts w:asciiTheme="majorBidi" w:hAnsiTheme="majorBidi" w:cstheme="majorBidi"/>
          <w:highlight w:val="yellow"/>
          <w:lang w:val="en-US"/>
        </w:rPr>
        <w:t xml:space="preserve">classify text. The computation algorithm is used for </w:t>
      </w:r>
      <w:r w:rsidR="00CA6007" w:rsidRPr="00C931DD">
        <w:rPr>
          <w:rFonts w:asciiTheme="majorBidi" w:hAnsiTheme="majorBidi" w:cstheme="majorBidi"/>
          <w:highlight w:val="yellow"/>
          <w:lang w:val="en-US"/>
        </w:rPr>
        <w:t>both accuracy and speed, including</w:t>
      </w:r>
      <w:r w:rsidR="00E11CDD" w:rsidRPr="00C931DD">
        <w:rPr>
          <w:rFonts w:asciiTheme="majorBidi" w:hAnsiTheme="majorBidi" w:cstheme="majorBidi"/>
          <w:highlight w:val="yellow"/>
          <w:lang w:val="en-US"/>
        </w:rPr>
        <w:t xml:space="preserve"> random forest, explainable decision tree, logistic regression, and,</w:t>
      </w:r>
      <w:r w:rsidR="00244B3D" w:rsidRPr="00C931DD">
        <w:rPr>
          <w:rFonts w:asciiTheme="majorBidi" w:hAnsiTheme="majorBidi" w:cstheme="majorBidi"/>
          <w:highlight w:val="yellow"/>
          <w:lang w:val="en-US"/>
        </w:rPr>
        <w:t xml:space="preserve"> due to the large size of the data,</w:t>
      </w:r>
      <w:r w:rsidRPr="00C931DD">
        <w:rPr>
          <w:rFonts w:asciiTheme="majorBidi" w:hAnsiTheme="majorBidi" w:cstheme="majorBidi"/>
          <w:highlight w:val="yellow"/>
          <w:lang w:val="en-US"/>
        </w:rPr>
        <w:t xml:space="preserve"> </w:t>
      </w:r>
      <w:r w:rsidR="00D91224" w:rsidRPr="00C931DD">
        <w:rPr>
          <w:rFonts w:asciiTheme="majorBidi" w:hAnsiTheme="majorBidi" w:cstheme="majorBidi"/>
          <w:highlight w:val="yellow"/>
          <w:lang w:val="en-US"/>
        </w:rPr>
        <w:t>Naive</w:t>
      </w:r>
      <w:r w:rsidRPr="00C931DD">
        <w:rPr>
          <w:rFonts w:asciiTheme="majorBidi" w:hAnsiTheme="majorBidi" w:cstheme="majorBidi"/>
          <w:highlight w:val="yellow"/>
          <w:lang w:val="en-US"/>
        </w:rPr>
        <w:t xml:space="preserve"> Bayes.</w:t>
      </w:r>
      <w:r w:rsidR="007A6FC6" w:rsidRPr="00C931DD">
        <w:rPr>
          <w:rFonts w:asciiTheme="majorBidi" w:hAnsiTheme="majorBidi" w:cstheme="majorBidi"/>
          <w:highlight w:val="yellow"/>
          <w:lang w:val="en-US"/>
        </w:rPr>
        <w:t xml:space="preserve"> V</w:t>
      </w:r>
      <w:r w:rsidRPr="00C931DD">
        <w:rPr>
          <w:rFonts w:asciiTheme="majorBidi" w:hAnsiTheme="majorBidi" w:cstheme="majorBidi"/>
          <w:highlight w:val="yellow"/>
          <w:lang w:val="en-US"/>
        </w:rPr>
        <w:t xml:space="preserve">ectorization is applied to convert </w:t>
      </w:r>
      <w:r w:rsidR="002E0996" w:rsidRPr="00C931DD">
        <w:rPr>
          <w:rFonts w:asciiTheme="majorBidi" w:hAnsiTheme="majorBidi" w:cstheme="majorBidi"/>
          <w:highlight w:val="yellow"/>
          <w:lang w:val="en-US"/>
        </w:rPr>
        <w:t>raw-format words into numbers. The Bag of Words (BoW) tokenization divides the texts into words or smaller sub-texts. A label encoder is</w:t>
      </w:r>
      <w:r w:rsidR="0033472E" w:rsidRPr="00C931DD">
        <w:rPr>
          <w:rFonts w:asciiTheme="majorBidi" w:hAnsiTheme="majorBidi" w:cstheme="majorBidi"/>
          <w:highlight w:val="yellow"/>
          <w:lang w:val="en-US"/>
        </w:rPr>
        <w:t xml:space="preserve"> used to normalize labels</w:t>
      </w:r>
      <w:r w:rsidR="00CD42FF" w:rsidRPr="00C931DD">
        <w:rPr>
          <w:rFonts w:asciiTheme="majorBidi" w:hAnsiTheme="majorBidi" w:cstheme="majorBidi"/>
          <w:highlight w:val="yellow"/>
          <w:lang w:val="en-US"/>
        </w:rPr>
        <w:t xml:space="preserve"> and Bidirectional Encoder Representations from Transformers (BERT) to pre-trained unlabeled text by joint conditioning on both left and right context in all layers. </w:t>
      </w:r>
      <w:r w:rsidR="008510E5" w:rsidRPr="00C931DD">
        <w:rPr>
          <w:rFonts w:asciiTheme="majorBidi" w:hAnsiTheme="majorBidi" w:cstheme="majorBidi"/>
          <w:highlight w:val="yellow"/>
          <w:lang w:val="en-US"/>
        </w:rPr>
        <w:t xml:space="preserve">The </w:t>
      </w:r>
      <w:r w:rsidR="00260228" w:rsidRPr="00C931DD">
        <w:rPr>
          <w:rFonts w:asciiTheme="majorBidi" w:hAnsiTheme="majorBidi" w:cstheme="majorBidi"/>
          <w:highlight w:val="yellow"/>
          <w:lang w:val="en-US"/>
        </w:rPr>
        <w:t xml:space="preserve">DL </w:t>
      </w:r>
      <w:r w:rsidR="008510E5" w:rsidRPr="00C931DD">
        <w:rPr>
          <w:rFonts w:asciiTheme="majorBidi" w:hAnsiTheme="majorBidi" w:cstheme="majorBidi"/>
          <w:highlight w:val="yellow"/>
          <w:lang w:val="en-US"/>
        </w:rPr>
        <w:t xml:space="preserve">CNN classifier adopted is pertinent </w:t>
      </w:r>
      <w:r w:rsidR="00260228" w:rsidRPr="00C931DD">
        <w:rPr>
          <w:rFonts w:asciiTheme="majorBidi" w:hAnsiTheme="majorBidi" w:cstheme="majorBidi"/>
          <w:highlight w:val="yellow"/>
          <w:lang w:val="en-US"/>
        </w:rPr>
        <w:t>to ensure</w:t>
      </w:r>
      <w:r w:rsidR="008510E5" w:rsidRPr="00C931DD">
        <w:rPr>
          <w:rFonts w:asciiTheme="majorBidi" w:hAnsiTheme="majorBidi" w:cstheme="majorBidi"/>
          <w:highlight w:val="yellow"/>
          <w:lang w:val="en-US"/>
        </w:rPr>
        <w:t xml:space="preserve"> the model's accuracy and how data will be shaped</w:t>
      </w:r>
      <w:r w:rsidR="003421A9" w:rsidRPr="00C931DD">
        <w:rPr>
          <w:rFonts w:asciiTheme="majorBidi" w:hAnsiTheme="majorBidi" w:cstheme="majorBidi"/>
          <w:highlight w:val="yellow"/>
          <w:lang w:val="en-US"/>
        </w:rPr>
        <w:t>. A</w:t>
      </w:r>
      <w:r w:rsidR="008510E5" w:rsidRPr="00C931DD">
        <w:rPr>
          <w:rFonts w:asciiTheme="majorBidi" w:hAnsiTheme="majorBidi" w:cstheme="majorBidi"/>
          <w:highlight w:val="yellow"/>
          <w:lang w:val="en-US"/>
        </w:rPr>
        <w:t xml:space="preserve"> CNN is sensitive to inconsistencies and the shape of the datasets.</w:t>
      </w:r>
    </w:p>
    <w:p w14:paraId="5EA47B06" w14:textId="7189B399" w:rsidR="00CC4A3D" w:rsidRPr="005E50E2" w:rsidRDefault="00BC025F" w:rsidP="00B01910">
      <w:pPr>
        <w:ind w:firstLine="720"/>
        <w:rPr>
          <w:rFonts w:asciiTheme="majorBidi" w:hAnsiTheme="majorBidi" w:cstheme="majorBidi"/>
        </w:rPr>
      </w:pPr>
      <w:r w:rsidRPr="00C931DD">
        <w:rPr>
          <w:rFonts w:asciiTheme="majorBidi" w:hAnsiTheme="majorBidi" w:cstheme="majorBidi"/>
          <w:highlight w:val="yellow"/>
        </w:rPr>
        <w:t xml:space="preserve">Audio segmentation is applied to classify long audio into smaller, manageable segments. Additionally, audio normalization is adopted to adjust the amplitude of audio signals to a consistent level, using the Short-Time Fourier Transform (STFT) method to convert audio waveforms into spectrograms. Important spectral characteristics are captured using Mel-Frequency Cepstral Coefficients (MFCC) and data augmentation to reduce the problem of overfitting. A supervised learning ML algorithm is employed to classify the audio. The </w:t>
      </w:r>
      <w:r w:rsidRPr="00C931DD">
        <w:rPr>
          <w:rFonts w:asciiTheme="majorBidi" w:hAnsiTheme="majorBidi" w:cstheme="majorBidi"/>
          <w:highlight w:val="yellow"/>
        </w:rPr>
        <w:lastRenderedPageBreak/>
        <w:t>computational algorithms used include Naive Bayes, Support Vector Machines (SVM), Logistic Regression, Decision Trees, Random Forests, and Neural Networks (CNNs and RNNs)</w:t>
      </w:r>
      <w:r w:rsidRPr="005E50E2">
        <w:rPr>
          <w:rFonts w:asciiTheme="majorBidi" w:hAnsiTheme="majorBidi" w:cstheme="majorBidi"/>
        </w:rPr>
        <w:t>.</w:t>
      </w:r>
    </w:p>
    <w:p w14:paraId="35C83631" w14:textId="69644CB6" w:rsidR="000555D8" w:rsidRPr="002A3B5D" w:rsidRDefault="000555D8" w:rsidP="000555D8">
      <w:pPr>
        <w:pStyle w:val="Heading2"/>
        <w:rPr>
          <w:rFonts w:asciiTheme="majorBidi" w:hAnsiTheme="majorBidi"/>
          <w:b/>
          <w:bCs/>
          <w:color w:val="auto"/>
          <w:sz w:val="28"/>
          <w:szCs w:val="28"/>
        </w:rPr>
      </w:pPr>
      <w:bookmarkStart w:id="251" w:name="_Toc193833687"/>
      <w:r w:rsidRPr="002A3B5D">
        <w:rPr>
          <w:rFonts w:asciiTheme="majorBidi" w:hAnsiTheme="majorBidi"/>
          <w:b/>
          <w:bCs/>
          <w:color w:val="auto"/>
          <w:sz w:val="28"/>
          <w:szCs w:val="28"/>
        </w:rPr>
        <w:t>4.</w:t>
      </w:r>
      <w:r w:rsidR="00573B2A" w:rsidRPr="002A3B5D">
        <w:rPr>
          <w:rFonts w:asciiTheme="majorBidi" w:hAnsiTheme="majorBidi"/>
          <w:b/>
          <w:bCs/>
          <w:color w:val="auto"/>
          <w:sz w:val="28"/>
          <w:szCs w:val="28"/>
        </w:rPr>
        <w:t>5</w:t>
      </w:r>
      <w:r w:rsidRPr="002A3B5D">
        <w:rPr>
          <w:rFonts w:asciiTheme="majorBidi" w:hAnsiTheme="majorBidi"/>
          <w:b/>
          <w:bCs/>
          <w:color w:val="auto"/>
          <w:sz w:val="28"/>
          <w:szCs w:val="28"/>
        </w:rPr>
        <w:t xml:space="preserve"> Study Procedures</w:t>
      </w:r>
      <w:bookmarkEnd w:id="251"/>
    </w:p>
    <w:p w14:paraId="1B0F51F7" w14:textId="5C555FF5" w:rsidR="000555D8" w:rsidRPr="005E50E2" w:rsidRDefault="000555D8" w:rsidP="359FFC37">
      <w:pPr>
        <w:ind w:firstLine="720"/>
        <w:rPr>
          <w:rFonts w:asciiTheme="majorBidi" w:hAnsiTheme="majorBidi" w:cstheme="majorBidi"/>
          <w:lang w:val="en-US"/>
        </w:rPr>
      </w:pPr>
      <w:r w:rsidRPr="005E50E2">
        <w:rPr>
          <w:rFonts w:asciiTheme="majorBidi" w:hAnsiTheme="majorBidi" w:cstheme="majorBidi"/>
          <w:lang w:val="en-US"/>
        </w:rPr>
        <w:t xml:space="preserve">The study procedures deal with how the classifier collected, trained, and implemented the data. The study </w:t>
      </w:r>
      <w:r w:rsidR="00555E67">
        <w:rPr>
          <w:rFonts w:asciiTheme="majorBidi" w:hAnsiTheme="majorBidi" w:cstheme="majorBidi"/>
          <w:lang w:val="en-US"/>
        </w:rPr>
        <w:t>employed an agile methodology and a constructive approach to ensure that all steps were fully implemented and could be enhanced as needed</w:t>
      </w:r>
      <w:r w:rsidRPr="005E50E2">
        <w:rPr>
          <w:rFonts w:asciiTheme="majorBidi" w:hAnsiTheme="majorBidi" w:cstheme="majorBidi"/>
          <w:lang w:val="en-US"/>
        </w:rPr>
        <w:t>. All steps include</w:t>
      </w:r>
      <w:r w:rsidR="002972CA">
        <w:rPr>
          <w:rFonts w:asciiTheme="majorBidi" w:hAnsiTheme="majorBidi" w:cstheme="majorBidi"/>
          <w:lang w:val="en-US"/>
        </w:rPr>
        <w:t xml:space="preserve"> but are not limited to, data collection, dataset cleaning, classifier building</w:t>
      </w:r>
      <w:r w:rsidRPr="005E50E2">
        <w:rPr>
          <w:rFonts w:asciiTheme="majorBidi" w:hAnsiTheme="majorBidi" w:cstheme="majorBidi"/>
          <w:lang w:val="en-US"/>
        </w:rPr>
        <w:t>, and evaluating the effectiveness of the prediction outcome.</w:t>
      </w:r>
    </w:p>
    <w:p w14:paraId="74CB37F3" w14:textId="6FE0D927" w:rsidR="00A37D03" w:rsidRPr="002A3B5D" w:rsidRDefault="00A37D03" w:rsidP="000555D8">
      <w:pPr>
        <w:pStyle w:val="Heading3"/>
        <w:rPr>
          <w:rFonts w:asciiTheme="majorBidi" w:hAnsiTheme="majorBidi"/>
          <w:b/>
          <w:bCs/>
          <w:i/>
          <w:iCs/>
          <w:color w:val="auto"/>
          <w:sz w:val="24"/>
          <w:szCs w:val="24"/>
        </w:rPr>
      </w:pPr>
      <w:bookmarkStart w:id="252" w:name="_Toc193833688"/>
      <w:r w:rsidRPr="002A3B5D">
        <w:rPr>
          <w:rFonts w:asciiTheme="majorBidi" w:hAnsiTheme="majorBidi"/>
          <w:b/>
          <w:bCs/>
          <w:i/>
          <w:iCs/>
          <w:color w:val="auto"/>
          <w:sz w:val="24"/>
          <w:szCs w:val="24"/>
        </w:rPr>
        <w:t>4.</w:t>
      </w:r>
      <w:r w:rsidR="00573B2A" w:rsidRPr="002A3B5D">
        <w:rPr>
          <w:rFonts w:asciiTheme="majorBidi" w:hAnsiTheme="majorBidi"/>
          <w:b/>
          <w:bCs/>
          <w:i/>
          <w:iCs/>
          <w:color w:val="auto"/>
          <w:sz w:val="24"/>
          <w:szCs w:val="24"/>
        </w:rPr>
        <w:t>5</w:t>
      </w:r>
      <w:r w:rsidR="000555D8" w:rsidRPr="002A3B5D">
        <w:rPr>
          <w:rFonts w:asciiTheme="majorBidi" w:hAnsiTheme="majorBidi"/>
          <w:b/>
          <w:bCs/>
          <w:i/>
          <w:iCs/>
          <w:color w:val="auto"/>
          <w:sz w:val="24"/>
          <w:szCs w:val="24"/>
        </w:rPr>
        <w:t>.1</w:t>
      </w:r>
      <w:r w:rsidRPr="002A3B5D">
        <w:rPr>
          <w:rFonts w:asciiTheme="majorBidi" w:hAnsiTheme="majorBidi"/>
          <w:b/>
          <w:bCs/>
          <w:i/>
          <w:iCs/>
          <w:color w:val="auto"/>
          <w:sz w:val="24"/>
          <w:szCs w:val="24"/>
        </w:rPr>
        <w:t xml:space="preserve"> </w:t>
      </w:r>
      <w:r w:rsidR="00AD56C3" w:rsidRPr="002A3B5D">
        <w:rPr>
          <w:rFonts w:asciiTheme="majorBidi" w:hAnsiTheme="majorBidi"/>
          <w:b/>
          <w:bCs/>
          <w:i/>
          <w:iCs/>
          <w:color w:val="auto"/>
          <w:sz w:val="24"/>
          <w:szCs w:val="24"/>
        </w:rPr>
        <w:t>Data Collection</w:t>
      </w:r>
      <w:r w:rsidR="005D1EE3" w:rsidRPr="002A3B5D">
        <w:rPr>
          <w:rFonts w:asciiTheme="majorBidi" w:hAnsiTheme="majorBidi"/>
          <w:b/>
          <w:bCs/>
          <w:i/>
          <w:iCs/>
          <w:color w:val="auto"/>
          <w:sz w:val="24"/>
          <w:szCs w:val="24"/>
        </w:rPr>
        <w:t xml:space="preserve"> and Understanding</w:t>
      </w:r>
      <w:bookmarkEnd w:id="252"/>
    </w:p>
    <w:p w14:paraId="5466BF62" w14:textId="30A89B00" w:rsidR="00A37D03" w:rsidRPr="005E50E2" w:rsidRDefault="00AD56C3" w:rsidP="00A37D03">
      <w:pPr>
        <w:ind w:firstLine="720"/>
        <w:rPr>
          <w:rFonts w:asciiTheme="majorBidi" w:hAnsiTheme="majorBidi" w:cstheme="majorBidi"/>
        </w:rPr>
      </w:pPr>
      <w:r w:rsidRPr="005E50E2">
        <w:rPr>
          <w:rFonts w:asciiTheme="majorBidi" w:hAnsiTheme="majorBidi" w:cstheme="majorBidi"/>
          <w:lang w:val="en-US"/>
        </w:rPr>
        <w:t xml:space="preserve">This is one of the steps required to ensure that data is collected for model training. This is an important step, as the data quality significantly impacts the results that will be acquired. The datasets containing audio descriptions and patient text data </w:t>
      </w:r>
      <w:r w:rsidR="002972CA">
        <w:rPr>
          <w:rFonts w:asciiTheme="majorBidi" w:hAnsiTheme="majorBidi" w:cstheme="majorBidi"/>
          <w:lang w:val="en-US"/>
        </w:rPr>
        <w:t>were chosen because the model's input consists of both</w:t>
      </w:r>
      <w:r w:rsidRPr="005E50E2">
        <w:rPr>
          <w:rFonts w:asciiTheme="majorBidi" w:hAnsiTheme="majorBidi" w:cstheme="majorBidi"/>
          <w:lang w:val="en-US"/>
        </w:rPr>
        <w:t xml:space="preserve"> audio and text data. Therefore, the health sector </w:t>
      </w:r>
      <w:r w:rsidR="00B03955">
        <w:rPr>
          <w:rFonts w:asciiTheme="majorBidi" w:hAnsiTheme="majorBidi" w:cstheme="majorBidi"/>
          <w:lang w:val="en-US"/>
        </w:rPr>
        <w:t>is an entirely appropriate setting</w:t>
      </w:r>
      <w:r w:rsidRPr="005E50E2">
        <w:rPr>
          <w:rFonts w:asciiTheme="majorBidi" w:hAnsiTheme="majorBidi" w:cstheme="majorBidi"/>
          <w:lang w:val="en-US"/>
        </w:rPr>
        <w:t xml:space="preserve"> for collecting the necessary data in this model (Cheng et al., 2020).</w:t>
      </w:r>
    </w:p>
    <w:p w14:paraId="61D18A69" w14:textId="79BFF6AA" w:rsidR="002F76DC" w:rsidRPr="005E50E2" w:rsidRDefault="00AD56C3" w:rsidP="00A37D03">
      <w:pPr>
        <w:ind w:firstLine="720"/>
        <w:rPr>
          <w:rFonts w:asciiTheme="majorBidi" w:hAnsiTheme="majorBidi" w:cstheme="majorBidi"/>
        </w:rPr>
      </w:pPr>
      <w:r w:rsidRPr="005E50E2">
        <w:rPr>
          <w:rFonts w:asciiTheme="majorBidi" w:hAnsiTheme="majorBidi" w:cstheme="majorBidi"/>
          <w:lang w:val="en-US"/>
        </w:rPr>
        <w:t>Data obtained from Kaggle is appropriate because the study problems on challenges facing inaccurate treatment will be fully identified as the most suitable mechanism which ensures and enhances the proper implementation of the model to answer various research questions and to bring into focus the effectiveness of the model in solving real-time issues in the hospital setting (Sezgin et al., 2023).</w:t>
      </w:r>
      <w:r w:rsidR="009228C7" w:rsidRPr="005E50E2">
        <w:rPr>
          <w:rFonts w:asciiTheme="majorBidi" w:hAnsiTheme="majorBidi" w:cstheme="majorBidi"/>
          <w:lang w:val="en-US"/>
        </w:rPr>
        <w:t xml:space="preserve"> The data collection process encompassed visiting the public domain, which offered the data for training the machine learning models. The datasets Kaggle website datasets containing audio and text datasets were obtained as provided in this link:</w:t>
      </w:r>
    </w:p>
    <w:p w14:paraId="7CDFBAC6" w14:textId="71800EFF" w:rsidR="00B50C6F" w:rsidRPr="005E50E2" w:rsidRDefault="002F76DC" w:rsidP="002F76DC">
      <w:pPr>
        <w:rPr>
          <w:rStyle w:val="Hyperlink"/>
          <w:rFonts w:asciiTheme="majorBidi" w:hAnsiTheme="majorBidi" w:cstheme="majorBidi"/>
        </w:rPr>
      </w:pPr>
      <w:hyperlink r:id="rId34" w:history="1">
        <w:r w:rsidRPr="005E50E2">
          <w:rPr>
            <w:rStyle w:val="Hyperlink"/>
            <w:rFonts w:asciiTheme="majorBidi" w:hAnsiTheme="majorBidi" w:cstheme="majorBidi"/>
          </w:rPr>
          <w:t>https://www.kaggle.com/code/paultimothymooney/medical-symptoms-text-and-audio-classification</w:t>
        </w:r>
      </w:hyperlink>
    </w:p>
    <w:p w14:paraId="65651F77" w14:textId="43C11AB3" w:rsidR="004255BF" w:rsidRPr="00242933" w:rsidRDefault="00242933" w:rsidP="00A57DE7">
      <w:pPr>
        <w:pStyle w:val="Heading2"/>
        <w:numPr>
          <w:ilvl w:val="1"/>
          <w:numId w:val="51"/>
        </w:numPr>
        <w:rPr>
          <w:rFonts w:asciiTheme="majorBidi" w:hAnsiTheme="majorBidi"/>
          <w:b/>
          <w:bCs/>
          <w:color w:val="auto"/>
          <w:sz w:val="28"/>
          <w:szCs w:val="28"/>
          <w:highlight w:val="yellow"/>
        </w:rPr>
      </w:pPr>
      <w:bookmarkStart w:id="253" w:name="_Toc180148587"/>
      <w:bookmarkStart w:id="254" w:name="_Toc193833689"/>
      <w:r>
        <w:rPr>
          <w:rFonts w:asciiTheme="majorBidi" w:hAnsiTheme="majorBidi"/>
          <w:b/>
          <w:bCs/>
          <w:color w:val="auto"/>
          <w:sz w:val="28"/>
          <w:szCs w:val="28"/>
        </w:rPr>
        <w:t xml:space="preserve"> </w:t>
      </w:r>
      <w:r w:rsidR="00B9443B" w:rsidRPr="00242933">
        <w:rPr>
          <w:rFonts w:asciiTheme="majorBidi" w:hAnsiTheme="majorBidi"/>
          <w:b/>
          <w:bCs/>
          <w:color w:val="auto"/>
          <w:sz w:val="28"/>
          <w:szCs w:val="28"/>
          <w:highlight w:val="yellow"/>
        </w:rPr>
        <w:t>Data Preprocessing and Modeling</w:t>
      </w:r>
      <w:bookmarkEnd w:id="253"/>
      <w:r w:rsidR="00B9443B" w:rsidRPr="00242933">
        <w:rPr>
          <w:rFonts w:asciiTheme="majorBidi" w:hAnsiTheme="majorBidi"/>
          <w:b/>
          <w:bCs/>
          <w:color w:val="auto"/>
          <w:sz w:val="28"/>
          <w:szCs w:val="28"/>
          <w:highlight w:val="yellow"/>
        </w:rPr>
        <w:t xml:space="preserve"> Diagram</w:t>
      </w:r>
      <w:bookmarkEnd w:id="254"/>
    </w:p>
    <w:p w14:paraId="6938C7B9" w14:textId="08C183A7" w:rsidR="004255BF" w:rsidRPr="00242933" w:rsidRDefault="004255BF" w:rsidP="004255BF">
      <w:pPr>
        <w:pStyle w:val="Caption"/>
        <w:jc w:val="left"/>
        <w:rPr>
          <w:rFonts w:asciiTheme="majorBidi" w:hAnsiTheme="majorBidi" w:cstheme="majorBidi"/>
          <w:color w:val="auto"/>
          <w:sz w:val="24"/>
          <w:szCs w:val="24"/>
          <w:highlight w:val="yellow"/>
        </w:rPr>
      </w:pPr>
      <w:bookmarkStart w:id="255" w:name="_Toc193833796"/>
      <w:r w:rsidRPr="00242933">
        <w:rPr>
          <w:rFonts w:asciiTheme="majorBidi" w:hAnsiTheme="majorBidi" w:cstheme="majorBidi"/>
          <w:b/>
          <w:bCs/>
          <w:i w:val="0"/>
          <w:iCs w:val="0"/>
          <w:color w:val="auto"/>
          <w:sz w:val="24"/>
          <w:szCs w:val="24"/>
          <w:highlight w:val="yellow"/>
        </w:rPr>
        <w:t xml:space="preserve">Figure </w:t>
      </w:r>
      <w:r w:rsidRPr="00242933">
        <w:rPr>
          <w:rFonts w:asciiTheme="majorBidi" w:hAnsiTheme="majorBidi" w:cstheme="majorBidi"/>
          <w:b/>
          <w:bCs/>
          <w:i w:val="0"/>
          <w:iCs w:val="0"/>
          <w:color w:val="auto"/>
          <w:sz w:val="24"/>
          <w:szCs w:val="24"/>
          <w:highlight w:val="yellow"/>
        </w:rPr>
        <w:fldChar w:fldCharType="begin"/>
      </w:r>
      <w:r w:rsidRPr="00242933">
        <w:rPr>
          <w:rFonts w:asciiTheme="majorBidi" w:hAnsiTheme="majorBidi" w:cstheme="majorBidi"/>
          <w:b/>
          <w:bCs/>
          <w:i w:val="0"/>
          <w:iCs w:val="0"/>
          <w:color w:val="auto"/>
          <w:sz w:val="24"/>
          <w:szCs w:val="24"/>
          <w:highlight w:val="yellow"/>
        </w:rPr>
        <w:instrText xml:space="preserve"> SEQ Figure \* ARABIC </w:instrText>
      </w:r>
      <w:r w:rsidRPr="00242933">
        <w:rPr>
          <w:rFonts w:asciiTheme="majorBidi" w:hAnsiTheme="majorBidi" w:cstheme="majorBidi"/>
          <w:b/>
          <w:bCs/>
          <w:i w:val="0"/>
          <w:iCs w:val="0"/>
          <w:color w:val="auto"/>
          <w:sz w:val="24"/>
          <w:szCs w:val="24"/>
          <w:highlight w:val="yellow"/>
        </w:rPr>
        <w:fldChar w:fldCharType="separate"/>
      </w:r>
      <w:r w:rsidR="00EB1F32" w:rsidRPr="00242933">
        <w:rPr>
          <w:rFonts w:asciiTheme="majorBidi" w:hAnsiTheme="majorBidi" w:cstheme="majorBidi"/>
          <w:b/>
          <w:bCs/>
          <w:i w:val="0"/>
          <w:iCs w:val="0"/>
          <w:noProof/>
          <w:color w:val="auto"/>
          <w:sz w:val="24"/>
          <w:szCs w:val="24"/>
          <w:highlight w:val="yellow"/>
        </w:rPr>
        <w:t>20</w:t>
      </w:r>
      <w:r w:rsidRPr="00242933">
        <w:rPr>
          <w:rFonts w:asciiTheme="majorBidi" w:hAnsiTheme="majorBidi" w:cstheme="majorBidi"/>
          <w:b/>
          <w:bCs/>
          <w:i w:val="0"/>
          <w:iCs w:val="0"/>
          <w:color w:val="auto"/>
          <w:sz w:val="24"/>
          <w:szCs w:val="24"/>
          <w:highlight w:val="yellow"/>
        </w:rPr>
        <w:fldChar w:fldCharType="end"/>
      </w:r>
      <w:r w:rsidRPr="00242933">
        <w:rPr>
          <w:rFonts w:asciiTheme="majorBidi" w:hAnsiTheme="majorBidi" w:cstheme="majorBidi"/>
          <w:color w:val="auto"/>
          <w:sz w:val="24"/>
          <w:szCs w:val="24"/>
          <w:highlight w:val="yellow"/>
        </w:rPr>
        <w:br/>
      </w:r>
      <w:r w:rsidRPr="00242933">
        <w:rPr>
          <w:rFonts w:asciiTheme="majorBidi" w:hAnsiTheme="majorBidi" w:cstheme="majorBidi"/>
          <w:color w:val="auto"/>
          <w:sz w:val="24"/>
          <w:szCs w:val="24"/>
          <w:highlight w:val="yellow"/>
          <w:lang w:val="en-US"/>
        </w:rPr>
        <w:t>Data Preprocessing and Modeling Process Diagram</w:t>
      </w:r>
      <w:bookmarkEnd w:id="255"/>
    </w:p>
    <w:p w14:paraId="3A119308" w14:textId="552B52EA" w:rsidR="00B9443B" w:rsidRPr="00242933" w:rsidRDefault="00242933" w:rsidP="00B9443B">
      <w:pPr>
        <w:rPr>
          <w:rFonts w:asciiTheme="majorBidi" w:hAnsiTheme="majorBidi" w:cstheme="majorBidi"/>
          <w:highlight w:val="yellow"/>
        </w:rPr>
      </w:pPr>
      <w:r w:rsidRPr="00242933">
        <w:rPr>
          <w:rFonts w:asciiTheme="majorBidi" w:hAnsiTheme="majorBidi" w:cstheme="majorBidi"/>
          <w:highlight w:val="yellow"/>
        </w:rPr>
        <w:object w:dxaOrig="11445" w:dyaOrig="10050" w14:anchorId="5F98DB51">
          <v:shape id="_x0000_i1034" type="#_x0000_t75" style="width:367.5pt;height:264.75pt" o:ole="">
            <v:imagedata r:id="rId35" o:title=""/>
          </v:shape>
          <o:OLEObject Type="Embed" ProgID="Visio.Drawing.15" ShapeID="_x0000_i1034" DrawAspect="Content" ObjectID="_1811320139" r:id="rId36"/>
        </w:object>
      </w:r>
    </w:p>
    <w:p w14:paraId="4F427099" w14:textId="77777777" w:rsidR="00B9443B" w:rsidRPr="005E50E2" w:rsidRDefault="00B9443B" w:rsidP="00B9443B">
      <w:pPr>
        <w:rPr>
          <w:rFonts w:asciiTheme="majorBidi" w:hAnsiTheme="majorBidi" w:cstheme="majorBidi"/>
        </w:rPr>
      </w:pPr>
      <w:r w:rsidRPr="00242933">
        <w:rPr>
          <w:rFonts w:asciiTheme="majorBidi" w:hAnsiTheme="majorBidi" w:cstheme="majorBidi"/>
          <w:highlight w:val="yellow"/>
          <w:lang w:val="en-US"/>
        </w:rPr>
        <w:t>Note. The figure is driven in “CloudFactory.com” by Lander &amp; Beigelmacher, 2020.</w:t>
      </w:r>
    </w:p>
    <w:p w14:paraId="5745F8E7" w14:textId="182A8296" w:rsidR="00B9443B" w:rsidRPr="00D17DA2" w:rsidRDefault="00B9443B" w:rsidP="00557459">
      <w:pPr>
        <w:pStyle w:val="Heading2"/>
        <w:rPr>
          <w:rFonts w:asciiTheme="majorBidi" w:hAnsiTheme="majorBidi"/>
          <w:b/>
          <w:bCs/>
          <w:color w:val="auto"/>
          <w:sz w:val="28"/>
          <w:szCs w:val="28"/>
          <w:highlight w:val="yellow"/>
        </w:rPr>
      </w:pPr>
      <w:bookmarkStart w:id="256" w:name="_Toc193833690"/>
      <w:r w:rsidRPr="004760C1">
        <w:rPr>
          <w:rFonts w:asciiTheme="majorBidi" w:hAnsiTheme="majorBidi"/>
          <w:b/>
          <w:bCs/>
          <w:color w:val="auto"/>
          <w:sz w:val="28"/>
          <w:szCs w:val="28"/>
        </w:rPr>
        <w:t>4.</w:t>
      </w:r>
      <w:r w:rsidR="00E206C0" w:rsidRPr="004760C1">
        <w:rPr>
          <w:rFonts w:asciiTheme="majorBidi" w:hAnsiTheme="majorBidi"/>
          <w:b/>
          <w:bCs/>
          <w:color w:val="auto"/>
          <w:sz w:val="28"/>
          <w:szCs w:val="28"/>
        </w:rPr>
        <w:t>7</w:t>
      </w:r>
      <w:r w:rsidRPr="004760C1">
        <w:rPr>
          <w:rFonts w:asciiTheme="majorBidi" w:hAnsiTheme="majorBidi"/>
          <w:b/>
          <w:bCs/>
          <w:color w:val="auto"/>
          <w:sz w:val="28"/>
          <w:szCs w:val="28"/>
        </w:rPr>
        <w:t xml:space="preserve"> </w:t>
      </w:r>
      <w:r w:rsidRPr="00D17DA2">
        <w:rPr>
          <w:rFonts w:asciiTheme="majorBidi" w:hAnsiTheme="majorBidi"/>
          <w:b/>
          <w:bCs/>
          <w:color w:val="auto"/>
          <w:sz w:val="28"/>
          <w:szCs w:val="28"/>
          <w:highlight w:val="yellow"/>
        </w:rPr>
        <w:t>Data Cleaning and Preprocessing</w:t>
      </w:r>
      <w:bookmarkEnd w:id="256"/>
    </w:p>
    <w:p w14:paraId="222A9940" w14:textId="4E53635D" w:rsidR="00B9443B" w:rsidRPr="005E50E2" w:rsidRDefault="00B9443B" w:rsidP="005D7538">
      <w:pPr>
        <w:ind w:firstLine="720"/>
        <w:rPr>
          <w:rFonts w:asciiTheme="majorBidi" w:hAnsiTheme="majorBidi" w:cstheme="majorBidi"/>
        </w:rPr>
      </w:pPr>
      <w:r w:rsidRPr="00D17DA2">
        <w:rPr>
          <w:rFonts w:asciiTheme="majorBidi" w:hAnsiTheme="majorBidi" w:cstheme="majorBidi"/>
          <w:highlight w:val="yellow"/>
        </w:rPr>
        <w:t xml:space="preserve">Data preprocessing involves cleaning and normalizing </w:t>
      </w:r>
      <w:r w:rsidR="00D17DA2" w:rsidRPr="00D17DA2">
        <w:rPr>
          <w:rFonts w:asciiTheme="majorBidi" w:hAnsiTheme="majorBidi" w:cstheme="majorBidi"/>
          <w:highlight w:val="yellow"/>
        </w:rPr>
        <w:t>the data and transforming it</w:t>
      </w:r>
      <w:r w:rsidRPr="00D17DA2">
        <w:rPr>
          <w:rFonts w:asciiTheme="majorBidi" w:hAnsiTheme="majorBidi" w:cstheme="majorBidi"/>
          <w:highlight w:val="yellow"/>
        </w:rPr>
        <w:t xml:space="preserve"> into the correct format to ensure high performance during the model's training and testing. In this implementation, the data preprocessing encompassed removing duplicates and missing values in the datasets.</w:t>
      </w:r>
    </w:p>
    <w:p w14:paraId="5E14C3EA" w14:textId="794A3FD5" w:rsidR="00B9443B" w:rsidRPr="00575838" w:rsidRDefault="00292F1E" w:rsidP="00292F1E">
      <w:pPr>
        <w:pStyle w:val="Heading3"/>
        <w:rPr>
          <w:rFonts w:asciiTheme="majorBidi" w:hAnsiTheme="majorBidi"/>
          <w:b/>
          <w:bCs/>
          <w:i/>
          <w:iCs/>
          <w:color w:val="auto"/>
          <w:sz w:val="24"/>
          <w:szCs w:val="24"/>
          <w:highlight w:val="yellow"/>
        </w:rPr>
      </w:pPr>
      <w:bookmarkStart w:id="257" w:name="_Toc180148588"/>
      <w:bookmarkStart w:id="258" w:name="_Toc193833691"/>
      <w:r w:rsidRPr="00292F1E">
        <w:rPr>
          <w:rFonts w:asciiTheme="majorBidi" w:hAnsiTheme="majorBidi"/>
          <w:b/>
          <w:bCs/>
          <w:i/>
          <w:iCs/>
          <w:color w:val="auto"/>
          <w:sz w:val="24"/>
          <w:szCs w:val="24"/>
        </w:rPr>
        <w:t xml:space="preserve">4.7.1 </w:t>
      </w:r>
      <w:r w:rsidR="00B9443B" w:rsidRPr="00575838">
        <w:rPr>
          <w:rFonts w:asciiTheme="majorBidi" w:hAnsiTheme="majorBidi"/>
          <w:b/>
          <w:bCs/>
          <w:i/>
          <w:iCs/>
          <w:color w:val="auto"/>
          <w:sz w:val="24"/>
          <w:szCs w:val="24"/>
          <w:highlight w:val="yellow"/>
        </w:rPr>
        <w:t>Data Cleaning</w:t>
      </w:r>
      <w:bookmarkEnd w:id="257"/>
      <w:bookmarkEnd w:id="258"/>
    </w:p>
    <w:p w14:paraId="5DACC285" w14:textId="5A3A0C50" w:rsidR="00B9443B" w:rsidRPr="005E50E2" w:rsidRDefault="00B9443B" w:rsidP="00B9443B">
      <w:pPr>
        <w:ind w:firstLine="720"/>
        <w:rPr>
          <w:rFonts w:asciiTheme="majorBidi" w:hAnsiTheme="majorBidi" w:cstheme="majorBidi"/>
        </w:rPr>
      </w:pPr>
      <w:r w:rsidRPr="00575838">
        <w:rPr>
          <w:rFonts w:asciiTheme="majorBidi" w:hAnsiTheme="majorBidi" w:cstheme="majorBidi"/>
          <w:highlight w:val="yellow"/>
          <w:lang w:val="en-US"/>
        </w:rPr>
        <w:t>Data cleaning is the process of ensuring that the adopted dataset is suitable for t</w:t>
      </w:r>
      <w:r w:rsidR="00D17DA2" w:rsidRPr="00575838">
        <w:rPr>
          <w:rFonts w:asciiTheme="majorBidi" w:hAnsiTheme="majorBidi" w:cstheme="majorBidi"/>
          <w:highlight w:val="yellow"/>
          <w:lang w:val="en-US"/>
        </w:rPr>
        <w:t>raining the model</w:t>
      </w:r>
      <w:r w:rsidRPr="00575838">
        <w:rPr>
          <w:rFonts w:asciiTheme="majorBidi" w:hAnsiTheme="majorBidi" w:cstheme="majorBidi"/>
          <w:highlight w:val="yellow"/>
          <w:lang w:val="en-US"/>
        </w:rPr>
        <w:t xml:space="preserve">. The datasets had a capacity of approximately 5.51 GB and 13 variables, including </w:t>
      </w:r>
      <w:r w:rsidRPr="00575838">
        <w:rPr>
          <w:rFonts w:asciiTheme="majorBidi" w:hAnsiTheme="majorBidi" w:cstheme="majorBidi"/>
          <w:highlight w:val="yellow"/>
          <w:lang w:val="en-US"/>
        </w:rPr>
        <w:lastRenderedPageBreak/>
        <w:t>six numerical and seven categorical values. The datasets included both independent and dependent variables, including but not limited to 'audio_clipping,' 'audio_clipping: confidence,' 'background_noise_audible,' 'background_noise_audible:confidence', 'overall_quality_of_the_audio,' 'quiet_speaker,' 'quiet_speaker:confidence,' 'speaker_id,' 'file_download,' 'file_name,' 'phrase,' 'prompt,' 'writer_id.' The missing values were also identified in the datasets from specific columns. Approximately two columns had missed values, including but not limited to audio_clipping  and overall_quality_of_the_audio. These were fixed through mean imputation.</w:t>
      </w:r>
    </w:p>
    <w:p w14:paraId="47AF5257" w14:textId="0BFD57B5" w:rsidR="00B9443B" w:rsidRPr="005E50E2" w:rsidRDefault="00B9443B" w:rsidP="00B9443B">
      <w:pPr>
        <w:ind w:firstLine="720"/>
        <w:rPr>
          <w:rFonts w:asciiTheme="majorBidi" w:hAnsiTheme="majorBidi" w:cstheme="majorBidi"/>
        </w:rPr>
      </w:pPr>
      <w:r w:rsidRPr="00042F78">
        <w:rPr>
          <w:rFonts w:asciiTheme="majorBidi" w:hAnsiTheme="majorBidi" w:cstheme="majorBidi"/>
          <w:highlight w:val="yellow"/>
          <w:lang w:val="en-US"/>
        </w:rPr>
        <w:t xml:space="preserve">Proper data cleaning, including deduplication, outlier detection, and </w:t>
      </w:r>
      <w:r w:rsidR="007370EF" w:rsidRPr="00042F78">
        <w:rPr>
          <w:rFonts w:asciiTheme="majorBidi" w:hAnsiTheme="majorBidi" w:cstheme="majorBidi"/>
          <w:highlight w:val="yellow"/>
          <w:lang w:val="en-US"/>
        </w:rPr>
        <w:t>the imputation or removal of null values, is crucial for</w:t>
      </w:r>
      <w:r w:rsidRPr="00042F78">
        <w:rPr>
          <w:rFonts w:asciiTheme="majorBidi" w:hAnsiTheme="majorBidi" w:cstheme="majorBidi"/>
          <w:highlight w:val="yellow"/>
          <w:lang w:val="en-US"/>
        </w:rPr>
        <w:t xml:space="preserve"> building robust and accurate models. The KNN imputations will be used, as the values from the nearest neighbors will be provided to impute the missing data. This will take effect by considering the similarity between the data points to fill in the gaps, making it more suitable for complex datasets. When diagnosing the text or audio based on NLP and DL, an important step is handling missing data or values. In most cases, outliers can lead to skewed prediction</w:t>
      </w:r>
      <w:r w:rsidR="007370EF" w:rsidRPr="00042F78">
        <w:rPr>
          <w:rFonts w:asciiTheme="majorBidi" w:hAnsiTheme="majorBidi" w:cstheme="majorBidi"/>
          <w:highlight w:val="yellow"/>
          <w:lang w:val="en-US"/>
        </w:rPr>
        <w:t>s as they can affect model performance tests and clustering techniques for outlier detection, thereby helping to</w:t>
      </w:r>
      <w:r w:rsidRPr="00042F78">
        <w:rPr>
          <w:rFonts w:asciiTheme="majorBidi" w:hAnsiTheme="majorBidi" w:cstheme="majorBidi"/>
          <w:highlight w:val="yellow"/>
          <w:lang w:val="en-US"/>
        </w:rPr>
        <w:t xml:space="preserve"> reduce their impact.</w:t>
      </w:r>
    </w:p>
    <w:p w14:paraId="31885EAA" w14:textId="23C51877" w:rsidR="00B9443B" w:rsidRPr="00BA2D39" w:rsidRDefault="007A53A0" w:rsidP="007A53A0">
      <w:pPr>
        <w:pStyle w:val="Heading3"/>
        <w:rPr>
          <w:rFonts w:asciiTheme="majorBidi" w:hAnsiTheme="majorBidi"/>
          <w:b/>
          <w:bCs/>
          <w:i/>
          <w:iCs/>
          <w:color w:val="auto"/>
          <w:sz w:val="24"/>
          <w:szCs w:val="24"/>
          <w:highlight w:val="yellow"/>
        </w:rPr>
      </w:pPr>
      <w:bookmarkStart w:id="259" w:name="_Toc180148589"/>
      <w:bookmarkStart w:id="260" w:name="_Toc193833692"/>
      <w:r w:rsidRPr="007A53A0">
        <w:rPr>
          <w:rFonts w:asciiTheme="majorBidi" w:hAnsiTheme="majorBidi"/>
          <w:b/>
          <w:bCs/>
          <w:i/>
          <w:iCs/>
          <w:color w:val="auto"/>
          <w:sz w:val="24"/>
          <w:szCs w:val="24"/>
        </w:rPr>
        <w:t xml:space="preserve">4.7.2 </w:t>
      </w:r>
      <w:r w:rsidR="00B9443B" w:rsidRPr="00BA2D39">
        <w:rPr>
          <w:rFonts w:asciiTheme="majorBidi" w:hAnsiTheme="majorBidi"/>
          <w:b/>
          <w:bCs/>
          <w:i/>
          <w:iCs/>
          <w:color w:val="auto"/>
          <w:sz w:val="24"/>
          <w:szCs w:val="24"/>
          <w:highlight w:val="yellow"/>
        </w:rPr>
        <w:t>Data Preprocessing</w:t>
      </w:r>
      <w:bookmarkEnd w:id="259"/>
      <w:bookmarkEnd w:id="260"/>
    </w:p>
    <w:p w14:paraId="5E1A1EB6" w14:textId="0E1FFDCD" w:rsidR="009F0065" w:rsidRPr="005E50E2" w:rsidRDefault="00B9443B" w:rsidP="009F0065">
      <w:pPr>
        <w:ind w:firstLine="720"/>
        <w:rPr>
          <w:rFonts w:asciiTheme="majorBidi" w:hAnsiTheme="majorBidi" w:cstheme="majorBidi"/>
        </w:rPr>
      </w:pPr>
      <w:bookmarkStart w:id="261" w:name="_Hlk179989691"/>
      <w:r w:rsidRPr="00BA2D39">
        <w:rPr>
          <w:rFonts w:asciiTheme="majorBidi" w:hAnsiTheme="majorBidi" w:cstheme="majorBidi"/>
          <w:highlight w:val="yellow"/>
          <w:lang w:val="en-US"/>
        </w:rPr>
        <w:t>The data</w:t>
      </w:r>
      <w:r w:rsidR="00ED6736" w:rsidRPr="00BA2D39">
        <w:rPr>
          <w:rFonts w:asciiTheme="majorBidi" w:hAnsiTheme="majorBidi" w:cstheme="majorBidi"/>
          <w:highlight w:val="yellow"/>
          <w:lang w:val="en-US"/>
        </w:rPr>
        <w:t xml:space="preserve"> </w:t>
      </w:r>
      <w:r w:rsidRPr="00BA2D39">
        <w:rPr>
          <w:rFonts w:asciiTheme="majorBidi" w:hAnsiTheme="majorBidi" w:cstheme="majorBidi"/>
          <w:highlight w:val="yellow"/>
          <w:lang w:val="en-US"/>
        </w:rPr>
        <w:t xml:space="preserve">cleaning process is significant as it ensures the classifier achieves higher accuracy. This was accomplished </w:t>
      </w:r>
      <w:r w:rsidR="007370EF" w:rsidRPr="00BA2D39">
        <w:rPr>
          <w:rFonts w:asciiTheme="majorBidi" w:hAnsiTheme="majorBidi" w:cstheme="majorBidi"/>
          <w:highlight w:val="yellow"/>
          <w:lang w:val="en-US"/>
        </w:rPr>
        <w:t>by using the code for the audio datasets to remove contractions from the audio for training</w:t>
      </w:r>
      <w:r w:rsidR="00BA2D39" w:rsidRPr="00BA2D39">
        <w:rPr>
          <w:rFonts w:asciiTheme="majorBidi" w:hAnsiTheme="majorBidi" w:cstheme="majorBidi"/>
          <w:highlight w:val="yellow"/>
          <w:lang w:val="en-US"/>
        </w:rPr>
        <w:t xml:space="preserve"> and then visualizing the data. This was important,</w:t>
      </w:r>
      <w:r w:rsidRPr="00BA2D39">
        <w:rPr>
          <w:rFonts w:asciiTheme="majorBidi" w:hAnsiTheme="majorBidi" w:cstheme="majorBidi"/>
          <w:highlight w:val="yellow"/>
          <w:lang w:val="en-US"/>
        </w:rPr>
        <w:t xml:space="preserve"> as it enhanced audio standardization. </w:t>
      </w:r>
      <w:r w:rsidR="00316140" w:rsidRPr="00BA2D39">
        <w:rPr>
          <w:rFonts w:asciiTheme="majorBidi" w:hAnsiTheme="majorBidi" w:cstheme="majorBidi"/>
          <w:highlight w:val="yellow"/>
          <w:lang w:val="en-US"/>
        </w:rPr>
        <w:t xml:space="preserve">Bag of </w:t>
      </w:r>
      <w:r w:rsidR="00975E27" w:rsidRPr="00BA2D39">
        <w:rPr>
          <w:rFonts w:asciiTheme="majorBidi" w:hAnsiTheme="majorBidi" w:cstheme="majorBidi"/>
          <w:highlight w:val="yellow"/>
          <w:lang w:val="en-US"/>
        </w:rPr>
        <w:t>Words</w:t>
      </w:r>
      <w:r w:rsidR="00316140" w:rsidRPr="00BA2D39">
        <w:rPr>
          <w:rFonts w:asciiTheme="majorBidi" w:hAnsiTheme="majorBidi" w:cstheme="majorBidi"/>
          <w:highlight w:val="yellow"/>
          <w:lang w:val="en-US"/>
        </w:rPr>
        <w:t xml:space="preserve"> (BoW)</w:t>
      </w:r>
      <w:r w:rsidRPr="00BA2D39">
        <w:rPr>
          <w:rFonts w:asciiTheme="majorBidi" w:hAnsiTheme="majorBidi" w:cstheme="majorBidi"/>
          <w:highlight w:val="yellow"/>
          <w:lang w:val="en-US"/>
        </w:rPr>
        <w:t xml:space="preserve"> are typically used during the text pre-processing phase to improve accuracy and efficiency for information retrieval and search engines.</w:t>
      </w:r>
    </w:p>
    <w:p w14:paraId="2466A60C" w14:textId="59444AFC" w:rsidR="00C0068F" w:rsidRPr="00BA2D39" w:rsidRDefault="007A53A0" w:rsidP="007A53A0">
      <w:pPr>
        <w:pStyle w:val="Heading3"/>
        <w:rPr>
          <w:rFonts w:asciiTheme="majorBidi" w:hAnsiTheme="majorBidi"/>
          <w:b/>
          <w:bCs/>
          <w:i/>
          <w:iCs/>
          <w:color w:val="auto"/>
          <w:sz w:val="24"/>
          <w:szCs w:val="24"/>
          <w:highlight w:val="yellow"/>
        </w:rPr>
      </w:pPr>
      <w:bookmarkStart w:id="262" w:name="_Toc193833693"/>
      <w:r w:rsidRPr="007A53A0">
        <w:rPr>
          <w:rFonts w:asciiTheme="majorBidi" w:hAnsiTheme="majorBidi"/>
          <w:b/>
          <w:bCs/>
          <w:i/>
          <w:iCs/>
          <w:color w:val="auto"/>
          <w:sz w:val="24"/>
          <w:szCs w:val="24"/>
        </w:rPr>
        <w:lastRenderedPageBreak/>
        <w:t xml:space="preserve">4.7.3 </w:t>
      </w:r>
      <w:r w:rsidR="00C0068F" w:rsidRPr="00BA2D39">
        <w:rPr>
          <w:rFonts w:asciiTheme="majorBidi" w:hAnsiTheme="majorBidi"/>
          <w:b/>
          <w:bCs/>
          <w:i/>
          <w:iCs/>
          <w:color w:val="auto"/>
          <w:sz w:val="24"/>
          <w:szCs w:val="24"/>
          <w:highlight w:val="yellow"/>
        </w:rPr>
        <w:t>Data Integration</w:t>
      </w:r>
      <w:bookmarkEnd w:id="262"/>
    </w:p>
    <w:p w14:paraId="74301782" w14:textId="531BC3EB" w:rsidR="00955404" w:rsidRPr="005E50E2" w:rsidRDefault="00C0068F" w:rsidP="00955404">
      <w:pPr>
        <w:ind w:firstLine="720"/>
        <w:rPr>
          <w:rFonts w:asciiTheme="majorBidi" w:hAnsiTheme="majorBidi" w:cstheme="majorBidi"/>
        </w:rPr>
      </w:pPr>
      <w:r w:rsidRPr="00BA2D39">
        <w:rPr>
          <w:rFonts w:asciiTheme="majorBidi" w:hAnsiTheme="majorBidi" w:cstheme="majorBidi"/>
          <w:highlight w:val="yellow"/>
          <w:lang w:val="en-US"/>
        </w:rPr>
        <w:t xml:space="preserve">The data integration process is significant in implementing the classifier, and well-formed data enhances the model's accuracy. The data integration process encompassed text normalization, which converted text data into a consistent format, </w:t>
      </w:r>
      <w:r w:rsidR="00BA2D39" w:rsidRPr="00BA2D39">
        <w:rPr>
          <w:rFonts w:asciiTheme="majorBidi" w:hAnsiTheme="majorBidi" w:cstheme="majorBidi"/>
          <w:highlight w:val="yellow"/>
          <w:lang w:val="en-US"/>
        </w:rPr>
        <w:t>including handling</w:t>
      </w:r>
      <w:r w:rsidRPr="00BA2D39">
        <w:rPr>
          <w:rFonts w:asciiTheme="majorBidi" w:hAnsiTheme="majorBidi" w:cstheme="majorBidi"/>
          <w:highlight w:val="yellow"/>
          <w:lang w:val="en-US"/>
        </w:rPr>
        <w:t xml:space="preserve"> case sensitivity, special characters such as punctuation in the patient text narrative, short words, and tokenization (Gómez-Orellana et al., 2021). </w:t>
      </w:r>
      <w:r w:rsidR="00975E27" w:rsidRPr="00BA2D39">
        <w:rPr>
          <w:rFonts w:asciiTheme="majorBidi" w:hAnsiTheme="majorBidi" w:cstheme="majorBidi"/>
          <w:highlight w:val="yellow"/>
          <w:lang w:val="en-US"/>
        </w:rPr>
        <w:t xml:space="preserve">Spot-Check Normalized </w:t>
      </w:r>
      <w:r w:rsidR="00251F98" w:rsidRPr="00BA2D39">
        <w:rPr>
          <w:rFonts w:asciiTheme="majorBidi" w:hAnsiTheme="majorBidi" w:cstheme="majorBidi"/>
          <w:highlight w:val="yellow"/>
          <w:lang w:val="en-US"/>
        </w:rPr>
        <w:t>t</w:t>
      </w:r>
      <w:r w:rsidR="00975E27" w:rsidRPr="00BA2D39">
        <w:rPr>
          <w:rFonts w:asciiTheme="majorBidi" w:hAnsiTheme="majorBidi" w:cstheme="majorBidi"/>
          <w:highlight w:val="yellow"/>
          <w:lang w:val="en-US"/>
        </w:rPr>
        <w:t xml:space="preserve">ext </w:t>
      </w:r>
      <w:r w:rsidR="00251F98" w:rsidRPr="00BA2D39">
        <w:rPr>
          <w:rFonts w:asciiTheme="majorBidi" w:hAnsiTheme="majorBidi" w:cstheme="majorBidi"/>
          <w:highlight w:val="yellow"/>
          <w:lang w:val="en-US"/>
        </w:rPr>
        <w:t>m</w:t>
      </w:r>
      <w:r w:rsidR="00975E27" w:rsidRPr="00BA2D39">
        <w:rPr>
          <w:rFonts w:asciiTheme="majorBidi" w:hAnsiTheme="majorBidi" w:cstheme="majorBidi"/>
          <w:highlight w:val="yellow"/>
          <w:lang w:val="en-US"/>
        </w:rPr>
        <w:t xml:space="preserve">odels used for text normalization techniques. </w:t>
      </w:r>
      <w:r w:rsidRPr="00BA2D39">
        <w:rPr>
          <w:rFonts w:asciiTheme="majorBidi" w:hAnsiTheme="majorBidi" w:cstheme="majorBidi"/>
          <w:highlight w:val="yellow"/>
          <w:lang w:val="en-US"/>
        </w:rPr>
        <w:t>The audio data included attributes such as audio clipping, background noise, overall</w:t>
      </w:r>
      <w:r w:rsidR="00BA2D39" w:rsidRPr="00BA2D39">
        <w:rPr>
          <w:rFonts w:asciiTheme="majorBidi" w:hAnsiTheme="majorBidi" w:cstheme="majorBidi"/>
          <w:highlight w:val="yellow"/>
          <w:lang w:val="en-US"/>
        </w:rPr>
        <w:t xml:space="preserve"> quietness, speaker </w:t>
      </w:r>
      <w:r w:rsidR="00555E67">
        <w:rPr>
          <w:rFonts w:asciiTheme="majorBidi" w:hAnsiTheme="majorBidi" w:cstheme="majorBidi"/>
          <w:highlight w:val="yellow"/>
          <w:lang w:val="en-US"/>
        </w:rPr>
        <w:t>identification, file download status</w:t>
      </w:r>
      <w:r w:rsidRPr="00BA2D39">
        <w:rPr>
          <w:rFonts w:asciiTheme="majorBidi" w:hAnsiTheme="majorBidi" w:cstheme="majorBidi"/>
          <w:highlight w:val="yellow"/>
          <w:lang w:val="en-US"/>
        </w:rPr>
        <w:t xml:space="preserve">, and file name. The dataset </w:t>
      </w:r>
      <w:r w:rsidR="00BA2D39" w:rsidRPr="00BA2D39">
        <w:rPr>
          <w:rFonts w:asciiTheme="majorBidi" w:hAnsiTheme="majorBidi" w:cstheme="majorBidi"/>
          <w:highlight w:val="yellow"/>
          <w:lang w:val="en-US"/>
        </w:rPr>
        <w:t>consists of 13 columns, including both</w:t>
      </w:r>
      <w:r w:rsidRPr="00BA2D39">
        <w:rPr>
          <w:rFonts w:asciiTheme="majorBidi" w:hAnsiTheme="majorBidi" w:cstheme="majorBidi"/>
          <w:highlight w:val="yellow"/>
          <w:lang w:val="en-US"/>
        </w:rPr>
        <w:t xml:space="preserve"> numerical and categorical values. The number of features was (561). Difficulties associated with integrating data include handling data of various formats, maintaining the quality of the </w:t>
      </w:r>
      <w:r w:rsidR="00BA2D39" w:rsidRPr="00BA2D39">
        <w:rPr>
          <w:rFonts w:asciiTheme="majorBidi" w:hAnsiTheme="majorBidi" w:cstheme="majorBidi"/>
          <w:highlight w:val="yellow"/>
          <w:lang w:val="en-US"/>
        </w:rPr>
        <w:t>merged data, and dealing with large datasets, as they</w:t>
      </w:r>
      <w:r w:rsidRPr="00BA2D39">
        <w:rPr>
          <w:rFonts w:asciiTheme="majorBidi" w:hAnsiTheme="majorBidi" w:cstheme="majorBidi"/>
          <w:highlight w:val="yellow"/>
          <w:lang w:val="en-US"/>
        </w:rPr>
        <w:t xml:space="preserve"> can be very cumbersome. These problems must be </w:t>
      </w:r>
      <w:r w:rsidR="00BA2D39" w:rsidRPr="00BA2D39">
        <w:rPr>
          <w:rFonts w:asciiTheme="majorBidi" w:hAnsiTheme="majorBidi" w:cstheme="majorBidi"/>
          <w:highlight w:val="yellow"/>
          <w:lang w:val="en-US"/>
        </w:rPr>
        <w:t>addressed</w:t>
      </w:r>
      <w:r w:rsidRPr="00BA2D39">
        <w:rPr>
          <w:rFonts w:asciiTheme="majorBidi" w:hAnsiTheme="majorBidi" w:cstheme="majorBidi"/>
          <w:highlight w:val="yellow"/>
          <w:lang w:val="en-US"/>
        </w:rPr>
        <w:t xml:space="preserve"> to achieve the goal of developing an accurate and efficient integrated dataset. </w:t>
      </w:r>
      <w:r w:rsidR="00BA2D39" w:rsidRPr="00BA2D39">
        <w:rPr>
          <w:rFonts w:asciiTheme="majorBidi" w:hAnsiTheme="majorBidi" w:cstheme="majorBidi"/>
          <w:highlight w:val="yellow"/>
          <w:lang w:val="en-US"/>
        </w:rPr>
        <w:t>The NLTK tokenizer is used to convert phrases in</w:t>
      </w:r>
      <w:r w:rsidRPr="00BA2D39">
        <w:rPr>
          <w:rFonts w:asciiTheme="majorBidi" w:hAnsiTheme="majorBidi" w:cstheme="majorBidi"/>
          <w:highlight w:val="yellow"/>
          <w:lang w:val="en-US"/>
        </w:rPr>
        <w:t>to integer sequences.</w:t>
      </w:r>
    </w:p>
    <w:p w14:paraId="621EEEB4" w14:textId="09E7DAAE" w:rsidR="00EA3F38" w:rsidRPr="005E50E2" w:rsidRDefault="00B9443B" w:rsidP="00955404">
      <w:pPr>
        <w:ind w:firstLine="720"/>
        <w:rPr>
          <w:rFonts w:asciiTheme="majorBidi" w:hAnsiTheme="majorBidi" w:cstheme="majorBidi"/>
          <w:lang w:val="en-US"/>
        </w:rPr>
      </w:pPr>
      <w:r w:rsidRPr="00AB74E9">
        <w:rPr>
          <w:rFonts w:asciiTheme="majorBidi" w:hAnsiTheme="majorBidi" w:cstheme="majorBidi"/>
          <w:highlight w:val="yellow"/>
          <w:lang w:val="en-US"/>
        </w:rPr>
        <w:t xml:space="preserve">For text data, </w:t>
      </w:r>
      <w:r w:rsidR="003C6D73" w:rsidRPr="00AB74E9">
        <w:rPr>
          <w:rFonts w:asciiTheme="majorBidi" w:hAnsiTheme="majorBidi" w:cstheme="majorBidi"/>
          <w:highlight w:val="yellow"/>
          <w:lang w:val="en-US"/>
        </w:rPr>
        <w:t xml:space="preserve">pre-processing will be applied using an NLP tokenizer to ensure that the text is segmented into smaller units that can be analyzed </w:t>
      </w:r>
      <w:r w:rsidR="00555E67">
        <w:rPr>
          <w:rFonts w:asciiTheme="majorBidi" w:hAnsiTheme="majorBidi" w:cstheme="majorBidi"/>
          <w:highlight w:val="yellow"/>
          <w:lang w:val="en-US"/>
        </w:rPr>
        <w:t>and trained effectively individual</w:t>
      </w:r>
      <w:r w:rsidRPr="00AB74E9">
        <w:rPr>
          <w:rFonts w:asciiTheme="majorBidi" w:hAnsiTheme="majorBidi" w:cstheme="majorBidi"/>
          <w:highlight w:val="yellow"/>
          <w:lang w:val="en-US"/>
        </w:rPr>
        <w:t>ly. To fit an NLTK tokenizer object on the phrases, use that tokenizer to convert them to integer sequences of their word index and then pad the sequences so they will all be the same length.</w:t>
      </w:r>
      <w:r w:rsidR="00CA60E3" w:rsidRPr="00AB74E9">
        <w:rPr>
          <w:rFonts w:asciiTheme="majorBidi" w:hAnsiTheme="majorBidi" w:cstheme="majorBidi"/>
          <w:highlight w:val="yellow"/>
          <w:lang w:val="en-US"/>
        </w:rPr>
        <w:t xml:space="preserve"> NLTK: Term Frequency-Inverse Document Frequency (TF-IDF) algorithm used for text summarization.</w:t>
      </w:r>
    </w:p>
    <w:p w14:paraId="770B55A1" w14:textId="26F58BFF" w:rsidR="00B9443B" w:rsidRPr="005E50E2" w:rsidRDefault="00EA3F38" w:rsidP="00EA3F38">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62082195" w14:textId="28350D0E" w:rsidR="00EA3F38" w:rsidRPr="00AB74E9" w:rsidRDefault="00EA3F38" w:rsidP="00EA3F38">
      <w:pPr>
        <w:pStyle w:val="Caption"/>
        <w:jc w:val="left"/>
        <w:rPr>
          <w:rFonts w:asciiTheme="majorBidi" w:hAnsiTheme="majorBidi" w:cstheme="majorBidi"/>
          <w:color w:val="auto"/>
          <w:sz w:val="24"/>
          <w:szCs w:val="24"/>
          <w:highlight w:val="yellow"/>
        </w:rPr>
      </w:pPr>
      <w:bookmarkStart w:id="263" w:name="_Toc193833797"/>
      <w:r w:rsidRPr="00AB74E9">
        <w:rPr>
          <w:rFonts w:asciiTheme="majorBidi" w:hAnsiTheme="majorBidi" w:cstheme="majorBidi"/>
          <w:b/>
          <w:bCs/>
          <w:i w:val="0"/>
          <w:iCs w:val="0"/>
          <w:color w:val="auto"/>
          <w:sz w:val="24"/>
          <w:szCs w:val="24"/>
          <w:highlight w:val="yellow"/>
        </w:rPr>
        <w:lastRenderedPageBreak/>
        <w:t xml:space="preserve">Figure </w:t>
      </w:r>
      <w:r w:rsidRPr="00AB74E9">
        <w:rPr>
          <w:rFonts w:asciiTheme="majorBidi" w:hAnsiTheme="majorBidi" w:cstheme="majorBidi"/>
          <w:b/>
          <w:bCs/>
          <w:i w:val="0"/>
          <w:iCs w:val="0"/>
          <w:color w:val="auto"/>
          <w:sz w:val="24"/>
          <w:szCs w:val="24"/>
          <w:highlight w:val="yellow"/>
        </w:rPr>
        <w:fldChar w:fldCharType="begin"/>
      </w:r>
      <w:r w:rsidRPr="00AB74E9">
        <w:rPr>
          <w:rFonts w:asciiTheme="majorBidi" w:hAnsiTheme="majorBidi" w:cstheme="majorBidi"/>
          <w:b/>
          <w:bCs/>
          <w:i w:val="0"/>
          <w:iCs w:val="0"/>
          <w:color w:val="auto"/>
          <w:sz w:val="24"/>
          <w:szCs w:val="24"/>
          <w:highlight w:val="yellow"/>
        </w:rPr>
        <w:instrText xml:space="preserve"> SEQ Figure \* ARABIC </w:instrText>
      </w:r>
      <w:r w:rsidRPr="00AB74E9">
        <w:rPr>
          <w:rFonts w:asciiTheme="majorBidi" w:hAnsiTheme="majorBidi" w:cstheme="majorBidi"/>
          <w:b/>
          <w:bCs/>
          <w:i w:val="0"/>
          <w:iCs w:val="0"/>
          <w:color w:val="auto"/>
          <w:sz w:val="24"/>
          <w:szCs w:val="24"/>
          <w:highlight w:val="yellow"/>
        </w:rPr>
        <w:fldChar w:fldCharType="separate"/>
      </w:r>
      <w:r w:rsidR="00EB1F32" w:rsidRPr="00AB74E9">
        <w:rPr>
          <w:rFonts w:asciiTheme="majorBidi" w:hAnsiTheme="majorBidi" w:cstheme="majorBidi"/>
          <w:b/>
          <w:bCs/>
          <w:i w:val="0"/>
          <w:iCs w:val="0"/>
          <w:noProof/>
          <w:color w:val="auto"/>
          <w:sz w:val="24"/>
          <w:szCs w:val="24"/>
          <w:highlight w:val="yellow"/>
        </w:rPr>
        <w:t>21</w:t>
      </w:r>
      <w:r w:rsidRPr="00AB74E9">
        <w:rPr>
          <w:rFonts w:asciiTheme="majorBidi" w:hAnsiTheme="majorBidi" w:cstheme="majorBidi"/>
          <w:b/>
          <w:bCs/>
          <w:i w:val="0"/>
          <w:iCs w:val="0"/>
          <w:color w:val="auto"/>
          <w:sz w:val="24"/>
          <w:szCs w:val="24"/>
          <w:highlight w:val="yellow"/>
        </w:rPr>
        <w:fldChar w:fldCharType="end"/>
      </w:r>
      <w:r w:rsidRPr="00AB74E9">
        <w:rPr>
          <w:rFonts w:asciiTheme="majorBidi" w:hAnsiTheme="majorBidi" w:cstheme="majorBidi"/>
          <w:color w:val="auto"/>
          <w:sz w:val="24"/>
          <w:szCs w:val="24"/>
          <w:highlight w:val="yellow"/>
        </w:rPr>
        <w:br/>
      </w:r>
      <w:r w:rsidRPr="00AB74E9">
        <w:rPr>
          <w:rFonts w:asciiTheme="majorBidi" w:hAnsiTheme="majorBidi" w:cstheme="majorBidi"/>
          <w:color w:val="auto"/>
          <w:sz w:val="24"/>
          <w:szCs w:val="24"/>
          <w:highlight w:val="yellow"/>
          <w:lang w:val="en-US"/>
        </w:rPr>
        <w:t>Term Frequency-Inverse Document Frequency (TF-IDF)</w:t>
      </w:r>
      <w:bookmarkEnd w:id="263"/>
    </w:p>
    <w:bookmarkEnd w:id="261"/>
    <w:p w14:paraId="19E8C384" w14:textId="77777777" w:rsidR="001B2BB1" w:rsidRPr="00AB74E9" w:rsidRDefault="001B2BB1" w:rsidP="001B2BB1">
      <w:pPr>
        <w:shd w:val="clear" w:color="auto" w:fill="1E1E1E"/>
        <w:spacing w:after="0" w:line="285" w:lineRule="atLeast"/>
        <w:jc w:val="left"/>
        <w:rPr>
          <w:rFonts w:asciiTheme="majorBidi" w:hAnsiTheme="majorBidi" w:cstheme="majorBidi"/>
          <w:color w:val="D4D4D4"/>
          <w:sz w:val="21"/>
          <w:szCs w:val="21"/>
          <w:highlight w:val="yellow"/>
          <w:lang w:val="en-US"/>
        </w:rPr>
      </w:pPr>
      <w:r w:rsidRPr="00AB74E9">
        <w:rPr>
          <w:rFonts w:asciiTheme="majorBidi" w:hAnsiTheme="majorBidi" w:cstheme="majorBidi"/>
          <w:color w:val="6AA94F"/>
          <w:sz w:val="21"/>
          <w:szCs w:val="21"/>
          <w:highlight w:val="yellow"/>
          <w:lang w:val="en-US"/>
        </w:rPr>
        <w:t># sample text</w:t>
      </w:r>
    </w:p>
    <w:p w14:paraId="11A16AC9" w14:textId="77777777" w:rsidR="001B2BB1" w:rsidRPr="00AB74E9" w:rsidRDefault="001B2BB1" w:rsidP="001B2BB1">
      <w:pPr>
        <w:shd w:val="clear" w:color="auto" w:fill="1E1E1E"/>
        <w:spacing w:after="0" w:line="285" w:lineRule="atLeast"/>
        <w:jc w:val="left"/>
        <w:rPr>
          <w:rFonts w:asciiTheme="majorBidi" w:hAnsiTheme="majorBidi" w:cstheme="majorBidi"/>
          <w:color w:val="D4D4D4"/>
          <w:sz w:val="21"/>
          <w:szCs w:val="21"/>
          <w:highlight w:val="yellow"/>
          <w:lang w:val="en-US"/>
        </w:rPr>
      </w:pPr>
      <w:r w:rsidRPr="00AB74E9">
        <w:rPr>
          <w:rFonts w:asciiTheme="majorBidi" w:hAnsiTheme="majorBidi" w:cstheme="majorBidi"/>
          <w:color w:val="D4D4D4"/>
          <w:sz w:val="21"/>
          <w:szCs w:val="21"/>
          <w:highlight w:val="yellow"/>
          <w:lang w:val="en-US"/>
        </w:rPr>
        <w:t>sample_text_Tfid = X_train</w:t>
      </w:r>
      <w:r w:rsidRPr="00AB74E9">
        <w:rPr>
          <w:rFonts w:asciiTheme="majorBidi" w:hAnsiTheme="majorBidi" w:cstheme="majorBidi"/>
          <w:color w:val="DCDCDC"/>
          <w:sz w:val="21"/>
          <w:szCs w:val="21"/>
          <w:highlight w:val="yellow"/>
          <w:lang w:val="en-US"/>
        </w:rPr>
        <w:t>[:</w:t>
      </w:r>
      <w:r w:rsidRPr="00AB74E9">
        <w:rPr>
          <w:rFonts w:asciiTheme="majorBidi" w:hAnsiTheme="majorBidi" w:cstheme="majorBidi"/>
          <w:color w:val="B5CEA8"/>
          <w:sz w:val="21"/>
          <w:szCs w:val="21"/>
          <w:highlight w:val="yellow"/>
          <w:lang w:val="en-US"/>
        </w:rPr>
        <w:t>10</w:t>
      </w:r>
      <w:r w:rsidRPr="00AB74E9">
        <w:rPr>
          <w:rFonts w:asciiTheme="majorBidi" w:hAnsiTheme="majorBidi" w:cstheme="majorBidi"/>
          <w:color w:val="DCDCDC"/>
          <w:sz w:val="21"/>
          <w:szCs w:val="21"/>
          <w:highlight w:val="yellow"/>
          <w:lang w:val="en-US"/>
        </w:rPr>
        <w:t>]</w:t>
      </w:r>
    </w:p>
    <w:p w14:paraId="788A649A" w14:textId="77777777" w:rsidR="001B2BB1" w:rsidRPr="00AB74E9" w:rsidRDefault="001B2BB1" w:rsidP="001B2BB1">
      <w:pPr>
        <w:shd w:val="clear" w:color="auto" w:fill="1E1E1E"/>
        <w:spacing w:after="0" w:line="285" w:lineRule="atLeast"/>
        <w:jc w:val="left"/>
        <w:rPr>
          <w:rFonts w:asciiTheme="majorBidi" w:hAnsiTheme="majorBidi" w:cstheme="majorBidi"/>
          <w:color w:val="D4D4D4"/>
          <w:sz w:val="21"/>
          <w:szCs w:val="21"/>
          <w:highlight w:val="yellow"/>
          <w:lang w:val="en-US"/>
        </w:rPr>
      </w:pPr>
      <w:r w:rsidRPr="00AB74E9">
        <w:rPr>
          <w:rFonts w:asciiTheme="majorBidi" w:hAnsiTheme="majorBidi" w:cstheme="majorBidi"/>
          <w:color w:val="6AA94F"/>
          <w:sz w:val="21"/>
          <w:szCs w:val="21"/>
          <w:highlight w:val="yellow"/>
          <w:lang w:val="en-US"/>
        </w:rPr>
        <w:t># create the transform</w:t>
      </w:r>
    </w:p>
    <w:p w14:paraId="70426200" w14:textId="77777777" w:rsidR="001B2BB1" w:rsidRPr="00AB74E9" w:rsidRDefault="001B2BB1" w:rsidP="001B2BB1">
      <w:pPr>
        <w:shd w:val="clear" w:color="auto" w:fill="1E1E1E"/>
        <w:spacing w:after="0" w:line="285" w:lineRule="atLeast"/>
        <w:jc w:val="left"/>
        <w:rPr>
          <w:rFonts w:asciiTheme="majorBidi" w:hAnsiTheme="majorBidi" w:cstheme="majorBidi"/>
          <w:color w:val="D4D4D4"/>
          <w:sz w:val="21"/>
          <w:szCs w:val="21"/>
          <w:highlight w:val="yellow"/>
          <w:lang w:val="en-US"/>
        </w:rPr>
      </w:pPr>
      <w:r w:rsidRPr="00AB74E9">
        <w:rPr>
          <w:rFonts w:asciiTheme="majorBidi" w:hAnsiTheme="majorBidi" w:cstheme="majorBidi"/>
          <w:color w:val="D4D4D4"/>
          <w:sz w:val="21"/>
          <w:szCs w:val="21"/>
          <w:highlight w:val="yellow"/>
          <w:lang w:val="en-US"/>
        </w:rPr>
        <w:t>vectorizer = TfidfVectorizer</w:t>
      </w:r>
      <w:r w:rsidRPr="00AB74E9">
        <w:rPr>
          <w:rFonts w:asciiTheme="majorBidi" w:hAnsiTheme="majorBidi" w:cstheme="majorBidi"/>
          <w:color w:val="DCDCDC"/>
          <w:sz w:val="21"/>
          <w:szCs w:val="21"/>
          <w:highlight w:val="yellow"/>
          <w:lang w:val="en-US"/>
        </w:rPr>
        <w:t>()</w:t>
      </w:r>
    </w:p>
    <w:p w14:paraId="3DB69628" w14:textId="77777777" w:rsidR="001B2BB1" w:rsidRPr="00AB74E9" w:rsidRDefault="001B2BB1" w:rsidP="001B2BB1">
      <w:pPr>
        <w:shd w:val="clear" w:color="auto" w:fill="1E1E1E"/>
        <w:spacing w:after="0" w:line="285" w:lineRule="atLeast"/>
        <w:jc w:val="left"/>
        <w:rPr>
          <w:rFonts w:asciiTheme="majorBidi" w:hAnsiTheme="majorBidi" w:cstheme="majorBidi"/>
          <w:color w:val="D4D4D4"/>
          <w:sz w:val="21"/>
          <w:szCs w:val="21"/>
          <w:highlight w:val="yellow"/>
          <w:lang w:val="en-US"/>
        </w:rPr>
      </w:pPr>
      <w:r w:rsidRPr="00AB74E9">
        <w:rPr>
          <w:rFonts w:asciiTheme="majorBidi" w:hAnsiTheme="majorBidi" w:cstheme="majorBidi"/>
          <w:color w:val="6AA94F"/>
          <w:sz w:val="21"/>
          <w:szCs w:val="21"/>
          <w:highlight w:val="yellow"/>
          <w:lang w:val="en-US"/>
        </w:rPr>
        <w:t># tokenize and build vocab</w:t>
      </w:r>
    </w:p>
    <w:p w14:paraId="20AB55A0" w14:textId="77777777" w:rsidR="001B2BB1" w:rsidRPr="00AB74E9" w:rsidRDefault="001B2BB1" w:rsidP="001B2BB1">
      <w:pPr>
        <w:shd w:val="clear" w:color="auto" w:fill="1E1E1E"/>
        <w:spacing w:after="0" w:line="285" w:lineRule="atLeast"/>
        <w:jc w:val="left"/>
        <w:rPr>
          <w:rFonts w:asciiTheme="majorBidi" w:hAnsiTheme="majorBidi" w:cstheme="majorBidi"/>
          <w:color w:val="D4D4D4"/>
          <w:sz w:val="21"/>
          <w:szCs w:val="21"/>
          <w:highlight w:val="yellow"/>
          <w:lang w:val="en-US"/>
        </w:rPr>
      </w:pPr>
      <w:r w:rsidRPr="00AB74E9">
        <w:rPr>
          <w:rFonts w:asciiTheme="majorBidi" w:hAnsiTheme="majorBidi" w:cstheme="majorBidi"/>
          <w:color w:val="D4D4D4"/>
          <w:sz w:val="21"/>
          <w:szCs w:val="21"/>
          <w:highlight w:val="yellow"/>
          <w:lang w:val="en-US"/>
        </w:rPr>
        <w:t>vectorizer.fit</w:t>
      </w:r>
      <w:r w:rsidRPr="00AB74E9">
        <w:rPr>
          <w:rFonts w:asciiTheme="majorBidi" w:hAnsiTheme="majorBidi" w:cstheme="majorBidi"/>
          <w:color w:val="DCDCDC"/>
          <w:sz w:val="21"/>
          <w:szCs w:val="21"/>
          <w:highlight w:val="yellow"/>
          <w:lang w:val="en-US"/>
        </w:rPr>
        <w:t>(</w:t>
      </w:r>
      <w:r w:rsidRPr="00AB74E9">
        <w:rPr>
          <w:rFonts w:asciiTheme="majorBidi" w:hAnsiTheme="majorBidi" w:cstheme="majorBidi"/>
          <w:color w:val="D4D4D4"/>
          <w:sz w:val="21"/>
          <w:szCs w:val="21"/>
          <w:highlight w:val="yellow"/>
          <w:lang w:val="en-US"/>
        </w:rPr>
        <w:t>sample_text_Tfid</w:t>
      </w:r>
      <w:r w:rsidRPr="00AB74E9">
        <w:rPr>
          <w:rFonts w:asciiTheme="majorBidi" w:hAnsiTheme="majorBidi" w:cstheme="majorBidi"/>
          <w:color w:val="DCDCDC"/>
          <w:sz w:val="21"/>
          <w:szCs w:val="21"/>
          <w:highlight w:val="yellow"/>
          <w:lang w:val="en-US"/>
        </w:rPr>
        <w:t>)</w:t>
      </w:r>
    </w:p>
    <w:p w14:paraId="68008D7A" w14:textId="77777777" w:rsidR="001B2BB1" w:rsidRPr="00AB74E9" w:rsidRDefault="001B2BB1" w:rsidP="001B2BB1">
      <w:pPr>
        <w:shd w:val="clear" w:color="auto" w:fill="1E1E1E"/>
        <w:spacing w:after="0" w:line="285" w:lineRule="atLeast"/>
        <w:jc w:val="left"/>
        <w:rPr>
          <w:rFonts w:asciiTheme="majorBidi" w:hAnsiTheme="majorBidi" w:cstheme="majorBidi"/>
          <w:color w:val="D4D4D4"/>
          <w:sz w:val="21"/>
          <w:szCs w:val="21"/>
          <w:highlight w:val="yellow"/>
          <w:lang w:val="en-US"/>
        </w:rPr>
      </w:pPr>
      <w:r w:rsidRPr="00AB74E9">
        <w:rPr>
          <w:rFonts w:asciiTheme="majorBidi" w:hAnsiTheme="majorBidi" w:cstheme="majorBidi"/>
          <w:color w:val="6AA94F"/>
          <w:sz w:val="21"/>
          <w:szCs w:val="21"/>
          <w:highlight w:val="yellow"/>
          <w:lang w:val="en-US"/>
        </w:rPr>
        <w:t># summarize</w:t>
      </w:r>
    </w:p>
    <w:p w14:paraId="78405D8E" w14:textId="77777777" w:rsidR="001B2BB1" w:rsidRPr="00AB74E9" w:rsidRDefault="001B2BB1" w:rsidP="001B2BB1">
      <w:pPr>
        <w:shd w:val="clear" w:color="auto" w:fill="1E1E1E"/>
        <w:spacing w:after="0" w:line="285" w:lineRule="atLeast"/>
        <w:jc w:val="left"/>
        <w:rPr>
          <w:rFonts w:asciiTheme="majorBidi" w:hAnsiTheme="majorBidi" w:cstheme="majorBidi"/>
          <w:color w:val="D4D4D4"/>
          <w:sz w:val="21"/>
          <w:szCs w:val="21"/>
          <w:highlight w:val="yellow"/>
          <w:lang w:val="en-US"/>
        </w:rPr>
      </w:pPr>
      <w:r w:rsidRPr="00AB74E9">
        <w:rPr>
          <w:rFonts w:asciiTheme="majorBidi" w:hAnsiTheme="majorBidi" w:cstheme="majorBidi"/>
          <w:color w:val="DCDCAA"/>
          <w:sz w:val="21"/>
          <w:szCs w:val="21"/>
          <w:highlight w:val="yellow"/>
          <w:lang w:val="en-US"/>
        </w:rPr>
        <w:t>print</w:t>
      </w:r>
      <w:r w:rsidRPr="00AB74E9">
        <w:rPr>
          <w:rFonts w:asciiTheme="majorBidi" w:hAnsiTheme="majorBidi" w:cstheme="majorBidi"/>
          <w:color w:val="DCDCDC"/>
          <w:sz w:val="21"/>
          <w:szCs w:val="21"/>
          <w:highlight w:val="yellow"/>
          <w:lang w:val="en-US"/>
        </w:rPr>
        <w:t>(</w:t>
      </w:r>
      <w:r w:rsidRPr="00AB74E9">
        <w:rPr>
          <w:rFonts w:asciiTheme="majorBidi" w:hAnsiTheme="majorBidi" w:cstheme="majorBidi"/>
          <w:color w:val="D4D4D4"/>
          <w:sz w:val="21"/>
          <w:szCs w:val="21"/>
          <w:highlight w:val="yellow"/>
          <w:lang w:val="en-US"/>
        </w:rPr>
        <w:t>vectorizer.vocabulary_</w:t>
      </w:r>
      <w:r w:rsidRPr="00AB74E9">
        <w:rPr>
          <w:rFonts w:asciiTheme="majorBidi" w:hAnsiTheme="majorBidi" w:cstheme="majorBidi"/>
          <w:color w:val="DCDCDC"/>
          <w:sz w:val="21"/>
          <w:szCs w:val="21"/>
          <w:highlight w:val="yellow"/>
          <w:lang w:val="en-US"/>
        </w:rPr>
        <w:t>)</w:t>
      </w:r>
    </w:p>
    <w:p w14:paraId="5852016D" w14:textId="77777777" w:rsidR="001B2BB1" w:rsidRPr="00AB74E9" w:rsidRDefault="001B2BB1" w:rsidP="001B2BB1">
      <w:pPr>
        <w:shd w:val="clear" w:color="auto" w:fill="1E1E1E"/>
        <w:spacing w:after="0" w:line="285" w:lineRule="atLeast"/>
        <w:jc w:val="left"/>
        <w:rPr>
          <w:rFonts w:asciiTheme="majorBidi" w:hAnsiTheme="majorBidi" w:cstheme="majorBidi"/>
          <w:color w:val="D4D4D4"/>
          <w:sz w:val="21"/>
          <w:szCs w:val="21"/>
          <w:highlight w:val="yellow"/>
          <w:lang w:val="en-US"/>
        </w:rPr>
      </w:pPr>
      <w:r w:rsidRPr="00AB74E9">
        <w:rPr>
          <w:rFonts w:asciiTheme="majorBidi" w:hAnsiTheme="majorBidi" w:cstheme="majorBidi"/>
          <w:color w:val="DCDCAA"/>
          <w:sz w:val="21"/>
          <w:szCs w:val="21"/>
          <w:highlight w:val="yellow"/>
          <w:lang w:val="en-US"/>
        </w:rPr>
        <w:t>print</w:t>
      </w:r>
      <w:r w:rsidRPr="00AB74E9">
        <w:rPr>
          <w:rFonts w:asciiTheme="majorBidi" w:hAnsiTheme="majorBidi" w:cstheme="majorBidi"/>
          <w:color w:val="DCDCDC"/>
          <w:sz w:val="21"/>
          <w:szCs w:val="21"/>
          <w:highlight w:val="yellow"/>
          <w:lang w:val="en-US"/>
        </w:rPr>
        <w:t>(</w:t>
      </w:r>
      <w:r w:rsidRPr="00AB74E9">
        <w:rPr>
          <w:rFonts w:asciiTheme="majorBidi" w:hAnsiTheme="majorBidi" w:cstheme="majorBidi"/>
          <w:color w:val="D4D4D4"/>
          <w:sz w:val="21"/>
          <w:szCs w:val="21"/>
          <w:highlight w:val="yellow"/>
          <w:lang w:val="en-US"/>
        </w:rPr>
        <w:t>vectorizer.idf_</w:t>
      </w:r>
      <w:r w:rsidRPr="00AB74E9">
        <w:rPr>
          <w:rFonts w:asciiTheme="majorBidi" w:hAnsiTheme="majorBidi" w:cstheme="majorBidi"/>
          <w:color w:val="DCDCDC"/>
          <w:sz w:val="21"/>
          <w:szCs w:val="21"/>
          <w:highlight w:val="yellow"/>
          <w:lang w:val="en-US"/>
        </w:rPr>
        <w:t>)</w:t>
      </w:r>
    </w:p>
    <w:p w14:paraId="5D0DA1B7" w14:textId="77777777" w:rsidR="001B2BB1" w:rsidRPr="00AB74E9" w:rsidRDefault="001B2BB1" w:rsidP="001B2BB1">
      <w:pPr>
        <w:shd w:val="clear" w:color="auto" w:fill="1E1E1E"/>
        <w:spacing w:after="0" w:line="285" w:lineRule="atLeast"/>
        <w:jc w:val="left"/>
        <w:rPr>
          <w:rFonts w:asciiTheme="majorBidi" w:hAnsiTheme="majorBidi" w:cstheme="majorBidi"/>
          <w:color w:val="D4D4D4"/>
          <w:sz w:val="21"/>
          <w:szCs w:val="21"/>
          <w:highlight w:val="yellow"/>
          <w:lang w:val="en-US"/>
        </w:rPr>
      </w:pPr>
      <w:r w:rsidRPr="00AB74E9">
        <w:rPr>
          <w:rFonts w:asciiTheme="majorBidi" w:hAnsiTheme="majorBidi" w:cstheme="majorBidi"/>
          <w:color w:val="6AA94F"/>
          <w:sz w:val="21"/>
          <w:szCs w:val="21"/>
          <w:highlight w:val="yellow"/>
          <w:lang w:val="en-US"/>
        </w:rPr>
        <w:t># encode document</w:t>
      </w:r>
    </w:p>
    <w:p w14:paraId="6F01D1A1" w14:textId="77777777" w:rsidR="001B2BB1" w:rsidRPr="00AB74E9" w:rsidRDefault="001B2BB1" w:rsidP="001B2BB1">
      <w:pPr>
        <w:shd w:val="clear" w:color="auto" w:fill="1E1E1E"/>
        <w:spacing w:after="0" w:line="285" w:lineRule="atLeast"/>
        <w:jc w:val="left"/>
        <w:rPr>
          <w:rFonts w:asciiTheme="majorBidi" w:hAnsiTheme="majorBidi" w:cstheme="majorBidi"/>
          <w:color w:val="D4D4D4"/>
          <w:sz w:val="21"/>
          <w:szCs w:val="21"/>
          <w:highlight w:val="yellow"/>
          <w:lang w:val="en-US"/>
        </w:rPr>
      </w:pPr>
      <w:r w:rsidRPr="00AB74E9">
        <w:rPr>
          <w:rFonts w:asciiTheme="majorBidi" w:hAnsiTheme="majorBidi" w:cstheme="majorBidi"/>
          <w:color w:val="D4D4D4"/>
          <w:sz w:val="21"/>
          <w:szCs w:val="21"/>
          <w:highlight w:val="yellow"/>
          <w:lang w:val="en-US"/>
        </w:rPr>
        <w:t>vector = vectorizer.transform</w:t>
      </w:r>
      <w:r w:rsidRPr="00AB74E9">
        <w:rPr>
          <w:rFonts w:asciiTheme="majorBidi" w:hAnsiTheme="majorBidi" w:cstheme="majorBidi"/>
          <w:color w:val="DCDCDC"/>
          <w:sz w:val="21"/>
          <w:szCs w:val="21"/>
          <w:highlight w:val="yellow"/>
          <w:lang w:val="en-US"/>
        </w:rPr>
        <w:t>(</w:t>
      </w:r>
      <w:r w:rsidRPr="00AB74E9">
        <w:rPr>
          <w:rFonts w:asciiTheme="majorBidi" w:hAnsiTheme="majorBidi" w:cstheme="majorBidi"/>
          <w:color w:val="D4D4D4"/>
          <w:sz w:val="21"/>
          <w:szCs w:val="21"/>
          <w:highlight w:val="yellow"/>
          <w:lang w:val="en-US"/>
        </w:rPr>
        <w:t>sample_text_Tfid</w:t>
      </w:r>
      <w:r w:rsidRPr="00AB74E9">
        <w:rPr>
          <w:rFonts w:asciiTheme="majorBidi" w:hAnsiTheme="majorBidi" w:cstheme="majorBidi"/>
          <w:color w:val="DCDCDC"/>
          <w:sz w:val="21"/>
          <w:szCs w:val="21"/>
          <w:highlight w:val="yellow"/>
          <w:lang w:val="en-US"/>
        </w:rPr>
        <w:t>)</w:t>
      </w:r>
    </w:p>
    <w:p w14:paraId="33D3F9C3" w14:textId="77777777" w:rsidR="001B2BB1" w:rsidRPr="00AB74E9" w:rsidRDefault="001B2BB1" w:rsidP="001B2BB1">
      <w:pPr>
        <w:shd w:val="clear" w:color="auto" w:fill="1E1E1E"/>
        <w:spacing w:after="0" w:line="285" w:lineRule="atLeast"/>
        <w:jc w:val="left"/>
        <w:rPr>
          <w:rFonts w:asciiTheme="majorBidi" w:hAnsiTheme="majorBidi" w:cstheme="majorBidi"/>
          <w:color w:val="D4D4D4"/>
          <w:sz w:val="21"/>
          <w:szCs w:val="21"/>
          <w:highlight w:val="yellow"/>
          <w:lang w:val="en-US"/>
        </w:rPr>
      </w:pPr>
      <w:r w:rsidRPr="00AB74E9">
        <w:rPr>
          <w:rFonts w:asciiTheme="majorBidi" w:hAnsiTheme="majorBidi" w:cstheme="majorBidi"/>
          <w:color w:val="6AA94F"/>
          <w:sz w:val="21"/>
          <w:szCs w:val="21"/>
          <w:highlight w:val="yellow"/>
          <w:lang w:val="en-US"/>
        </w:rPr>
        <w:t># summarize encoded vector</w:t>
      </w:r>
    </w:p>
    <w:p w14:paraId="66217372" w14:textId="77777777" w:rsidR="001B2BB1" w:rsidRPr="00AB74E9" w:rsidRDefault="001B2BB1" w:rsidP="001B2BB1">
      <w:pPr>
        <w:shd w:val="clear" w:color="auto" w:fill="1E1E1E"/>
        <w:spacing w:after="0" w:line="285" w:lineRule="atLeast"/>
        <w:jc w:val="left"/>
        <w:rPr>
          <w:rFonts w:asciiTheme="majorBidi" w:hAnsiTheme="majorBidi" w:cstheme="majorBidi"/>
          <w:color w:val="D4D4D4"/>
          <w:sz w:val="21"/>
          <w:szCs w:val="21"/>
          <w:highlight w:val="yellow"/>
          <w:lang w:val="en-US"/>
        </w:rPr>
      </w:pPr>
      <w:r w:rsidRPr="00AB74E9">
        <w:rPr>
          <w:rFonts w:asciiTheme="majorBidi" w:hAnsiTheme="majorBidi" w:cstheme="majorBidi"/>
          <w:color w:val="DCDCAA"/>
          <w:sz w:val="21"/>
          <w:szCs w:val="21"/>
          <w:highlight w:val="yellow"/>
          <w:lang w:val="en-US"/>
        </w:rPr>
        <w:t>print</w:t>
      </w:r>
      <w:r w:rsidRPr="00AB74E9">
        <w:rPr>
          <w:rFonts w:asciiTheme="majorBidi" w:hAnsiTheme="majorBidi" w:cstheme="majorBidi"/>
          <w:color w:val="DCDCDC"/>
          <w:sz w:val="21"/>
          <w:szCs w:val="21"/>
          <w:highlight w:val="yellow"/>
          <w:lang w:val="en-US"/>
        </w:rPr>
        <w:t>(</w:t>
      </w:r>
      <w:r w:rsidRPr="00AB74E9">
        <w:rPr>
          <w:rFonts w:asciiTheme="majorBidi" w:hAnsiTheme="majorBidi" w:cstheme="majorBidi"/>
          <w:color w:val="D4D4D4"/>
          <w:sz w:val="21"/>
          <w:szCs w:val="21"/>
          <w:highlight w:val="yellow"/>
          <w:lang w:val="en-US"/>
        </w:rPr>
        <w:t>vector.shape</w:t>
      </w:r>
      <w:r w:rsidRPr="00AB74E9">
        <w:rPr>
          <w:rFonts w:asciiTheme="majorBidi" w:hAnsiTheme="majorBidi" w:cstheme="majorBidi"/>
          <w:color w:val="DCDCDC"/>
          <w:sz w:val="21"/>
          <w:szCs w:val="21"/>
          <w:highlight w:val="yellow"/>
          <w:lang w:val="en-US"/>
        </w:rPr>
        <w:t>)</w:t>
      </w:r>
    </w:p>
    <w:p w14:paraId="2C56D2CD"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AB74E9">
        <w:rPr>
          <w:rFonts w:asciiTheme="majorBidi" w:hAnsiTheme="majorBidi" w:cstheme="majorBidi"/>
          <w:color w:val="DCDCAA"/>
          <w:sz w:val="21"/>
          <w:szCs w:val="21"/>
          <w:highlight w:val="yellow"/>
          <w:lang w:val="en-US"/>
        </w:rPr>
        <w:t>print</w:t>
      </w:r>
      <w:r w:rsidRPr="00AB74E9">
        <w:rPr>
          <w:rFonts w:asciiTheme="majorBidi" w:hAnsiTheme="majorBidi" w:cstheme="majorBidi"/>
          <w:color w:val="DCDCDC"/>
          <w:sz w:val="21"/>
          <w:szCs w:val="21"/>
          <w:highlight w:val="yellow"/>
          <w:lang w:val="en-US"/>
        </w:rPr>
        <w:t>(</w:t>
      </w:r>
      <w:r w:rsidRPr="00AB74E9">
        <w:rPr>
          <w:rFonts w:asciiTheme="majorBidi" w:hAnsiTheme="majorBidi" w:cstheme="majorBidi"/>
          <w:color w:val="D4D4D4"/>
          <w:sz w:val="21"/>
          <w:szCs w:val="21"/>
          <w:highlight w:val="yellow"/>
          <w:lang w:val="en-US"/>
        </w:rPr>
        <w:t>vector.toarray</w:t>
      </w:r>
      <w:r w:rsidRPr="00AB74E9">
        <w:rPr>
          <w:rFonts w:asciiTheme="majorBidi" w:hAnsiTheme="majorBidi" w:cstheme="majorBidi"/>
          <w:color w:val="DCDCDC"/>
          <w:sz w:val="21"/>
          <w:szCs w:val="21"/>
          <w:highlight w:val="yellow"/>
          <w:lang w:val="en-US"/>
        </w:rPr>
        <w:t>())</w:t>
      </w:r>
    </w:p>
    <w:p w14:paraId="05CA488F" w14:textId="77777777" w:rsidR="001B2BB1" w:rsidRPr="005E50E2" w:rsidRDefault="001B2BB1" w:rsidP="00133A20">
      <w:pPr>
        <w:pStyle w:val="Caption"/>
        <w:rPr>
          <w:rFonts w:asciiTheme="majorBidi" w:hAnsiTheme="majorBidi" w:cstheme="majorBidi"/>
          <w:b/>
          <w:bCs/>
          <w:color w:val="auto"/>
          <w:sz w:val="24"/>
          <w:szCs w:val="24"/>
        </w:rPr>
      </w:pPr>
    </w:p>
    <w:p w14:paraId="2086E8B0" w14:textId="226FB854" w:rsidR="001B2BB1" w:rsidRPr="005E50E2" w:rsidRDefault="001B2BB1" w:rsidP="001B2BB1">
      <w:pPr>
        <w:rPr>
          <w:rFonts w:asciiTheme="majorBidi" w:hAnsiTheme="majorBidi" w:cstheme="majorBidi"/>
        </w:rPr>
      </w:pPr>
      <w:bookmarkStart w:id="264" w:name="_Toc180148592"/>
      <w:bookmarkStart w:id="265" w:name="_Toc180148591"/>
      <w:r w:rsidRPr="00A037F4">
        <w:rPr>
          <w:rFonts w:asciiTheme="majorBidi" w:hAnsiTheme="majorBidi" w:cstheme="majorBidi"/>
          <w:highlight w:val="yellow"/>
          <w:lang w:val="en-US"/>
        </w:rPr>
        <w:t xml:space="preserve">The text documents are converted into the matrix </w:t>
      </w:r>
      <w:r w:rsidR="000F320F" w:rsidRPr="00A037F4">
        <w:rPr>
          <w:rFonts w:asciiTheme="majorBidi" w:hAnsiTheme="majorBidi" w:cstheme="majorBidi"/>
          <w:highlight w:val="yellow"/>
          <w:lang w:val="en-US"/>
        </w:rPr>
        <w:t>using Count, Tfidf,</w:t>
      </w:r>
      <w:r w:rsidRPr="00A037F4">
        <w:rPr>
          <w:rFonts w:asciiTheme="majorBidi" w:hAnsiTheme="majorBidi" w:cstheme="majorBidi"/>
          <w:highlight w:val="yellow"/>
          <w:lang w:val="en-US"/>
        </w:rPr>
        <w:t xml:space="preserve"> and Hashing vectorizers.</w:t>
      </w:r>
    </w:p>
    <w:p w14:paraId="04AE1AE0" w14:textId="0391B14B" w:rsidR="00B629DF" w:rsidRPr="00A037F4" w:rsidRDefault="007A53A0" w:rsidP="007A53A0">
      <w:pPr>
        <w:pStyle w:val="Heading3"/>
        <w:rPr>
          <w:rFonts w:asciiTheme="majorBidi" w:hAnsiTheme="majorBidi"/>
          <w:b/>
          <w:bCs/>
          <w:i/>
          <w:iCs/>
          <w:color w:val="auto"/>
          <w:sz w:val="24"/>
          <w:szCs w:val="24"/>
          <w:highlight w:val="yellow"/>
        </w:rPr>
      </w:pPr>
      <w:bookmarkStart w:id="266" w:name="_Toc193833694"/>
      <w:r w:rsidRPr="007A53A0">
        <w:rPr>
          <w:rFonts w:asciiTheme="majorBidi" w:hAnsiTheme="majorBidi"/>
          <w:b/>
          <w:bCs/>
          <w:i/>
          <w:iCs/>
          <w:color w:val="auto"/>
          <w:sz w:val="24"/>
          <w:szCs w:val="24"/>
        </w:rPr>
        <w:t xml:space="preserve">4.7.4 </w:t>
      </w:r>
      <w:r w:rsidR="00B629DF" w:rsidRPr="00A037F4">
        <w:rPr>
          <w:rFonts w:asciiTheme="majorBidi" w:hAnsiTheme="majorBidi"/>
          <w:b/>
          <w:bCs/>
          <w:i/>
          <w:iCs/>
          <w:color w:val="auto"/>
          <w:sz w:val="24"/>
          <w:szCs w:val="24"/>
          <w:highlight w:val="yellow"/>
        </w:rPr>
        <w:t>Data Explorations</w:t>
      </w:r>
      <w:bookmarkEnd w:id="264"/>
      <w:bookmarkEnd w:id="266"/>
    </w:p>
    <w:p w14:paraId="22847639" w14:textId="7958CE2F" w:rsidR="001C2413" w:rsidRPr="00A037F4" w:rsidRDefault="00B629DF" w:rsidP="00CE13B8">
      <w:pPr>
        <w:ind w:firstLine="720"/>
        <w:rPr>
          <w:rFonts w:asciiTheme="majorBidi" w:hAnsiTheme="majorBidi" w:cstheme="majorBidi"/>
          <w:highlight w:val="yellow"/>
          <w:lang w:val="en-US"/>
        </w:rPr>
      </w:pPr>
      <w:r w:rsidRPr="00A037F4">
        <w:rPr>
          <w:rFonts w:asciiTheme="majorBidi" w:hAnsiTheme="majorBidi" w:cstheme="majorBidi"/>
          <w:highlight w:val="yellow"/>
          <w:lang w:val="en-US"/>
        </w:rPr>
        <w:t>As can be observed from the bar chart in Figure (2</w:t>
      </w:r>
      <w:r w:rsidR="002E77DF" w:rsidRPr="00A037F4">
        <w:rPr>
          <w:rFonts w:asciiTheme="majorBidi" w:hAnsiTheme="majorBidi" w:cstheme="majorBidi"/>
          <w:highlight w:val="yellow"/>
          <w:lang w:val="en-US"/>
        </w:rPr>
        <w:t>4</w:t>
      </w:r>
      <w:r w:rsidRPr="00A037F4">
        <w:rPr>
          <w:rFonts w:asciiTheme="majorBidi" w:hAnsiTheme="majorBidi" w:cstheme="majorBidi"/>
          <w:highlight w:val="yellow"/>
          <w:lang w:val="en-US"/>
        </w:rPr>
        <w:t xml:space="preserve">), this particular class can be distributed in different medical conditions. </w:t>
      </w:r>
      <w:r w:rsidR="00CE13B8" w:rsidRPr="00A037F4">
        <w:rPr>
          <w:rFonts w:asciiTheme="majorBidi" w:hAnsiTheme="majorBidi" w:cstheme="majorBidi"/>
          <w:highlight w:val="yellow"/>
          <w:lang w:val="en-US"/>
        </w:rPr>
        <w:t xml:space="preserve">The horizontal axis is the dependent variable “Prompt,” while the vertical axis is categorized for each class of frequency Count. The three most commonly found labels are Acne count </w:t>
      </w:r>
      <w:r w:rsidR="00A037F4" w:rsidRPr="00A037F4">
        <w:rPr>
          <w:rFonts w:asciiTheme="majorBidi" w:hAnsiTheme="majorBidi" w:cstheme="majorBidi"/>
          <w:highlight w:val="yellow"/>
          <w:lang w:val="en-US"/>
        </w:rPr>
        <w:t xml:space="preserve">(328, 4.924%), Shoulder pain count (320, 4.804%), and Joint pain count (318, </w:t>
      </w:r>
      <w:r w:rsidR="00CE13B8" w:rsidRPr="00A037F4">
        <w:rPr>
          <w:rFonts w:asciiTheme="majorBidi" w:hAnsiTheme="majorBidi" w:cstheme="majorBidi"/>
          <w:highlight w:val="yellow"/>
          <w:lang w:val="en-US"/>
        </w:rPr>
        <w:t>4.774%), with values close to 330, suggesting that these labels are representative of the dataset. This has meant that there are categories, such as Injury from Sports, with a count of 230 (3.453%), with a considerably lower count than others, such as Foor Ache, with a count of 223 (3.348%), as opposed to Open Wond, 208 (3.123%), with a count of 15. Such distribution raises the following concern when training the machine learning models: the models might be biased and lean towards the overrepresented classes. Methods such as oversampling and undersampling may be required to achieve a balance.</w:t>
      </w:r>
    </w:p>
    <w:p w14:paraId="2DAA3EA8" w14:textId="77777777" w:rsidR="001C2413" w:rsidRPr="00A037F4" w:rsidRDefault="001C2413">
      <w:pPr>
        <w:spacing w:line="259" w:lineRule="auto"/>
        <w:jc w:val="left"/>
        <w:rPr>
          <w:rFonts w:asciiTheme="majorBidi" w:hAnsiTheme="majorBidi" w:cstheme="majorBidi"/>
          <w:highlight w:val="yellow"/>
          <w:lang w:val="en-US"/>
        </w:rPr>
      </w:pPr>
      <w:r w:rsidRPr="00A037F4">
        <w:rPr>
          <w:rFonts w:asciiTheme="majorBidi" w:hAnsiTheme="majorBidi" w:cstheme="majorBidi"/>
          <w:highlight w:val="yellow"/>
          <w:lang w:val="en-US"/>
        </w:rPr>
        <w:br w:type="page"/>
      </w:r>
    </w:p>
    <w:p w14:paraId="582FD9E0" w14:textId="0EAC09C8" w:rsidR="00B629DF" w:rsidRPr="005E50E2" w:rsidRDefault="001C2413" w:rsidP="001C2413">
      <w:pPr>
        <w:pStyle w:val="Caption"/>
        <w:jc w:val="left"/>
        <w:rPr>
          <w:rFonts w:asciiTheme="majorBidi" w:hAnsiTheme="majorBidi" w:cstheme="majorBidi"/>
          <w:b/>
          <w:bCs/>
          <w:i w:val="0"/>
          <w:iCs w:val="0"/>
          <w:color w:val="auto"/>
          <w:sz w:val="24"/>
          <w:szCs w:val="24"/>
        </w:rPr>
      </w:pPr>
      <w:bookmarkStart w:id="267" w:name="_Toc180148790"/>
      <w:bookmarkStart w:id="268" w:name="_Toc193833798"/>
      <w:r w:rsidRPr="00A037F4">
        <w:rPr>
          <w:rFonts w:asciiTheme="majorBidi" w:hAnsiTheme="majorBidi" w:cstheme="majorBidi"/>
          <w:b/>
          <w:bCs/>
          <w:i w:val="0"/>
          <w:iCs w:val="0"/>
          <w:color w:val="auto"/>
          <w:sz w:val="24"/>
          <w:szCs w:val="24"/>
          <w:highlight w:val="yellow"/>
        </w:rPr>
        <w:lastRenderedPageBreak/>
        <w:t xml:space="preserve">Figure </w:t>
      </w:r>
      <w:r w:rsidRPr="00A037F4">
        <w:rPr>
          <w:rFonts w:asciiTheme="majorBidi" w:hAnsiTheme="majorBidi" w:cstheme="majorBidi"/>
          <w:b/>
          <w:bCs/>
          <w:i w:val="0"/>
          <w:iCs w:val="0"/>
          <w:color w:val="auto"/>
          <w:sz w:val="24"/>
          <w:szCs w:val="24"/>
          <w:highlight w:val="yellow"/>
        </w:rPr>
        <w:fldChar w:fldCharType="begin"/>
      </w:r>
      <w:r w:rsidRPr="00A037F4">
        <w:rPr>
          <w:rFonts w:asciiTheme="majorBidi" w:hAnsiTheme="majorBidi" w:cstheme="majorBidi"/>
          <w:b/>
          <w:bCs/>
          <w:i w:val="0"/>
          <w:iCs w:val="0"/>
          <w:color w:val="auto"/>
          <w:sz w:val="24"/>
          <w:szCs w:val="24"/>
          <w:highlight w:val="yellow"/>
        </w:rPr>
        <w:instrText xml:space="preserve"> SEQ Figure \* ARABIC </w:instrText>
      </w:r>
      <w:r w:rsidRPr="00A037F4">
        <w:rPr>
          <w:rFonts w:asciiTheme="majorBidi" w:hAnsiTheme="majorBidi" w:cstheme="majorBidi"/>
          <w:b/>
          <w:bCs/>
          <w:i w:val="0"/>
          <w:iCs w:val="0"/>
          <w:color w:val="auto"/>
          <w:sz w:val="24"/>
          <w:szCs w:val="24"/>
          <w:highlight w:val="yellow"/>
        </w:rPr>
        <w:fldChar w:fldCharType="separate"/>
      </w:r>
      <w:r w:rsidR="00EB1F32" w:rsidRPr="00A037F4">
        <w:rPr>
          <w:rFonts w:asciiTheme="majorBidi" w:hAnsiTheme="majorBidi" w:cstheme="majorBidi"/>
          <w:b/>
          <w:bCs/>
          <w:i w:val="0"/>
          <w:iCs w:val="0"/>
          <w:noProof/>
          <w:color w:val="auto"/>
          <w:sz w:val="24"/>
          <w:szCs w:val="24"/>
          <w:highlight w:val="yellow"/>
        </w:rPr>
        <w:t>22</w:t>
      </w:r>
      <w:r w:rsidRPr="00A037F4">
        <w:rPr>
          <w:rFonts w:asciiTheme="majorBidi" w:hAnsiTheme="majorBidi" w:cstheme="majorBidi"/>
          <w:b/>
          <w:bCs/>
          <w:i w:val="0"/>
          <w:iCs w:val="0"/>
          <w:color w:val="auto"/>
          <w:sz w:val="24"/>
          <w:szCs w:val="24"/>
          <w:highlight w:val="yellow"/>
        </w:rPr>
        <w:fldChar w:fldCharType="end"/>
      </w:r>
      <w:r w:rsidRPr="00A037F4">
        <w:rPr>
          <w:rFonts w:asciiTheme="majorBidi" w:hAnsiTheme="majorBidi" w:cstheme="majorBidi"/>
          <w:color w:val="auto"/>
          <w:sz w:val="24"/>
          <w:szCs w:val="24"/>
          <w:highlight w:val="yellow"/>
        </w:rPr>
        <w:br/>
      </w:r>
      <w:r w:rsidRPr="00A037F4">
        <w:rPr>
          <w:rFonts w:asciiTheme="majorBidi" w:hAnsiTheme="majorBidi" w:cstheme="majorBidi"/>
          <w:color w:val="auto"/>
          <w:sz w:val="24"/>
          <w:szCs w:val="24"/>
          <w:highlight w:val="yellow"/>
          <w:lang w:val="en-US"/>
        </w:rPr>
        <w:t>Visualization Using Barchart Phrase and Frequency</w:t>
      </w:r>
      <w:r w:rsidR="00507946" w:rsidRPr="00A037F4">
        <w:rPr>
          <w:rFonts w:asciiTheme="majorBidi" w:hAnsiTheme="majorBidi" w:cstheme="majorBidi"/>
          <w:noProof/>
          <w:highlight w:val="yellow"/>
        </w:rPr>
        <w:drawing>
          <wp:anchor distT="0" distB="0" distL="114300" distR="114300" simplePos="0" relativeHeight="251659264" behindDoc="1" locked="0" layoutInCell="1" allowOverlap="1" wp14:anchorId="5A623F57" wp14:editId="393C7A94">
            <wp:simplePos x="0" y="0"/>
            <wp:positionH relativeFrom="column">
              <wp:posOffset>-200660</wp:posOffset>
            </wp:positionH>
            <wp:positionV relativeFrom="paragraph">
              <wp:posOffset>409575</wp:posOffset>
            </wp:positionV>
            <wp:extent cx="5915025" cy="4264660"/>
            <wp:effectExtent l="0" t="0" r="9525" b="2540"/>
            <wp:wrapTight wrapText="bothSides">
              <wp:wrapPolygon edited="0">
                <wp:start x="0" y="0"/>
                <wp:lineTo x="0" y="21516"/>
                <wp:lineTo x="21565" y="21516"/>
                <wp:lineTo x="21565" y="0"/>
                <wp:lineTo x="0" y="0"/>
              </wp:wrapPolygon>
            </wp:wrapTight>
            <wp:docPr id="1525508090" name="Picture 1" descr="A graph of a distribution of a variety of p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08090" name="Picture 1" descr="A graph of a distribution of a variety of pain&#10;&#10;Description automatically generated with medium confidenc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15025" cy="4264660"/>
                    </a:xfrm>
                    <a:prstGeom prst="rect">
                      <a:avLst/>
                    </a:prstGeom>
                    <a:noFill/>
                    <a:ln>
                      <a:noFill/>
                    </a:ln>
                  </pic:spPr>
                </pic:pic>
              </a:graphicData>
            </a:graphic>
            <wp14:sizeRelH relativeFrom="margin">
              <wp14:pctWidth>0</wp14:pctWidth>
            </wp14:sizeRelH>
          </wp:anchor>
        </w:drawing>
      </w:r>
      <w:bookmarkEnd w:id="267"/>
      <w:bookmarkEnd w:id="268"/>
    </w:p>
    <w:p w14:paraId="7613D1C3" w14:textId="534A5196" w:rsidR="002855AE" w:rsidRPr="005E50E2" w:rsidRDefault="002855AE" w:rsidP="002855AE">
      <w:pPr>
        <w:ind w:firstLine="720"/>
        <w:jc w:val="center"/>
        <w:rPr>
          <w:rFonts w:asciiTheme="majorBidi" w:hAnsiTheme="majorBidi" w:cstheme="majorBidi"/>
        </w:rPr>
      </w:pPr>
    </w:p>
    <w:p w14:paraId="3EC6592A" w14:textId="7127F143" w:rsidR="004F539C" w:rsidRPr="00A037F4" w:rsidRDefault="00DC4724" w:rsidP="00B629DF">
      <w:pPr>
        <w:ind w:firstLine="720"/>
        <w:rPr>
          <w:rFonts w:asciiTheme="majorBidi" w:hAnsiTheme="majorBidi" w:cstheme="majorBidi"/>
          <w:highlight w:val="yellow"/>
          <w:lang w:val="en-US"/>
        </w:rPr>
      </w:pPr>
      <w:r w:rsidRPr="00A037F4">
        <w:rPr>
          <w:rFonts w:asciiTheme="majorBidi" w:hAnsiTheme="majorBidi" w:cstheme="majorBidi"/>
          <w:highlight w:val="yellow"/>
          <w:lang w:val="en-US"/>
        </w:rPr>
        <w:t>According to the boxplot provided in Figure (25), the characteristics of audio quality can be observed on the following numerical scale. The IQR ranges</w:t>
      </w:r>
      <w:r w:rsidR="00B629DF" w:rsidRPr="00A037F4">
        <w:rPr>
          <w:rFonts w:asciiTheme="majorBidi" w:hAnsiTheme="majorBidi" w:cstheme="majorBidi"/>
          <w:highlight w:val="yellow"/>
          <w:lang w:val="en-US"/>
        </w:rPr>
        <w:t xml:space="preserve"> from 3.5 to almost 4, suggesting that </w:t>
      </w:r>
      <w:r w:rsidR="00A037F4" w:rsidRPr="00A037F4">
        <w:rPr>
          <w:rFonts w:asciiTheme="majorBidi" w:hAnsiTheme="majorBidi" w:cstheme="majorBidi"/>
          <w:highlight w:val="yellow"/>
          <w:lang w:val="en-US"/>
        </w:rPr>
        <w:t>half of the</w:t>
      </w:r>
      <w:r w:rsidR="00B629DF" w:rsidRPr="00A037F4">
        <w:rPr>
          <w:rFonts w:asciiTheme="majorBidi" w:hAnsiTheme="majorBidi" w:cstheme="majorBidi"/>
          <w:highlight w:val="yellow"/>
          <w:lang w:val="en-US"/>
        </w:rPr>
        <w:t xml:space="preserve"> audio scores are within that bracket. The middle with the ‘box’ at 3.75 represents the data set's central tendencies, highlighting the tendency towards a 3.75 value.</w:t>
      </w:r>
    </w:p>
    <w:p w14:paraId="4DC2E32D" w14:textId="77777777" w:rsidR="004F539C" w:rsidRPr="00A037F4" w:rsidRDefault="004F539C">
      <w:pPr>
        <w:spacing w:line="259" w:lineRule="auto"/>
        <w:jc w:val="left"/>
        <w:rPr>
          <w:rFonts w:asciiTheme="majorBidi" w:hAnsiTheme="majorBidi" w:cstheme="majorBidi"/>
          <w:highlight w:val="yellow"/>
          <w:lang w:val="en-US"/>
        </w:rPr>
      </w:pPr>
      <w:r w:rsidRPr="00A037F4">
        <w:rPr>
          <w:rFonts w:asciiTheme="majorBidi" w:hAnsiTheme="majorBidi" w:cstheme="majorBidi"/>
          <w:highlight w:val="yellow"/>
          <w:lang w:val="en-US"/>
        </w:rPr>
        <w:br w:type="page"/>
      </w:r>
    </w:p>
    <w:p w14:paraId="4165938B" w14:textId="48900E34" w:rsidR="004F539C" w:rsidRPr="00A037F4" w:rsidRDefault="004F539C" w:rsidP="004F539C">
      <w:pPr>
        <w:pStyle w:val="Caption"/>
        <w:jc w:val="left"/>
        <w:rPr>
          <w:rFonts w:asciiTheme="majorBidi" w:hAnsiTheme="majorBidi" w:cstheme="majorBidi"/>
          <w:color w:val="auto"/>
          <w:sz w:val="24"/>
          <w:szCs w:val="24"/>
          <w:highlight w:val="yellow"/>
        </w:rPr>
      </w:pPr>
      <w:bookmarkStart w:id="269" w:name="_Toc193833799"/>
      <w:r w:rsidRPr="00A037F4">
        <w:rPr>
          <w:rFonts w:asciiTheme="majorBidi" w:hAnsiTheme="majorBidi" w:cstheme="majorBidi"/>
          <w:b/>
          <w:bCs/>
          <w:i w:val="0"/>
          <w:iCs w:val="0"/>
          <w:color w:val="auto"/>
          <w:sz w:val="24"/>
          <w:szCs w:val="24"/>
          <w:highlight w:val="yellow"/>
        </w:rPr>
        <w:lastRenderedPageBreak/>
        <w:t xml:space="preserve">Figure </w:t>
      </w:r>
      <w:r w:rsidRPr="00A037F4">
        <w:rPr>
          <w:rFonts w:asciiTheme="majorBidi" w:hAnsiTheme="majorBidi" w:cstheme="majorBidi"/>
          <w:b/>
          <w:bCs/>
          <w:i w:val="0"/>
          <w:iCs w:val="0"/>
          <w:color w:val="auto"/>
          <w:sz w:val="24"/>
          <w:szCs w:val="24"/>
          <w:highlight w:val="yellow"/>
        </w:rPr>
        <w:fldChar w:fldCharType="begin"/>
      </w:r>
      <w:r w:rsidRPr="00A037F4">
        <w:rPr>
          <w:rFonts w:asciiTheme="majorBidi" w:hAnsiTheme="majorBidi" w:cstheme="majorBidi"/>
          <w:b/>
          <w:bCs/>
          <w:i w:val="0"/>
          <w:iCs w:val="0"/>
          <w:color w:val="auto"/>
          <w:sz w:val="24"/>
          <w:szCs w:val="24"/>
          <w:highlight w:val="yellow"/>
        </w:rPr>
        <w:instrText xml:space="preserve"> SEQ Figure \* ARABIC </w:instrText>
      </w:r>
      <w:r w:rsidRPr="00A037F4">
        <w:rPr>
          <w:rFonts w:asciiTheme="majorBidi" w:hAnsiTheme="majorBidi" w:cstheme="majorBidi"/>
          <w:b/>
          <w:bCs/>
          <w:i w:val="0"/>
          <w:iCs w:val="0"/>
          <w:color w:val="auto"/>
          <w:sz w:val="24"/>
          <w:szCs w:val="24"/>
          <w:highlight w:val="yellow"/>
        </w:rPr>
        <w:fldChar w:fldCharType="separate"/>
      </w:r>
      <w:r w:rsidR="00EB1F32" w:rsidRPr="00A037F4">
        <w:rPr>
          <w:rFonts w:asciiTheme="majorBidi" w:hAnsiTheme="majorBidi" w:cstheme="majorBidi"/>
          <w:b/>
          <w:bCs/>
          <w:i w:val="0"/>
          <w:iCs w:val="0"/>
          <w:noProof/>
          <w:color w:val="auto"/>
          <w:sz w:val="24"/>
          <w:szCs w:val="24"/>
          <w:highlight w:val="yellow"/>
        </w:rPr>
        <w:t>23</w:t>
      </w:r>
      <w:r w:rsidRPr="00A037F4">
        <w:rPr>
          <w:rFonts w:asciiTheme="majorBidi" w:hAnsiTheme="majorBidi" w:cstheme="majorBidi"/>
          <w:b/>
          <w:bCs/>
          <w:i w:val="0"/>
          <w:iCs w:val="0"/>
          <w:color w:val="auto"/>
          <w:sz w:val="24"/>
          <w:szCs w:val="24"/>
          <w:highlight w:val="yellow"/>
        </w:rPr>
        <w:fldChar w:fldCharType="end"/>
      </w:r>
      <w:r w:rsidRPr="00A037F4">
        <w:rPr>
          <w:rFonts w:asciiTheme="majorBidi" w:hAnsiTheme="majorBidi" w:cstheme="majorBidi"/>
          <w:color w:val="auto"/>
          <w:sz w:val="24"/>
          <w:szCs w:val="24"/>
          <w:highlight w:val="yellow"/>
        </w:rPr>
        <w:br/>
      </w:r>
      <w:r w:rsidRPr="00A037F4">
        <w:rPr>
          <w:rFonts w:asciiTheme="majorBidi" w:hAnsiTheme="majorBidi" w:cstheme="majorBidi"/>
          <w:color w:val="auto"/>
          <w:sz w:val="24"/>
          <w:szCs w:val="24"/>
          <w:highlight w:val="yellow"/>
          <w:lang w:val="en-US"/>
        </w:rPr>
        <w:t>Boxplot Showing the Quality of the Audios</w:t>
      </w:r>
      <w:bookmarkEnd w:id="269"/>
    </w:p>
    <w:p w14:paraId="3DD0C832" w14:textId="6BDD1A29" w:rsidR="00B629DF" w:rsidRPr="00A037F4" w:rsidRDefault="009B5014" w:rsidP="00B629DF">
      <w:pPr>
        <w:jc w:val="center"/>
        <w:rPr>
          <w:rFonts w:asciiTheme="majorBidi" w:hAnsiTheme="majorBidi" w:cstheme="majorBidi"/>
          <w:highlight w:val="yellow"/>
          <w:lang w:val="en-US"/>
        </w:rPr>
      </w:pPr>
      <w:r w:rsidRPr="00A037F4">
        <w:rPr>
          <w:rFonts w:asciiTheme="majorBidi" w:hAnsiTheme="majorBidi" w:cstheme="majorBidi"/>
          <w:noProof/>
          <w:highlight w:val="yellow"/>
        </w:rPr>
        <w:drawing>
          <wp:inline distT="0" distB="0" distL="0" distR="0" wp14:anchorId="511D7084" wp14:editId="023B127E">
            <wp:extent cx="5730855" cy="3441940"/>
            <wp:effectExtent l="0" t="0" r="3810" b="6350"/>
            <wp:docPr id="1324077564" name="Picture 3" descr="A graph of a box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77564" name="Picture 3" descr="A graph of a boxplot&#10;&#10;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44228" cy="3449972"/>
                    </a:xfrm>
                    <a:prstGeom prst="rect">
                      <a:avLst/>
                    </a:prstGeom>
                    <a:noFill/>
                    <a:ln>
                      <a:noFill/>
                    </a:ln>
                  </pic:spPr>
                </pic:pic>
              </a:graphicData>
            </a:graphic>
          </wp:inline>
        </w:drawing>
      </w:r>
    </w:p>
    <w:p w14:paraId="0D9D027B" w14:textId="42A3396E" w:rsidR="00B629DF" w:rsidRPr="005E50E2" w:rsidRDefault="00B629DF" w:rsidP="00B629DF">
      <w:pPr>
        <w:ind w:firstLine="720"/>
        <w:rPr>
          <w:rFonts w:asciiTheme="majorBidi" w:hAnsiTheme="majorBidi" w:cstheme="majorBidi"/>
          <w:lang w:val="en-US"/>
        </w:rPr>
      </w:pPr>
      <w:r w:rsidRPr="00A037F4">
        <w:rPr>
          <w:rFonts w:asciiTheme="majorBidi" w:hAnsiTheme="majorBidi" w:cstheme="majorBidi"/>
          <w:highlight w:val="yellow"/>
          <w:lang w:val="en-US"/>
        </w:rPr>
        <w:t xml:space="preserve">These whiskers are drawn from about 3.0 to 5.0, the minimum and maximum values of the calculated samples, leaving out the outliers. </w:t>
      </w:r>
      <w:r w:rsidR="00B9794C" w:rsidRPr="00A037F4">
        <w:rPr>
          <w:rFonts w:asciiTheme="majorBidi" w:hAnsiTheme="majorBidi" w:cstheme="majorBidi"/>
          <w:highlight w:val="yellow"/>
          <w:lang w:val="en-US"/>
        </w:rPr>
        <w:t>The</w:t>
      </w:r>
      <w:r w:rsidRPr="00A037F4">
        <w:rPr>
          <w:rFonts w:asciiTheme="majorBidi" w:hAnsiTheme="majorBidi" w:cstheme="majorBidi"/>
          <w:highlight w:val="yellow"/>
          <w:lang w:val="en-US"/>
        </w:rPr>
        <w:t xml:space="preserve"> whiskers' lengths are equal, indicating that the data distribution </w:t>
      </w:r>
      <w:r w:rsidR="00A037F4">
        <w:rPr>
          <w:rFonts w:asciiTheme="majorBidi" w:hAnsiTheme="majorBidi" w:cstheme="majorBidi"/>
          <w:highlight w:val="yellow"/>
          <w:lang w:val="en-US"/>
        </w:rPr>
        <w:t>is relatively central and there is no apparent outlier</w:t>
      </w:r>
      <w:r w:rsidRPr="00A037F4">
        <w:rPr>
          <w:rFonts w:asciiTheme="majorBidi" w:hAnsiTheme="majorBidi" w:cstheme="majorBidi"/>
          <w:highlight w:val="yellow"/>
          <w:lang w:val="en-US"/>
        </w:rPr>
        <w:t xml:space="preserve">. In this case, the perception of </w:t>
      </w:r>
      <w:r w:rsidR="00A037F4">
        <w:rPr>
          <w:rFonts w:asciiTheme="majorBidi" w:hAnsiTheme="majorBidi" w:cstheme="majorBidi"/>
          <w:highlight w:val="yellow"/>
          <w:lang w:val="en-US"/>
        </w:rPr>
        <w:t>audio quality had higher scores, and most of the bars sit</w:t>
      </w:r>
      <w:r w:rsidRPr="00A037F4">
        <w:rPr>
          <w:rFonts w:asciiTheme="majorBidi" w:hAnsiTheme="majorBidi" w:cstheme="majorBidi"/>
          <w:highlight w:val="yellow"/>
          <w:lang w:val="en-US"/>
        </w:rPr>
        <w:t xml:space="preserve"> in the upper half of this boxplot.</w:t>
      </w:r>
    </w:p>
    <w:p w14:paraId="17E39CFF" w14:textId="66E27D99" w:rsidR="00B9443B" w:rsidRPr="00215495" w:rsidRDefault="009540D0" w:rsidP="009540D0">
      <w:pPr>
        <w:pStyle w:val="Heading3"/>
        <w:rPr>
          <w:rFonts w:asciiTheme="majorBidi" w:hAnsiTheme="majorBidi"/>
          <w:b/>
          <w:bCs/>
          <w:i/>
          <w:iCs/>
          <w:color w:val="auto"/>
          <w:sz w:val="24"/>
          <w:szCs w:val="24"/>
          <w:highlight w:val="yellow"/>
        </w:rPr>
      </w:pPr>
      <w:bookmarkStart w:id="270" w:name="_Toc193833695"/>
      <w:r w:rsidRPr="009540D0">
        <w:rPr>
          <w:rFonts w:asciiTheme="majorBidi" w:hAnsiTheme="majorBidi"/>
          <w:b/>
          <w:bCs/>
          <w:i/>
          <w:iCs/>
          <w:color w:val="auto"/>
          <w:sz w:val="24"/>
          <w:szCs w:val="24"/>
        </w:rPr>
        <w:t>4.7.</w:t>
      </w:r>
      <w:r w:rsidRPr="00215495">
        <w:rPr>
          <w:rFonts w:asciiTheme="majorBidi" w:hAnsiTheme="majorBidi"/>
          <w:b/>
          <w:bCs/>
          <w:i/>
          <w:iCs/>
          <w:color w:val="auto"/>
          <w:sz w:val="24"/>
          <w:szCs w:val="24"/>
          <w:highlight w:val="yellow"/>
        </w:rPr>
        <w:t>5</w:t>
      </w:r>
      <w:r w:rsidR="00B76983" w:rsidRPr="00215495">
        <w:rPr>
          <w:rFonts w:asciiTheme="majorBidi" w:hAnsiTheme="majorBidi"/>
          <w:b/>
          <w:bCs/>
          <w:i/>
          <w:iCs/>
          <w:color w:val="auto"/>
          <w:sz w:val="24"/>
          <w:szCs w:val="24"/>
          <w:highlight w:val="yellow"/>
        </w:rPr>
        <w:t xml:space="preserve"> </w:t>
      </w:r>
      <w:r w:rsidR="00B9443B" w:rsidRPr="00215495">
        <w:rPr>
          <w:rFonts w:asciiTheme="majorBidi" w:hAnsiTheme="majorBidi"/>
          <w:b/>
          <w:bCs/>
          <w:i/>
          <w:iCs/>
          <w:color w:val="auto"/>
          <w:sz w:val="24"/>
          <w:szCs w:val="24"/>
          <w:highlight w:val="yellow"/>
        </w:rPr>
        <w:t>Data Feature Engineering</w:t>
      </w:r>
      <w:bookmarkEnd w:id="265"/>
      <w:bookmarkEnd w:id="270"/>
    </w:p>
    <w:p w14:paraId="120AA6E6" w14:textId="62790B01" w:rsidR="00B9443B" w:rsidRPr="00215495" w:rsidRDefault="00B9443B" w:rsidP="00B9443B">
      <w:pPr>
        <w:ind w:firstLine="720"/>
        <w:rPr>
          <w:rFonts w:asciiTheme="majorBidi" w:hAnsiTheme="majorBidi" w:cstheme="majorBidi"/>
          <w:highlight w:val="yellow"/>
        </w:rPr>
      </w:pPr>
      <w:r w:rsidRPr="00215495">
        <w:rPr>
          <w:rFonts w:asciiTheme="majorBidi" w:hAnsiTheme="majorBidi" w:cstheme="majorBidi"/>
          <w:highlight w:val="yellow"/>
          <w:lang w:val="en-US"/>
        </w:rPr>
        <w:t>Feature interaction was a</w:t>
      </w:r>
      <w:r w:rsidR="00A037F4" w:rsidRPr="00215495">
        <w:rPr>
          <w:rFonts w:asciiTheme="majorBidi" w:hAnsiTheme="majorBidi" w:cstheme="majorBidi"/>
          <w:highlight w:val="yellow"/>
          <w:lang w:val="en-US"/>
        </w:rPr>
        <w:t xml:space="preserve"> key aspec</w:t>
      </w:r>
      <w:r w:rsidRPr="00215495">
        <w:rPr>
          <w:rFonts w:asciiTheme="majorBidi" w:hAnsiTheme="majorBidi" w:cstheme="majorBidi"/>
          <w:highlight w:val="yellow"/>
          <w:lang w:val="en-US"/>
        </w:rPr>
        <w:t>t of the study. Therefore, the study e</w:t>
      </w:r>
      <w:r w:rsidR="00A037F4" w:rsidRPr="00215495">
        <w:rPr>
          <w:rFonts w:asciiTheme="majorBidi" w:hAnsiTheme="majorBidi" w:cstheme="majorBidi"/>
          <w:highlight w:val="yellow"/>
          <w:lang w:val="en-US"/>
        </w:rPr>
        <w:t>mployed various approaches, thereby enhancing the model's predictive power</w:t>
      </w:r>
      <w:r w:rsidRPr="00215495">
        <w:rPr>
          <w:rFonts w:asciiTheme="majorBidi" w:hAnsiTheme="majorBidi" w:cstheme="majorBidi"/>
          <w:highlight w:val="yellow"/>
          <w:lang w:val="en-US"/>
        </w:rPr>
        <w:t>. In this study, crossing categorical values were combined to form appropriate predictions. Tokenization was applied in this analysis to ensure consistency with other words and enhance the classifier's performance</w:t>
      </w:r>
      <w:r w:rsidR="001725F2" w:rsidRPr="00215495">
        <w:rPr>
          <w:rFonts w:asciiTheme="majorBidi" w:hAnsiTheme="majorBidi" w:cstheme="majorBidi"/>
          <w:highlight w:val="yellow"/>
          <w:lang w:val="en-US"/>
        </w:rPr>
        <w:t>.</w:t>
      </w:r>
    </w:p>
    <w:p w14:paraId="3DB18B3D" w14:textId="24D8E335" w:rsidR="00B9443B" w:rsidRPr="00215495" w:rsidRDefault="00B9443B" w:rsidP="00B9443B">
      <w:pPr>
        <w:ind w:firstLine="720"/>
        <w:rPr>
          <w:rFonts w:asciiTheme="majorBidi" w:hAnsiTheme="majorBidi" w:cstheme="majorBidi"/>
          <w:highlight w:val="yellow"/>
        </w:rPr>
      </w:pPr>
      <w:r w:rsidRPr="00215495">
        <w:rPr>
          <w:rFonts w:asciiTheme="majorBidi" w:hAnsiTheme="majorBidi" w:cstheme="majorBidi"/>
          <w:highlight w:val="yellow"/>
        </w:rPr>
        <w:t xml:space="preserve">This study enhanced its feature engineering through the approaches mentioned above. Stop words played a critical role in the analysis. Therefore, it streamlined the text analysis by </w:t>
      </w:r>
      <w:r w:rsidRPr="00215495">
        <w:rPr>
          <w:rFonts w:asciiTheme="majorBidi" w:hAnsiTheme="majorBidi" w:cstheme="majorBidi"/>
          <w:highlight w:val="yellow"/>
        </w:rPr>
        <w:lastRenderedPageBreak/>
        <w:t xml:space="preserve">ensuring they </w:t>
      </w:r>
      <w:r w:rsidR="00587B17" w:rsidRPr="00215495">
        <w:rPr>
          <w:rFonts w:asciiTheme="majorBidi" w:hAnsiTheme="majorBidi" w:cstheme="majorBidi"/>
          <w:highlight w:val="yellow"/>
        </w:rPr>
        <w:t xml:space="preserve">had enhanced computational efficiency, </w:t>
      </w:r>
      <w:r w:rsidR="009D5513" w:rsidRPr="00215495">
        <w:rPr>
          <w:rFonts w:asciiTheme="majorBidi" w:hAnsiTheme="majorBidi" w:cstheme="majorBidi"/>
          <w:highlight w:val="yellow"/>
        </w:rPr>
        <w:t>balancing efficiency</w:t>
      </w:r>
      <w:r w:rsidR="00F631E4" w:rsidRPr="00215495">
        <w:rPr>
          <w:rFonts w:asciiTheme="majorBidi" w:hAnsiTheme="majorBidi" w:cstheme="majorBidi"/>
          <w:highlight w:val="yellow"/>
        </w:rPr>
        <w:t>,</w:t>
      </w:r>
      <w:r w:rsidR="009D5513" w:rsidRPr="00215495">
        <w:rPr>
          <w:rFonts w:asciiTheme="majorBidi" w:hAnsiTheme="majorBidi" w:cstheme="majorBidi"/>
          <w:highlight w:val="yellow"/>
        </w:rPr>
        <w:t xml:space="preserve"> and retention needs</w:t>
      </w:r>
      <w:r w:rsidR="00587B17" w:rsidRPr="00215495">
        <w:rPr>
          <w:rFonts w:asciiTheme="majorBidi" w:hAnsiTheme="majorBidi" w:cstheme="majorBidi"/>
          <w:highlight w:val="yellow"/>
        </w:rPr>
        <w:t>. Therefore, the accuracy of the natural language processing was</w:t>
      </w:r>
      <w:r w:rsidRPr="00215495">
        <w:rPr>
          <w:rFonts w:asciiTheme="majorBidi" w:hAnsiTheme="majorBidi" w:cstheme="majorBidi"/>
          <w:highlight w:val="yellow"/>
        </w:rPr>
        <w:t xml:space="preserve"> minimized.</w:t>
      </w:r>
    </w:p>
    <w:p w14:paraId="5F377A26" w14:textId="200DB8CE" w:rsidR="00B9443B" w:rsidRPr="005E50E2" w:rsidRDefault="00B9443B" w:rsidP="00B9443B">
      <w:pPr>
        <w:ind w:firstLine="720"/>
        <w:rPr>
          <w:rFonts w:asciiTheme="majorBidi" w:hAnsiTheme="majorBidi" w:cstheme="majorBidi"/>
        </w:rPr>
      </w:pPr>
      <w:r w:rsidRPr="00215495">
        <w:rPr>
          <w:rFonts w:asciiTheme="majorBidi" w:hAnsiTheme="majorBidi" w:cstheme="majorBidi"/>
          <w:highlight w:val="yellow"/>
          <w:lang w:val="en-US"/>
        </w:rPr>
        <w:t xml:space="preserve">The analysis helped the selection process define which features should be kept, which requires transformation, and which set should be removed entirely. Essential features were made interactive, while features </w:t>
      </w:r>
      <w:r w:rsidR="00215495" w:rsidRPr="00215495">
        <w:rPr>
          <w:rFonts w:asciiTheme="majorBidi" w:hAnsiTheme="majorBidi" w:cstheme="majorBidi"/>
          <w:highlight w:val="yellow"/>
          <w:lang w:val="en-US"/>
        </w:rPr>
        <w:t>of low importance were removed to reduce the dataset's</w:t>
      </w:r>
      <w:r w:rsidRPr="00215495">
        <w:rPr>
          <w:rFonts w:asciiTheme="majorBidi" w:hAnsiTheme="majorBidi" w:cstheme="majorBidi"/>
          <w:highlight w:val="yellow"/>
          <w:lang w:val="en-US"/>
        </w:rPr>
        <w:t xml:space="preserve"> imbalance and enhance the </w:t>
      </w:r>
      <w:r w:rsidR="00555E67">
        <w:rPr>
          <w:rFonts w:asciiTheme="majorBidi" w:hAnsiTheme="majorBidi" w:cstheme="majorBidi"/>
          <w:highlight w:val="yellow"/>
          <w:lang w:val="en-US"/>
        </w:rPr>
        <w:t>performance of the adopted classifier</w:t>
      </w:r>
      <w:r w:rsidRPr="00215495">
        <w:rPr>
          <w:rFonts w:asciiTheme="majorBidi" w:hAnsiTheme="majorBidi" w:cstheme="majorBidi"/>
          <w:highlight w:val="yellow"/>
          <w:lang w:val="en-US"/>
        </w:rPr>
        <w:t>. Feature importance is a valuable concept with the significant purpose of identifying the role of features on textual and/or audio data used to develop models and enhance these using feature engineering.</w:t>
      </w:r>
    </w:p>
    <w:p w14:paraId="095E4D1F" w14:textId="5E2214FC" w:rsidR="00557459" w:rsidRPr="00AA709F" w:rsidRDefault="00F6556C" w:rsidP="00A57DE7">
      <w:pPr>
        <w:pStyle w:val="Heading2"/>
        <w:numPr>
          <w:ilvl w:val="1"/>
          <w:numId w:val="5"/>
        </w:numPr>
        <w:rPr>
          <w:rFonts w:asciiTheme="majorBidi" w:hAnsiTheme="majorBidi"/>
          <w:b/>
          <w:bCs/>
          <w:color w:val="auto"/>
          <w:sz w:val="28"/>
          <w:szCs w:val="28"/>
          <w:highlight w:val="yellow"/>
        </w:rPr>
      </w:pPr>
      <w:bookmarkStart w:id="271" w:name="_Toc180148593"/>
      <w:r>
        <w:rPr>
          <w:rFonts w:asciiTheme="majorBidi" w:hAnsiTheme="majorBidi"/>
          <w:b/>
          <w:bCs/>
          <w:color w:val="auto"/>
          <w:sz w:val="28"/>
          <w:szCs w:val="28"/>
        </w:rPr>
        <w:t xml:space="preserve"> </w:t>
      </w:r>
      <w:bookmarkStart w:id="272" w:name="_Toc193833696"/>
      <w:r w:rsidR="00557459" w:rsidRPr="00AA709F">
        <w:rPr>
          <w:rFonts w:asciiTheme="majorBidi" w:hAnsiTheme="majorBidi"/>
          <w:b/>
          <w:bCs/>
          <w:color w:val="auto"/>
          <w:sz w:val="28"/>
          <w:szCs w:val="28"/>
          <w:highlight w:val="yellow"/>
        </w:rPr>
        <w:t>Data Mining</w:t>
      </w:r>
      <w:bookmarkEnd w:id="271"/>
      <w:bookmarkEnd w:id="272"/>
    </w:p>
    <w:p w14:paraId="362F1E78" w14:textId="77777777" w:rsidR="006C16D3" w:rsidRPr="005E50E2" w:rsidRDefault="00557459" w:rsidP="006C16D3">
      <w:pPr>
        <w:ind w:firstLine="720"/>
        <w:rPr>
          <w:rFonts w:asciiTheme="majorBidi" w:hAnsiTheme="majorBidi" w:cstheme="majorBidi"/>
        </w:rPr>
      </w:pPr>
      <w:r w:rsidRPr="00AA709F">
        <w:rPr>
          <w:rFonts w:asciiTheme="majorBidi" w:hAnsiTheme="majorBidi" w:cstheme="majorBidi"/>
          <w:highlight w:val="yellow"/>
          <w:lang w:val="en-US"/>
        </w:rPr>
        <w:t>The data mining process involved the development of CRISP-DM, which encompassed different stages during the implementation of the model. These phases included and not limited</w:t>
      </w:r>
      <w:r w:rsidRPr="005E50E2">
        <w:rPr>
          <w:rFonts w:asciiTheme="majorBidi" w:hAnsiTheme="majorBidi" w:cstheme="majorBidi"/>
          <w:lang w:val="en-US"/>
        </w:rPr>
        <w:t xml:space="preserve"> to:</w:t>
      </w:r>
    </w:p>
    <w:p w14:paraId="0901DE90" w14:textId="0C9FFE60" w:rsidR="006C16D3" w:rsidRPr="00EA6EC9" w:rsidRDefault="00557459" w:rsidP="00A57DE7">
      <w:pPr>
        <w:pStyle w:val="Heading3"/>
        <w:numPr>
          <w:ilvl w:val="2"/>
          <w:numId w:val="5"/>
        </w:numPr>
        <w:rPr>
          <w:rFonts w:asciiTheme="majorBidi" w:hAnsiTheme="majorBidi"/>
          <w:b/>
          <w:bCs/>
          <w:i/>
          <w:iCs/>
          <w:color w:val="auto"/>
          <w:sz w:val="24"/>
          <w:szCs w:val="24"/>
          <w:highlight w:val="yellow"/>
        </w:rPr>
      </w:pPr>
      <w:bookmarkStart w:id="273" w:name="_Toc193833697"/>
      <w:r w:rsidRPr="00EA6EC9">
        <w:rPr>
          <w:rFonts w:asciiTheme="majorBidi" w:hAnsiTheme="majorBidi"/>
          <w:b/>
          <w:bCs/>
          <w:i/>
          <w:iCs/>
          <w:color w:val="auto"/>
          <w:sz w:val="24"/>
          <w:szCs w:val="24"/>
          <w:highlight w:val="yellow"/>
        </w:rPr>
        <w:t>Data Gathering</w:t>
      </w:r>
      <w:bookmarkEnd w:id="273"/>
    </w:p>
    <w:p w14:paraId="5C727A50" w14:textId="32D7587F" w:rsidR="006C16D3" w:rsidRPr="005E50E2" w:rsidRDefault="00557459" w:rsidP="006C16D3">
      <w:pPr>
        <w:ind w:firstLine="720"/>
        <w:rPr>
          <w:rFonts w:asciiTheme="majorBidi" w:hAnsiTheme="majorBidi" w:cstheme="majorBidi"/>
        </w:rPr>
      </w:pPr>
      <w:r w:rsidRPr="00EA6EC9">
        <w:rPr>
          <w:rFonts w:asciiTheme="majorBidi" w:hAnsiTheme="majorBidi" w:cstheme="majorBidi"/>
          <w:highlight w:val="yellow"/>
          <w:lang w:val="en-US"/>
        </w:rPr>
        <w:t>The initial phase of the data understanding phase in</w:t>
      </w:r>
      <w:r w:rsidR="00AA709F" w:rsidRPr="00EA6EC9">
        <w:rPr>
          <w:rFonts w:asciiTheme="majorBidi" w:hAnsiTheme="majorBidi" w:cstheme="majorBidi"/>
          <w:highlight w:val="yellow"/>
          <w:lang w:val="en-US"/>
        </w:rPr>
        <w:t>volved gathering various datasets of different natures, including</w:t>
      </w:r>
      <w:r w:rsidRPr="00EA6EC9">
        <w:rPr>
          <w:rFonts w:asciiTheme="majorBidi" w:hAnsiTheme="majorBidi" w:cstheme="majorBidi"/>
          <w:highlight w:val="yellow"/>
          <w:lang w:val="en-US"/>
        </w:rPr>
        <w:t xml:space="preserve"> transcriptions of patients’ conversations and symptom descriptions.</w:t>
      </w:r>
    </w:p>
    <w:p w14:paraId="35BBA137" w14:textId="7F019FAD" w:rsidR="006C16D3" w:rsidRPr="00EA6EC9" w:rsidRDefault="006C16D3" w:rsidP="006C16D3">
      <w:pPr>
        <w:pStyle w:val="Heading3"/>
        <w:rPr>
          <w:rFonts w:asciiTheme="majorBidi" w:hAnsiTheme="majorBidi"/>
          <w:b/>
          <w:bCs/>
          <w:i/>
          <w:iCs/>
          <w:color w:val="auto"/>
          <w:sz w:val="24"/>
          <w:szCs w:val="24"/>
          <w:highlight w:val="yellow"/>
        </w:rPr>
      </w:pPr>
      <w:bookmarkStart w:id="274" w:name="_Toc193833698"/>
      <w:r w:rsidRPr="005E50E2">
        <w:rPr>
          <w:rFonts w:asciiTheme="majorBidi" w:hAnsiTheme="majorBidi"/>
          <w:b/>
          <w:bCs/>
          <w:i/>
          <w:iCs/>
          <w:color w:val="auto"/>
          <w:sz w:val="24"/>
          <w:szCs w:val="24"/>
        </w:rPr>
        <w:t>4.8.</w:t>
      </w:r>
      <w:r w:rsidRPr="00EA6EC9">
        <w:rPr>
          <w:rFonts w:asciiTheme="majorBidi" w:hAnsiTheme="majorBidi"/>
          <w:b/>
          <w:bCs/>
          <w:i/>
          <w:iCs/>
          <w:color w:val="auto"/>
          <w:sz w:val="24"/>
          <w:szCs w:val="24"/>
          <w:highlight w:val="yellow"/>
        </w:rPr>
        <w:t xml:space="preserve">2 </w:t>
      </w:r>
      <w:r w:rsidR="00557459" w:rsidRPr="00EA6EC9">
        <w:rPr>
          <w:rFonts w:asciiTheme="majorBidi" w:hAnsiTheme="majorBidi"/>
          <w:b/>
          <w:bCs/>
          <w:i/>
          <w:iCs/>
          <w:color w:val="auto"/>
          <w:sz w:val="24"/>
          <w:szCs w:val="24"/>
          <w:highlight w:val="yellow"/>
        </w:rPr>
        <w:t>Building of Classifier</w:t>
      </w:r>
      <w:bookmarkEnd w:id="274"/>
    </w:p>
    <w:p w14:paraId="5C936DA6" w14:textId="55D48418" w:rsidR="006C16D3" w:rsidRPr="005E50E2" w:rsidRDefault="00557459" w:rsidP="006C16D3">
      <w:pPr>
        <w:ind w:firstLine="720"/>
        <w:rPr>
          <w:rFonts w:asciiTheme="majorBidi" w:hAnsiTheme="majorBidi" w:cstheme="majorBidi"/>
        </w:rPr>
      </w:pPr>
      <w:r w:rsidRPr="00EA6EC9">
        <w:rPr>
          <w:rFonts w:asciiTheme="majorBidi" w:hAnsiTheme="majorBidi" w:cstheme="majorBidi"/>
          <w:highlight w:val="yellow"/>
          <w:lang w:val="en-US"/>
        </w:rPr>
        <w:t xml:space="preserve">In the modeling phase, </w:t>
      </w:r>
      <w:r w:rsidR="00AA709F" w:rsidRPr="00EA6EC9">
        <w:rPr>
          <w:rFonts w:asciiTheme="majorBidi" w:hAnsiTheme="majorBidi" w:cstheme="majorBidi"/>
          <w:highlight w:val="yellow"/>
          <w:lang w:val="en-US"/>
        </w:rPr>
        <w:t xml:space="preserve">various machine learning algorithms, including Naive Bayes, Support Vector Machines (SVM), Logistic Regression, Decision Trees, Random Forests, </w:t>
      </w:r>
      <w:r w:rsidR="00555E67">
        <w:rPr>
          <w:rFonts w:asciiTheme="majorBidi" w:hAnsiTheme="majorBidi" w:cstheme="majorBidi"/>
          <w:highlight w:val="yellow"/>
          <w:lang w:val="en-US"/>
        </w:rPr>
        <w:t xml:space="preserve">Extreme Gradient Boosting (XGBoost), and Neural Networks (CNNs and RNNs), were evaluated to </w:t>
      </w:r>
      <w:r w:rsidR="002365BC">
        <w:rPr>
          <w:rFonts w:asciiTheme="majorBidi" w:hAnsiTheme="majorBidi" w:cstheme="majorBidi"/>
          <w:highlight w:val="yellow"/>
          <w:lang w:val="en-US"/>
        </w:rPr>
        <w:t>classify symptoms successfully</w:t>
      </w:r>
      <w:r w:rsidRPr="00EA6EC9">
        <w:rPr>
          <w:rFonts w:asciiTheme="majorBidi" w:hAnsiTheme="majorBidi" w:cstheme="majorBidi"/>
          <w:highlight w:val="yellow"/>
          <w:lang w:val="en-US"/>
        </w:rPr>
        <w:t>.</w:t>
      </w:r>
    </w:p>
    <w:p w14:paraId="1DD863E1" w14:textId="318B85FC" w:rsidR="006C16D3" w:rsidRPr="00EA6EC9" w:rsidRDefault="00557459" w:rsidP="00A57DE7">
      <w:pPr>
        <w:pStyle w:val="Heading3"/>
        <w:numPr>
          <w:ilvl w:val="2"/>
          <w:numId w:val="6"/>
        </w:numPr>
        <w:rPr>
          <w:rFonts w:asciiTheme="majorBidi" w:hAnsiTheme="majorBidi"/>
          <w:b/>
          <w:bCs/>
          <w:i/>
          <w:iCs/>
          <w:color w:val="auto"/>
          <w:sz w:val="24"/>
          <w:szCs w:val="24"/>
          <w:highlight w:val="yellow"/>
        </w:rPr>
      </w:pPr>
      <w:bookmarkStart w:id="275" w:name="_Toc193833699"/>
      <w:r w:rsidRPr="00EA6EC9">
        <w:rPr>
          <w:rFonts w:asciiTheme="majorBidi" w:hAnsiTheme="majorBidi"/>
          <w:b/>
          <w:bCs/>
          <w:i/>
          <w:iCs/>
          <w:color w:val="auto"/>
          <w:sz w:val="24"/>
          <w:szCs w:val="24"/>
          <w:highlight w:val="yellow"/>
        </w:rPr>
        <w:lastRenderedPageBreak/>
        <w:t>Data Pre-Processing</w:t>
      </w:r>
      <w:bookmarkEnd w:id="275"/>
    </w:p>
    <w:p w14:paraId="10222940" w14:textId="5E878295" w:rsidR="006C16D3" w:rsidRPr="00EA6EC9" w:rsidRDefault="00557459" w:rsidP="359FFC37">
      <w:pPr>
        <w:ind w:firstLine="720"/>
        <w:rPr>
          <w:rFonts w:asciiTheme="majorBidi" w:hAnsiTheme="majorBidi" w:cstheme="majorBidi"/>
          <w:highlight w:val="yellow"/>
          <w:lang w:val="en-US"/>
        </w:rPr>
      </w:pPr>
      <w:r w:rsidRPr="00EA6EC9">
        <w:rPr>
          <w:rFonts w:asciiTheme="majorBidi" w:hAnsiTheme="majorBidi" w:cstheme="majorBidi"/>
          <w:highlight w:val="yellow"/>
          <w:lang w:val="en-US"/>
        </w:rPr>
        <w:t>During the data pre-processing phase, the data was checked for quality and transformed to make it suitable for model data manipulation.</w:t>
      </w:r>
    </w:p>
    <w:p w14:paraId="44865BD4" w14:textId="691765D7" w:rsidR="006C16D3" w:rsidRPr="00EA6EC9" w:rsidRDefault="00557459" w:rsidP="00A57DE7">
      <w:pPr>
        <w:pStyle w:val="Heading3"/>
        <w:numPr>
          <w:ilvl w:val="2"/>
          <w:numId w:val="6"/>
        </w:numPr>
        <w:rPr>
          <w:rFonts w:asciiTheme="majorBidi" w:hAnsiTheme="majorBidi"/>
          <w:b/>
          <w:bCs/>
          <w:i/>
          <w:iCs/>
          <w:color w:val="auto"/>
          <w:sz w:val="24"/>
          <w:szCs w:val="24"/>
          <w:highlight w:val="yellow"/>
        </w:rPr>
      </w:pPr>
      <w:bookmarkStart w:id="276" w:name="_Toc193833700"/>
      <w:r w:rsidRPr="00EA6EC9">
        <w:rPr>
          <w:rFonts w:asciiTheme="majorBidi" w:hAnsiTheme="majorBidi"/>
          <w:b/>
          <w:bCs/>
          <w:i/>
          <w:iCs/>
          <w:color w:val="auto"/>
          <w:sz w:val="24"/>
          <w:szCs w:val="24"/>
          <w:highlight w:val="yellow"/>
        </w:rPr>
        <w:t>Evaluation</w:t>
      </w:r>
      <w:bookmarkEnd w:id="276"/>
    </w:p>
    <w:p w14:paraId="4D0D62CB" w14:textId="74635C40" w:rsidR="006C16D3" w:rsidRPr="00EA6EC9" w:rsidRDefault="00557459" w:rsidP="006C16D3">
      <w:pPr>
        <w:ind w:firstLine="720"/>
        <w:rPr>
          <w:rFonts w:asciiTheme="majorBidi" w:hAnsiTheme="majorBidi" w:cstheme="majorBidi"/>
          <w:highlight w:val="yellow"/>
        </w:rPr>
      </w:pPr>
      <w:r w:rsidRPr="00EA6EC9">
        <w:rPr>
          <w:rFonts w:asciiTheme="majorBidi" w:hAnsiTheme="majorBidi" w:cstheme="majorBidi"/>
          <w:highlight w:val="yellow"/>
        </w:rPr>
        <w:t xml:space="preserve">The evaluation phase has further focused on the effectiveness of the models, which achieved </w:t>
      </w:r>
      <w:r w:rsidR="0063486A" w:rsidRPr="00EA6EC9">
        <w:rPr>
          <w:rFonts w:asciiTheme="majorBidi" w:hAnsiTheme="majorBidi" w:cstheme="majorBidi"/>
          <w:highlight w:val="yellow"/>
        </w:rPr>
        <w:t xml:space="preserve">a </w:t>
      </w:r>
      <w:r w:rsidR="003B2555" w:rsidRPr="00EA6EC9">
        <w:rPr>
          <w:rFonts w:asciiTheme="majorBidi" w:hAnsiTheme="majorBidi" w:cstheme="majorBidi"/>
          <w:highlight w:val="yellow"/>
        </w:rPr>
        <w:t xml:space="preserve">result shown in Table (9) </w:t>
      </w:r>
      <w:r w:rsidR="00C56DAE" w:rsidRPr="00EA6EC9">
        <w:rPr>
          <w:rFonts w:asciiTheme="majorBidi" w:hAnsiTheme="majorBidi" w:cstheme="majorBidi"/>
          <w:highlight w:val="yellow"/>
        </w:rPr>
        <w:t xml:space="preserve">and (10) </w:t>
      </w:r>
      <w:r w:rsidR="003B2555" w:rsidRPr="00EA6EC9">
        <w:rPr>
          <w:rFonts w:asciiTheme="majorBidi" w:hAnsiTheme="majorBidi" w:cstheme="majorBidi"/>
          <w:highlight w:val="yellow"/>
        </w:rPr>
        <w:t>i</w:t>
      </w:r>
      <w:r w:rsidR="0063486A" w:rsidRPr="00EA6EC9">
        <w:rPr>
          <w:rFonts w:asciiTheme="majorBidi" w:hAnsiTheme="majorBidi" w:cstheme="majorBidi"/>
          <w:highlight w:val="yellow"/>
        </w:rPr>
        <w:t xml:space="preserve">n training, </w:t>
      </w:r>
      <w:r w:rsidRPr="00EA6EC9">
        <w:rPr>
          <w:rFonts w:asciiTheme="majorBidi" w:hAnsiTheme="majorBidi" w:cstheme="majorBidi"/>
          <w:highlight w:val="yellow"/>
        </w:rPr>
        <w:t>and such a result proves the applicability of these models for the health sector.</w:t>
      </w:r>
    </w:p>
    <w:p w14:paraId="1329B528" w14:textId="3596F46D" w:rsidR="003B2555" w:rsidRPr="00EA6EC9" w:rsidRDefault="00DC4CCA" w:rsidP="00DC4CCA">
      <w:pPr>
        <w:pStyle w:val="Caption"/>
        <w:jc w:val="left"/>
        <w:rPr>
          <w:rFonts w:asciiTheme="majorBidi" w:hAnsiTheme="majorBidi" w:cstheme="majorBidi"/>
          <w:b/>
          <w:bCs/>
          <w:i w:val="0"/>
          <w:iCs w:val="0"/>
          <w:color w:val="auto"/>
          <w:sz w:val="36"/>
          <w:szCs w:val="36"/>
          <w:highlight w:val="yellow"/>
          <w:lang w:val="en-US"/>
        </w:rPr>
      </w:pPr>
      <w:bookmarkStart w:id="277" w:name="_Toc193833769"/>
      <w:r w:rsidRPr="00EA6EC9">
        <w:rPr>
          <w:rFonts w:asciiTheme="majorBidi" w:hAnsiTheme="majorBidi" w:cstheme="majorBidi"/>
          <w:b/>
          <w:bCs/>
          <w:i w:val="0"/>
          <w:iCs w:val="0"/>
          <w:color w:val="auto"/>
          <w:sz w:val="24"/>
          <w:szCs w:val="24"/>
          <w:highlight w:val="yellow"/>
        </w:rPr>
        <w:t xml:space="preserve">Table </w:t>
      </w:r>
      <w:r w:rsidRPr="00EA6EC9">
        <w:rPr>
          <w:rFonts w:asciiTheme="majorBidi" w:hAnsiTheme="majorBidi" w:cstheme="majorBidi"/>
          <w:b/>
          <w:bCs/>
          <w:i w:val="0"/>
          <w:iCs w:val="0"/>
          <w:color w:val="auto"/>
          <w:sz w:val="24"/>
          <w:szCs w:val="24"/>
          <w:highlight w:val="yellow"/>
        </w:rPr>
        <w:fldChar w:fldCharType="begin"/>
      </w:r>
      <w:r w:rsidRPr="00EA6EC9">
        <w:rPr>
          <w:rFonts w:asciiTheme="majorBidi" w:hAnsiTheme="majorBidi" w:cstheme="majorBidi"/>
          <w:b/>
          <w:bCs/>
          <w:i w:val="0"/>
          <w:iCs w:val="0"/>
          <w:color w:val="auto"/>
          <w:sz w:val="24"/>
          <w:szCs w:val="24"/>
          <w:highlight w:val="yellow"/>
        </w:rPr>
        <w:instrText xml:space="preserve"> SEQ Table \* ARABIC </w:instrText>
      </w:r>
      <w:r w:rsidRPr="00EA6EC9">
        <w:rPr>
          <w:rFonts w:asciiTheme="majorBidi" w:hAnsiTheme="majorBidi" w:cstheme="majorBidi"/>
          <w:b/>
          <w:bCs/>
          <w:i w:val="0"/>
          <w:iCs w:val="0"/>
          <w:color w:val="auto"/>
          <w:sz w:val="24"/>
          <w:szCs w:val="24"/>
          <w:highlight w:val="yellow"/>
        </w:rPr>
        <w:fldChar w:fldCharType="separate"/>
      </w:r>
      <w:r w:rsidR="00EB1F32" w:rsidRPr="00EA6EC9">
        <w:rPr>
          <w:rFonts w:asciiTheme="majorBidi" w:hAnsiTheme="majorBidi" w:cstheme="majorBidi"/>
          <w:b/>
          <w:bCs/>
          <w:i w:val="0"/>
          <w:iCs w:val="0"/>
          <w:noProof/>
          <w:color w:val="auto"/>
          <w:sz w:val="24"/>
          <w:szCs w:val="24"/>
          <w:highlight w:val="yellow"/>
        </w:rPr>
        <w:t>8</w:t>
      </w:r>
      <w:r w:rsidRPr="00EA6EC9">
        <w:rPr>
          <w:rFonts w:asciiTheme="majorBidi" w:hAnsiTheme="majorBidi" w:cstheme="majorBidi"/>
          <w:b/>
          <w:bCs/>
          <w:i w:val="0"/>
          <w:iCs w:val="0"/>
          <w:color w:val="auto"/>
          <w:sz w:val="24"/>
          <w:szCs w:val="24"/>
          <w:highlight w:val="yellow"/>
        </w:rPr>
        <w:fldChar w:fldCharType="end"/>
      </w:r>
      <w:r w:rsidRPr="00EA6EC9">
        <w:rPr>
          <w:rFonts w:asciiTheme="majorBidi" w:hAnsiTheme="majorBidi" w:cstheme="majorBidi"/>
          <w:color w:val="auto"/>
          <w:sz w:val="24"/>
          <w:szCs w:val="24"/>
          <w:highlight w:val="yellow"/>
        </w:rPr>
        <w:br/>
      </w:r>
      <w:r w:rsidRPr="00EA6EC9">
        <w:rPr>
          <w:rFonts w:asciiTheme="majorBidi" w:hAnsiTheme="majorBidi" w:cstheme="majorBidi"/>
          <w:color w:val="auto"/>
          <w:sz w:val="24"/>
          <w:szCs w:val="24"/>
          <w:highlight w:val="yellow"/>
          <w:lang w:val="en-US"/>
        </w:rPr>
        <w:t>Classifier's Accuracy for Text Classification</w:t>
      </w:r>
      <w:bookmarkEnd w:id="277"/>
    </w:p>
    <w:tbl>
      <w:tblPr>
        <w:tblStyle w:val="TableGrid"/>
        <w:tblW w:w="0" w:type="auto"/>
        <w:jc w:val="center"/>
        <w:tblLook w:val="04A0" w:firstRow="1" w:lastRow="0" w:firstColumn="1" w:lastColumn="0" w:noHBand="0" w:noVBand="1"/>
      </w:tblPr>
      <w:tblGrid>
        <w:gridCol w:w="3423"/>
        <w:gridCol w:w="3163"/>
      </w:tblGrid>
      <w:tr w:rsidR="00C56DAE" w:rsidRPr="00EA6EC9" w14:paraId="2617B281" w14:textId="689E4DCC" w:rsidTr="00AA4712">
        <w:trPr>
          <w:jc w:val="center"/>
        </w:trPr>
        <w:tc>
          <w:tcPr>
            <w:tcW w:w="0" w:type="auto"/>
          </w:tcPr>
          <w:p w14:paraId="291D532B" w14:textId="37651C79" w:rsidR="00C56DAE" w:rsidRPr="00EA6EC9" w:rsidRDefault="00C56DAE" w:rsidP="00B97928">
            <w:pPr>
              <w:pStyle w:val="NoSpacing"/>
              <w:jc w:val="center"/>
              <w:rPr>
                <w:rFonts w:asciiTheme="majorBidi" w:hAnsiTheme="majorBidi" w:cstheme="majorBidi"/>
                <w:b/>
                <w:bCs/>
                <w:sz w:val="24"/>
                <w:szCs w:val="24"/>
                <w:highlight w:val="yellow"/>
              </w:rPr>
            </w:pPr>
            <w:r w:rsidRPr="00EA6EC9">
              <w:rPr>
                <w:rFonts w:asciiTheme="majorBidi" w:hAnsiTheme="majorBidi" w:cstheme="majorBidi"/>
                <w:b/>
                <w:bCs/>
                <w:sz w:val="24"/>
                <w:szCs w:val="24"/>
                <w:highlight w:val="yellow"/>
              </w:rPr>
              <w:t>NLP Algorithms</w:t>
            </w:r>
          </w:p>
        </w:tc>
        <w:tc>
          <w:tcPr>
            <w:tcW w:w="0" w:type="auto"/>
          </w:tcPr>
          <w:p w14:paraId="722A9F74" w14:textId="17263749" w:rsidR="00C56DAE" w:rsidRPr="00EA6EC9" w:rsidRDefault="00C56DAE" w:rsidP="00B97928">
            <w:pPr>
              <w:pStyle w:val="NoSpacing"/>
              <w:jc w:val="center"/>
              <w:rPr>
                <w:rFonts w:asciiTheme="majorBidi" w:hAnsiTheme="majorBidi" w:cstheme="majorBidi"/>
                <w:b/>
                <w:bCs/>
                <w:sz w:val="24"/>
                <w:szCs w:val="24"/>
                <w:highlight w:val="yellow"/>
                <w:shd w:val="clear" w:color="auto" w:fill="FFFFFF"/>
              </w:rPr>
            </w:pPr>
            <w:r w:rsidRPr="00EA6EC9">
              <w:rPr>
                <w:rFonts w:asciiTheme="majorBidi" w:hAnsiTheme="majorBidi" w:cstheme="majorBidi"/>
                <w:b/>
                <w:bCs/>
                <w:sz w:val="24"/>
                <w:szCs w:val="24"/>
                <w:highlight w:val="yellow"/>
                <w:shd w:val="clear" w:color="auto" w:fill="FFFFFF"/>
              </w:rPr>
              <w:t>Text Classification Accuracy</w:t>
            </w:r>
          </w:p>
        </w:tc>
      </w:tr>
      <w:tr w:rsidR="00C56DAE" w:rsidRPr="00EA6EC9" w14:paraId="6584B1D6" w14:textId="6321C2C2" w:rsidTr="00AA4712">
        <w:trPr>
          <w:jc w:val="center"/>
        </w:trPr>
        <w:tc>
          <w:tcPr>
            <w:tcW w:w="0" w:type="auto"/>
          </w:tcPr>
          <w:p w14:paraId="3D086C95" w14:textId="5A4EC19C" w:rsidR="00C56DAE" w:rsidRPr="00EA6EC9" w:rsidRDefault="00C56DAE" w:rsidP="00B97928">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shd w:val="clear" w:color="auto" w:fill="FFFFFF"/>
              </w:rPr>
              <w:t>Support Vector Machines (SVM)</w:t>
            </w:r>
          </w:p>
        </w:tc>
        <w:tc>
          <w:tcPr>
            <w:tcW w:w="0" w:type="auto"/>
          </w:tcPr>
          <w:p w14:paraId="073A6015" w14:textId="1A665DBC" w:rsidR="00C56DAE" w:rsidRPr="00EA6EC9" w:rsidRDefault="00C56DAE" w:rsidP="00B97928">
            <w:pPr>
              <w:pStyle w:val="NoSpacing"/>
              <w:jc w:val="center"/>
              <w:rPr>
                <w:rFonts w:asciiTheme="majorBidi" w:hAnsiTheme="majorBidi" w:cstheme="majorBidi"/>
                <w:sz w:val="24"/>
                <w:szCs w:val="24"/>
                <w:highlight w:val="yellow"/>
                <w:shd w:val="clear" w:color="auto" w:fill="FFFFFF"/>
              </w:rPr>
            </w:pPr>
            <w:r w:rsidRPr="00EA6EC9">
              <w:rPr>
                <w:rFonts w:asciiTheme="majorBidi" w:hAnsiTheme="majorBidi" w:cstheme="majorBidi"/>
                <w:sz w:val="24"/>
                <w:szCs w:val="24"/>
                <w:highlight w:val="yellow"/>
                <w:shd w:val="clear" w:color="auto" w:fill="FFFFFF"/>
              </w:rPr>
              <w:t>1.0</w:t>
            </w:r>
          </w:p>
        </w:tc>
      </w:tr>
      <w:tr w:rsidR="00C56DAE" w:rsidRPr="00EA6EC9" w14:paraId="16366600" w14:textId="32450108" w:rsidTr="00AA4712">
        <w:trPr>
          <w:jc w:val="center"/>
        </w:trPr>
        <w:tc>
          <w:tcPr>
            <w:tcW w:w="0" w:type="auto"/>
          </w:tcPr>
          <w:p w14:paraId="3453C1AB" w14:textId="6426A387" w:rsidR="00C56DAE" w:rsidRPr="00EA6EC9" w:rsidRDefault="00C56DAE" w:rsidP="00B97928">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shd w:val="clear" w:color="auto" w:fill="FFFFFF"/>
              </w:rPr>
              <w:t>Logistic Regression</w:t>
            </w:r>
          </w:p>
        </w:tc>
        <w:tc>
          <w:tcPr>
            <w:tcW w:w="0" w:type="auto"/>
          </w:tcPr>
          <w:p w14:paraId="0C398881" w14:textId="395C4EA8" w:rsidR="00C56DAE" w:rsidRPr="00EA6EC9" w:rsidRDefault="00C56DAE" w:rsidP="00B97928">
            <w:pPr>
              <w:pStyle w:val="NoSpacing"/>
              <w:jc w:val="center"/>
              <w:rPr>
                <w:rFonts w:asciiTheme="majorBidi" w:hAnsiTheme="majorBidi" w:cstheme="majorBidi"/>
                <w:sz w:val="24"/>
                <w:szCs w:val="24"/>
                <w:highlight w:val="yellow"/>
                <w:shd w:val="clear" w:color="auto" w:fill="FFFFFF"/>
              </w:rPr>
            </w:pPr>
            <w:r w:rsidRPr="00EA6EC9">
              <w:rPr>
                <w:rFonts w:asciiTheme="majorBidi" w:hAnsiTheme="majorBidi" w:cstheme="majorBidi"/>
                <w:sz w:val="24"/>
                <w:szCs w:val="24"/>
                <w:highlight w:val="yellow"/>
                <w:shd w:val="clear" w:color="auto" w:fill="FFFFFF"/>
              </w:rPr>
              <w:t>1.0</w:t>
            </w:r>
          </w:p>
        </w:tc>
      </w:tr>
      <w:tr w:rsidR="00C56DAE" w:rsidRPr="00EA6EC9" w14:paraId="6CB6FB37" w14:textId="29C3866E" w:rsidTr="00AA4712">
        <w:trPr>
          <w:jc w:val="center"/>
        </w:trPr>
        <w:tc>
          <w:tcPr>
            <w:tcW w:w="0" w:type="auto"/>
          </w:tcPr>
          <w:p w14:paraId="3CDA5D79" w14:textId="473E7D1E" w:rsidR="00C56DAE" w:rsidRPr="00EA6EC9" w:rsidRDefault="00C56DAE" w:rsidP="00B97928">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rPr>
              <w:t>Random forest</w:t>
            </w:r>
          </w:p>
        </w:tc>
        <w:tc>
          <w:tcPr>
            <w:tcW w:w="0" w:type="auto"/>
          </w:tcPr>
          <w:p w14:paraId="39D670E7" w14:textId="4352C363" w:rsidR="00C56DAE" w:rsidRPr="00EA6EC9" w:rsidRDefault="00C56DAE" w:rsidP="00B97928">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shd w:val="clear" w:color="auto" w:fill="FFFFFF"/>
              </w:rPr>
              <w:t>0.9954988747186797</w:t>
            </w:r>
          </w:p>
        </w:tc>
      </w:tr>
      <w:tr w:rsidR="00C56DAE" w:rsidRPr="00EA6EC9" w14:paraId="0BBF6A04" w14:textId="6915587E" w:rsidTr="00AA4712">
        <w:trPr>
          <w:jc w:val="center"/>
        </w:trPr>
        <w:tc>
          <w:tcPr>
            <w:tcW w:w="0" w:type="auto"/>
          </w:tcPr>
          <w:p w14:paraId="42D05701" w14:textId="77777777" w:rsidR="00C56DAE" w:rsidRPr="00EA6EC9" w:rsidRDefault="00C56DAE" w:rsidP="00B97928">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rPr>
              <w:t>Decision tree</w:t>
            </w:r>
          </w:p>
        </w:tc>
        <w:tc>
          <w:tcPr>
            <w:tcW w:w="0" w:type="auto"/>
          </w:tcPr>
          <w:p w14:paraId="4FEC7CFC" w14:textId="3D6FC27B" w:rsidR="00C56DAE" w:rsidRPr="00EA6EC9" w:rsidRDefault="00C56DAE" w:rsidP="00B97928">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shd w:val="clear" w:color="auto" w:fill="FFFFFF"/>
              </w:rPr>
              <w:t>0.9954988747186797</w:t>
            </w:r>
          </w:p>
        </w:tc>
      </w:tr>
      <w:tr w:rsidR="00C56DAE" w:rsidRPr="00EA6EC9" w14:paraId="3DD50894" w14:textId="1CB35FD3" w:rsidTr="00AA4712">
        <w:trPr>
          <w:jc w:val="center"/>
        </w:trPr>
        <w:tc>
          <w:tcPr>
            <w:tcW w:w="0" w:type="auto"/>
          </w:tcPr>
          <w:p w14:paraId="4952C364" w14:textId="232E44F3" w:rsidR="00C56DAE" w:rsidRPr="00EA6EC9" w:rsidRDefault="00C56DAE" w:rsidP="00B97928">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rPr>
              <w:t>XGBoost</w:t>
            </w:r>
          </w:p>
        </w:tc>
        <w:tc>
          <w:tcPr>
            <w:tcW w:w="0" w:type="auto"/>
          </w:tcPr>
          <w:p w14:paraId="5ECEEC90" w14:textId="4117DBDE" w:rsidR="00C56DAE" w:rsidRPr="00EA6EC9" w:rsidRDefault="00C56DAE" w:rsidP="00B97928">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shd w:val="clear" w:color="auto" w:fill="FFFFFF"/>
              </w:rPr>
              <w:t>0.994748687171793</w:t>
            </w:r>
          </w:p>
        </w:tc>
      </w:tr>
      <w:tr w:rsidR="00C56DAE" w:rsidRPr="00EA6EC9" w14:paraId="153C0FC0" w14:textId="64DD29D5" w:rsidTr="00AA4712">
        <w:trPr>
          <w:jc w:val="center"/>
        </w:trPr>
        <w:tc>
          <w:tcPr>
            <w:tcW w:w="0" w:type="auto"/>
          </w:tcPr>
          <w:p w14:paraId="30B6F706" w14:textId="4B5AB953" w:rsidR="00C56DAE" w:rsidRPr="00EA6EC9" w:rsidRDefault="00C56DAE" w:rsidP="00B97928">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rPr>
              <w:t>Naive Bayes</w:t>
            </w:r>
          </w:p>
        </w:tc>
        <w:tc>
          <w:tcPr>
            <w:tcW w:w="0" w:type="auto"/>
          </w:tcPr>
          <w:p w14:paraId="5D9B94D1" w14:textId="728491A5" w:rsidR="00C56DAE" w:rsidRPr="00EA6EC9" w:rsidRDefault="00C56DAE" w:rsidP="00B97928">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shd w:val="clear" w:color="auto" w:fill="FFFFFF"/>
              </w:rPr>
              <w:t>0.9714928732183046</w:t>
            </w:r>
          </w:p>
        </w:tc>
      </w:tr>
      <w:tr w:rsidR="00C56DAE" w:rsidRPr="00EA6EC9" w14:paraId="04956FCF" w14:textId="3124A523" w:rsidTr="00AA4712">
        <w:trPr>
          <w:jc w:val="center"/>
        </w:trPr>
        <w:tc>
          <w:tcPr>
            <w:tcW w:w="0" w:type="auto"/>
          </w:tcPr>
          <w:p w14:paraId="3B274617" w14:textId="62D467BE" w:rsidR="00C56DAE" w:rsidRPr="00EA6EC9" w:rsidRDefault="00C56DAE" w:rsidP="00B97928">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shd w:val="clear" w:color="auto" w:fill="FFFFFF"/>
              </w:rPr>
              <w:t>Neural Networks (CNN)</w:t>
            </w:r>
          </w:p>
        </w:tc>
        <w:tc>
          <w:tcPr>
            <w:tcW w:w="0" w:type="auto"/>
          </w:tcPr>
          <w:p w14:paraId="54FF4A74" w14:textId="099CC728" w:rsidR="00C56DAE" w:rsidRPr="00EA6EC9" w:rsidRDefault="00C56DAE" w:rsidP="00B97928">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shd w:val="clear" w:color="auto" w:fill="FFFFFF"/>
              </w:rPr>
              <w:t>0.9497374296188354</w:t>
            </w:r>
          </w:p>
        </w:tc>
      </w:tr>
      <w:tr w:rsidR="00C56DAE" w:rsidRPr="00EA6EC9" w14:paraId="722D48F7" w14:textId="5ADC0C4C" w:rsidTr="00AA4712">
        <w:trPr>
          <w:jc w:val="center"/>
        </w:trPr>
        <w:tc>
          <w:tcPr>
            <w:tcW w:w="0" w:type="auto"/>
          </w:tcPr>
          <w:p w14:paraId="56006799" w14:textId="6CAF720F" w:rsidR="00C56DAE" w:rsidRPr="00EA6EC9" w:rsidRDefault="00C56DAE" w:rsidP="00B97928">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shd w:val="clear" w:color="auto" w:fill="FFFFFF"/>
              </w:rPr>
              <w:t>Neural Networks (RNN)</w:t>
            </w:r>
          </w:p>
        </w:tc>
        <w:tc>
          <w:tcPr>
            <w:tcW w:w="0" w:type="auto"/>
          </w:tcPr>
          <w:p w14:paraId="5FB22474" w14:textId="3F7C600E" w:rsidR="00C56DAE" w:rsidRPr="00EA6EC9" w:rsidRDefault="00C56DAE" w:rsidP="00B97928">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rPr>
              <w:t>0.9497374296188354</w:t>
            </w:r>
          </w:p>
        </w:tc>
      </w:tr>
    </w:tbl>
    <w:p w14:paraId="68BE910C" w14:textId="77777777" w:rsidR="00333397" w:rsidRPr="00EA6EC9" w:rsidRDefault="00333397" w:rsidP="00333397">
      <w:pPr>
        <w:pStyle w:val="Caption"/>
        <w:rPr>
          <w:rFonts w:asciiTheme="majorBidi" w:hAnsiTheme="majorBidi" w:cstheme="majorBidi"/>
          <w:highlight w:val="yellow"/>
        </w:rPr>
      </w:pPr>
    </w:p>
    <w:p w14:paraId="310FA213" w14:textId="1894B772" w:rsidR="00C56DAE" w:rsidRPr="00EA6EC9" w:rsidRDefault="00333397" w:rsidP="00333397">
      <w:pPr>
        <w:pStyle w:val="Caption"/>
        <w:jc w:val="left"/>
        <w:rPr>
          <w:rFonts w:asciiTheme="majorBidi" w:hAnsiTheme="majorBidi" w:cstheme="majorBidi"/>
          <w:b/>
          <w:bCs/>
          <w:i w:val="0"/>
          <w:iCs w:val="0"/>
          <w:color w:val="auto"/>
          <w:sz w:val="36"/>
          <w:szCs w:val="36"/>
          <w:highlight w:val="yellow"/>
        </w:rPr>
      </w:pPr>
      <w:bookmarkStart w:id="278" w:name="_Toc193833770"/>
      <w:r w:rsidRPr="00EA6EC9">
        <w:rPr>
          <w:rFonts w:asciiTheme="majorBidi" w:hAnsiTheme="majorBidi" w:cstheme="majorBidi"/>
          <w:b/>
          <w:bCs/>
          <w:i w:val="0"/>
          <w:iCs w:val="0"/>
          <w:color w:val="auto"/>
          <w:sz w:val="24"/>
          <w:szCs w:val="24"/>
          <w:highlight w:val="yellow"/>
        </w:rPr>
        <w:t xml:space="preserve">Table </w:t>
      </w:r>
      <w:r w:rsidRPr="00EA6EC9">
        <w:rPr>
          <w:rFonts w:asciiTheme="majorBidi" w:hAnsiTheme="majorBidi" w:cstheme="majorBidi"/>
          <w:b/>
          <w:bCs/>
          <w:i w:val="0"/>
          <w:iCs w:val="0"/>
          <w:color w:val="auto"/>
          <w:sz w:val="24"/>
          <w:szCs w:val="24"/>
          <w:highlight w:val="yellow"/>
        </w:rPr>
        <w:fldChar w:fldCharType="begin"/>
      </w:r>
      <w:r w:rsidRPr="00EA6EC9">
        <w:rPr>
          <w:rFonts w:asciiTheme="majorBidi" w:hAnsiTheme="majorBidi" w:cstheme="majorBidi"/>
          <w:b/>
          <w:bCs/>
          <w:i w:val="0"/>
          <w:iCs w:val="0"/>
          <w:color w:val="auto"/>
          <w:sz w:val="24"/>
          <w:szCs w:val="24"/>
          <w:highlight w:val="yellow"/>
        </w:rPr>
        <w:instrText xml:space="preserve"> SEQ Table \* ARABIC </w:instrText>
      </w:r>
      <w:r w:rsidRPr="00EA6EC9">
        <w:rPr>
          <w:rFonts w:asciiTheme="majorBidi" w:hAnsiTheme="majorBidi" w:cstheme="majorBidi"/>
          <w:b/>
          <w:bCs/>
          <w:i w:val="0"/>
          <w:iCs w:val="0"/>
          <w:color w:val="auto"/>
          <w:sz w:val="24"/>
          <w:szCs w:val="24"/>
          <w:highlight w:val="yellow"/>
        </w:rPr>
        <w:fldChar w:fldCharType="separate"/>
      </w:r>
      <w:r w:rsidR="00EB1F32" w:rsidRPr="00EA6EC9">
        <w:rPr>
          <w:rFonts w:asciiTheme="majorBidi" w:hAnsiTheme="majorBidi" w:cstheme="majorBidi"/>
          <w:b/>
          <w:bCs/>
          <w:i w:val="0"/>
          <w:iCs w:val="0"/>
          <w:noProof/>
          <w:color w:val="auto"/>
          <w:sz w:val="24"/>
          <w:szCs w:val="24"/>
          <w:highlight w:val="yellow"/>
        </w:rPr>
        <w:t>9</w:t>
      </w:r>
      <w:r w:rsidRPr="00EA6EC9">
        <w:rPr>
          <w:rFonts w:asciiTheme="majorBidi" w:hAnsiTheme="majorBidi" w:cstheme="majorBidi"/>
          <w:b/>
          <w:bCs/>
          <w:i w:val="0"/>
          <w:iCs w:val="0"/>
          <w:color w:val="auto"/>
          <w:sz w:val="24"/>
          <w:szCs w:val="24"/>
          <w:highlight w:val="yellow"/>
        </w:rPr>
        <w:fldChar w:fldCharType="end"/>
      </w:r>
      <w:r w:rsidRPr="00EA6EC9">
        <w:rPr>
          <w:rFonts w:asciiTheme="majorBidi" w:hAnsiTheme="majorBidi" w:cstheme="majorBidi"/>
          <w:color w:val="auto"/>
          <w:sz w:val="24"/>
          <w:szCs w:val="24"/>
          <w:highlight w:val="yellow"/>
        </w:rPr>
        <w:br/>
      </w:r>
      <w:r w:rsidRPr="00EA6EC9">
        <w:rPr>
          <w:rFonts w:asciiTheme="majorBidi" w:hAnsiTheme="majorBidi" w:cstheme="majorBidi"/>
          <w:color w:val="auto"/>
          <w:sz w:val="24"/>
          <w:szCs w:val="24"/>
          <w:highlight w:val="yellow"/>
          <w:lang w:val="en-US"/>
        </w:rPr>
        <w:t>Classifier's Accuracy for Audio Classification</w:t>
      </w:r>
      <w:bookmarkEnd w:id="278"/>
    </w:p>
    <w:tbl>
      <w:tblPr>
        <w:tblStyle w:val="TableGrid"/>
        <w:tblW w:w="0" w:type="auto"/>
        <w:jc w:val="center"/>
        <w:tblLook w:val="04A0" w:firstRow="1" w:lastRow="0" w:firstColumn="1" w:lastColumn="0" w:noHBand="0" w:noVBand="1"/>
      </w:tblPr>
      <w:tblGrid>
        <w:gridCol w:w="3423"/>
        <w:gridCol w:w="3323"/>
      </w:tblGrid>
      <w:tr w:rsidR="008266B6" w:rsidRPr="00EA6EC9" w14:paraId="64541605" w14:textId="77777777" w:rsidTr="007B4DDC">
        <w:trPr>
          <w:jc w:val="center"/>
        </w:trPr>
        <w:tc>
          <w:tcPr>
            <w:tcW w:w="0" w:type="auto"/>
          </w:tcPr>
          <w:p w14:paraId="58212C2E" w14:textId="77777777" w:rsidR="008266B6" w:rsidRPr="00EA6EC9" w:rsidRDefault="008266B6" w:rsidP="007B4DDC">
            <w:pPr>
              <w:pStyle w:val="NoSpacing"/>
              <w:jc w:val="center"/>
              <w:rPr>
                <w:rFonts w:asciiTheme="majorBidi" w:hAnsiTheme="majorBidi" w:cstheme="majorBidi"/>
                <w:b/>
                <w:bCs/>
                <w:sz w:val="24"/>
                <w:szCs w:val="24"/>
                <w:highlight w:val="yellow"/>
              </w:rPr>
            </w:pPr>
            <w:r w:rsidRPr="00EA6EC9">
              <w:rPr>
                <w:rFonts w:asciiTheme="majorBidi" w:hAnsiTheme="majorBidi" w:cstheme="majorBidi"/>
                <w:b/>
                <w:bCs/>
                <w:sz w:val="24"/>
                <w:szCs w:val="24"/>
                <w:highlight w:val="yellow"/>
              </w:rPr>
              <w:t>NLP Algorithms</w:t>
            </w:r>
          </w:p>
        </w:tc>
        <w:tc>
          <w:tcPr>
            <w:tcW w:w="0" w:type="auto"/>
          </w:tcPr>
          <w:p w14:paraId="0BA8C32C" w14:textId="77777777" w:rsidR="008266B6" w:rsidRPr="00EA6EC9" w:rsidRDefault="008266B6" w:rsidP="007B4DDC">
            <w:pPr>
              <w:pStyle w:val="NoSpacing"/>
              <w:jc w:val="center"/>
              <w:rPr>
                <w:rFonts w:asciiTheme="majorBidi" w:hAnsiTheme="majorBidi" w:cstheme="majorBidi"/>
                <w:b/>
                <w:bCs/>
                <w:sz w:val="24"/>
                <w:szCs w:val="24"/>
                <w:highlight w:val="yellow"/>
                <w:shd w:val="clear" w:color="auto" w:fill="FFFFFF"/>
              </w:rPr>
            </w:pPr>
            <w:r w:rsidRPr="00EA6EC9">
              <w:rPr>
                <w:rFonts w:asciiTheme="majorBidi" w:hAnsiTheme="majorBidi" w:cstheme="majorBidi"/>
                <w:b/>
                <w:bCs/>
                <w:sz w:val="24"/>
                <w:szCs w:val="24"/>
                <w:highlight w:val="yellow"/>
                <w:shd w:val="clear" w:color="auto" w:fill="FFFFFF"/>
              </w:rPr>
              <w:t>Audio Classification Accuracy</w:t>
            </w:r>
          </w:p>
        </w:tc>
      </w:tr>
      <w:tr w:rsidR="008266B6" w:rsidRPr="00EA6EC9" w14:paraId="5284163F" w14:textId="77777777" w:rsidTr="007B4DDC">
        <w:trPr>
          <w:jc w:val="center"/>
        </w:trPr>
        <w:tc>
          <w:tcPr>
            <w:tcW w:w="0" w:type="auto"/>
          </w:tcPr>
          <w:p w14:paraId="08DDB003" w14:textId="77777777" w:rsidR="008266B6" w:rsidRPr="00EA6EC9" w:rsidRDefault="008266B6" w:rsidP="007B4DDC">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rPr>
              <w:t>XGBoost</w:t>
            </w:r>
          </w:p>
        </w:tc>
        <w:tc>
          <w:tcPr>
            <w:tcW w:w="0" w:type="auto"/>
          </w:tcPr>
          <w:p w14:paraId="3BB60FAC" w14:textId="77777777" w:rsidR="008266B6" w:rsidRPr="00EA6EC9" w:rsidRDefault="008266B6" w:rsidP="007B4DDC">
            <w:pPr>
              <w:pStyle w:val="NoSpacing"/>
              <w:jc w:val="center"/>
              <w:rPr>
                <w:rFonts w:asciiTheme="majorBidi" w:hAnsiTheme="majorBidi" w:cstheme="majorBidi"/>
                <w:sz w:val="24"/>
                <w:szCs w:val="24"/>
                <w:highlight w:val="yellow"/>
                <w:shd w:val="clear" w:color="auto" w:fill="FFFFFF"/>
              </w:rPr>
            </w:pPr>
            <w:r w:rsidRPr="00EA6EC9">
              <w:rPr>
                <w:rFonts w:asciiTheme="majorBidi" w:hAnsiTheme="majorBidi" w:cstheme="majorBidi"/>
                <w:sz w:val="24"/>
                <w:szCs w:val="24"/>
                <w:highlight w:val="yellow"/>
                <w:shd w:val="clear" w:color="auto" w:fill="FFFFFF"/>
              </w:rPr>
              <w:t>0.9827456864216054</w:t>
            </w:r>
          </w:p>
        </w:tc>
      </w:tr>
      <w:tr w:rsidR="008266B6" w:rsidRPr="00EA6EC9" w14:paraId="73E3AC20" w14:textId="77777777" w:rsidTr="007B4DDC">
        <w:trPr>
          <w:jc w:val="center"/>
        </w:trPr>
        <w:tc>
          <w:tcPr>
            <w:tcW w:w="0" w:type="auto"/>
          </w:tcPr>
          <w:p w14:paraId="305643C8" w14:textId="77777777" w:rsidR="008266B6" w:rsidRPr="00EA6EC9" w:rsidRDefault="008266B6" w:rsidP="007B4DDC">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rPr>
              <w:t>Random forest</w:t>
            </w:r>
          </w:p>
        </w:tc>
        <w:tc>
          <w:tcPr>
            <w:tcW w:w="0" w:type="auto"/>
          </w:tcPr>
          <w:p w14:paraId="787321C6" w14:textId="77777777" w:rsidR="008266B6" w:rsidRPr="00EA6EC9" w:rsidRDefault="008266B6" w:rsidP="007B4DDC">
            <w:pPr>
              <w:pStyle w:val="NoSpacing"/>
              <w:jc w:val="center"/>
              <w:rPr>
                <w:rFonts w:asciiTheme="majorBidi" w:hAnsiTheme="majorBidi" w:cstheme="majorBidi"/>
                <w:sz w:val="24"/>
                <w:szCs w:val="24"/>
                <w:highlight w:val="yellow"/>
                <w:shd w:val="clear" w:color="auto" w:fill="FFFFFF"/>
              </w:rPr>
            </w:pPr>
            <w:r w:rsidRPr="00EA6EC9">
              <w:rPr>
                <w:rFonts w:asciiTheme="majorBidi" w:hAnsiTheme="majorBidi" w:cstheme="majorBidi"/>
                <w:sz w:val="24"/>
                <w:szCs w:val="24"/>
                <w:highlight w:val="yellow"/>
                <w:shd w:val="clear" w:color="auto" w:fill="FFFFFF"/>
              </w:rPr>
              <w:t>0.9737434358589647</w:t>
            </w:r>
          </w:p>
        </w:tc>
      </w:tr>
      <w:tr w:rsidR="008266B6" w:rsidRPr="00EA6EC9" w14:paraId="66FDEB23" w14:textId="77777777" w:rsidTr="007B4DDC">
        <w:trPr>
          <w:jc w:val="center"/>
        </w:trPr>
        <w:tc>
          <w:tcPr>
            <w:tcW w:w="0" w:type="auto"/>
          </w:tcPr>
          <w:p w14:paraId="004F49EE" w14:textId="77777777" w:rsidR="008266B6" w:rsidRPr="00EA6EC9" w:rsidRDefault="008266B6" w:rsidP="007B4DDC">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rPr>
              <w:t>Decision tree</w:t>
            </w:r>
          </w:p>
        </w:tc>
        <w:tc>
          <w:tcPr>
            <w:tcW w:w="0" w:type="auto"/>
          </w:tcPr>
          <w:p w14:paraId="7CD3DE23" w14:textId="77777777" w:rsidR="008266B6" w:rsidRPr="00EA6EC9" w:rsidRDefault="008266B6" w:rsidP="007B4DDC">
            <w:pPr>
              <w:pStyle w:val="NoSpacing"/>
              <w:jc w:val="center"/>
              <w:rPr>
                <w:rFonts w:asciiTheme="majorBidi" w:hAnsiTheme="majorBidi" w:cstheme="majorBidi"/>
                <w:sz w:val="24"/>
                <w:szCs w:val="24"/>
                <w:highlight w:val="yellow"/>
                <w:shd w:val="clear" w:color="auto" w:fill="FFFFFF"/>
              </w:rPr>
            </w:pPr>
            <w:r w:rsidRPr="00EA6EC9">
              <w:rPr>
                <w:rFonts w:asciiTheme="majorBidi" w:hAnsiTheme="majorBidi" w:cstheme="majorBidi"/>
                <w:sz w:val="24"/>
                <w:szCs w:val="24"/>
                <w:highlight w:val="yellow"/>
                <w:shd w:val="clear" w:color="auto" w:fill="FFFFFF"/>
              </w:rPr>
              <w:t>0.9504876219054764</w:t>
            </w:r>
          </w:p>
        </w:tc>
      </w:tr>
      <w:tr w:rsidR="008266B6" w:rsidRPr="00EA6EC9" w14:paraId="2C38B807" w14:textId="77777777" w:rsidTr="007B4DDC">
        <w:trPr>
          <w:jc w:val="center"/>
        </w:trPr>
        <w:tc>
          <w:tcPr>
            <w:tcW w:w="0" w:type="auto"/>
          </w:tcPr>
          <w:p w14:paraId="363280B2" w14:textId="77777777" w:rsidR="008266B6" w:rsidRPr="00EA6EC9" w:rsidRDefault="008266B6" w:rsidP="007B4DDC">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shd w:val="clear" w:color="auto" w:fill="FFFFFF"/>
              </w:rPr>
              <w:t>Neural Networks (CNN)</w:t>
            </w:r>
          </w:p>
        </w:tc>
        <w:tc>
          <w:tcPr>
            <w:tcW w:w="0" w:type="auto"/>
          </w:tcPr>
          <w:p w14:paraId="4A80047B" w14:textId="77777777" w:rsidR="008266B6" w:rsidRPr="00EA6EC9" w:rsidRDefault="008266B6" w:rsidP="007B4DDC">
            <w:pPr>
              <w:pStyle w:val="NoSpacing"/>
              <w:jc w:val="center"/>
              <w:rPr>
                <w:rFonts w:asciiTheme="majorBidi" w:hAnsiTheme="majorBidi" w:cstheme="majorBidi"/>
                <w:sz w:val="24"/>
                <w:szCs w:val="24"/>
                <w:highlight w:val="yellow"/>
                <w:shd w:val="clear" w:color="auto" w:fill="FFFFFF"/>
              </w:rPr>
            </w:pPr>
            <w:r w:rsidRPr="00EA6EC9">
              <w:rPr>
                <w:rFonts w:asciiTheme="majorBidi" w:hAnsiTheme="majorBidi" w:cstheme="majorBidi"/>
                <w:sz w:val="24"/>
                <w:szCs w:val="24"/>
                <w:highlight w:val="yellow"/>
                <w:shd w:val="clear" w:color="auto" w:fill="FFFFFF"/>
              </w:rPr>
              <w:t>0.905476369092273</w:t>
            </w:r>
          </w:p>
        </w:tc>
      </w:tr>
      <w:tr w:rsidR="008266B6" w:rsidRPr="00EA6EC9" w14:paraId="6B20CE0D" w14:textId="77777777" w:rsidTr="007B4DDC">
        <w:trPr>
          <w:jc w:val="center"/>
        </w:trPr>
        <w:tc>
          <w:tcPr>
            <w:tcW w:w="0" w:type="auto"/>
          </w:tcPr>
          <w:p w14:paraId="16F8BA1D" w14:textId="77777777" w:rsidR="008266B6" w:rsidRPr="00EA6EC9" w:rsidRDefault="008266B6" w:rsidP="007B4DDC">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shd w:val="clear" w:color="auto" w:fill="FFFFFF"/>
              </w:rPr>
              <w:t>Neural Networks (RNN)</w:t>
            </w:r>
          </w:p>
        </w:tc>
        <w:tc>
          <w:tcPr>
            <w:tcW w:w="0" w:type="auto"/>
          </w:tcPr>
          <w:p w14:paraId="5F08AEA5" w14:textId="77777777" w:rsidR="008266B6" w:rsidRPr="00EA6EC9" w:rsidRDefault="008266B6" w:rsidP="007B4DDC">
            <w:pPr>
              <w:pStyle w:val="NoSpacing"/>
              <w:jc w:val="center"/>
              <w:rPr>
                <w:rFonts w:asciiTheme="majorBidi" w:hAnsiTheme="majorBidi" w:cstheme="majorBidi"/>
                <w:sz w:val="24"/>
                <w:szCs w:val="24"/>
                <w:highlight w:val="yellow"/>
                <w:shd w:val="clear" w:color="auto" w:fill="FFFFFF"/>
              </w:rPr>
            </w:pPr>
            <w:r w:rsidRPr="00EA6EC9">
              <w:rPr>
                <w:rFonts w:asciiTheme="majorBidi" w:hAnsiTheme="majorBidi" w:cstheme="majorBidi"/>
                <w:sz w:val="24"/>
                <w:szCs w:val="24"/>
                <w:highlight w:val="yellow"/>
              </w:rPr>
              <w:t>0.8799699924981246</w:t>
            </w:r>
          </w:p>
        </w:tc>
      </w:tr>
      <w:tr w:rsidR="008266B6" w:rsidRPr="00EA6EC9" w14:paraId="774E27EF" w14:textId="77777777" w:rsidTr="007B4DDC">
        <w:trPr>
          <w:jc w:val="center"/>
        </w:trPr>
        <w:tc>
          <w:tcPr>
            <w:tcW w:w="0" w:type="auto"/>
          </w:tcPr>
          <w:p w14:paraId="648DA7F4" w14:textId="77777777" w:rsidR="008266B6" w:rsidRPr="00EA6EC9" w:rsidRDefault="008266B6" w:rsidP="007B4DDC">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shd w:val="clear" w:color="auto" w:fill="FFFFFF"/>
              </w:rPr>
              <w:t>Logistic Regression</w:t>
            </w:r>
          </w:p>
        </w:tc>
        <w:tc>
          <w:tcPr>
            <w:tcW w:w="0" w:type="auto"/>
          </w:tcPr>
          <w:p w14:paraId="297136C0" w14:textId="77777777" w:rsidR="008266B6" w:rsidRPr="00EA6EC9" w:rsidRDefault="008266B6" w:rsidP="007B4DDC">
            <w:pPr>
              <w:pStyle w:val="NoSpacing"/>
              <w:jc w:val="center"/>
              <w:rPr>
                <w:rFonts w:asciiTheme="majorBidi" w:hAnsiTheme="majorBidi" w:cstheme="majorBidi"/>
                <w:sz w:val="24"/>
                <w:szCs w:val="24"/>
                <w:highlight w:val="yellow"/>
                <w:shd w:val="clear" w:color="auto" w:fill="FFFFFF"/>
              </w:rPr>
            </w:pPr>
            <w:r w:rsidRPr="00EA6EC9">
              <w:rPr>
                <w:rFonts w:asciiTheme="majorBidi" w:hAnsiTheme="majorBidi" w:cstheme="majorBidi"/>
                <w:sz w:val="24"/>
                <w:szCs w:val="24"/>
                <w:highlight w:val="yellow"/>
                <w:shd w:val="clear" w:color="auto" w:fill="FFFFFF"/>
              </w:rPr>
              <w:t>0.878469617404351</w:t>
            </w:r>
          </w:p>
        </w:tc>
      </w:tr>
      <w:tr w:rsidR="008266B6" w:rsidRPr="00EA6EC9" w14:paraId="6923BCD1" w14:textId="77777777" w:rsidTr="007B4DDC">
        <w:trPr>
          <w:jc w:val="center"/>
        </w:trPr>
        <w:tc>
          <w:tcPr>
            <w:tcW w:w="0" w:type="auto"/>
          </w:tcPr>
          <w:p w14:paraId="0C5EE0E8" w14:textId="77777777" w:rsidR="008266B6" w:rsidRPr="00EA6EC9" w:rsidRDefault="008266B6" w:rsidP="007B4DDC">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shd w:val="clear" w:color="auto" w:fill="FFFFFF"/>
              </w:rPr>
              <w:t>Support Vector Machines (SVM)</w:t>
            </w:r>
          </w:p>
        </w:tc>
        <w:tc>
          <w:tcPr>
            <w:tcW w:w="0" w:type="auto"/>
          </w:tcPr>
          <w:p w14:paraId="2EE6D91B" w14:textId="77777777" w:rsidR="008266B6" w:rsidRPr="00EA6EC9" w:rsidRDefault="008266B6" w:rsidP="007B4DDC">
            <w:pPr>
              <w:pStyle w:val="NoSpacing"/>
              <w:jc w:val="center"/>
              <w:rPr>
                <w:rFonts w:asciiTheme="majorBidi" w:hAnsiTheme="majorBidi" w:cstheme="majorBidi"/>
                <w:sz w:val="24"/>
                <w:szCs w:val="24"/>
                <w:highlight w:val="yellow"/>
                <w:shd w:val="clear" w:color="auto" w:fill="FFFFFF"/>
              </w:rPr>
            </w:pPr>
            <w:r w:rsidRPr="00EA6EC9">
              <w:rPr>
                <w:rFonts w:asciiTheme="majorBidi" w:hAnsiTheme="majorBidi" w:cstheme="majorBidi"/>
                <w:sz w:val="24"/>
                <w:szCs w:val="24"/>
                <w:highlight w:val="yellow"/>
                <w:shd w:val="clear" w:color="auto" w:fill="FFFFFF"/>
              </w:rPr>
              <w:t>0.8724681170292573</w:t>
            </w:r>
          </w:p>
        </w:tc>
      </w:tr>
      <w:tr w:rsidR="008266B6" w:rsidRPr="005E50E2" w14:paraId="4C28A6B9" w14:textId="77777777" w:rsidTr="007B4DDC">
        <w:trPr>
          <w:jc w:val="center"/>
        </w:trPr>
        <w:tc>
          <w:tcPr>
            <w:tcW w:w="0" w:type="auto"/>
          </w:tcPr>
          <w:p w14:paraId="1B0FA03B" w14:textId="77777777" w:rsidR="008266B6" w:rsidRPr="00EA6EC9" w:rsidRDefault="008266B6" w:rsidP="007B4DDC">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rPr>
              <w:t>Naive Bayes</w:t>
            </w:r>
          </w:p>
        </w:tc>
        <w:tc>
          <w:tcPr>
            <w:tcW w:w="0" w:type="auto"/>
          </w:tcPr>
          <w:p w14:paraId="4182A60A" w14:textId="77777777" w:rsidR="008266B6" w:rsidRPr="00EA6EC9" w:rsidRDefault="008266B6" w:rsidP="007B4DDC">
            <w:pPr>
              <w:pStyle w:val="NoSpacing"/>
              <w:jc w:val="center"/>
              <w:rPr>
                <w:rFonts w:asciiTheme="majorBidi" w:hAnsiTheme="majorBidi" w:cstheme="majorBidi"/>
                <w:sz w:val="24"/>
                <w:szCs w:val="24"/>
                <w:highlight w:val="yellow"/>
              </w:rPr>
            </w:pPr>
            <w:r w:rsidRPr="00EA6EC9">
              <w:rPr>
                <w:rFonts w:asciiTheme="majorBidi" w:hAnsiTheme="majorBidi" w:cstheme="majorBidi"/>
                <w:sz w:val="24"/>
                <w:szCs w:val="24"/>
                <w:highlight w:val="yellow"/>
                <w:shd w:val="clear" w:color="auto" w:fill="FFFFFF"/>
              </w:rPr>
              <w:t>0.8724681170292573</w:t>
            </w:r>
          </w:p>
        </w:tc>
      </w:tr>
    </w:tbl>
    <w:p w14:paraId="7CDEE664" w14:textId="77777777" w:rsidR="00C56DAE" w:rsidRPr="005E50E2" w:rsidRDefault="00C56DAE" w:rsidP="00C56DAE">
      <w:pPr>
        <w:rPr>
          <w:rFonts w:asciiTheme="majorBidi" w:hAnsiTheme="majorBidi" w:cstheme="majorBidi"/>
        </w:rPr>
      </w:pPr>
    </w:p>
    <w:p w14:paraId="0F6FD927" w14:textId="77777777" w:rsidR="00C56DAE" w:rsidRPr="005E50E2" w:rsidRDefault="00C56DAE" w:rsidP="00C56DAE">
      <w:pPr>
        <w:rPr>
          <w:rFonts w:asciiTheme="majorBidi" w:hAnsiTheme="majorBidi" w:cstheme="majorBidi"/>
        </w:rPr>
      </w:pPr>
    </w:p>
    <w:p w14:paraId="6B082E07" w14:textId="3B2E5E28" w:rsidR="006C16D3" w:rsidRPr="005E50E2" w:rsidRDefault="006C16D3" w:rsidP="006C16D3">
      <w:pPr>
        <w:pStyle w:val="Heading3"/>
        <w:rPr>
          <w:rFonts w:asciiTheme="majorBidi" w:hAnsiTheme="majorBidi"/>
          <w:b/>
          <w:bCs/>
          <w:i/>
          <w:iCs/>
          <w:color w:val="auto"/>
          <w:sz w:val="24"/>
          <w:szCs w:val="24"/>
        </w:rPr>
      </w:pPr>
      <w:bookmarkStart w:id="279" w:name="_Toc193833701"/>
      <w:r w:rsidRPr="005E50E2">
        <w:rPr>
          <w:rFonts w:asciiTheme="majorBidi" w:hAnsiTheme="majorBidi"/>
          <w:b/>
          <w:bCs/>
          <w:i/>
          <w:iCs/>
          <w:color w:val="auto"/>
          <w:sz w:val="24"/>
          <w:szCs w:val="24"/>
        </w:rPr>
        <w:lastRenderedPageBreak/>
        <w:t xml:space="preserve">4.8.5 </w:t>
      </w:r>
      <w:r w:rsidR="00557459" w:rsidRPr="005E50E2">
        <w:rPr>
          <w:rFonts w:asciiTheme="majorBidi" w:hAnsiTheme="majorBidi"/>
          <w:b/>
          <w:bCs/>
          <w:i/>
          <w:iCs/>
          <w:color w:val="auto"/>
          <w:sz w:val="24"/>
          <w:szCs w:val="24"/>
        </w:rPr>
        <w:t>Deployment</w:t>
      </w:r>
      <w:bookmarkEnd w:id="279"/>
    </w:p>
    <w:p w14:paraId="55815766" w14:textId="622AD623" w:rsidR="006C16D3" w:rsidRPr="005E50E2" w:rsidRDefault="00557459" w:rsidP="006C16D3">
      <w:pPr>
        <w:ind w:firstLine="720"/>
        <w:rPr>
          <w:rFonts w:asciiTheme="majorBidi" w:hAnsiTheme="majorBidi" w:cstheme="majorBidi"/>
        </w:rPr>
      </w:pPr>
      <w:r w:rsidRPr="005E50E2">
        <w:rPr>
          <w:rFonts w:asciiTheme="majorBidi" w:hAnsiTheme="majorBidi" w:cstheme="majorBidi"/>
          <w:lang w:val="en-US"/>
        </w:rPr>
        <w:t xml:space="preserve">In the deployment phase, the models became </w:t>
      </w:r>
      <w:r w:rsidR="006D577C" w:rsidRPr="005E50E2">
        <w:rPr>
          <w:rFonts w:asciiTheme="majorBidi" w:hAnsiTheme="majorBidi" w:cstheme="majorBidi"/>
          <w:lang w:val="en-US"/>
        </w:rPr>
        <w:t>part of clinical diagnosis procedures</w:t>
      </w:r>
      <w:r w:rsidR="00322682">
        <w:rPr>
          <w:rFonts w:asciiTheme="majorBidi" w:hAnsiTheme="majorBidi" w:cstheme="majorBidi"/>
          <w:lang w:val="en-US"/>
        </w:rPr>
        <w:t>, enabling the real-time analysis of patient feedback to facilitate an accurate diagnosis and informe</w:t>
      </w:r>
      <w:r w:rsidRPr="005E50E2">
        <w:rPr>
          <w:rFonts w:asciiTheme="majorBidi" w:hAnsiTheme="majorBidi" w:cstheme="majorBidi"/>
          <w:lang w:val="en-US"/>
        </w:rPr>
        <w:t>d decision on the further course of treatment</w:t>
      </w:r>
      <w:r w:rsidRPr="005E50E2">
        <w:rPr>
          <w:rFonts w:asciiTheme="majorBidi" w:eastAsia="MS Gothic" w:hAnsiTheme="majorBidi" w:cstheme="majorBidi"/>
          <w:lang w:val="en-US"/>
        </w:rPr>
        <w:t xml:space="preserve">. </w:t>
      </w:r>
      <w:r w:rsidRPr="005E50E2">
        <w:rPr>
          <w:rFonts w:asciiTheme="majorBidi" w:hAnsiTheme="majorBidi" w:cstheme="majorBidi"/>
          <w:lang w:val="en-US"/>
        </w:rPr>
        <w:t>Therefore, deploying the CRISP-DM model remained highly beneficial in providing a coherent process solution, with numerous improvements in diagnostics made throughout the project.</w:t>
      </w:r>
    </w:p>
    <w:p w14:paraId="25163EC9" w14:textId="0109B30D" w:rsidR="00895226" w:rsidRPr="005E50E2" w:rsidRDefault="00557459" w:rsidP="00895226">
      <w:pPr>
        <w:ind w:firstLine="720"/>
        <w:rPr>
          <w:rFonts w:asciiTheme="majorBidi" w:hAnsiTheme="majorBidi" w:cstheme="majorBidi"/>
        </w:rPr>
      </w:pPr>
      <w:r w:rsidRPr="00F06B63">
        <w:rPr>
          <w:rFonts w:asciiTheme="majorBidi" w:hAnsiTheme="majorBidi" w:cstheme="majorBidi"/>
          <w:highlight w:val="yellow"/>
          <w:lang w:val="en-US"/>
        </w:rPr>
        <w:t xml:space="preserve">It was identified that </w:t>
      </w:r>
      <w:r w:rsidR="00DA6A84" w:rsidRPr="00F06B63">
        <w:rPr>
          <w:rFonts w:asciiTheme="majorBidi" w:hAnsiTheme="majorBidi" w:cstheme="majorBidi"/>
          <w:highlight w:val="yellow"/>
          <w:lang w:val="en-US"/>
        </w:rPr>
        <w:t xml:space="preserve">Support Vector Machines (SVM) and Logistic Regression </w:t>
      </w:r>
      <w:r w:rsidRPr="00F06B63">
        <w:rPr>
          <w:rFonts w:asciiTheme="majorBidi" w:hAnsiTheme="majorBidi" w:cstheme="majorBidi"/>
          <w:highlight w:val="yellow"/>
          <w:lang w:val="en-US"/>
        </w:rPr>
        <w:t xml:space="preserve">achieved an accuracy of </w:t>
      </w:r>
      <w:r w:rsidR="00DA6A84" w:rsidRPr="00F06B63">
        <w:rPr>
          <w:rFonts w:asciiTheme="majorBidi" w:hAnsiTheme="majorBidi" w:cstheme="majorBidi"/>
          <w:highlight w:val="yellow"/>
          <w:lang w:val="en-US"/>
        </w:rPr>
        <w:t>100</w:t>
      </w:r>
      <w:r w:rsidRPr="00F06B63">
        <w:rPr>
          <w:rFonts w:asciiTheme="majorBidi" w:hAnsiTheme="majorBidi" w:cstheme="majorBidi"/>
          <w:highlight w:val="yellow"/>
          <w:lang w:val="en-US"/>
        </w:rPr>
        <w:t>% compared to other classifiers</w:t>
      </w:r>
      <w:r w:rsidR="00895226" w:rsidRPr="00F06B63">
        <w:rPr>
          <w:rFonts w:asciiTheme="majorBidi" w:hAnsiTheme="majorBidi" w:cstheme="majorBidi"/>
          <w:highlight w:val="yellow"/>
          <w:lang w:val="en-US"/>
        </w:rPr>
        <w:t xml:space="preserve"> for text classification</w:t>
      </w:r>
      <w:r w:rsidRPr="00F06B63">
        <w:rPr>
          <w:rFonts w:asciiTheme="majorBidi" w:hAnsiTheme="majorBidi" w:cstheme="majorBidi"/>
          <w:highlight w:val="yellow"/>
          <w:lang w:val="en-US"/>
        </w:rPr>
        <w:t xml:space="preserve">. Li et al. (2020) </w:t>
      </w:r>
      <w:r w:rsidR="00322682" w:rsidRPr="00F06B63">
        <w:rPr>
          <w:rFonts w:asciiTheme="majorBidi" w:hAnsiTheme="majorBidi" w:cstheme="majorBidi"/>
          <w:highlight w:val="yellow"/>
          <w:lang w:val="en-US"/>
        </w:rPr>
        <w:t>demonstrate that it is highly efficient in handling large datasets</w:t>
      </w:r>
      <w:r w:rsidRPr="00F06B63">
        <w:rPr>
          <w:rFonts w:asciiTheme="majorBidi" w:hAnsiTheme="majorBidi" w:cstheme="majorBidi"/>
          <w:highlight w:val="yellow"/>
          <w:lang w:val="en-US"/>
        </w:rPr>
        <w:t xml:space="preserve"> and complex patterns. The trained classifier demonstrated a high accuracy level depending on the data in that </w:t>
      </w:r>
      <w:r w:rsidR="00895226" w:rsidRPr="00F06B63">
        <w:rPr>
          <w:rFonts w:asciiTheme="majorBidi" w:hAnsiTheme="majorBidi" w:cstheme="majorBidi"/>
          <w:highlight w:val="yellow"/>
          <w:lang w:val="en-US"/>
        </w:rPr>
        <w:t>context and can be deployed with Python object Serialization "joblib" Model saved to finalized_model.sav. Furthermore, for audio classification is XGBoot (0.9827456864216054) and Rando forest (0.9737434358589647) and can be deployed with Python object Serialization "pickle" Model saved to best_audio_classification_model.sav</w:t>
      </w:r>
    </w:p>
    <w:p w14:paraId="2FFBD58C" w14:textId="3577357C" w:rsidR="00557459" w:rsidRPr="004F0D92" w:rsidRDefault="00557459" w:rsidP="00895226">
      <w:pPr>
        <w:ind w:firstLine="720"/>
        <w:rPr>
          <w:rFonts w:asciiTheme="majorBidi" w:hAnsiTheme="majorBidi" w:cstheme="majorBidi"/>
          <w:highlight w:val="yellow"/>
        </w:rPr>
      </w:pPr>
      <w:r w:rsidRPr="004F0D92">
        <w:rPr>
          <w:rFonts w:asciiTheme="majorBidi" w:hAnsiTheme="majorBidi" w:cstheme="majorBidi"/>
          <w:highlight w:val="yellow"/>
        </w:rPr>
        <w:t>All the classifiers performed significantly in the prediction and classification of the text. The</w:t>
      </w:r>
      <w:r w:rsidR="00B52C49" w:rsidRPr="004F0D92">
        <w:rPr>
          <w:rFonts w:asciiTheme="majorBidi" w:hAnsiTheme="majorBidi" w:cstheme="majorBidi"/>
          <w:highlight w:val="yellow"/>
        </w:rPr>
        <w:t xml:space="preserve"> Support Vector Machines (SVM)</w:t>
      </w:r>
      <w:r w:rsidRPr="004F0D92">
        <w:rPr>
          <w:rFonts w:asciiTheme="majorBidi" w:hAnsiTheme="majorBidi" w:cstheme="majorBidi"/>
          <w:highlight w:val="yellow"/>
        </w:rPr>
        <w:t xml:space="preserve"> classifier and </w:t>
      </w:r>
      <w:r w:rsidR="00867644" w:rsidRPr="004F0D92">
        <w:rPr>
          <w:rFonts w:asciiTheme="majorBidi" w:hAnsiTheme="majorBidi" w:cstheme="majorBidi"/>
          <w:highlight w:val="yellow"/>
        </w:rPr>
        <w:t>Random Forests</w:t>
      </w:r>
      <w:r w:rsidRPr="004F0D92">
        <w:rPr>
          <w:rFonts w:asciiTheme="majorBidi" w:hAnsiTheme="majorBidi" w:cstheme="majorBidi"/>
          <w:highlight w:val="yellow"/>
        </w:rPr>
        <w:t xml:space="preserve"> provided </w:t>
      </w:r>
      <w:r w:rsidR="00B52C49" w:rsidRPr="004F0D92">
        <w:rPr>
          <w:rFonts w:asciiTheme="majorBidi" w:hAnsiTheme="majorBidi" w:cstheme="majorBidi"/>
          <w:highlight w:val="yellow"/>
        </w:rPr>
        <w:t>a</w:t>
      </w:r>
      <w:r w:rsidRPr="004F0D92">
        <w:rPr>
          <w:rFonts w:asciiTheme="majorBidi" w:hAnsiTheme="majorBidi" w:cstheme="majorBidi"/>
          <w:highlight w:val="yellow"/>
        </w:rPr>
        <w:t xml:space="preserve"> </w:t>
      </w:r>
      <w:r w:rsidR="00B52C49" w:rsidRPr="004F0D92">
        <w:rPr>
          <w:rFonts w:asciiTheme="majorBidi" w:hAnsiTheme="majorBidi" w:cstheme="majorBidi"/>
          <w:highlight w:val="yellow"/>
        </w:rPr>
        <w:t>perfect</w:t>
      </w:r>
      <w:r w:rsidRPr="004F0D92">
        <w:rPr>
          <w:rFonts w:asciiTheme="majorBidi" w:hAnsiTheme="majorBidi" w:cstheme="majorBidi"/>
          <w:highlight w:val="yellow"/>
        </w:rPr>
        <w:t xml:space="preserve"> result during the model's training with a small margin of </w:t>
      </w:r>
      <w:r w:rsidR="00B52C49" w:rsidRPr="004F0D92">
        <w:rPr>
          <w:rFonts w:asciiTheme="majorBidi" w:hAnsiTheme="majorBidi" w:cstheme="majorBidi"/>
          <w:highlight w:val="yellow"/>
        </w:rPr>
        <w:t>error</w:t>
      </w:r>
      <w:r w:rsidRPr="004F0D92">
        <w:rPr>
          <w:rFonts w:asciiTheme="majorBidi" w:hAnsiTheme="majorBidi" w:cstheme="majorBidi"/>
          <w:highlight w:val="yellow"/>
        </w:rPr>
        <w:t>.</w:t>
      </w:r>
      <w:r w:rsidR="00B52C49" w:rsidRPr="004F0D92">
        <w:rPr>
          <w:rFonts w:asciiTheme="majorBidi" w:hAnsiTheme="majorBidi" w:cstheme="majorBidi"/>
          <w:highlight w:val="yellow"/>
        </w:rPr>
        <w:t xml:space="preserve"> The accuracy was</w:t>
      </w:r>
      <w:r w:rsidRPr="004F0D92">
        <w:rPr>
          <w:rFonts w:asciiTheme="majorBidi" w:hAnsiTheme="majorBidi" w:cstheme="majorBidi"/>
          <w:highlight w:val="yellow"/>
        </w:rPr>
        <w:t xml:space="preserve"> </w:t>
      </w:r>
      <w:r w:rsidR="00322682" w:rsidRPr="004F0D92">
        <w:rPr>
          <w:rFonts w:asciiTheme="majorBidi" w:hAnsiTheme="majorBidi" w:cstheme="majorBidi"/>
          <w:highlight w:val="yellow"/>
        </w:rPr>
        <w:t>100%, with zero false positives and zero false negatives; therefore, the accuracy was 1.0</w:t>
      </w:r>
      <w:r w:rsidR="00B52C49" w:rsidRPr="004F0D92">
        <w:rPr>
          <w:rFonts w:asciiTheme="majorBidi" w:hAnsiTheme="majorBidi" w:cstheme="majorBidi"/>
          <w:highlight w:val="yellow"/>
        </w:rPr>
        <w:t xml:space="preserve">. </w:t>
      </w:r>
      <w:r w:rsidRPr="004F0D92">
        <w:rPr>
          <w:rFonts w:asciiTheme="majorBidi" w:hAnsiTheme="majorBidi" w:cstheme="majorBidi"/>
          <w:highlight w:val="yellow"/>
        </w:rPr>
        <w:t>Another conclusion that could be made is that the classifier performed well when a large volume of data was used during the training and testing process, and this made it relatively effective in analyzing the data as helpful in sectors such as health since the decision-making process in such sectors has to be well understood as the decision will be based on accurate results (Villalobos-Arias et al., 2020).</w:t>
      </w:r>
    </w:p>
    <w:p w14:paraId="6B3C2CA1" w14:textId="26D42803" w:rsidR="00557459" w:rsidRPr="005E50E2" w:rsidRDefault="00A23835" w:rsidP="00557459">
      <w:pPr>
        <w:ind w:firstLine="720"/>
        <w:rPr>
          <w:rFonts w:asciiTheme="majorBidi" w:hAnsiTheme="majorBidi" w:cstheme="majorBidi"/>
        </w:rPr>
      </w:pPr>
      <w:r w:rsidRPr="00E512F8">
        <w:rPr>
          <w:rFonts w:asciiTheme="majorBidi" w:hAnsiTheme="majorBidi" w:cstheme="majorBidi"/>
          <w:highlight w:val="yellow"/>
          <w:lang w:val="en-US"/>
        </w:rPr>
        <w:lastRenderedPageBreak/>
        <w:t xml:space="preserve">Random forest and Decision tree </w:t>
      </w:r>
      <w:r w:rsidR="00557459" w:rsidRPr="00E512F8">
        <w:rPr>
          <w:rFonts w:asciiTheme="majorBidi" w:hAnsiTheme="majorBidi" w:cstheme="majorBidi"/>
          <w:highlight w:val="yellow"/>
          <w:lang w:val="en-US"/>
        </w:rPr>
        <w:t xml:space="preserve">demonstrated that the </w:t>
      </w:r>
      <w:r w:rsidR="004F0D92" w:rsidRPr="00E512F8">
        <w:rPr>
          <w:rFonts w:asciiTheme="majorBidi" w:hAnsiTheme="majorBidi" w:cstheme="majorBidi"/>
          <w:highlight w:val="yellow"/>
          <w:lang w:val="en-US"/>
        </w:rPr>
        <w:t>adopted datasets are fit for purpose, as they achieved higher accuracy. This is important to show that the classifier</w:t>
      </w:r>
      <w:r w:rsidR="00557459" w:rsidRPr="00E512F8">
        <w:rPr>
          <w:rFonts w:asciiTheme="majorBidi" w:hAnsiTheme="majorBidi" w:cstheme="majorBidi"/>
          <w:highlight w:val="yellow"/>
          <w:lang w:val="en-US"/>
        </w:rPr>
        <w:t xml:space="preserve"> performs well and will enhance the implementation approaches of the applications. Naïve also demonstrates </w:t>
      </w:r>
      <w:r w:rsidR="004F0D92" w:rsidRPr="00E512F8">
        <w:rPr>
          <w:rFonts w:asciiTheme="majorBidi" w:hAnsiTheme="majorBidi" w:cstheme="majorBidi"/>
          <w:highlight w:val="yellow"/>
          <w:lang w:val="en-US"/>
        </w:rPr>
        <w:t>itself to be</w:t>
      </w:r>
      <w:r w:rsidR="00557459" w:rsidRPr="00E512F8">
        <w:rPr>
          <w:rFonts w:asciiTheme="majorBidi" w:hAnsiTheme="majorBidi" w:cstheme="majorBidi"/>
          <w:highlight w:val="yellow"/>
          <w:lang w:val="en-US"/>
        </w:rPr>
        <w:t xml:space="preserve"> more interpretable than deep Learning and does not overfit like other methods, such as decision trees. It is very accurate and also helpful in predicting medical symptoms when the data fed is tabulated and not so large. Random Forest or XGBoost can be the most applicable classifiers </w:t>
      </w:r>
      <w:r w:rsidR="004F0D92" w:rsidRPr="00E512F8">
        <w:rPr>
          <w:rFonts w:asciiTheme="majorBidi" w:hAnsiTheme="majorBidi" w:cstheme="majorBidi"/>
          <w:highlight w:val="yellow"/>
          <w:lang w:val="en-US"/>
        </w:rPr>
        <w:t>for predicting medical symptoms, as</w:t>
      </w:r>
      <w:r w:rsidR="00557459" w:rsidRPr="00E512F8">
        <w:rPr>
          <w:rFonts w:asciiTheme="majorBidi" w:hAnsiTheme="majorBidi" w:cstheme="majorBidi"/>
          <w:highlight w:val="yellow"/>
          <w:lang w:val="en-US"/>
        </w:rPr>
        <w:t xml:space="preserve"> the health sector demands high precision, which, in turn, is accompanied by understandable models and no overfitting (Hasan et al., 2020).</w:t>
      </w:r>
    </w:p>
    <w:p w14:paraId="78EA971C" w14:textId="235D6261" w:rsidR="00DE1384" w:rsidRPr="00AB6F45" w:rsidRDefault="00557459" w:rsidP="00557459">
      <w:pPr>
        <w:ind w:firstLine="720"/>
        <w:rPr>
          <w:rFonts w:asciiTheme="majorBidi" w:hAnsiTheme="majorBidi" w:cstheme="majorBidi"/>
          <w:highlight w:val="yellow"/>
        </w:rPr>
      </w:pPr>
      <w:r w:rsidRPr="00AB6F45">
        <w:rPr>
          <w:rFonts w:asciiTheme="majorBidi" w:hAnsiTheme="majorBidi" w:cstheme="majorBidi"/>
          <w:highlight w:val="yellow"/>
          <w:lang w:val="en-US"/>
        </w:rPr>
        <w:t xml:space="preserve">The training of the datasets will include </w:t>
      </w:r>
      <w:r w:rsidR="00E512F8" w:rsidRPr="00AB6F45">
        <w:rPr>
          <w:rFonts w:asciiTheme="majorBidi" w:hAnsiTheme="majorBidi" w:cstheme="majorBidi"/>
          <w:highlight w:val="yellow"/>
          <w:lang w:val="en-US"/>
        </w:rPr>
        <w:t>various attributes that will be used to train</w:t>
      </w:r>
      <w:r w:rsidRPr="00AB6F45">
        <w:rPr>
          <w:rFonts w:asciiTheme="majorBidi" w:hAnsiTheme="majorBidi" w:cstheme="majorBidi"/>
          <w:highlight w:val="yellow"/>
          <w:lang w:val="en-US"/>
        </w:rPr>
        <w:t xml:space="preserve"> the components. The model's training will require well-refined model input, which enhances the development of the classifier. The input includes phrase, prompt, phrase length, phrase_num_words,mean_word_len, phrase_non_stop words, cleaned_phrase. </w:t>
      </w:r>
      <w:r w:rsidR="00DE1384" w:rsidRPr="00AB6F45">
        <w:rPr>
          <w:rFonts w:asciiTheme="majorBidi" w:hAnsiTheme="majorBidi" w:cstheme="majorBidi"/>
          <w:highlight w:val="yellow"/>
          <w:lang w:val="en-US"/>
        </w:rPr>
        <w:t xml:space="preserve">Vectorizers </w:t>
      </w:r>
      <w:r w:rsidRPr="00AB6F45">
        <w:rPr>
          <w:rFonts w:asciiTheme="majorBidi" w:hAnsiTheme="majorBidi" w:cstheme="majorBidi"/>
          <w:highlight w:val="yellow"/>
          <w:lang w:val="en-US"/>
        </w:rPr>
        <w:t xml:space="preserve">feature in decision trees, which determines </w:t>
      </w:r>
      <w:r w:rsidR="00DE1384" w:rsidRPr="00AB6F45">
        <w:rPr>
          <w:rFonts w:asciiTheme="majorBidi" w:hAnsiTheme="majorBidi" w:cstheme="majorBidi"/>
          <w:highlight w:val="yellow"/>
          <w:lang w:val="en-US"/>
        </w:rPr>
        <w:t>their</w:t>
      </w:r>
      <w:r w:rsidRPr="00AB6F45">
        <w:rPr>
          <w:rFonts w:asciiTheme="majorBidi" w:hAnsiTheme="majorBidi" w:cstheme="majorBidi"/>
          <w:highlight w:val="yellow"/>
          <w:lang w:val="en-US"/>
        </w:rPr>
        <w:t xml:space="preserve"> ability to categorize data. It quantifies </w:t>
      </w:r>
      <w:r w:rsidR="00213F14" w:rsidRPr="00AB6F45">
        <w:rPr>
          <w:rFonts w:asciiTheme="majorBidi" w:hAnsiTheme="majorBidi" w:cstheme="majorBidi"/>
          <w:highlight w:val="yellow"/>
          <w:lang w:val="en-US"/>
        </w:rPr>
        <w:t>the gain in entropy or reduction in uncertainty when a dataset is split according to a specific</w:t>
      </w:r>
      <w:r w:rsidRPr="00AB6F45">
        <w:rPr>
          <w:rFonts w:asciiTheme="majorBidi" w:hAnsiTheme="majorBidi" w:cstheme="majorBidi"/>
          <w:highlight w:val="yellow"/>
          <w:lang w:val="en-US"/>
        </w:rPr>
        <w:t xml:space="preserve"> feature. The formula for IG is the sum of </w:t>
      </w:r>
      <w:r w:rsidR="00213F14" w:rsidRPr="00AB6F45">
        <w:rPr>
          <w:rFonts w:asciiTheme="majorBidi" w:hAnsiTheme="majorBidi" w:cstheme="majorBidi"/>
          <w:highlight w:val="yellow"/>
          <w:lang w:val="en-US"/>
        </w:rPr>
        <w:t>the entropies of the original data set and the weighted average of the entropies of the</w:t>
      </w:r>
      <w:r w:rsidRPr="00AB6F45">
        <w:rPr>
          <w:rFonts w:asciiTheme="majorBidi" w:hAnsiTheme="majorBidi" w:cstheme="majorBidi"/>
          <w:highlight w:val="yellow"/>
          <w:lang w:val="en-US"/>
        </w:rPr>
        <w:t xml:space="preserve"> subset data sets generated by the split. IG is used to determine that the split contains valuable information that enhances the decision of a tree. This process is iterative until the model can </w:t>
      </w:r>
      <w:r w:rsidR="00213F14" w:rsidRPr="00AB6F45">
        <w:rPr>
          <w:rFonts w:asciiTheme="majorBidi" w:hAnsiTheme="majorBidi" w:cstheme="majorBidi"/>
          <w:highlight w:val="yellow"/>
          <w:lang w:val="en-US"/>
        </w:rPr>
        <w:t>accurately classify data based on</w:t>
      </w:r>
      <w:r w:rsidRPr="00AB6F45">
        <w:rPr>
          <w:rFonts w:asciiTheme="majorBidi" w:hAnsiTheme="majorBidi" w:cstheme="majorBidi"/>
          <w:highlight w:val="yellow"/>
          <w:lang w:val="en-US"/>
        </w:rPr>
        <w:t xml:space="preserve"> the selected features. </w:t>
      </w:r>
      <w:r w:rsidR="00DE1384" w:rsidRPr="00AB6F45">
        <w:rPr>
          <w:rFonts w:asciiTheme="majorBidi" w:hAnsiTheme="majorBidi" w:cstheme="majorBidi"/>
          <w:highlight w:val="yellow"/>
          <w:lang w:val="en-US"/>
        </w:rPr>
        <w:t xml:space="preserve">The IG value for the "aching" feature was  0.26899559358928116. </w:t>
      </w:r>
    </w:p>
    <w:p w14:paraId="6C04D0B8" w14:textId="245F7701" w:rsidR="00557459" w:rsidRPr="00AB6F45" w:rsidRDefault="00557459" w:rsidP="00DE1384">
      <w:pPr>
        <w:ind w:firstLine="720"/>
        <w:rPr>
          <w:rFonts w:asciiTheme="majorBidi" w:hAnsiTheme="majorBidi" w:cstheme="majorBidi"/>
          <w:highlight w:val="yellow"/>
          <w:lang w:val="en-US"/>
        </w:rPr>
      </w:pPr>
      <w:r w:rsidRPr="00AB6F45">
        <w:rPr>
          <w:rFonts w:asciiTheme="majorBidi" w:hAnsiTheme="majorBidi" w:cstheme="majorBidi"/>
          <w:highlight w:val="yellow"/>
          <w:lang w:val="en-US"/>
        </w:rPr>
        <w:t xml:space="preserve">The attributes that need to be implemented are </w:t>
      </w:r>
      <w:r w:rsidR="00003B2F" w:rsidRPr="00AB6F45">
        <w:rPr>
          <w:rFonts w:asciiTheme="majorBidi" w:hAnsiTheme="majorBidi" w:cstheme="majorBidi"/>
          <w:highlight w:val="yellow"/>
          <w:lang w:val="en-US"/>
        </w:rPr>
        <w:t>the ratio used to split the datasets, including</w:t>
      </w:r>
      <w:r w:rsidRPr="00AB6F45">
        <w:rPr>
          <w:rFonts w:asciiTheme="majorBidi" w:hAnsiTheme="majorBidi" w:cstheme="majorBidi"/>
          <w:highlight w:val="yellow"/>
          <w:lang w:val="en-US"/>
        </w:rPr>
        <w:t xml:space="preserve"> training and testing the datasets. The datasets were split in</w:t>
      </w:r>
      <w:r w:rsidR="00213F14" w:rsidRPr="00AB6F45">
        <w:rPr>
          <w:rFonts w:asciiTheme="majorBidi" w:hAnsiTheme="majorBidi" w:cstheme="majorBidi"/>
          <w:highlight w:val="yellow"/>
          <w:lang w:val="en-US"/>
        </w:rPr>
        <w:t>to a</w:t>
      </w:r>
      <w:r w:rsidR="00C47F26" w:rsidRPr="00AB6F45">
        <w:rPr>
          <w:rFonts w:asciiTheme="majorBidi" w:hAnsiTheme="majorBidi" w:cstheme="majorBidi"/>
          <w:highlight w:val="yellow"/>
          <w:lang w:val="en-US"/>
        </w:rPr>
        <w:t>n</w:t>
      </w:r>
      <w:r w:rsidR="00213F14" w:rsidRPr="00AB6F45">
        <w:rPr>
          <w:rFonts w:asciiTheme="majorBidi" w:hAnsiTheme="majorBidi" w:cstheme="majorBidi"/>
          <w:highlight w:val="yellow"/>
          <w:lang w:val="en-US"/>
        </w:rPr>
        <w:t xml:space="preserve"> 80:20 ratio for training and testing</w:t>
      </w:r>
      <w:r w:rsidRPr="00AB6F45">
        <w:rPr>
          <w:rFonts w:asciiTheme="majorBidi" w:hAnsiTheme="majorBidi" w:cstheme="majorBidi"/>
          <w:highlight w:val="yellow"/>
          <w:lang w:val="en-US"/>
        </w:rPr>
        <w:t xml:space="preserve">. </w:t>
      </w:r>
      <w:r w:rsidR="00555E67">
        <w:rPr>
          <w:rFonts w:asciiTheme="majorBidi" w:hAnsiTheme="majorBidi" w:cstheme="majorBidi"/>
          <w:highlight w:val="yellow"/>
          <w:lang w:val="en-US"/>
        </w:rPr>
        <w:t xml:space="preserve">Eighty percent </w:t>
      </w:r>
      <w:r w:rsidR="00CC7E10">
        <w:rPr>
          <w:rFonts w:asciiTheme="majorBidi" w:hAnsiTheme="majorBidi" w:cstheme="majorBidi"/>
          <w:highlight w:val="yellow"/>
          <w:lang w:val="en-US"/>
        </w:rPr>
        <w:t>of the budget is allocated for training, and twenty percent is reserved for model testing, as the model's actual performance is evaluated using the testing data, thereby</w:t>
      </w:r>
      <w:r w:rsidR="00213F14" w:rsidRPr="00AB6F45">
        <w:rPr>
          <w:rFonts w:asciiTheme="majorBidi" w:hAnsiTheme="majorBidi" w:cstheme="majorBidi"/>
          <w:highlight w:val="yellow"/>
          <w:lang w:val="en-US"/>
        </w:rPr>
        <w:t xml:space="preserve"> providing</w:t>
      </w:r>
      <w:r w:rsidRPr="00AB6F45">
        <w:rPr>
          <w:rFonts w:asciiTheme="majorBidi" w:hAnsiTheme="majorBidi" w:cstheme="majorBidi"/>
          <w:highlight w:val="yellow"/>
          <w:lang w:val="en-US"/>
        </w:rPr>
        <w:t xml:space="preserve"> an unbiased result. The set used in building the model and the set used </w:t>
      </w:r>
      <w:r w:rsidRPr="00AB6F45">
        <w:rPr>
          <w:rFonts w:asciiTheme="majorBidi" w:hAnsiTheme="majorBidi" w:cstheme="majorBidi"/>
          <w:highlight w:val="yellow"/>
          <w:lang w:val="en-US"/>
        </w:rPr>
        <w:lastRenderedPageBreak/>
        <w:t>in testing the model to avoid overfitting the model and this is done because they are utilized in the machine learning model creation and calibration in which the training data set is given sufficient data for the model update coupled with a sufficient number of data samples for testing. Information gain for all attributes is demonstrated using the following aspects and in an appropriate manner.</w:t>
      </w:r>
    </w:p>
    <w:p w14:paraId="117E85D4" w14:textId="5BD711E5" w:rsidR="00C8522D" w:rsidRPr="00AB6F45" w:rsidRDefault="00C8522D" w:rsidP="00C8522D">
      <w:pPr>
        <w:pStyle w:val="Caption"/>
        <w:jc w:val="left"/>
        <w:rPr>
          <w:rFonts w:asciiTheme="majorBidi" w:hAnsiTheme="majorBidi" w:cstheme="majorBidi"/>
          <w:color w:val="auto"/>
          <w:sz w:val="24"/>
          <w:szCs w:val="24"/>
          <w:highlight w:val="yellow"/>
        </w:rPr>
      </w:pPr>
      <w:bookmarkStart w:id="280" w:name="_Toc193833800"/>
      <w:r w:rsidRPr="00AB6F45">
        <w:rPr>
          <w:rFonts w:asciiTheme="majorBidi" w:hAnsiTheme="majorBidi" w:cstheme="majorBidi"/>
          <w:b/>
          <w:bCs/>
          <w:i w:val="0"/>
          <w:iCs w:val="0"/>
          <w:color w:val="auto"/>
          <w:sz w:val="24"/>
          <w:szCs w:val="24"/>
          <w:highlight w:val="yellow"/>
        </w:rPr>
        <w:t xml:space="preserve">Figure </w:t>
      </w:r>
      <w:r w:rsidRPr="00AB6F45">
        <w:rPr>
          <w:rFonts w:asciiTheme="majorBidi" w:hAnsiTheme="majorBidi" w:cstheme="majorBidi"/>
          <w:b/>
          <w:bCs/>
          <w:i w:val="0"/>
          <w:iCs w:val="0"/>
          <w:color w:val="auto"/>
          <w:sz w:val="24"/>
          <w:szCs w:val="24"/>
          <w:highlight w:val="yellow"/>
        </w:rPr>
        <w:fldChar w:fldCharType="begin"/>
      </w:r>
      <w:r w:rsidRPr="00AB6F45">
        <w:rPr>
          <w:rFonts w:asciiTheme="majorBidi" w:hAnsiTheme="majorBidi" w:cstheme="majorBidi"/>
          <w:b/>
          <w:bCs/>
          <w:i w:val="0"/>
          <w:iCs w:val="0"/>
          <w:color w:val="auto"/>
          <w:sz w:val="24"/>
          <w:szCs w:val="24"/>
          <w:highlight w:val="yellow"/>
        </w:rPr>
        <w:instrText xml:space="preserve"> SEQ Figure \* ARABIC </w:instrText>
      </w:r>
      <w:r w:rsidRPr="00AB6F45">
        <w:rPr>
          <w:rFonts w:asciiTheme="majorBidi" w:hAnsiTheme="majorBidi" w:cstheme="majorBidi"/>
          <w:b/>
          <w:bCs/>
          <w:i w:val="0"/>
          <w:iCs w:val="0"/>
          <w:color w:val="auto"/>
          <w:sz w:val="24"/>
          <w:szCs w:val="24"/>
          <w:highlight w:val="yellow"/>
        </w:rPr>
        <w:fldChar w:fldCharType="separate"/>
      </w:r>
      <w:r w:rsidR="00EB1F32" w:rsidRPr="00AB6F45">
        <w:rPr>
          <w:rFonts w:asciiTheme="majorBidi" w:hAnsiTheme="majorBidi" w:cstheme="majorBidi"/>
          <w:b/>
          <w:bCs/>
          <w:i w:val="0"/>
          <w:iCs w:val="0"/>
          <w:noProof/>
          <w:color w:val="auto"/>
          <w:sz w:val="24"/>
          <w:szCs w:val="24"/>
          <w:highlight w:val="yellow"/>
        </w:rPr>
        <w:t>24</w:t>
      </w:r>
      <w:r w:rsidRPr="00AB6F45">
        <w:rPr>
          <w:rFonts w:asciiTheme="majorBidi" w:hAnsiTheme="majorBidi" w:cstheme="majorBidi"/>
          <w:b/>
          <w:bCs/>
          <w:i w:val="0"/>
          <w:iCs w:val="0"/>
          <w:color w:val="auto"/>
          <w:sz w:val="24"/>
          <w:szCs w:val="24"/>
          <w:highlight w:val="yellow"/>
        </w:rPr>
        <w:fldChar w:fldCharType="end"/>
      </w:r>
      <w:r w:rsidRPr="00AB6F45">
        <w:rPr>
          <w:rFonts w:asciiTheme="majorBidi" w:hAnsiTheme="majorBidi" w:cstheme="majorBidi"/>
          <w:color w:val="auto"/>
          <w:sz w:val="24"/>
          <w:szCs w:val="24"/>
          <w:highlight w:val="yellow"/>
        </w:rPr>
        <w:br/>
      </w:r>
      <w:r w:rsidRPr="00AB6F45">
        <w:rPr>
          <w:rFonts w:asciiTheme="majorBidi" w:hAnsiTheme="majorBidi" w:cstheme="majorBidi"/>
          <w:color w:val="auto"/>
          <w:sz w:val="24"/>
          <w:szCs w:val="24"/>
          <w:highlight w:val="yellow"/>
          <w:lang w:val="en-US"/>
        </w:rPr>
        <w:t>Computation of Information Gain</w:t>
      </w:r>
      <w:bookmarkEnd w:id="280"/>
    </w:p>
    <w:p w14:paraId="4D908426"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569CD6"/>
          <w:sz w:val="21"/>
          <w:szCs w:val="21"/>
          <w:highlight w:val="yellow"/>
          <w:lang w:val="en-US"/>
        </w:rPr>
        <w:t>def</w:t>
      </w: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DCDCAA"/>
          <w:sz w:val="21"/>
          <w:szCs w:val="21"/>
          <w:highlight w:val="yellow"/>
          <w:lang w:val="en-US"/>
        </w:rPr>
        <w:t>calculate_information_gain</w:t>
      </w:r>
      <w:r w:rsidRPr="00AB6F45">
        <w:rPr>
          <w:rFonts w:asciiTheme="majorBidi" w:hAnsiTheme="majorBidi" w:cstheme="majorBidi"/>
          <w:color w:val="D4D4D4"/>
          <w:sz w:val="21"/>
          <w:szCs w:val="21"/>
          <w:highlight w:val="yellow"/>
          <w:lang w:val="en-US"/>
        </w:rPr>
        <w:t>(</w:t>
      </w:r>
      <w:r w:rsidRPr="00AB6F45">
        <w:rPr>
          <w:rFonts w:asciiTheme="majorBidi" w:hAnsiTheme="majorBidi" w:cstheme="majorBidi"/>
          <w:color w:val="9CDCFE"/>
          <w:sz w:val="21"/>
          <w:szCs w:val="21"/>
          <w:highlight w:val="yellow"/>
          <w:lang w:val="en-US"/>
        </w:rPr>
        <w:t>data</w:t>
      </w: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9CDCFE"/>
          <w:sz w:val="21"/>
          <w:szCs w:val="21"/>
          <w:highlight w:val="yellow"/>
          <w:lang w:val="en-US"/>
        </w:rPr>
        <w:t>feature</w:t>
      </w: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9CDCFE"/>
          <w:sz w:val="21"/>
          <w:szCs w:val="21"/>
          <w:highlight w:val="yellow"/>
          <w:lang w:val="en-US"/>
        </w:rPr>
        <w:t>target</w:t>
      </w:r>
      <w:r w:rsidRPr="00AB6F45">
        <w:rPr>
          <w:rFonts w:asciiTheme="majorBidi" w:hAnsiTheme="majorBidi" w:cstheme="majorBidi"/>
          <w:color w:val="D4D4D4"/>
          <w:sz w:val="21"/>
          <w:szCs w:val="21"/>
          <w:highlight w:val="yellow"/>
          <w:lang w:val="en-US"/>
        </w:rPr>
        <w:t>)</w:t>
      </w:r>
      <w:r w:rsidRPr="00AB6F45">
        <w:rPr>
          <w:rFonts w:asciiTheme="majorBidi" w:hAnsiTheme="majorBidi" w:cstheme="majorBidi"/>
          <w:color w:val="DCDCDC"/>
          <w:sz w:val="21"/>
          <w:szCs w:val="21"/>
          <w:highlight w:val="yellow"/>
          <w:lang w:val="en-US"/>
        </w:rPr>
        <w:t>:</w:t>
      </w:r>
    </w:p>
    <w:p w14:paraId="3C2A8BEF"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6AA94F"/>
          <w:sz w:val="21"/>
          <w:szCs w:val="21"/>
          <w:highlight w:val="yellow"/>
          <w:lang w:val="en-US"/>
        </w:rPr>
        <w:t># Calculate entropy of the target variable</w:t>
      </w:r>
    </w:p>
    <w:p w14:paraId="47471967"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target_counts = data</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target</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.value_counts</w:t>
      </w:r>
      <w:r w:rsidRPr="00AB6F45">
        <w:rPr>
          <w:rFonts w:asciiTheme="majorBidi" w:hAnsiTheme="majorBidi" w:cstheme="majorBidi"/>
          <w:color w:val="DCDCDC"/>
          <w:sz w:val="21"/>
          <w:szCs w:val="21"/>
          <w:highlight w:val="yellow"/>
          <w:lang w:val="en-US"/>
        </w:rPr>
        <w:t>()</w:t>
      </w:r>
    </w:p>
    <w:p w14:paraId="0DA66C7F"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total_samples = </w:t>
      </w:r>
      <w:r w:rsidRPr="00AB6F45">
        <w:rPr>
          <w:rFonts w:asciiTheme="majorBidi" w:hAnsiTheme="majorBidi" w:cstheme="majorBidi"/>
          <w:color w:val="DCDCAA"/>
          <w:sz w:val="21"/>
          <w:szCs w:val="21"/>
          <w:highlight w:val="yellow"/>
          <w:lang w:val="en-US"/>
        </w:rPr>
        <w:t>len</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data</w:t>
      </w:r>
      <w:r w:rsidRPr="00AB6F45">
        <w:rPr>
          <w:rFonts w:asciiTheme="majorBidi" w:hAnsiTheme="majorBidi" w:cstheme="majorBidi"/>
          <w:color w:val="DCDCDC"/>
          <w:sz w:val="21"/>
          <w:szCs w:val="21"/>
          <w:highlight w:val="yellow"/>
          <w:lang w:val="en-US"/>
        </w:rPr>
        <w:t>)</w:t>
      </w:r>
    </w:p>
    <w:p w14:paraId="449D0314"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entropy_target = -np.</w:t>
      </w:r>
      <w:r w:rsidRPr="00AB6F45">
        <w:rPr>
          <w:rFonts w:asciiTheme="majorBidi" w:hAnsiTheme="majorBidi" w:cstheme="majorBidi"/>
          <w:color w:val="DCDCAA"/>
          <w:sz w:val="21"/>
          <w:szCs w:val="21"/>
          <w:highlight w:val="yellow"/>
          <w:lang w:val="en-US"/>
        </w:rPr>
        <w:t>sum</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count / total_samples</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 xml:space="preserve"> * np.log2</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count / total_samples</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C586C0"/>
          <w:sz w:val="21"/>
          <w:szCs w:val="21"/>
          <w:highlight w:val="yellow"/>
          <w:lang w:val="en-US"/>
        </w:rPr>
        <w:t>for</w:t>
      </w:r>
      <w:r w:rsidRPr="00AB6F45">
        <w:rPr>
          <w:rFonts w:asciiTheme="majorBidi" w:hAnsiTheme="majorBidi" w:cstheme="majorBidi"/>
          <w:color w:val="D4D4D4"/>
          <w:sz w:val="21"/>
          <w:szCs w:val="21"/>
          <w:highlight w:val="yellow"/>
          <w:lang w:val="en-US"/>
        </w:rPr>
        <w:t xml:space="preserve"> count </w:t>
      </w:r>
      <w:r w:rsidRPr="00AB6F45">
        <w:rPr>
          <w:rFonts w:asciiTheme="majorBidi" w:hAnsiTheme="majorBidi" w:cstheme="majorBidi"/>
          <w:color w:val="82C6FF"/>
          <w:sz w:val="21"/>
          <w:szCs w:val="21"/>
          <w:highlight w:val="yellow"/>
          <w:lang w:val="en-US"/>
        </w:rPr>
        <w:t>in</w:t>
      </w:r>
      <w:r w:rsidRPr="00AB6F45">
        <w:rPr>
          <w:rFonts w:asciiTheme="majorBidi" w:hAnsiTheme="majorBidi" w:cstheme="majorBidi"/>
          <w:color w:val="D4D4D4"/>
          <w:sz w:val="21"/>
          <w:szCs w:val="21"/>
          <w:highlight w:val="yellow"/>
          <w:lang w:val="en-US"/>
        </w:rPr>
        <w:t xml:space="preserve"> target_counts</w:t>
      </w:r>
      <w:r w:rsidRPr="00AB6F45">
        <w:rPr>
          <w:rFonts w:asciiTheme="majorBidi" w:hAnsiTheme="majorBidi" w:cstheme="majorBidi"/>
          <w:color w:val="DCDCDC"/>
          <w:sz w:val="21"/>
          <w:szCs w:val="21"/>
          <w:highlight w:val="yellow"/>
          <w:lang w:val="en-US"/>
        </w:rPr>
        <w:t>])</w:t>
      </w:r>
    </w:p>
    <w:p w14:paraId="568BDFEB"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6AA94F"/>
          <w:sz w:val="21"/>
          <w:szCs w:val="21"/>
          <w:highlight w:val="yellow"/>
          <w:lang w:val="en-US"/>
        </w:rPr>
        <w:t># Calculate conditional entropy</w:t>
      </w:r>
    </w:p>
    <w:p w14:paraId="4F1A296A"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feature_values = data</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feature</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.unique</w:t>
      </w:r>
      <w:r w:rsidRPr="00AB6F45">
        <w:rPr>
          <w:rFonts w:asciiTheme="majorBidi" w:hAnsiTheme="majorBidi" w:cstheme="majorBidi"/>
          <w:color w:val="DCDCDC"/>
          <w:sz w:val="21"/>
          <w:szCs w:val="21"/>
          <w:highlight w:val="yellow"/>
          <w:lang w:val="en-US"/>
        </w:rPr>
        <w:t>()</w:t>
      </w:r>
    </w:p>
    <w:p w14:paraId="39B3A8B1"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conditional_entropy = </w:t>
      </w:r>
      <w:r w:rsidRPr="00AB6F45">
        <w:rPr>
          <w:rFonts w:asciiTheme="majorBidi" w:hAnsiTheme="majorBidi" w:cstheme="majorBidi"/>
          <w:color w:val="B5CEA8"/>
          <w:sz w:val="21"/>
          <w:szCs w:val="21"/>
          <w:highlight w:val="yellow"/>
          <w:lang w:val="en-US"/>
        </w:rPr>
        <w:t>0</w:t>
      </w:r>
    </w:p>
    <w:p w14:paraId="3C5B5855"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C586C0"/>
          <w:sz w:val="21"/>
          <w:szCs w:val="21"/>
          <w:highlight w:val="yellow"/>
          <w:lang w:val="en-US"/>
        </w:rPr>
        <w:t>for</w:t>
      </w:r>
      <w:r w:rsidRPr="00AB6F45">
        <w:rPr>
          <w:rFonts w:asciiTheme="majorBidi" w:hAnsiTheme="majorBidi" w:cstheme="majorBidi"/>
          <w:color w:val="D4D4D4"/>
          <w:sz w:val="21"/>
          <w:szCs w:val="21"/>
          <w:highlight w:val="yellow"/>
          <w:lang w:val="en-US"/>
        </w:rPr>
        <w:t xml:space="preserve"> value </w:t>
      </w:r>
      <w:r w:rsidRPr="00AB6F45">
        <w:rPr>
          <w:rFonts w:asciiTheme="majorBidi" w:hAnsiTheme="majorBidi" w:cstheme="majorBidi"/>
          <w:color w:val="82C6FF"/>
          <w:sz w:val="21"/>
          <w:szCs w:val="21"/>
          <w:highlight w:val="yellow"/>
          <w:lang w:val="en-US"/>
        </w:rPr>
        <w:t>in</w:t>
      </w:r>
      <w:r w:rsidRPr="00AB6F45">
        <w:rPr>
          <w:rFonts w:asciiTheme="majorBidi" w:hAnsiTheme="majorBidi" w:cstheme="majorBidi"/>
          <w:color w:val="D4D4D4"/>
          <w:sz w:val="21"/>
          <w:szCs w:val="21"/>
          <w:highlight w:val="yellow"/>
          <w:lang w:val="en-US"/>
        </w:rPr>
        <w:t xml:space="preserve"> feature_values</w:t>
      </w:r>
      <w:r w:rsidRPr="00AB6F45">
        <w:rPr>
          <w:rFonts w:asciiTheme="majorBidi" w:hAnsiTheme="majorBidi" w:cstheme="majorBidi"/>
          <w:color w:val="DCDCDC"/>
          <w:sz w:val="21"/>
          <w:szCs w:val="21"/>
          <w:highlight w:val="yellow"/>
          <w:lang w:val="en-US"/>
        </w:rPr>
        <w:t>:</w:t>
      </w:r>
    </w:p>
    <w:p w14:paraId="17587A0A"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subset = data</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data</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feature</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 xml:space="preserve"> == value</w:t>
      </w:r>
      <w:r w:rsidRPr="00AB6F45">
        <w:rPr>
          <w:rFonts w:asciiTheme="majorBidi" w:hAnsiTheme="majorBidi" w:cstheme="majorBidi"/>
          <w:color w:val="DCDCDC"/>
          <w:sz w:val="21"/>
          <w:szCs w:val="21"/>
          <w:highlight w:val="yellow"/>
          <w:lang w:val="en-US"/>
        </w:rPr>
        <w:t>]</w:t>
      </w:r>
    </w:p>
    <w:p w14:paraId="384E9E36"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subset_counts = subset</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target</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.value_counts</w:t>
      </w:r>
      <w:r w:rsidRPr="00AB6F45">
        <w:rPr>
          <w:rFonts w:asciiTheme="majorBidi" w:hAnsiTheme="majorBidi" w:cstheme="majorBidi"/>
          <w:color w:val="DCDCDC"/>
          <w:sz w:val="21"/>
          <w:szCs w:val="21"/>
          <w:highlight w:val="yellow"/>
          <w:lang w:val="en-US"/>
        </w:rPr>
        <w:t>()</w:t>
      </w:r>
    </w:p>
    <w:p w14:paraId="3B184985"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subset_size = </w:t>
      </w:r>
      <w:r w:rsidRPr="00AB6F45">
        <w:rPr>
          <w:rFonts w:asciiTheme="majorBidi" w:hAnsiTheme="majorBidi" w:cstheme="majorBidi"/>
          <w:color w:val="DCDCAA"/>
          <w:sz w:val="21"/>
          <w:szCs w:val="21"/>
          <w:highlight w:val="yellow"/>
          <w:lang w:val="en-US"/>
        </w:rPr>
        <w:t>len</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subset</w:t>
      </w:r>
      <w:r w:rsidRPr="00AB6F45">
        <w:rPr>
          <w:rFonts w:asciiTheme="majorBidi" w:hAnsiTheme="majorBidi" w:cstheme="majorBidi"/>
          <w:color w:val="DCDCDC"/>
          <w:sz w:val="21"/>
          <w:szCs w:val="21"/>
          <w:highlight w:val="yellow"/>
          <w:lang w:val="en-US"/>
        </w:rPr>
        <w:t>)</w:t>
      </w:r>
    </w:p>
    <w:p w14:paraId="2DC94D3B"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conditional_entropy += </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subset_size / total_samples</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 xml:space="preserve"> * </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-np.</w:t>
      </w:r>
      <w:r w:rsidRPr="00AB6F45">
        <w:rPr>
          <w:rFonts w:asciiTheme="majorBidi" w:hAnsiTheme="majorBidi" w:cstheme="majorBidi"/>
          <w:color w:val="DCDCAA"/>
          <w:sz w:val="21"/>
          <w:szCs w:val="21"/>
          <w:highlight w:val="yellow"/>
          <w:lang w:val="en-US"/>
        </w:rPr>
        <w:t>sum</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count / subset_size</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 xml:space="preserve"> * np.log2</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count / subset_size</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C586C0"/>
          <w:sz w:val="21"/>
          <w:szCs w:val="21"/>
          <w:highlight w:val="yellow"/>
          <w:lang w:val="en-US"/>
        </w:rPr>
        <w:t>for</w:t>
      </w:r>
      <w:r w:rsidRPr="00AB6F45">
        <w:rPr>
          <w:rFonts w:asciiTheme="majorBidi" w:hAnsiTheme="majorBidi" w:cstheme="majorBidi"/>
          <w:color w:val="D4D4D4"/>
          <w:sz w:val="21"/>
          <w:szCs w:val="21"/>
          <w:highlight w:val="yellow"/>
          <w:lang w:val="en-US"/>
        </w:rPr>
        <w:t xml:space="preserve"> count </w:t>
      </w:r>
      <w:r w:rsidRPr="00AB6F45">
        <w:rPr>
          <w:rFonts w:asciiTheme="majorBidi" w:hAnsiTheme="majorBidi" w:cstheme="majorBidi"/>
          <w:color w:val="82C6FF"/>
          <w:sz w:val="21"/>
          <w:szCs w:val="21"/>
          <w:highlight w:val="yellow"/>
          <w:lang w:val="en-US"/>
        </w:rPr>
        <w:t>in</w:t>
      </w:r>
      <w:r w:rsidRPr="00AB6F45">
        <w:rPr>
          <w:rFonts w:asciiTheme="majorBidi" w:hAnsiTheme="majorBidi" w:cstheme="majorBidi"/>
          <w:color w:val="D4D4D4"/>
          <w:sz w:val="21"/>
          <w:szCs w:val="21"/>
          <w:highlight w:val="yellow"/>
          <w:lang w:val="en-US"/>
        </w:rPr>
        <w:t xml:space="preserve"> subset_counts </w:t>
      </w:r>
      <w:r w:rsidRPr="00AB6F45">
        <w:rPr>
          <w:rFonts w:asciiTheme="majorBidi" w:hAnsiTheme="majorBidi" w:cstheme="majorBidi"/>
          <w:color w:val="C586C0"/>
          <w:sz w:val="21"/>
          <w:szCs w:val="21"/>
          <w:highlight w:val="yellow"/>
          <w:lang w:val="en-US"/>
        </w:rPr>
        <w:t>if</w:t>
      </w:r>
      <w:r w:rsidRPr="00AB6F45">
        <w:rPr>
          <w:rFonts w:asciiTheme="majorBidi" w:hAnsiTheme="majorBidi" w:cstheme="majorBidi"/>
          <w:color w:val="D4D4D4"/>
          <w:sz w:val="21"/>
          <w:szCs w:val="21"/>
          <w:highlight w:val="yellow"/>
          <w:lang w:val="en-US"/>
        </w:rPr>
        <w:t xml:space="preserve"> count &gt;</w:t>
      </w:r>
      <w:r w:rsidRPr="00AB6F45">
        <w:rPr>
          <w:rFonts w:asciiTheme="majorBidi" w:hAnsiTheme="majorBidi" w:cstheme="majorBidi"/>
          <w:color w:val="B5CEA8"/>
          <w:sz w:val="21"/>
          <w:szCs w:val="21"/>
          <w:highlight w:val="yellow"/>
          <w:lang w:val="en-US"/>
        </w:rPr>
        <w:t>0</w:t>
      </w:r>
      <w:r w:rsidRPr="00AB6F45">
        <w:rPr>
          <w:rFonts w:asciiTheme="majorBidi" w:hAnsiTheme="majorBidi" w:cstheme="majorBidi"/>
          <w:color w:val="DCDCDC"/>
          <w:sz w:val="21"/>
          <w:szCs w:val="21"/>
          <w:highlight w:val="yellow"/>
          <w:lang w:val="en-US"/>
        </w:rPr>
        <w:t>]))</w:t>
      </w:r>
    </w:p>
    <w:p w14:paraId="1EA4A913"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p>
    <w:p w14:paraId="2DF7132C"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information_gain = entropy_target - conditional_entropy</w:t>
      </w:r>
    </w:p>
    <w:p w14:paraId="7AA74D95"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C586C0"/>
          <w:sz w:val="21"/>
          <w:szCs w:val="21"/>
          <w:highlight w:val="yellow"/>
          <w:lang w:val="en-US"/>
        </w:rPr>
        <w:t>return</w:t>
      </w:r>
      <w:r w:rsidRPr="00AB6F45">
        <w:rPr>
          <w:rFonts w:asciiTheme="majorBidi" w:hAnsiTheme="majorBidi" w:cstheme="majorBidi"/>
          <w:color w:val="D4D4D4"/>
          <w:sz w:val="21"/>
          <w:szCs w:val="21"/>
          <w:highlight w:val="yellow"/>
          <w:lang w:val="en-US"/>
        </w:rPr>
        <w:t xml:space="preserve"> information_gain</w:t>
      </w:r>
    </w:p>
    <w:p w14:paraId="7F583BB8"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p>
    <w:p w14:paraId="76F805F0"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C586C0"/>
          <w:sz w:val="21"/>
          <w:szCs w:val="21"/>
          <w:highlight w:val="yellow"/>
          <w:lang w:val="en-US"/>
        </w:rPr>
        <w:t>if</w:t>
      </w: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CE9178"/>
          <w:sz w:val="21"/>
          <w:szCs w:val="21"/>
          <w:highlight w:val="yellow"/>
          <w:lang w:val="en-US"/>
        </w:rPr>
        <w:t>'df_text'</w:t>
      </w: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82C6FF"/>
          <w:sz w:val="21"/>
          <w:szCs w:val="21"/>
          <w:highlight w:val="yellow"/>
          <w:lang w:val="en-US"/>
        </w:rPr>
        <w:t>in</w:t>
      </w: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DCDCAA"/>
          <w:sz w:val="21"/>
          <w:szCs w:val="21"/>
          <w:highlight w:val="yellow"/>
          <w:lang w:val="en-US"/>
        </w:rPr>
        <w:t>locals</w:t>
      </w:r>
      <w:r w:rsidRPr="00AB6F45">
        <w:rPr>
          <w:rFonts w:asciiTheme="majorBidi" w:hAnsiTheme="majorBidi" w:cstheme="majorBidi"/>
          <w:color w:val="DCDCDC"/>
          <w:sz w:val="21"/>
          <w:szCs w:val="21"/>
          <w:highlight w:val="yellow"/>
          <w:lang w:val="en-US"/>
        </w:rPr>
        <w:t>():</w:t>
      </w:r>
    </w:p>
    <w:p w14:paraId="2408D162"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 = df_text</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CE9178"/>
          <w:sz w:val="21"/>
          <w:szCs w:val="21"/>
          <w:highlight w:val="yellow"/>
          <w:lang w:val="en-US"/>
        </w:rPr>
        <w:t>'cleaned_phrase'</w:t>
      </w:r>
      <w:r w:rsidRPr="00AB6F45">
        <w:rPr>
          <w:rFonts w:asciiTheme="majorBidi" w:hAnsiTheme="majorBidi" w:cstheme="majorBidi"/>
          <w:color w:val="DCDCDC"/>
          <w:sz w:val="21"/>
          <w:szCs w:val="21"/>
          <w:highlight w:val="yellow"/>
          <w:lang w:val="en-US"/>
        </w:rPr>
        <w:t>]</w:t>
      </w:r>
    </w:p>
    <w:p w14:paraId="0155668F"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y = df_text</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CE9178"/>
          <w:sz w:val="21"/>
          <w:szCs w:val="21"/>
          <w:highlight w:val="yellow"/>
          <w:lang w:val="en-US"/>
        </w:rPr>
        <w:t>'prompt'</w:t>
      </w:r>
      <w:r w:rsidRPr="00AB6F45">
        <w:rPr>
          <w:rFonts w:asciiTheme="majorBidi" w:hAnsiTheme="majorBidi" w:cstheme="majorBidi"/>
          <w:color w:val="DCDCDC"/>
          <w:sz w:val="21"/>
          <w:szCs w:val="21"/>
          <w:highlight w:val="yellow"/>
          <w:lang w:val="en-US"/>
        </w:rPr>
        <w:t>]</w:t>
      </w:r>
    </w:p>
    <w:p w14:paraId="444C3A24"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p>
    <w:p w14:paraId="3B5F47C7"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6AA94F"/>
          <w:sz w:val="21"/>
          <w:szCs w:val="21"/>
          <w:highlight w:val="yellow"/>
          <w:lang w:val="en-US"/>
        </w:rPr>
        <w:t># Create a small sample dataset to demonstrate the example</w:t>
      </w:r>
    </w:p>
    <w:p w14:paraId="51517449"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df_sample = pd.DataFrame</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CE9178"/>
          <w:sz w:val="21"/>
          <w:szCs w:val="21"/>
          <w:highlight w:val="yellow"/>
          <w:lang w:val="en-US"/>
        </w:rPr>
        <w:t>'cleaned_phrase'</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 xml:space="preserve"> X</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B5CEA8"/>
          <w:sz w:val="21"/>
          <w:szCs w:val="21"/>
          <w:highlight w:val="yellow"/>
          <w:lang w:val="en-US"/>
        </w:rPr>
        <w:t>10</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CE9178"/>
          <w:sz w:val="21"/>
          <w:szCs w:val="21"/>
          <w:highlight w:val="yellow"/>
          <w:lang w:val="en-US"/>
        </w:rPr>
        <w:t>'prompt'</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 xml:space="preserve"> y</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B5CEA8"/>
          <w:sz w:val="21"/>
          <w:szCs w:val="21"/>
          <w:highlight w:val="yellow"/>
          <w:lang w:val="en-US"/>
        </w:rPr>
        <w:t>10</w:t>
      </w:r>
      <w:r w:rsidRPr="00AB6F45">
        <w:rPr>
          <w:rFonts w:asciiTheme="majorBidi" w:hAnsiTheme="majorBidi" w:cstheme="majorBidi"/>
          <w:color w:val="DCDCDC"/>
          <w:sz w:val="21"/>
          <w:szCs w:val="21"/>
          <w:highlight w:val="yellow"/>
          <w:lang w:val="en-US"/>
        </w:rPr>
        <w:t>]})</w:t>
      </w:r>
    </w:p>
    <w:p w14:paraId="3CE6E9F0"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p>
    <w:p w14:paraId="01A978BA"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6AA94F"/>
          <w:sz w:val="21"/>
          <w:szCs w:val="21"/>
          <w:highlight w:val="yellow"/>
          <w:lang w:val="en-US"/>
        </w:rPr>
        <w:t># Fit a CountVectorizer to create a numerical representation of the text data</w:t>
      </w:r>
    </w:p>
    <w:p w14:paraId="5D89378F"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vectorizer = CountVectorizer</w:t>
      </w:r>
      <w:r w:rsidRPr="00AB6F45">
        <w:rPr>
          <w:rFonts w:asciiTheme="majorBidi" w:hAnsiTheme="majorBidi" w:cstheme="majorBidi"/>
          <w:color w:val="DCDCDC"/>
          <w:sz w:val="21"/>
          <w:szCs w:val="21"/>
          <w:highlight w:val="yellow"/>
          <w:lang w:val="en-US"/>
        </w:rPr>
        <w:t>()</w:t>
      </w:r>
    </w:p>
    <w:p w14:paraId="7425476F"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X_vectorized = vectorizer.fit_transform</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df_sample</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CE9178"/>
          <w:sz w:val="21"/>
          <w:szCs w:val="21"/>
          <w:highlight w:val="yellow"/>
          <w:lang w:val="en-US"/>
        </w:rPr>
        <w:t>'cleaned_phrase'</w:t>
      </w:r>
      <w:r w:rsidRPr="00AB6F45">
        <w:rPr>
          <w:rFonts w:asciiTheme="majorBidi" w:hAnsiTheme="majorBidi" w:cstheme="majorBidi"/>
          <w:color w:val="DCDCDC"/>
          <w:sz w:val="21"/>
          <w:szCs w:val="21"/>
          <w:highlight w:val="yellow"/>
          <w:lang w:val="en-US"/>
        </w:rPr>
        <w:t>])</w:t>
      </w:r>
    </w:p>
    <w:p w14:paraId="55325480"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6AA94F"/>
          <w:sz w:val="21"/>
          <w:szCs w:val="21"/>
          <w:highlight w:val="yellow"/>
          <w:lang w:val="en-US"/>
        </w:rPr>
        <w:t>#convert the sparse matrix to a dense matrix</w:t>
      </w:r>
    </w:p>
    <w:p w14:paraId="06E090FD"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X_dense = X_vectorized.toarray</w:t>
      </w:r>
      <w:r w:rsidRPr="00AB6F45">
        <w:rPr>
          <w:rFonts w:asciiTheme="majorBidi" w:hAnsiTheme="majorBidi" w:cstheme="majorBidi"/>
          <w:color w:val="DCDCDC"/>
          <w:sz w:val="21"/>
          <w:szCs w:val="21"/>
          <w:highlight w:val="yellow"/>
          <w:lang w:val="en-US"/>
        </w:rPr>
        <w:t>()</w:t>
      </w:r>
    </w:p>
    <w:p w14:paraId="7026EF42"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p>
    <w:p w14:paraId="20B59D68"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6AA94F"/>
          <w:sz w:val="21"/>
          <w:szCs w:val="21"/>
          <w:highlight w:val="yellow"/>
          <w:lang w:val="en-US"/>
        </w:rPr>
        <w:t>#create the feature dataframe</w:t>
      </w:r>
    </w:p>
    <w:p w14:paraId="72645DF1"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feature_df = pd.DataFrame</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X_dense</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 xml:space="preserve"> columns=vectorizer.get_feature_names_out</w:t>
      </w:r>
      <w:r w:rsidRPr="00AB6F45">
        <w:rPr>
          <w:rFonts w:asciiTheme="majorBidi" w:hAnsiTheme="majorBidi" w:cstheme="majorBidi"/>
          <w:color w:val="DCDCDC"/>
          <w:sz w:val="21"/>
          <w:szCs w:val="21"/>
          <w:highlight w:val="yellow"/>
          <w:lang w:val="en-US"/>
        </w:rPr>
        <w:t>())</w:t>
      </w:r>
    </w:p>
    <w:p w14:paraId="0F74EB7A"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6AA94F"/>
          <w:sz w:val="21"/>
          <w:szCs w:val="21"/>
          <w:highlight w:val="yellow"/>
          <w:lang w:val="en-US"/>
        </w:rPr>
        <w:t>#add the prompt column</w:t>
      </w:r>
    </w:p>
    <w:p w14:paraId="137A63CA"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feature_df</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CE9178"/>
          <w:sz w:val="21"/>
          <w:szCs w:val="21"/>
          <w:highlight w:val="yellow"/>
          <w:lang w:val="en-US"/>
        </w:rPr>
        <w:t>'prompt'</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 xml:space="preserve"> = y</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B5CEA8"/>
          <w:sz w:val="21"/>
          <w:szCs w:val="21"/>
          <w:highlight w:val="yellow"/>
          <w:lang w:val="en-US"/>
        </w:rPr>
        <w:t>10</w:t>
      </w:r>
      <w:r w:rsidRPr="00AB6F45">
        <w:rPr>
          <w:rFonts w:asciiTheme="majorBidi" w:hAnsiTheme="majorBidi" w:cstheme="majorBidi"/>
          <w:color w:val="DCDCDC"/>
          <w:sz w:val="21"/>
          <w:szCs w:val="21"/>
          <w:highlight w:val="yellow"/>
          <w:lang w:val="en-US"/>
        </w:rPr>
        <w:t>]</w:t>
      </w:r>
    </w:p>
    <w:p w14:paraId="59530643"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lastRenderedPageBreak/>
        <w:t xml:space="preserve">    </w:t>
      </w:r>
      <w:r w:rsidRPr="00AB6F45">
        <w:rPr>
          <w:rFonts w:asciiTheme="majorBidi" w:hAnsiTheme="majorBidi" w:cstheme="majorBidi"/>
          <w:color w:val="6AA94F"/>
          <w:sz w:val="21"/>
          <w:szCs w:val="21"/>
          <w:highlight w:val="yellow"/>
          <w:lang w:val="en-US"/>
        </w:rPr>
        <w:t>#select a feature from the feature dataframe, you can change the feature name</w:t>
      </w:r>
    </w:p>
    <w:p w14:paraId="612415EC"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selected_feature = feature_df.columns</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B5CEA8"/>
          <w:sz w:val="21"/>
          <w:szCs w:val="21"/>
          <w:highlight w:val="yellow"/>
          <w:lang w:val="en-US"/>
        </w:rPr>
        <w:t>0</w:t>
      </w:r>
      <w:r w:rsidRPr="00AB6F45">
        <w:rPr>
          <w:rFonts w:asciiTheme="majorBidi" w:hAnsiTheme="majorBidi" w:cstheme="majorBidi"/>
          <w:color w:val="DCDCDC"/>
          <w:sz w:val="21"/>
          <w:szCs w:val="21"/>
          <w:highlight w:val="yellow"/>
          <w:lang w:val="en-US"/>
        </w:rPr>
        <w:t>]</w:t>
      </w:r>
    </w:p>
    <w:p w14:paraId="4069F9EB"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p>
    <w:p w14:paraId="3CA57786"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6AA94F"/>
          <w:sz w:val="21"/>
          <w:szCs w:val="21"/>
          <w:highlight w:val="yellow"/>
          <w:lang w:val="en-US"/>
        </w:rPr>
        <w:t># Calculate information gain for the selected feature</w:t>
      </w:r>
    </w:p>
    <w:p w14:paraId="32E730A3"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information_gain = calculate_information_gain</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feature_df</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 xml:space="preserve"> selected_feature</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CE9178"/>
          <w:sz w:val="21"/>
          <w:szCs w:val="21"/>
          <w:highlight w:val="yellow"/>
          <w:lang w:val="en-US"/>
        </w:rPr>
        <w:t>'prompt'</w:t>
      </w:r>
      <w:r w:rsidRPr="00AB6F45">
        <w:rPr>
          <w:rFonts w:asciiTheme="majorBidi" w:hAnsiTheme="majorBidi" w:cstheme="majorBidi"/>
          <w:color w:val="DCDCDC"/>
          <w:sz w:val="21"/>
          <w:szCs w:val="21"/>
          <w:highlight w:val="yellow"/>
          <w:lang w:val="en-US"/>
        </w:rPr>
        <w:t>)</w:t>
      </w:r>
    </w:p>
    <w:p w14:paraId="6A41B8B3"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DCDCAA"/>
          <w:sz w:val="21"/>
          <w:szCs w:val="21"/>
          <w:highlight w:val="yellow"/>
          <w:lang w:val="en-US"/>
        </w:rPr>
        <w:t>print</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569CD6"/>
          <w:sz w:val="21"/>
          <w:szCs w:val="21"/>
          <w:highlight w:val="yellow"/>
          <w:lang w:val="en-US"/>
        </w:rPr>
        <w:t>f</w:t>
      </w:r>
      <w:r w:rsidRPr="00AB6F45">
        <w:rPr>
          <w:rFonts w:asciiTheme="majorBidi" w:hAnsiTheme="majorBidi" w:cstheme="majorBidi"/>
          <w:color w:val="CE9178"/>
          <w:sz w:val="21"/>
          <w:szCs w:val="21"/>
          <w:highlight w:val="yellow"/>
          <w:lang w:val="en-US"/>
        </w:rPr>
        <w:t>"Information gain for feature '</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selected_feature</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CE9178"/>
          <w:sz w:val="21"/>
          <w:szCs w:val="21"/>
          <w:highlight w:val="yellow"/>
          <w:lang w:val="en-US"/>
        </w:rPr>
        <w:t xml:space="preserve">': </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D4D4D4"/>
          <w:sz w:val="21"/>
          <w:szCs w:val="21"/>
          <w:highlight w:val="yellow"/>
          <w:lang w:val="en-US"/>
        </w:rPr>
        <w:t>information_gain</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CE9178"/>
          <w:sz w:val="21"/>
          <w:szCs w:val="21"/>
          <w:highlight w:val="yellow"/>
          <w:lang w:val="en-US"/>
        </w:rPr>
        <w:t>"</w:t>
      </w:r>
      <w:r w:rsidRPr="00AB6F45">
        <w:rPr>
          <w:rFonts w:asciiTheme="majorBidi" w:hAnsiTheme="majorBidi" w:cstheme="majorBidi"/>
          <w:color w:val="DCDCDC"/>
          <w:sz w:val="21"/>
          <w:szCs w:val="21"/>
          <w:highlight w:val="yellow"/>
          <w:lang w:val="en-US"/>
        </w:rPr>
        <w:t>)</w:t>
      </w:r>
    </w:p>
    <w:p w14:paraId="7657A2E9" w14:textId="77777777" w:rsidR="00211789" w:rsidRPr="00AB6F45" w:rsidRDefault="00211789" w:rsidP="00211789">
      <w:pPr>
        <w:shd w:val="clear" w:color="auto" w:fill="1E1E1E"/>
        <w:spacing w:after="0" w:line="285" w:lineRule="atLeast"/>
        <w:jc w:val="left"/>
        <w:rPr>
          <w:rFonts w:asciiTheme="majorBidi" w:hAnsiTheme="majorBidi" w:cstheme="majorBidi"/>
          <w:color w:val="D4D4D4"/>
          <w:sz w:val="21"/>
          <w:szCs w:val="21"/>
          <w:highlight w:val="yellow"/>
          <w:lang w:val="en-US"/>
        </w:rPr>
      </w:pPr>
      <w:r w:rsidRPr="00AB6F45">
        <w:rPr>
          <w:rFonts w:asciiTheme="majorBidi" w:hAnsiTheme="majorBidi" w:cstheme="majorBidi"/>
          <w:color w:val="C586C0"/>
          <w:sz w:val="21"/>
          <w:szCs w:val="21"/>
          <w:highlight w:val="yellow"/>
          <w:lang w:val="en-US"/>
        </w:rPr>
        <w:t>else</w:t>
      </w:r>
      <w:r w:rsidRPr="00AB6F45">
        <w:rPr>
          <w:rFonts w:asciiTheme="majorBidi" w:hAnsiTheme="majorBidi" w:cstheme="majorBidi"/>
          <w:color w:val="DCDCDC"/>
          <w:sz w:val="21"/>
          <w:szCs w:val="21"/>
          <w:highlight w:val="yellow"/>
          <w:lang w:val="en-US"/>
        </w:rPr>
        <w:t>:</w:t>
      </w:r>
    </w:p>
    <w:p w14:paraId="414C3B01" w14:textId="77777777" w:rsidR="00211789" w:rsidRPr="00AB6F45" w:rsidRDefault="00211789" w:rsidP="00211789">
      <w:pPr>
        <w:shd w:val="clear" w:color="auto" w:fill="1E1E1E"/>
        <w:spacing w:after="0" w:line="285" w:lineRule="atLeast"/>
        <w:jc w:val="left"/>
        <w:rPr>
          <w:rFonts w:asciiTheme="majorBidi" w:hAnsiTheme="majorBidi" w:cstheme="majorBidi"/>
          <w:color w:val="DCDCDC"/>
          <w:sz w:val="21"/>
          <w:szCs w:val="21"/>
          <w:highlight w:val="yellow"/>
          <w:lang w:val="en-US"/>
        </w:rPr>
      </w:pPr>
      <w:r w:rsidRPr="00AB6F45">
        <w:rPr>
          <w:rFonts w:asciiTheme="majorBidi" w:hAnsiTheme="majorBidi" w:cstheme="majorBidi"/>
          <w:color w:val="D4D4D4"/>
          <w:sz w:val="21"/>
          <w:szCs w:val="21"/>
          <w:highlight w:val="yellow"/>
          <w:lang w:val="en-US"/>
        </w:rPr>
        <w:t xml:space="preserve">    </w:t>
      </w:r>
      <w:r w:rsidRPr="00AB6F45">
        <w:rPr>
          <w:rFonts w:asciiTheme="majorBidi" w:hAnsiTheme="majorBidi" w:cstheme="majorBidi"/>
          <w:color w:val="DCDCAA"/>
          <w:sz w:val="21"/>
          <w:szCs w:val="21"/>
          <w:highlight w:val="yellow"/>
          <w:lang w:val="en-US"/>
        </w:rPr>
        <w:t>print</w:t>
      </w:r>
      <w:r w:rsidRPr="00AB6F45">
        <w:rPr>
          <w:rFonts w:asciiTheme="majorBidi" w:hAnsiTheme="majorBidi" w:cstheme="majorBidi"/>
          <w:color w:val="DCDCDC"/>
          <w:sz w:val="21"/>
          <w:szCs w:val="21"/>
          <w:highlight w:val="yellow"/>
          <w:lang w:val="en-US"/>
        </w:rPr>
        <w:t>(</w:t>
      </w:r>
      <w:r w:rsidRPr="00AB6F45">
        <w:rPr>
          <w:rFonts w:asciiTheme="majorBidi" w:hAnsiTheme="majorBidi" w:cstheme="majorBidi"/>
          <w:color w:val="CE9178"/>
          <w:sz w:val="21"/>
          <w:szCs w:val="21"/>
          <w:highlight w:val="yellow"/>
          <w:lang w:val="en-US"/>
        </w:rPr>
        <w:t>"DataFrame 'df_text' not found. Please ensure the DataFrame is defined and populated correctly."</w:t>
      </w:r>
      <w:r w:rsidRPr="00AB6F45">
        <w:rPr>
          <w:rFonts w:asciiTheme="majorBidi" w:hAnsiTheme="majorBidi" w:cstheme="majorBidi"/>
          <w:color w:val="DCDCDC"/>
          <w:sz w:val="21"/>
          <w:szCs w:val="21"/>
          <w:highlight w:val="yellow"/>
          <w:lang w:val="en-US"/>
        </w:rPr>
        <w:t>)</w:t>
      </w:r>
    </w:p>
    <w:p w14:paraId="07731A02" w14:textId="0C3AA803" w:rsidR="0055745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AB6F45">
        <w:rPr>
          <w:rFonts w:asciiTheme="majorBidi" w:hAnsiTheme="majorBidi" w:cstheme="majorBidi"/>
          <w:color w:val="E3E3E3"/>
          <w:sz w:val="21"/>
          <w:szCs w:val="21"/>
          <w:highlight w:val="yellow"/>
          <w:shd w:val="clear" w:color="auto" w:fill="383838"/>
        </w:rPr>
        <w:t>Information gain for feature 'aching': 0.26899559358928116</w:t>
      </w:r>
    </w:p>
    <w:p w14:paraId="36C18491" w14:textId="77777777" w:rsidR="00193BFB" w:rsidRPr="005E50E2" w:rsidRDefault="00193BFB" w:rsidP="00557459">
      <w:pPr>
        <w:ind w:firstLine="720"/>
        <w:rPr>
          <w:rFonts w:asciiTheme="majorBidi" w:hAnsiTheme="majorBidi" w:cstheme="majorBidi"/>
        </w:rPr>
      </w:pPr>
    </w:p>
    <w:p w14:paraId="7ED45F06" w14:textId="131F1B06" w:rsidR="00557459" w:rsidRPr="006A1225" w:rsidRDefault="00557459" w:rsidP="00A170F9">
      <w:pPr>
        <w:ind w:firstLine="720"/>
        <w:rPr>
          <w:rFonts w:asciiTheme="majorBidi" w:hAnsiTheme="majorBidi" w:cstheme="majorBidi"/>
          <w:highlight w:val="yellow"/>
          <w:lang w:val="en-US"/>
        </w:rPr>
      </w:pPr>
      <w:r w:rsidRPr="006A1225">
        <w:rPr>
          <w:rFonts w:asciiTheme="majorBidi" w:hAnsiTheme="majorBidi" w:cstheme="majorBidi"/>
          <w:highlight w:val="yellow"/>
          <w:lang w:val="en-US"/>
        </w:rPr>
        <w:t xml:space="preserve">The following </w:t>
      </w:r>
      <w:r w:rsidR="008106F1" w:rsidRPr="006A1225">
        <w:rPr>
          <w:rFonts w:asciiTheme="majorBidi" w:hAnsiTheme="majorBidi" w:cstheme="majorBidi"/>
          <w:highlight w:val="yellow"/>
          <w:lang w:val="en-US"/>
        </w:rPr>
        <w:t>diagrams illustrate</w:t>
      </w:r>
      <w:r w:rsidRPr="006A1225">
        <w:rPr>
          <w:rFonts w:asciiTheme="majorBidi" w:hAnsiTheme="majorBidi" w:cstheme="majorBidi"/>
          <w:highlight w:val="yellow"/>
          <w:lang w:val="en-US"/>
        </w:rPr>
        <w:t xml:space="preserve"> the visualization that was implemented. The two most frequently reported symptoms are Emotional pain and Back pain, which only demonstrates that, in the actual practice of handling patient feedback, the hypothesis tested is that NLP and DL can be used for text analysis. Such indicators can </w:t>
      </w:r>
      <w:r w:rsidR="008106F1" w:rsidRPr="006A1225">
        <w:rPr>
          <w:rFonts w:asciiTheme="majorBidi" w:hAnsiTheme="majorBidi" w:cstheme="majorBidi"/>
          <w:highlight w:val="yellow"/>
          <w:lang w:val="en-US"/>
        </w:rPr>
        <w:t>enhance diagnostic accuracy and facilitate individualized interventions</w:t>
      </w:r>
      <w:r w:rsidRPr="006A1225">
        <w:rPr>
          <w:rFonts w:asciiTheme="majorBidi" w:hAnsiTheme="majorBidi" w:cstheme="majorBidi"/>
          <w:highlight w:val="yellow"/>
          <w:lang w:val="en-US"/>
        </w:rPr>
        <w:t xml:space="preserve"> in recognizing symptoms most commonly experienced by patients. Such insights are invaluable in enhancing patient</w:t>
      </w:r>
      <w:r w:rsidR="008106F1" w:rsidRPr="006A1225">
        <w:rPr>
          <w:rFonts w:asciiTheme="majorBidi" w:hAnsiTheme="majorBidi" w:cstheme="majorBidi"/>
          <w:highlight w:val="yellow"/>
          <w:lang w:val="en-US"/>
        </w:rPr>
        <w:t xml:space="preserve"> care and health, and this clearly illustrates the significance of modern technology in effectively manag</w:t>
      </w:r>
      <w:r w:rsidRPr="006A1225">
        <w:rPr>
          <w:rFonts w:asciiTheme="majorBidi" w:hAnsiTheme="majorBidi" w:cstheme="majorBidi"/>
          <w:highlight w:val="yellow"/>
          <w:lang w:val="en-US"/>
        </w:rPr>
        <w:t>ing health complications</w:t>
      </w:r>
      <w:r w:rsidRPr="006A1225">
        <w:rPr>
          <w:rFonts w:asciiTheme="majorBidi" w:hAnsiTheme="majorBidi" w:cstheme="majorBidi"/>
          <w:b/>
          <w:bCs/>
          <w:highlight w:val="yellow"/>
          <w:lang w:val="en-US"/>
        </w:rPr>
        <w:t>.</w:t>
      </w:r>
      <w:r w:rsidRPr="006A1225">
        <w:rPr>
          <w:rFonts w:asciiTheme="majorBidi" w:hAnsiTheme="majorBidi" w:cstheme="majorBidi"/>
          <w:highlight w:val="yellow"/>
          <w:lang w:val="en-US"/>
        </w:rPr>
        <w:t xml:space="preserve"> </w:t>
      </w:r>
      <w:r w:rsidRPr="006A1225">
        <w:rPr>
          <w:rStyle w:val="Strong"/>
          <w:rFonts w:asciiTheme="majorBidi" w:hAnsiTheme="majorBidi" w:cstheme="majorBidi"/>
          <w:b w:val="0"/>
          <w:bCs w:val="0"/>
          <w:highlight w:val="yellow"/>
          <w:lang w:val="en-US"/>
        </w:rPr>
        <w:t>3-fold Cross-Validation</w:t>
      </w:r>
      <w:r w:rsidRPr="006A1225">
        <w:rPr>
          <w:rFonts w:asciiTheme="majorBidi" w:hAnsiTheme="majorBidi" w:cstheme="majorBidi"/>
          <w:highlight w:val="yellow"/>
          <w:lang w:val="en-US"/>
        </w:rPr>
        <w:t xml:space="preserve"> was adopted significantly</w:t>
      </w:r>
      <w:r w:rsidR="008106F1" w:rsidRPr="006A1225">
        <w:rPr>
          <w:rFonts w:asciiTheme="majorBidi" w:hAnsiTheme="majorBidi" w:cstheme="majorBidi"/>
          <w:highlight w:val="yellow"/>
          <w:lang w:val="en-US"/>
        </w:rPr>
        <w:t>, as it was not feasible to rely on a single train-test split. Cross-validation trains the model on different portions of the data and tests it on the remaining parts, provid</w:t>
      </w:r>
      <w:r w:rsidRPr="006A1225">
        <w:rPr>
          <w:rFonts w:asciiTheme="majorBidi" w:hAnsiTheme="majorBidi" w:cstheme="majorBidi"/>
          <w:highlight w:val="yellow"/>
          <w:lang w:val="en-US"/>
        </w:rPr>
        <w:t>ing a more comprehensive view of performance.</w:t>
      </w:r>
    </w:p>
    <w:p w14:paraId="5FEFAC07" w14:textId="5BFB0E7C" w:rsidR="00A170F9" w:rsidRPr="006A1225" w:rsidRDefault="00A170F9" w:rsidP="00A170F9">
      <w:pPr>
        <w:pStyle w:val="Caption"/>
        <w:jc w:val="left"/>
        <w:rPr>
          <w:rFonts w:asciiTheme="majorBidi" w:hAnsiTheme="majorBidi" w:cstheme="majorBidi"/>
          <w:i w:val="0"/>
          <w:iCs w:val="0"/>
          <w:color w:val="auto"/>
          <w:sz w:val="36"/>
          <w:szCs w:val="36"/>
          <w:highlight w:val="yellow"/>
        </w:rPr>
      </w:pPr>
      <w:bookmarkStart w:id="281" w:name="_Toc193833801"/>
      <w:r w:rsidRPr="006A1225">
        <w:rPr>
          <w:rFonts w:asciiTheme="majorBidi" w:hAnsiTheme="majorBidi" w:cstheme="majorBidi"/>
          <w:b/>
          <w:bCs/>
          <w:i w:val="0"/>
          <w:iCs w:val="0"/>
          <w:color w:val="auto"/>
          <w:sz w:val="24"/>
          <w:szCs w:val="24"/>
          <w:highlight w:val="yellow"/>
        </w:rPr>
        <w:t xml:space="preserve">Figure </w:t>
      </w:r>
      <w:r w:rsidRPr="006A1225">
        <w:rPr>
          <w:rFonts w:asciiTheme="majorBidi" w:hAnsiTheme="majorBidi" w:cstheme="majorBidi"/>
          <w:b/>
          <w:bCs/>
          <w:i w:val="0"/>
          <w:iCs w:val="0"/>
          <w:color w:val="auto"/>
          <w:sz w:val="24"/>
          <w:szCs w:val="24"/>
          <w:highlight w:val="yellow"/>
        </w:rPr>
        <w:fldChar w:fldCharType="begin"/>
      </w:r>
      <w:r w:rsidRPr="006A1225">
        <w:rPr>
          <w:rFonts w:asciiTheme="majorBidi" w:hAnsiTheme="majorBidi" w:cstheme="majorBidi"/>
          <w:b/>
          <w:bCs/>
          <w:i w:val="0"/>
          <w:iCs w:val="0"/>
          <w:color w:val="auto"/>
          <w:sz w:val="24"/>
          <w:szCs w:val="24"/>
          <w:highlight w:val="yellow"/>
        </w:rPr>
        <w:instrText xml:space="preserve"> SEQ Figure \* ARABIC </w:instrText>
      </w:r>
      <w:r w:rsidRPr="006A1225">
        <w:rPr>
          <w:rFonts w:asciiTheme="majorBidi" w:hAnsiTheme="majorBidi" w:cstheme="majorBidi"/>
          <w:b/>
          <w:bCs/>
          <w:i w:val="0"/>
          <w:iCs w:val="0"/>
          <w:color w:val="auto"/>
          <w:sz w:val="24"/>
          <w:szCs w:val="24"/>
          <w:highlight w:val="yellow"/>
        </w:rPr>
        <w:fldChar w:fldCharType="separate"/>
      </w:r>
      <w:r w:rsidR="00EB1F32" w:rsidRPr="006A1225">
        <w:rPr>
          <w:rFonts w:asciiTheme="majorBidi" w:hAnsiTheme="majorBidi" w:cstheme="majorBidi"/>
          <w:b/>
          <w:bCs/>
          <w:i w:val="0"/>
          <w:iCs w:val="0"/>
          <w:noProof/>
          <w:color w:val="auto"/>
          <w:sz w:val="24"/>
          <w:szCs w:val="24"/>
          <w:highlight w:val="yellow"/>
        </w:rPr>
        <w:t>25</w:t>
      </w:r>
      <w:r w:rsidRPr="006A1225">
        <w:rPr>
          <w:rFonts w:asciiTheme="majorBidi" w:hAnsiTheme="majorBidi" w:cstheme="majorBidi"/>
          <w:b/>
          <w:bCs/>
          <w:i w:val="0"/>
          <w:iCs w:val="0"/>
          <w:color w:val="auto"/>
          <w:sz w:val="24"/>
          <w:szCs w:val="24"/>
          <w:highlight w:val="yellow"/>
        </w:rPr>
        <w:fldChar w:fldCharType="end"/>
      </w:r>
      <w:r w:rsidRPr="006A1225">
        <w:rPr>
          <w:rFonts w:asciiTheme="majorBidi" w:hAnsiTheme="majorBidi" w:cstheme="majorBidi"/>
          <w:color w:val="auto"/>
          <w:sz w:val="24"/>
          <w:szCs w:val="24"/>
          <w:highlight w:val="yellow"/>
        </w:rPr>
        <w:br/>
      </w:r>
      <w:r w:rsidRPr="006A1225">
        <w:rPr>
          <w:rFonts w:asciiTheme="majorBidi" w:hAnsiTheme="majorBidi" w:cstheme="majorBidi"/>
          <w:color w:val="auto"/>
          <w:sz w:val="24"/>
          <w:szCs w:val="24"/>
          <w:highlight w:val="yellow"/>
          <w:lang w:val="en-US"/>
        </w:rPr>
        <w:t>Illustrates a Barplot of the Density of the Audio Quality Ratings</w:t>
      </w:r>
      <w:bookmarkEnd w:id="281"/>
    </w:p>
    <w:p w14:paraId="4116505D" w14:textId="6F9711E1" w:rsidR="00557459" w:rsidRPr="006A1225" w:rsidRDefault="00EA2103" w:rsidP="00A170F9">
      <w:pPr>
        <w:jc w:val="center"/>
        <w:rPr>
          <w:rFonts w:asciiTheme="majorBidi" w:hAnsiTheme="majorBidi" w:cstheme="majorBidi"/>
          <w:highlight w:val="yellow"/>
        </w:rPr>
      </w:pPr>
      <w:r w:rsidRPr="006A1225">
        <w:rPr>
          <w:rFonts w:asciiTheme="majorBidi" w:hAnsiTheme="majorBidi" w:cstheme="majorBidi"/>
          <w:noProof/>
          <w:highlight w:val="yellow"/>
        </w:rPr>
        <w:drawing>
          <wp:inline distT="0" distB="0" distL="0" distR="0" wp14:anchorId="35A223C6" wp14:editId="3BF89975">
            <wp:extent cx="4286250" cy="1847850"/>
            <wp:effectExtent l="0" t="0" r="0" b="0"/>
            <wp:docPr id="1404779872" name="Picture 5" descr="A graph with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79872" name="Picture 5" descr="A graph with a line&#10;&#10;Description automatically generated with medium confidence"/>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91263" cy="1850011"/>
                    </a:xfrm>
                    <a:prstGeom prst="rect">
                      <a:avLst/>
                    </a:prstGeom>
                    <a:noFill/>
                    <a:ln>
                      <a:noFill/>
                    </a:ln>
                  </pic:spPr>
                </pic:pic>
              </a:graphicData>
            </a:graphic>
          </wp:inline>
        </w:drawing>
      </w:r>
    </w:p>
    <w:p w14:paraId="1015D61B" w14:textId="2247769B" w:rsidR="00557459" w:rsidRPr="006A1225" w:rsidRDefault="00557459" w:rsidP="00557459">
      <w:pPr>
        <w:ind w:firstLine="720"/>
        <w:rPr>
          <w:rFonts w:asciiTheme="majorBidi" w:hAnsiTheme="majorBidi" w:cstheme="majorBidi"/>
          <w:highlight w:val="yellow"/>
        </w:rPr>
      </w:pPr>
      <w:r w:rsidRPr="006A1225">
        <w:rPr>
          <w:rFonts w:asciiTheme="majorBidi" w:hAnsiTheme="majorBidi" w:cstheme="majorBidi"/>
          <w:highlight w:val="yellow"/>
          <w:lang w:val="en-US"/>
        </w:rPr>
        <w:t xml:space="preserve">The figure illustrates a </w:t>
      </w:r>
      <w:r w:rsidR="00555E67">
        <w:rPr>
          <w:rFonts w:asciiTheme="majorBidi" w:hAnsiTheme="majorBidi" w:cstheme="majorBidi"/>
          <w:highlight w:val="yellow"/>
          <w:lang w:val="en-US"/>
        </w:rPr>
        <w:t>kernel density estimation (KDE)</w:t>
      </w:r>
      <w:r w:rsidRPr="006A1225">
        <w:rPr>
          <w:rFonts w:asciiTheme="majorBidi" w:hAnsiTheme="majorBidi" w:cstheme="majorBidi"/>
          <w:highlight w:val="yellow"/>
          <w:lang w:val="en-US"/>
        </w:rPr>
        <w:t xml:space="preserve"> plot of the distribution of </w:t>
      </w:r>
      <w:r w:rsidR="006A1225">
        <w:rPr>
          <w:rFonts w:asciiTheme="majorBidi" w:hAnsiTheme="majorBidi" w:cstheme="majorBidi"/>
          <w:highlight w:val="yellow"/>
          <w:lang w:val="en-US"/>
        </w:rPr>
        <w:t xml:space="preserve">audio quality ratings, ranging from 2.5 to 5.0. This is evident from the p-values around 3, 3.5, and 4, </w:t>
      </w:r>
      <w:r w:rsidR="006A1225">
        <w:rPr>
          <w:rFonts w:asciiTheme="majorBidi" w:hAnsiTheme="majorBidi" w:cstheme="majorBidi"/>
          <w:highlight w:val="yellow"/>
          <w:lang w:val="en-US"/>
        </w:rPr>
        <w:lastRenderedPageBreak/>
        <w:t>indicating that most ratings were tilted towards moderate to</w:t>
      </w:r>
      <w:r w:rsidRPr="006A1225">
        <w:rPr>
          <w:rFonts w:asciiTheme="majorBidi" w:hAnsiTheme="majorBidi" w:cstheme="majorBidi"/>
          <w:highlight w:val="yellow"/>
          <w:lang w:val="en-US"/>
        </w:rPr>
        <w:t xml:space="preserve"> high audio quality. This curve supposes variations in quality perception across users, which depend on their experience with the audio content, and this visualization proves helpful in assessing user feedback so that recommendations for improvement can be made. The quality of audio production can be enhanced. This information is useful when defining the solution that will enhance the audio aspects and, in a broader view, user satisfaction.</w:t>
      </w:r>
    </w:p>
    <w:p w14:paraId="5932CFFB" w14:textId="129CDD8A" w:rsidR="00557459" w:rsidRPr="006A1225" w:rsidRDefault="00557459" w:rsidP="00557459">
      <w:pPr>
        <w:pStyle w:val="Heading3"/>
        <w:rPr>
          <w:rFonts w:asciiTheme="majorBidi" w:hAnsiTheme="majorBidi"/>
          <w:b/>
          <w:bCs/>
          <w:i/>
          <w:color w:val="auto"/>
          <w:sz w:val="24"/>
          <w:szCs w:val="24"/>
          <w:highlight w:val="yellow"/>
        </w:rPr>
      </w:pPr>
      <w:bookmarkStart w:id="282" w:name="_Toc180148595"/>
      <w:bookmarkStart w:id="283" w:name="_Toc193833702"/>
      <w:r w:rsidRPr="006A1225">
        <w:rPr>
          <w:rFonts w:asciiTheme="majorBidi" w:hAnsiTheme="majorBidi"/>
          <w:b/>
          <w:bCs/>
          <w:color w:val="auto"/>
          <w:sz w:val="24"/>
          <w:szCs w:val="24"/>
          <w:highlight w:val="yellow"/>
        </w:rPr>
        <w:t>4.</w:t>
      </w:r>
      <w:r w:rsidR="001041B9" w:rsidRPr="006A1225">
        <w:rPr>
          <w:rFonts w:asciiTheme="majorBidi" w:hAnsiTheme="majorBidi"/>
          <w:b/>
          <w:bCs/>
          <w:color w:val="auto"/>
          <w:sz w:val="24"/>
          <w:szCs w:val="24"/>
          <w:highlight w:val="yellow"/>
        </w:rPr>
        <w:t>8.6</w:t>
      </w:r>
      <w:r w:rsidRPr="006A1225">
        <w:rPr>
          <w:rFonts w:asciiTheme="majorBidi" w:hAnsiTheme="majorBidi"/>
          <w:b/>
          <w:bCs/>
          <w:color w:val="auto"/>
          <w:sz w:val="24"/>
          <w:szCs w:val="24"/>
          <w:highlight w:val="yellow"/>
        </w:rPr>
        <w:t xml:space="preserve"> Model Validation and Hyperparameter Tuning</w:t>
      </w:r>
      <w:bookmarkEnd w:id="282"/>
      <w:bookmarkEnd w:id="283"/>
    </w:p>
    <w:p w14:paraId="439595AB" w14:textId="7092A0CA" w:rsidR="005B4880" w:rsidRPr="006A1225" w:rsidRDefault="00557459" w:rsidP="00FB153A">
      <w:pPr>
        <w:ind w:firstLine="720"/>
        <w:rPr>
          <w:rFonts w:asciiTheme="majorBidi" w:hAnsiTheme="majorBidi" w:cstheme="majorBidi"/>
          <w:highlight w:val="yellow"/>
        </w:rPr>
      </w:pPr>
      <w:r w:rsidRPr="006A1225">
        <w:rPr>
          <w:rFonts w:asciiTheme="majorBidi" w:hAnsiTheme="majorBidi" w:cstheme="majorBidi"/>
          <w:highlight w:val="yellow"/>
        </w:rPr>
        <w:t xml:space="preserve">The dataset was split in </w:t>
      </w:r>
      <w:r w:rsidR="006A1225">
        <w:rPr>
          <w:rFonts w:asciiTheme="majorBidi" w:hAnsiTheme="majorBidi" w:cstheme="majorBidi"/>
          <w:highlight w:val="yellow"/>
        </w:rPr>
        <w:t>an 80:20 ratio</w:t>
      </w:r>
      <w:r w:rsidRPr="006A1225">
        <w:rPr>
          <w:rFonts w:asciiTheme="majorBidi" w:hAnsiTheme="majorBidi" w:cstheme="majorBidi"/>
          <w:highlight w:val="yellow"/>
        </w:rPr>
        <w:t xml:space="preserve">, ensuring the model had enough data for validation. Data is divided into three sets: training, testing, and validation, which are important as they reduce the model’s overall accuracy variability. </w:t>
      </w:r>
      <w:r w:rsidR="00747CA2" w:rsidRPr="006A1225">
        <w:rPr>
          <w:rFonts w:asciiTheme="majorBidi" w:hAnsiTheme="majorBidi" w:cstheme="majorBidi"/>
          <w:highlight w:val="yellow"/>
        </w:rPr>
        <w:t xml:space="preserve">The bagging classifier was used to improve the accuracy and performance of machine learning algorithms. </w:t>
      </w:r>
      <w:r w:rsidRPr="006A1225">
        <w:rPr>
          <w:rFonts w:asciiTheme="majorBidi" w:hAnsiTheme="majorBidi" w:cstheme="majorBidi"/>
          <w:highlight w:val="yellow"/>
        </w:rPr>
        <w:t xml:space="preserve">The confusion matrix in the model </w:t>
      </w:r>
      <w:r w:rsidR="006A1225">
        <w:rPr>
          <w:rFonts w:asciiTheme="majorBidi" w:hAnsiTheme="majorBidi" w:cstheme="majorBidi"/>
          <w:highlight w:val="yellow"/>
        </w:rPr>
        <w:t>demonstrated the efficiency of the Logistic Regression model, with training accuracy and validation accuracy scores of 99.8% and 99.5%, respectively</w:t>
      </w:r>
      <w:r w:rsidR="003309F2" w:rsidRPr="006A1225">
        <w:rPr>
          <w:rFonts w:asciiTheme="majorBidi" w:hAnsiTheme="majorBidi" w:cstheme="majorBidi"/>
          <w:highlight w:val="yellow"/>
        </w:rPr>
        <w:t>.</w:t>
      </w:r>
    </w:p>
    <w:p w14:paraId="650DD821" w14:textId="71184E0F" w:rsidR="00FB153A" w:rsidRPr="006A1225" w:rsidRDefault="00FB153A" w:rsidP="00FB153A">
      <w:pPr>
        <w:pStyle w:val="Caption"/>
        <w:jc w:val="left"/>
        <w:rPr>
          <w:rFonts w:asciiTheme="majorBidi" w:hAnsiTheme="majorBidi" w:cstheme="majorBidi"/>
          <w:color w:val="auto"/>
          <w:sz w:val="36"/>
          <w:szCs w:val="36"/>
          <w:highlight w:val="yellow"/>
        </w:rPr>
      </w:pPr>
      <w:bookmarkStart w:id="284" w:name="_Toc193833802"/>
      <w:r w:rsidRPr="006A1225">
        <w:rPr>
          <w:rFonts w:asciiTheme="majorBidi" w:hAnsiTheme="majorBidi" w:cstheme="majorBidi"/>
          <w:b/>
          <w:bCs/>
          <w:i w:val="0"/>
          <w:iCs w:val="0"/>
          <w:color w:val="auto"/>
          <w:sz w:val="24"/>
          <w:szCs w:val="24"/>
          <w:highlight w:val="yellow"/>
        </w:rPr>
        <w:t xml:space="preserve">Figure </w:t>
      </w:r>
      <w:r w:rsidRPr="006A1225">
        <w:rPr>
          <w:rFonts w:asciiTheme="majorBidi" w:hAnsiTheme="majorBidi" w:cstheme="majorBidi"/>
          <w:b/>
          <w:bCs/>
          <w:i w:val="0"/>
          <w:iCs w:val="0"/>
          <w:color w:val="auto"/>
          <w:sz w:val="24"/>
          <w:szCs w:val="24"/>
          <w:highlight w:val="yellow"/>
        </w:rPr>
        <w:fldChar w:fldCharType="begin"/>
      </w:r>
      <w:r w:rsidRPr="006A1225">
        <w:rPr>
          <w:rFonts w:asciiTheme="majorBidi" w:hAnsiTheme="majorBidi" w:cstheme="majorBidi"/>
          <w:b/>
          <w:bCs/>
          <w:i w:val="0"/>
          <w:iCs w:val="0"/>
          <w:color w:val="auto"/>
          <w:sz w:val="24"/>
          <w:szCs w:val="24"/>
          <w:highlight w:val="yellow"/>
        </w:rPr>
        <w:instrText xml:space="preserve"> SEQ Figure \* ARABIC </w:instrText>
      </w:r>
      <w:r w:rsidRPr="006A1225">
        <w:rPr>
          <w:rFonts w:asciiTheme="majorBidi" w:hAnsiTheme="majorBidi" w:cstheme="majorBidi"/>
          <w:b/>
          <w:bCs/>
          <w:i w:val="0"/>
          <w:iCs w:val="0"/>
          <w:color w:val="auto"/>
          <w:sz w:val="24"/>
          <w:szCs w:val="24"/>
          <w:highlight w:val="yellow"/>
        </w:rPr>
        <w:fldChar w:fldCharType="separate"/>
      </w:r>
      <w:r w:rsidR="00EB1F32" w:rsidRPr="006A1225">
        <w:rPr>
          <w:rFonts w:asciiTheme="majorBidi" w:hAnsiTheme="majorBidi" w:cstheme="majorBidi"/>
          <w:b/>
          <w:bCs/>
          <w:i w:val="0"/>
          <w:iCs w:val="0"/>
          <w:noProof/>
          <w:color w:val="auto"/>
          <w:sz w:val="24"/>
          <w:szCs w:val="24"/>
          <w:highlight w:val="yellow"/>
        </w:rPr>
        <w:t>26</w:t>
      </w:r>
      <w:r w:rsidRPr="006A1225">
        <w:rPr>
          <w:rFonts w:asciiTheme="majorBidi" w:hAnsiTheme="majorBidi" w:cstheme="majorBidi"/>
          <w:b/>
          <w:bCs/>
          <w:i w:val="0"/>
          <w:iCs w:val="0"/>
          <w:color w:val="auto"/>
          <w:sz w:val="24"/>
          <w:szCs w:val="24"/>
          <w:highlight w:val="yellow"/>
        </w:rPr>
        <w:fldChar w:fldCharType="end"/>
      </w:r>
      <w:r w:rsidRPr="006A1225">
        <w:rPr>
          <w:rFonts w:asciiTheme="majorBidi" w:hAnsiTheme="majorBidi" w:cstheme="majorBidi"/>
          <w:color w:val="auto"/>
          <w:sz w:val="24"/>
          <w:szCs w:val="24"/>
          <w:highlight w:val="yellow"/>
        </w:rPr>
        <w:br/>
      </w:r>
      <w:r w:rsidRPr="006A1225">
        <w:rPr>
          <w:rFonts w:asciiTheme="majorBidi" w:hAnsiTheme="majorBidi" w:cstheme="majorBidi"/>
          <w:color w:val="auto"/>
          <w:sz w:val="24"/>
          <w:szCs w:val="24"/>
          <w:highlight w:val="yellow"/>
          <w:lang w:val="en-US"/>
        </w:rPr>
        <w:t>Confusion Matrix</w:t>
      </w:r>
      <w:bookmarkEnd w:id="284"/>
    </w:p>
    <w:p w14:paraId="33DC5DCB" w14:textId="3868661E" w:rsidR="005B4880" w:rsidRPr="006A1225" w:rsidRDefault="003309F2" w:rsidP="00FB153A">
      <w:pPr>
        <w:jc w:val="center"/>
        <w:rPr>
          <w:rFonts w:asciiTheme="majorBidi" w:hAnsiTheme="majorBidi" w:cstheme="majorBidi"/>
          <w:highlight w:val="yellow"/>
          <w:lang w:val="en-US"/>
        </w:rPr>
      </w:pPr>
      <w:r w:rsidRPr="006A1225">
        <w:rPr>
          <w:rFonts w:asciiTheme="majorBidi" w:hAnsiTheme="majorBidi" w:cstheme="majorBidi"/>
          <w:noProof/>
          <w:highlight w:val="yellow"/>
        </w:rPr>
        <w:drawing>
          <wp:inline distT="0" distB="0" distL="0" distR="0" wp14:anchorId="4D01C443" wp14:editId="5ADBE917">
            <wp:extent cx="3812518" cy="2771775"/>
            <wp:effectExtent l="0" t="0" r="0" b="0"/>
            <wp:docPr id="2083545129" name="Picture 3" descr="A diagram of a logistic regression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45129" name="Picture 3" descr="A diagram of a logistic regression model&#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824216" cy="2780280"/>
                    </a:xfrm>
                    <a:prstGeom prst="rect">
                      <a:avLst/>
                    </a:prstGeom>
                    <a:noFill/>
                    <a:ln>
                      <a:noFill/>
                    </a:ln>
                  </pic:spPr>
                </pic:pic>
              </a:graphicData>
            </a:graphic>
          </wp:inline>
        </w:drawing>
      </w:r>
    </w:p>
    <w:p w14:paraId="7618019C" w14:textId="5F980E06" w:rsidR="00557459" w:rsidRPr="006A1225" w:rsidRDefault="00557459" w:rsidP="00557459">
      <w:pPr>
        <w:ind w:firstLine="720"/>
        <w:rPr>
          <w:rFonts w:asciiTheme="majorBidi" w:hAnsiTheme="majorBidi" w:cstheme="majorBidi"/>
          <w:highlight w:val="yellow"/>
        </w:rPr>
      </w:pPr>
      <w:r w:rsidRPr="006A1225">
        <w:rPr>
          <w:rFonts w:asciiTheme="majorBidi" w:hAnsiTheme="majorBidi" w:cstheme="majorBidi"/>
          <w:highlight w:val="yellow"/>
          <w:lang w:val="en-US"/>
        </w:rPr>
        <w:t xml:space="preserve">The hyperparameter tuning strategy applied in the study was grid search. Therefore, it </w:t>
      </w:r>
      <w:r w:rsidR="00043841">
        <w:rPr>
          <w:rFonts w:asciiTheme="majorBidi" w:hAnsiTheme="majorBidi" w:cstheme="majorBidi"/>
          <w:highlight w:val="yellow"/>
          <w:lang w:val="en-US"/>
        </w:rPr>
        <w:t xml:space="preserve">enhances performance by identifying parameter values that minimize overfitting and maximize </w:t>
      </w:r>
      <w:r w:rsidR="00043841">
        <w:rPr>
          <w:rFonts w:asciiTheme="majorBidi" w:hAnsiTheme="majorBidi" w:cstheme="majorBidi"/>
          <w:highlight w:val="yellow"/>
          <w:lang w:val="en-US"/>
        </w:rPr>
        <w:lastRenderedPageBreak/>
        <w:t>the generalization of</w:t>
      </w:r>
      <w:r w:rsidRPr="006A1225">
        <w:rPr>
          <w:rFonts w:asciiTheme="majorBidi" w:hAnsiTheme="majorBidi" w:cstheme="majorBidi"/>
          <w:highlight w:val="yellow"/>
          <w:lang w:val="en-US"/>
        </w:rPr>
        <w:t xml:space="preserve"> textual or audio data elements. During the </w:t>
      </w:r>
      <w:r w:rsidR="00043841">
        <w:rPr>
          <w:rFonts w:asciiTheme="majorBidi" w:hAnsiTheme="majorBidi" w:cstheme="majorBidi"/>
          <w:highlight w:val="yellow"/>
          <w:lang w:val="en-US"/>
        </w:rPr>
        <w:t>training of the deep learning model</w:t>
      </w:r>
      <w:r w:rsidRPr="006A1225">
        <w:rPr>
          <w:rFonts w:asciiTheme="majorBidi" w:hAnsiTheme="majorBidi" w:cstheme="majorBidi"/>
          <w:highlight w:val="yellow"/>
          <w:lang w:val="en-US"/>
        </w:rPr>
        <w:t>, three parameter values were investigated to identify the appropriate classifier that could enhance the classifier's performance.</w:t>
      </w:r>
    </w:p>
    <w:p w14:paraId="1202A826" w14:textId="3BCC94EC" w:rsidR="00557459" w:rsidRPr="006A1225" w:rsidRDefault="00557459" w:rsidP="00557459">
      <w:pPr>
        <w:ind w:firstLine="720"/>
        <w:rPr>
          <w:rFonts w:asciiTheme="majorBidi" w:hAnsiTheme="majorBidi" w:cstheme="majorBidi"/>
          <w:highlight w:val="yellow"/>
        </w:rPr>
      </w:pPr>
      <w:r w:rsidRPr="006A1225">
        <w:rPr>
          <w:rFonts w:asciiTheme="majorBidi" w:hAnsiTheme="majorBidi" w:cstheme="majorBidi"/>
          <w:b/>
          <w:bCs/>
          <w:highlight w:val="yellow"/>
          <w:lang w:val="en-US"/>
        </w:rPr>
        <w:t>Learning rate of the model</w:t>
      </w:r>
      <w:r w:rsidRPr="006A1225">
        <w:rPr>
          <w:rFonts w:asciiTheme="majorBidi" w:hAnsiTheme="majorBidi" w:cstheme="majorBidi"/>
          <w:highlight w:val="yellow"/>
          <w:lang w:val="en-US"/>
        </w:rPr>
        <w:t xml:space="preserve">: The learning rate of the classifier </w:t>
      </w:r>
      <w:r w:rsidR="00043841">
        <w:rPr>
          <w:rFonts w:asciiTheme="majorBidi" w:hAnsiTheme="majorBidi" w:cstheme="majorBidi"/>
          <w:highlight w:val="yellow"/>
          <w:lang w:val="en-US"/>
        </w:rPr>
        <w:t>determines how much to change the model in response to the estimated error during each update, as deep learning architectures are</w:t>
      </w:r>
      <w:r w:rsidRPr="006A1225">
        <w:rPr>
          <w:rFonts w:asciiTheme="majorBidi" w:hAnsiTheme="majorBidi" w:cstheme="majorBidi"/>
          <w:highlight w:val="yellow"/>
          <w:lang w:val="en-US"/>
        </w:rPr>
        <w:t xml:space="preserve"> sensitive to learning rates.</w:t>
      </w:r>
    </w:p>
    <w:p w14:paraId="0AF971A1" w14:textId="452A0B0B" w:rsidR="00557459" w:rsidRPr="006A1225" w:rsidRDefault="00557459" w:rsidP="00557459">
      <w:pPr>
        <w:ind w:firstLine="720"/>
        <w:rPr>
          <w:rFonts w:asciiTheme="majorBidi" w:hAnsiTheme="majorBidi" w:cstheme="majorBidi"/>
          <w:highlight w:val="yellow"/>
        </w:rPr>
      </w:pPr>
      <w:r w:rsidRPr="006A1225">
        <w:rPr>
          <w:rFonts w:asciiTheme="majorBidi" w:hAnsiTheme="majorBidi" w:cstheme="majorBidi"/>
          <w:b/>
          <w:bCs/>
          <w:highlight w:val="yellow"/>
          <w:lang w:val="en-US"/>
        </w:rPr>
        <w:t>Batch size</w:t>
      </w:r>
      <w:r w:rsidRPr="006A1225">
        <w:rPr>
          <w:rFonts w:asciiTheme="majorBidi" w:hAnsiTheme="majorBidi" w:cstheme="majorBidi"/>
          <w:highlight w:val="yellow"/>
          <w:lang w:val="en-US"/>
        </w:rPr>
        <w:t xml:space="preserve">: </w:t>
      </w:r>
      <w:r w:rsidR="00354AB4">
        <w:rPr>
          <w:rFonts w:asciiTheme="majorBidi" w:hAnsiTheme="majorBidi" w:cstheme="majorBidi"/>
          <w:highlight w:val="yellow"/>
          <w:lang w:val="en-US"/>
        </w:rPr>
        <w:t>The batch size determines how often the model updates by examining</w:t>
      </w:r>
      <w:r w:rsidRPr="006A1225">
        <w:rPr>
          <w:rFonts w:asciiTheme="majorBidi" w:hAnsiTheme="majorBidi" w:cstheme="majorBidi"/>
          <w:highlight w:val="yellow"/>
          <w:lang w:val="en-US"/>
        </w:rPr>
        <w:t xml:space="preserve"> the newly created samples. In smaller batch sizes, we </w:t>
      </w:r>
      <w:r w:rsidR="00354AB4">
        <w:rPr>
          <w:rFonts w:asciiTheme="majorBidi" w:hAnsiTheme="majorBidi" w:cstheme="majorBidi"/>
          <w:highlight w:val="yellow"/>
          <w:lang w:val="en-US"/>
        </w:rPr>
        <w:t>obtain better generalizations because there is</w:t>
      </w:r>
      <w:r w:rsidRPr="006A1225">
        <w:rPr>
          <w:rFonts w:asciiTheme="majorBidi" w:hAnsiTheme="majorBidi" w:cstheme="majorBidi"/>
          <w:highlight w:val="yellow"/>
          <w:lang w:val="en-US"/>
        </w:rPr>
        <w:t xml:space="preserve"> data variation in subsets, but the gradient estimates</w:t>
      </w:r>
      <w:r w:rsidR="00555E67">
        <w:rPr>
          <w:rFonts w:asciiTheme="majorBidi" w:hAnsiTheme="majorBidi" w:cstheme="majorBidi"/>
          <w:highlight w:val="yellow"/>
          <w:lang w:val="en-US"/>
        </w:rPr>
        <w:t xml:space="preserve"> are more accurate</w:t>
      </w:r>
      <w:r w:rsidRPr="006A1225">
        <w:rPr>
          <w:rFonts w:asciiTheme="majorBidi" w:hAnsiTheme="majorBidi" w:cstheme="majorBidi"/>
          <w:highlight w:val="yellow"/>
          <w:lang w:val="en-US"/>
        </w:rPr>
        <w:t xml:space="preserve">. Training for more significant amounts of data takes less time since more data is being processed in parallel, resulting in a less accurate model. Testing batch sizes from </w:t>
      </w:r>
      <w:r w:rsidRPr="006A1225">
        <w:rPr>
          <w:rStyle w:val="HTMLCode"/>
          <w:rFonts w:asciiTheme="majorBidi" w:eastAsiaTheme="minorEastAsia" w:hAnsiTheme="majorBidi" w:cstheme="majorBidi"/>
          <w:sz w:val="24"/>
          <w:szCs w:val="24"/>
          <w:highlight w:val="yellow"/>
          <w:lang w:val="en-US"/>
        </w:rPr>
        <w:t>16</w:t>
      </w:r>
      <w:r w:rsidRPr="006A1225">
        <w:rPr>
          <w:rFonts w:asciiTheme="majorBidi" w:hAnsiTheme="majorBidi" w:cstheme="majorBidi"/>
          <w:highlight w:val="yellow"/>
          <w:lang w:val="en-US"/>
        </w:rPr>
        <w:t xml:space="preserve"> to </w:t>
      </w:r>
      <w:r w:rsidRPr="006A1225">
        <w:rPr>
          <w:rStyle w:val="HTMLCode"/>
          <w:rFonts w:asciiTheme="majorBidi" w:eastAsiaTheme="minorEastAsia" w:hAnsiTheme="majorBidi" w:cstheme="majorBidi"/>
          <w:sz w:val="24"/>
          <w:szCs w:val="24"/>
          <w:highlight w:val="yellow"/>
          <w:lang w:val="en-US"/>
        </w:rPr>
        <w:t>128</w:t>
      </w:r>
      <w:r w:rsidRPr="006A1225">
        <w:rPr>
          <w:rFonts w:asciiTheme="majorBidi" w:hAnsiTheme="majorBidi" w:cstheme="majorBidi"/>
          <w:highlight w:val="yellow"/>
          <w:lang w:val="en-US"/>
        </w:rPr>
        <w:t xml:space="preserve"> helped to balance training time and generalization performance. Smaller batch sizes often lead to more stable models, but larger batches speed up training.</w:t>
      </w:r>
    </w:p>
    <w:p w14:paraId="1E88ED54" w14:textId="3C16738F" w:rsidR="00557459" w:rsidRPr="006A1225" w:rsidRDefault="00557459" w:rsidP="00557459">
      <w:pPr>
        <w:ind w:firstLine="720"/>
        <w:rPr>
          <w:rFonts w:asciiTheme="majorBidi" w:hAnsiTheme="majorBidi" w:cstheme="majorBidi"/>
          <w:highlight w:val="yellow"/>
        </w:rPr>
      </w:pPr>
      <w:r w:rsidRPr="006A1225">
        <w:rPr>
          <w:rFonts w:asciiTheme="majorBidi" w:hAnsiTheme="majorBidi" w:cstheme="majorBidi"/>
          <w:b/>
          <w:bCs/>
          <w:highlight w:val="yellow"/>
          <w:lang w:val="en-US"/>
        </w:rPr>
        <w:t>Number of epochs</w:t>
      </w:r>
      <w:r w:rsidRPr="006A1225">
        <w:rPr>
          <w:rFonts w:asciiTheme="majorBidi" w:hAnsiTheme="majorBidi" w:cstheme="majorBidi"/>
          <w:highlight w:val="yellow"/>
          <w:lang w:val="en-US"/>
        </w:rPr>
        <w:t xml:space="preserve">: The number of epochs determines the number of passes made through the work done during a complete training session on the entire data set. The number of epochs may not train enough, while too many may lead to the model overfitting’ the training data. Cross-validation, dropout, and regularization are other techniques used to minimize overfitting. Early stopping was used to test </w:t>
      </w:r>
      <w:r w:rsidR="00907024">
        <w:rPr>
          <w:rFonts w:asciiTheme="majorBidi" w:hAnsiTheme="majorBidi" w:cstheme="majorBidi"/>
          <w:highlight w:val="yellow"/>
          <w:lang w:val="en-US"/>
        </w:rPr>
        <w:t>the model based on the number of epochs, checking how quickly it converges with more epochs included. This approach aimed to increase the model's speed by systematically searching for optimal</w:t>
      </w:r>
      <w:r w:rsidRPr="006A1225">
        <w:rPr>
          <w:rFonts w:asciiTheme="majorBidi" w:hAnsiTheme="majorBidi" w:cstheme="majorBidi"/>
          <w:highlight w:val="yellow"/>
          <w:lang w:val="en-US"/>
        </w:rPr>
        <w:t xml:space="preserve"> hyperparameters. The technique created and tested a model for every possible value of the hyperparameters within the search space. Therefore, searching for the combination would produce the highest performance for the validation data (Daviran et al., 2021). </w:t>
      </w:r>
    </w:p>
    <w:p w14:paraId="06058011" w14:textId="7D9A123E" w:rsidR="00557459" w:rsidRPr="005E50E2" w:rsidRDefault="00557459" w:rsidP="00557459">
      <w:pPr>
        <w:ind w:firstLine="720"/>
        <w:rPr>
          <w:rFonts w:asciiTheme="majorBidi" w:hAnsiTheme="majorBidi" w:cstheme="majorBidi"/>
        </w:rPr>
      </w:pPr>
      <w:r w:rsidRPr="006A1225">
        <w:rPr>
          <w:rFonts w:asciiTheme="majorBidi" w:hAnsiTheme="majorBidi" w:cstheme="majorBidi"/>
          <w:highlight w:val="yellow"/>
          <w:lang w:val="en-US"/>
        </w:rPr>
        <w:lastRenderedPageBreak/>
        <w:t xml:space="preserve">Therefore, the performance classifier was </w:t>
      </w:r>
      <w:r w:rsidR="00907024">
        <w:rPr>
          <w:rFonts w:asciiTheme="majorBidi" w:hAnsiTheme="majorBidi" w:cstheme="majorBidi"/>
          <w:highlight w:val="yellow"/>
          <w:lang w:val="en-US"/>
        </w:rPr>
        <w:t>used in the analysis process to evaluate the classifier's effectiveness after hyperparameter tuning, including</w:t>
      </w:r>
      <w:r w:rsidRPr="006A1225">
        <w:rPr>
          <w:rFonts w:asciiTheme="majorBidi" w:hAnsiTheme="majorBidi" w:cstheme="majorBidi"/>
          <w:highlight w:val="yellow"/>
          <w:lang w:val="en-US"/>
        </w:rPr>
        <w:t xml:space="preserve"> error and performance metrics. Comparison with other classifiers produced the following accuracies for the text. During the performance analysis, it was identified that the mean absolute error, mean squared error, and root mean squared error were all zero, </w:t>
      </w:r>
      <w:r w:rsidR="00907024">
        <w:rPr>
          <w:rFonts w:asciiTheme="majorBidi" w:hAnsiTheme="majorBidi" w:cstheme="majorBidi"/>
          <w:highlight w:val="yellow"/>
          <w:lang w:val="en-US"/>
        </w:rPr>
        <w:t>indicating that the deep learning classifier was accurate in its predictions</w:t>
      </w:r>
      <w:r w:rsidRPr="006A1225">
        <w:rPr>
          <w:rFonts w:asciiTheme="majorBidi" w:hAnsiTheme="majorBidi" w:cstheme="majorBidi"/>
          <w:highlight w:val="yellow"/>
          <w:lang w:val="en-US"/>
        </w:rPr>
        <w:t>. The classification reports showed precision, recall, and F1-score had an accuracy of 100%.</w:t>
      </w:r>
    </w:p>
    <w:p w14:paraId="76AEA44A" w14:textId="6205B85B" w:rsidR="00557459" w:rsidRPr="009471C6" w:rsidRDefault="00557459" w:rsidP="00BC4D51">
      <w:pPr>
        <w:pStyle w:val="Heading4"/>
        <w:rPr>
          <w:rFonts w:asciiTheme="majorBidi" w:hAnsiTheme="majorBidi"/>
          <w:b/>
          <w:bCs/>
          <w:color w:val="auto"/>
          <w:highlight w:val="yellow"/>
        </w:rPr>
      </w:pPr>
      <w:bookmarkStart w:id="285" w:name="_Toc180148594"/>
      <w:r w:rsidRPr="009471C6">
        <w:rPr>
          <w:rFonts w:asciiTheme="majorBidi" w:hAnsiTheme="majorBidi"/>
          <w:b/>
          <w:bCs/>
          <w:color w:val="auto"/>
          <w:highlight w:val="yellow"/>
        </w:rPr>
        <w:t>4.</w:t>
      </w:r>
      <w:r w:rsidR="00BC4D51" w:rsidRPr="009471C6">
        <w:rPr>
          <w:rFonts w:asciiTheme="majorBidi" w:hAnsiTheme="majorBidi"/>
          <w:b/>
          <w:bCs/>
          <w:color w:val="auto"/>
          <w:highlight w:val="yellow"/>
        </w:rPr>
        <w:t>8.6.1</w:t>
      </w:r>
      <w:r w:rsidR="00B76983" w:rsidRPr="009471C6">
        <w:rPr>
          <w:rFonts w:asciiTheme="majorBidi" w:hAnsiTheme="majorBidi"/>
          <w:b/>
          <w:bCs/>
          <w:color w:val="auto"/>
          <w:highlight w:val="yellow"/>
        </w:rPr>
        <w:t xml:space="preserve"> </w:t>
      </w:r>
      <w:r w:rsidRPr="009471C6">
        <w:rPr>
          <w:rFonts w:asciiTheme="majorBidi" w:hAnsiTheme="majorBidi"/>
          <w:b/>
          <w:bCs/>
          <w:color w:val="auto"/>
          <w:highlight w:val="yellow"/>
        </w:rPr>
        <w:t>Challenges Faced and Insights for Future Research.</w:t>
      </w:r>
      <w:bookmarkEnd w:id="285"/>
    </w:p>
    <w:p w14:paraId="24E1A7F1" w14:textId="62E57504" w:rsidR="00557459" w:rsidRPr="009471C6" w:rsidRDefault="00557459" w:rsidP="00557459">
      <w:pPr>
        <w:spacing w:line="360" w:lineRule="auto"/>
        <w:ind w:firstLine="720"/>
        <w:rPr>
          <w:rFonts w:asciiTheme="majorBidi" w:hAnsiTheme="majorBidi" w:cstheme="majorBidi"/>
          <w:highlight w:val="yellow"/>
        </w:rPr>
      </w:pPr>
      <w:r w:rsidRPr="009471C6">
        <w:rPr>
          <w:rFonts w:asciiTheme="majorBidi" w:hAnsiTheme="majorBidi" w:cstheme="majorBidi"/>
          <w:b/>
          <w:bCs/>
          <w:highlight w:val="yellow"/>
          <w:lang w:val="en-US"/>
        </w:rPr>
        <w:t xml:space="preserve">Dealing with </w:t>
      </w:r>
      <w:r w:rsidR="000266A5" w:rsidRPr="009471C6">
        <w:rPr>
          <w:rFonts w:asciiTheme="majorBidi" w:hAnsiTheme="majorBidi" w:cstheme="majorBidi"/>
          <w:b/>
          <w:bCs/>
          <w:highlight w:val="yellow"/>
          <w:lang w:val="en-US"/>
        </w:rPr>
        <w:t>imbalanced datasets</w:t>
      </w:r>
      <w:r w:rsidR="000266A5" w:rsidRPr="009471C6">
        <w:rPr>
          <w:rFonts w:asciiTheme="majorBidi" w:hAnsiTheme="majorBidi" w:cstheme="majorBidi"/>
          <w:highlight w:val="yellow"/>
          <w:lang w:val="en-US"/>
        </w:rPr>
        <w:t>: The datasets required proper data transformation for the classifier to achieve accurate results, which impaired the classifier's performance before transformation</w:t>
      </w:r>
      <w:r w:rsidRPr="009471C6">
        <w:rPr>
          <w:rFonts w:asciiTheme="majorBidi" w:hAnsiTheme="majorBidi" w:cstheme="majorBidi"/>
          <w:highlight w:val="yellow"/>
          <w:lang w:val="en-US"/>
        </w:rPr>
        <w:t>. For instance, some phrases in the text narrative were not in English, and an integer column had string values. These necessitated dropping such columns to improve the classifier's performance.</w:t>
      </w:r>
    </w:p>
    <w:p w14:paraId="7FF4822B" w14:textId="62EAB56F" w:rsidR="00557459" w:rsidRPr="005E50E2" w:rsidRDefault="00557459" w:rsidP="00557459">
      <w:pPr>
        <w:ind w:firstLine="720"/>
        <w:rPr>
          <w:rFonts w:asciiTheme="majorBidi" w:hAnsiTheme="majorBidi" w:cstheme="majorBidi"/>
        </w:rPr>
      </w:pPr>
      <w:r w:rsidRPr="009471C6">
        <w:rPr>
          <w:rFonts w:asciiTheme="majorBidi" w:hAnsiTheme="majorBidi" w:cstheme="majorBidi"/>
          <w:b/>
          <w:bCs/>
          <w:highlight w:val="yellow"/>
          <w:lang w:val="en-US"/>
        </w:rPr>
        <w:t>Model overfitting</w:t>
      </w:r>
      <w:r w:rsidRPr="009471C6">
        <w:rPr>
          <w:rFonts w:asciiTheme="majorBidi" w:hAnsiTheme="majorBidi" w:cstheme="majorBidi"/>
          <w:highlight w:val="yellow"/>
          <w:lang w:val="en-US"/>
        </w:rPr>
        <w:t>: It was identified that the classifier ex</w:t>
      </w:r>
      <w:r w:rsidR="000266A5" w:rsidRPr="009471C6">
        <w:rPr>
          <w:rFonts w:asciiTheme="majorBidi" w:hAnsiTheme="majorBidi" w:cstheme="majorBidi"/>
          <w:highlight w:val="yellow"/>
          <w:lang w:val="en-US"/>
        </w:rPr>
        <w:t>hibited poor performance due to model overfitting, as it made some incorrect classifications</w:t>
      </w:r>
      <w:r w:rsidRPr="009471C6">
        <w:rPr>
          <w:rFonts w:asciiTheme="majorBidi" w:hAnsiTheme="majorBidi" w:cstheme="majorBidi"/>
          <w:highlight w:val="yellow"/>
          <w:lang w:val="en-US"/>
        </w:rPr>
        <w:t>. The overall impact was to have false positives. Further efforts should be made to refine language models to e</w:t>
      </w:r>
      <w:r w:rsidR="000266A5" w:rsidRPr="009471C6">
        <w:rPr>
          <w:rFonts w:asciiTheme="majorBidi" w:hAnsiTheme="majorBidi" w:cstheme="majorBidi"/>
          <w:highlight w:val="yellow"/>
          <w:lang w:val="en-US"/>
        </w:rPr>
        <w:t>nhance the identification of contexts or sentiments for the higher categorization of symptoms in</w:t>
      </w:r>
      <w:r w:rsidRPr="009471C6">
        <w:rPr>
          <w:rFonts w:asciiTheme="majorBidi" w:hAnsiTheme="majorBidi" w:cstheme="majorBidi"/>
          <w:highlight w:val="yellow"/>
          <w:lang w:val="en-US"/>
        </w:rPr>
        <w:t xml:space="preserve"> future research (Elgeldawi et al., 2021).</w:t>
      </w:r>
    </w:p>
    <w:p w14:paraId="2B9D8D3D" w14:textId="6FC6ED63" w:rsidR="00557459" w:rsidRPr="00B252A0" w:rsidRDefault="00557459" w:rsidP="00B619C3">
      <w:pPr>
        <w:pStyle w:val="Heading2"/>
        <w:rPr>
          <w:rFonts w:asciiTheme="majorBidi" w:hAnsiTheme="majorBidi"/>
          <w:b/>
          <w:bCs/>
          <w:color w:val="auto"/>
          <w:sz w:val="28"/>
          <w:szCs w:val="28"/>
          <w:highlight w:val="yellow"/>
        </w:rPr>
      </w:pPr>
      <w:bookmarkStart w:id="286" w:name="_Toc180148596"/>
      <w:bookmarkStart w:id="287" w:name="_Toc193833703"/>
      <w:r w:rsidRPr="00B619C3">
        <w:rPr>
          <w:rFonts w:asciiTheme="majorBidi" w:hAnsiTheme="majorBidi"/>
          <w:b/>
          <w:bCs/>
          <w:color w:val="auto"/>
          <w:sz w:val="28"/>
          <w:szCs w:val="28"/>
        </w:rPr>
        <w:t>4.</w:t>
      </w:r>
      <w:r w:rsidR="004B5C20">
        <w:rPr>
          <w:rFonts w:asciiTheme="majorBidi" w:hAnsiTheme="majorBidi"/>
          <w:b/>
          <w:bCs/>
          <w:color w:val="auto"/>
          <w:sz w:val="28"/>
          <w:szCs w:val="28"/>
        </w:rPr>
        <w:t>9</w:t>
      </w:r>
      <w:r w:rsidRPr="00B619C3">
        <w:rPr>
          <w:rFonts w:asciiTheme="majorBidi" w:hAnsiTheme="majorBidi"/>
          <w:b/>
          <w:bCs/>
          <w:color w:val="auto"/>
          <w:sz w:val="28"/>
          <w:szCs w:val="28"/>
        </w:rPr>
        <w:t xml:space="preserve"> </w:t>
      </w:r>
      <w:r w:rsidRPr="00B252A0">
        <w:rPr>
          <w:rFonts w:asciiTheme="majorBidi" w:hAnsiTheme="majorBidi"/>
          <w:b/>
          <w:bCs/>
          <w:color w:val="auto"/>
          <w:sz w:val="28"/>
          <w:szCs w:val="28"/>
          <w:highlight w:val="yellow"/>
        </w:rPr>
        <w:t>Data Modeling</w:t>
      </w:r>
      <w:bookmarkEnd w:id="286"/>
      <w:bookmarkEnd w:id="287"/>
    </w:p>
    <w:p w14:paraId="56401A60" w14:textId="17CAD8E9" w:rsidR="00557459" w:rsidRPr="00B252A0" w:rsidRDefault="00557459" w:rsidP="359FFC37">
      <w:pPr>
        <w:ind w:firstLine="720"/>
        <w:rPr>
          <w:rFonts w:asciiTheme="majorBidi" w:hAnsiTheme="majorBidi" w:cstheme="majorBidi"/>
          <w:highlight w:val="yellow"/>
          <w:lang w:val="en-US"/>
        </w:rPr>
      </w:pPr>
      <w:r w:rsidRPr="00B252A0">
        <w:rPr>
          <w:rFonts w:asciiTheme="majorBidi" w:hAnsiTheme="majorBidi" w:cstheme="majorBidi"/>
          <w:highlight w:val="yellow"/>
          <w:lang w:val="en-US"/>
        </w:rPr>
        <w:t xml:space="preserve">Deep neural networks and NLP have significantly impacted </w:t>
      </w:r>
      <w:r w:rsidR="000266A5" w:rsidRPr="00B252A0">
        <w:rPr>
          <w:rFonts w:asciiTheme="majorBidi" w:hAnsiTheme="majorBidi" w:cstheme="majorBidi"/>
          <w:highlight w:val="yellow"/>
          <w:lang w:val="en-US"/>
        </w:rPr>
        <w:t xml:space="preserve">the analysis of data in </w:t>
      </w:r>
      <w:r w:rsidR="00CC7E10">
        <w:rPr>
          <w:rFonts w:asciiTheme="majorBidi" w:hAnsiTheme="majorBidi" w:cstheme="majorBidi"/>
          <w:highlight w:val="yellow"/>
          <w:lang w:val="en-US"/>
        </w:rPr>
        <w:t>both audio and text formats for classification purposes</w:t>
      </w:r>
      <w:r w:rsidRPr="00B252A0">
        <w:rPr>
          <w:rFonts w:asciiTheme="majorBidi" w:hAnsiTheme="majorBidi" w:cstheme="majorBidi"/>
          <w:highlight w:val="yellow"/>
          <w:lang w:val="en-US"/>
        </w:rPr>
        <w:t xml:space="preserve">. </w:t>
      </w:r>
      <w:r w:rsidR="00016FAC" w:rsidRPr="00B252A0">
        <w:rPr>
          <w:rFonts w:asciiTheme="majorBidi" w:hAnsiTheme="majorBidi" w:cstheme="majorBidi"/>
          <w:highlight w:val="yellow"/>
          <w:lang w:val="en-US"/>
        </w:rPr>
        <w:t>The NLP algorithms take spectrograms of audio features and classify patterns in audio classification</w:t>
      </w:r>
      <w:r w:rsidRPr="00B252A0">
        <w:rPr>
          <w:rFonts w:asciiTheme="majorBidi" w:hAnsiTheme="majorBidi" w:cstheme="majorBidi"/>
          <w:highlight w:val="yellow"/>
          <w:lang w:val="en-US"/>
        </w:rPr>
        <w:t xml:space="preserve">. These models </w:t>
      </w:r>
      <w:r w:rsidR="009471C6" w:rsidRPr="00B252A0">
        <w:rPr>
          <w:rFonts w:asciiTheme="majorBidi" w:hAnsiTheme="majorBidi" w:cstheme="majorBidi"/>
          <w:highlight w:val="yellow"/>
          <w:lang w:val="en-US"/>
        </w:rPr>
        <w:t>excel in feature extraction and their ability to handle context, which is crucial when modeling sequential data,</w:t>
      </w:r>
      <w:r w:rsidRPr="00B252A0">
        <w:rPr>
          <w:rFonts w:asciiTheme="majorBidi" w:hAnsiTheme="majorBidi" w:cstheme="majorBidi"/>
          <w:highlight w:val="yellow"/>
          <w:lang w:val="en-US"/>
        </w:rPr>
        <w:t xml:space="preserve"> such as sentiment analysis, speech recognition, and language translation. There are </w:t>
      </w:r>
      <w:r w:rsidR="009471C6" w:rsidRPr="00B252A0">
        <w:rPr>
          <w:rFonts w:asciiTheme="majorBidi" w:hAnsiTheme="majorBidi" w:cstheme="majorBidi"/>
          <w:highlight w:val="yellow"/>
          <w:lang w:val="en-US"/>
        </w:rPr>
        <w:t xml:space="preserve">typically multiple stages in neural networks where input text or audio is mapped to a vector space, and </w:t>
      </w:r>
      <w:r w:rsidR="009471C6" w:rsidRPr="00B252A0">
        <w:rPr>
          <w:rFonts w:asciiTheme="majorBidi" w:hAnsiTheme="majorBidi" w:cstheme="majorBidi"/>
          <w:highlight w:val="yellow"/>
          <w:lang w:val="en-US"/>
        </w:rPr>
        <w:lastRenderedPageBreak/>
        <w:t>attention or convolution is used to identify key</w:t>
      </w:r>
      <w:r w:rsidRPr="00B252A0">
        <w:rPr>
          <w:rFonts w:asciiTheme="majorBidi" w:hAnsiTheme="majorBidi" w:cstheme="majorBidi"/>
          <w:highlight w:val="yellow"/>
          <w:lang w:val="en-US"/>
        </w:rPr>
        <w:t xml:space="preserve"> features. Then, fully connected layers are used to perform classification.</w:t>
      </w:r>
    </w:p>
    <w:p w14:paraId="7440BE12" w14:textId="4784937D" w:rsidR="00557459" w:rsidRPr="00B252A0" w:rsidRDefault="00557459" w:rsidP="359FFC37">
      <w:pPr>
        <w:ind w:firstLine="720"/>
        <w:rPr>
          <w:rFonts w:asciiTheme="majorBidi" w:hAnsiTheme="majorBidi" w:cstheme="majorBidi"/>
          <w:highlight w:val="yellow"/>
          <w:lang w:val="en-US"/>
        </w:rPr>
      </w:pPr>
      <w:r w:rsidRPr="00B252A0">
        <w:rPr>
          <w:rFonts w:asciiTheme="majorBidi" w:hAnsiTheme="majorBidi" w:cstheme="majorBidi"/>
          <w:highlight w:val="yellow"/>
          <w:lang w:val="en-US"/>
        </w:rPr>
        <w:t xml:space="preserve">Deep learning architectures should be applied </w:t>
      </w:r>
      <w:r w:rsidR="00B252A0" w:rsidRPr="00B252A0">
        <w:rPr>
          <w:rFonts w:asciiTheme="majorBidi" w:hAnsiTheme="majorBidi" w:cstheme="majorBidi"/>
          <w:highlight w:val="yellow"/>
          <w:lang w:val="en-US"/>
        </w:rPr>
        <w:t>to these tasks because the audio and text datasets are typically large and unstructured, and they depend on</w:t>
      </w:r>
      <w:r w:rsidRPr="00B252A0">
        <w:rPr>
          <w:rFonts w:asciiTheme="majorBidi" w:hAnsiTheme="majorBidi" w:cstheme="majorBidi"/>
          <w:highlight w:val="yellow"/>
          <w:lang w:val="en-US"/>
        </w:rPr>
        <w:t xml:space="preserve"> context. Such models can adapt complex features without human intervention, enhance accuracy, and decrease the number of pre-planned features required when dealing with clinical data.</w:t>
      </w:r>
    </w:p>
    <w:p w14:paraId="72C8B9A3" w14:textId="0351EB26" w:rsidR="00557459" w:rsidRPr="00B252A0" w:rsidRDefault="00B252A0" w:rsidP="359FFC37">
      <w:pPr>
        <w:ind w:firstLine="720"/>
        <w:rPr>
          <w:rFonts w:asciiTheme="majorBidi" w:hAnsiTheme="majorBidi" w:cstheme="majorBidi"/>
          <w:highlight w:val="yellow"/>
          <w:lang w:val="en-US"/>
        </w:rPr>
      </w:pPr>
      <w:r w:rsidRPr="00B252A0">
        <w:rPr>
          <w:rFonts w:asciiTheme="majorBidi" w:hAnsiTheme="majorBidi" w:cstheme="majorBidi"/>
          <w:highlight w:val="yellow"/>
          <w:lang w:val="en-US"/>
        </w:rPr>
        <w:t>During the data modeling process, several visualizations were created to present different aspects of how the datasets should appear—the appearance of the data before and after visualization</w:t>
      </w:r>
      <w:r w:rsidR="00557459" w:rsidRPr="00B252A0">
        <w:rPr>
          <w:rFonts w:asciiTheme="majorBidi" w:hAnsiTheme="majorBidi" w:cstheme="majorBidi"/>
          <w:highlight w:val="yellow"/>
          <w:lang w:val="en-US"/>
        </w:rPr>
        <w:t xml:space="preserve">. The deep learning classifier was proposed for the audio and textual data. The classifier was preferred depending on the nature of the datasets chosen for the model analysis (Thakkar &amp; Lohiya, 2021). Deep learning and NLP have been adopted to train </w:t>
      </w:r>
      <w:r>
        <w:rPr>
          <w:rFonts w:asciiTheme="majorBidi" w:hAnsiTheme="majorBidi" w:cstheme="majorBidi"/>
          <w:highlight w:val="yellow"/>
          <w:lang w:val="en-US"/>
        </w:rPr>
        <w:t>datasets, driving insight, which is the ability to identify hidden patterns in the data and make informed decisions based on</w:t>
      </w:r>
      <w:r w:rsidR="00557459" w:rsidRPr="00B252A0">
        <w:rPr>
          <w:rFonts w:asciiTheme="majorBidi" w:hAnsiTheme="majorBidi" w:cstheme="majorBidi"/>
          <w:highlight w:val="yellow"/>
          <w:lang w:val="en-US"/>
        </w:rPr>
        <w:t xml:space="preserve"> the analysis. </w:t>
      </w:r>
    </w:p>
    <w:p w14:paraId="1986A139" w14:textId="178644F8" w:rsidR="00557459" w:rsidRPr="00B252A0" w:rsidRDefault="00557459" w:rsidP="359FFC37">
      <w:pPr>
        <w:ind w:firstLine="720"/>
        <w:rPr>
          <w:rFonts w:asciiTheme="majorBidi" w:hAnsiTheme="majorBidi" w:cstheme="majorBidi"/>
          <w:highlight w:val="yellow"/>
          <w:lang w:val="en-US"/>
        </w:rPr>
      </w:pPr>
      <w:r w:rsidRPr="00B252A0">
        <w:rPr>
          <w:rFonts w:asciiTheme="majorBidi" w:hAnsiTheme="majorBidi" w:cstheme="majorBidi"/>
          <w:highlight w:val="yellow"/>
          <w:lang w:val="en-US"/>
        </w:rPr>
        <w:t xml:space="preserve">The input selection </w:t>
      </w:r>
      <w:r w:rsidR="00B252A0">
        <w:rPr>
          <w:rFonts w:asciiTheme="majorBidi" w:hAnsiTheme="majorBidi" w:cstheme="majorBidi"/>
          <w:highlight w:val="yellow"/>
          <w:lang w:val="en-US"/>
        </w:rPr>
        <w:t>based on information gain (IG) has helped identify suitabl</w:t>
      </w:r>
      <w:r w:rsidRPr="00B252A0">
        <w:rPr>
          <w:rFonts w:asciiTheme="majorBidi" w:hAnsiTheme="majorBidi" w:cstheme="majorBidi"/>
          <w:highlight w:val="yellow"/>
          <w:lang w:val="en-US"/>
        </w:rPr>
        <w:t xml:space="preserve">e training features. The classifier was trained to ensure that the classifier receives the correct input, which informs how accurate the model will likely be. The input selection process will encompass attributes that </w:t>
      </w:r>
      <w:r w:rsidR="00B252A0">
        <w:rPr>
          <w:rFonts w:asciiTheme="majorBidi" w:hAnsiTheme="majorBidi" w:cstheme="majorBidi"/>
          <w:highlight w:val="yellow"/>
          <w:lang w:val="en-US"/>
        </w:rPr>
        <w:t>benefit the classifier and enhance it</w:t>
      </w:r>
      <w:r w:rsidRPr="00B252A0">
        <w:rPr>
          <w:rFonts w:asciiTheme="majorBidi" w:hAnsiTheme="majorBidi" w:cstheme="majorBidi"/>
          <w:highlight w:val="yellow"/>
          <w:lang w:val="en-US"/>
        </w:rPr>
        <w:t>s performance (Odhiambo Moya et al.,</w:t>
      </w:r>
      <w:r w:rsidR="000951F4" w:rsidRPr="00B252A0">
        <w:rPr>
          <w:rFonts w:asciiTheme="majorBidi" w:hAnsiTheme="majorBidi" w:cstheme="majorBidi"/>
          <w:highlight w:val="yellow"/>
          <w:lang w:val="en-US"/>
        </w:rPr>
        <w:t xml:space="preserve"> </w:t>
      </w:r>
      <w:r w:rsidRPr="00B252A0">
        <w:rPr>
          <w:rFonts w:asciiTheme="majorBidi" w:hAnsiTheme="majorBidi" w:cstheme="majorBidi"/>
          <w:highlight w:val="yellow"/>
          <w:lang w:val="en-US"/>
        </w:rPr>
        <w:t xml:space="preserve">2021). Features that impair the </w:t>
      </w:r>
      <w:r w:rsidR="00B252A0">
        <w:rPr>
          <w:rFonts w:asciiTheme="majorBidi" w:hAnsiTheme="majorBidi" w:cstheme="majorBidi"/>
          <w:highlight w:val="yellow"/>
          <w:lang w:val="en-US"/>
        </w:rPr>
        <w:t>classifier's performance are dropped, and attributes that contribute to the application's accuracy are retained</w:t>
      </w:r>
      <w:r w:rsidRPr="00B252A0">
        <w:rPr>
          <w:rFonts w:asciiTheme="majorBidi" w:hAnsiTheme="majorBidi" w:cstheme="majorBidi"/>
          <w:highlight w:val="yellow"/>
          <w:lang w:val="en-US"/>
        </w:rPr>
        <w:t xml:space="preserve"> </w:t>
      </w:r>
      <w:r w:rsidR="00B252A0">
        <w:rPr>
          <w:rFonts w:asciiTheme="majorBidi" w:hAnsiTheme="majorBidi" w:cstheme="majorBidi"/>
          <w:highlight w:val="yellow"/>
          <w:lang w:val="en-US"/>
        </w:rPr>
        <w:t>appropriately</w:t>
      </w:r>
      <w:r w:rsidRPr="00B252A0">
        <w:rPr>
          <w:rFonts w:asciiTheme="majorBidi" w:hAnsiTheme="majorBidi" w:cstheme="majorBidi"/>
          <w:highlight w:val="yellow"/>
          <w:lang w:val="en-US"/>
        </w:rPr>
        <w:t>.</w:t>
      </w:r>
    </w:p>
    <w:p w14:paraId="5CE3B6B0" w14:textId="4FC722B0" w:rsidR="00557459" w:rsidRPr="00B252A0" w:rsidRDefault="00557459" w:rsidP="359FFC37">
      <w:pPr>
        <w:ind w:firstLine="720"/>
        <w:rPr>
          <w:rFonts w:asciiTheme="majorBidi" w:hAnsiTheme="majorBidi" w:cstheme="majorBidi"/>
          <w:highlight w:val="yellow"/>
          <w:lang w:val="en-US"/>
        </w:rPr>
      </w:pPr>
      <w:r w:rsidRPr="00B252A0">
        <w:rPr>
          <w:rFonts w:asciiTheme="majorBidi" w:hAnsiTheme="majorBidi" w:cstheme="majorBidi"/>
          <w:color w:val="000000"/>
          <w:highlight w:val="yellow"/>
          <w:shd w:val="clear" w:color="auto" w:fill="FFFFFF"/>
          <w:lang w:val="en-US"/>
        </w:rPr>
        <w:t xml:space="preserve">The process of building the model will </w:t>
      </w:r>
      <w:r w:rsidR="00B252A0">
        <w:rPr>
          <w:rFonts w:asciiTheme="majorBidi" w:hAnsiTheme="majorBidi" w:cstheme="majorBidi"/>
          <w:color w:val="000000"/>
          <w:highlight w:val="yellow"/>
          <w:shd w:val="clear" w:color="auto" w:fill="FFFFFF"/>
          <w:lang w:val="en-US"/>
        </w:rPr>
        <w:t>involve using deep learning (DL) audio and natural language processing (NLP)</w:t>
      </w:r>
      <w:r w:rsidRPr="00B252A0">
        <w:rPr>
          <w:rFonts w:asciiTheme="majorBidi" w:hAnsiTheme="majorBidi" w:cstheme="majorBidi"/>
          <w:color w:val="000000"/>
          <w:highlight w:val="yellow"/>
          <w:shd w:val="clear" w:color="auto" w:fill="FFFFFF"/>
          <w:lang w:val="en-US"/>
        </w:rPr>
        <w:t xml:space="preserve"> for text data. The development of the classifier will be defined by the data obtained. The data obtained encompassed audio and text </w:t>
      </w:r>
      <w:r w:rsidRPr="00B252A0">
        <w:rPr>
          <w:rFonts w:asciiTheme="majorBidi" w:hAnsiTheme="majorBidi" w:cstheme="majorBidi"/>
          <w:highlight w:val="yellow"/>
          <w:lang w:val="en-US"/>
        </w:rPr>
        <w:t xml:space="preserve">representations (Lavanya &amp; Sasikala, 2021). </w:t>
      </w:r>
      <w:r w:rsidRPr="00B252A0">
        <w:rPr>
          <w:rFonts w:asciiTheme="majorBidi" w:hAnsiTheme="majorBidi" w:cstheme="majorBidi"/>
          <w:color w:val="000000"/>
          <w:highlight w:val="yellow"/>
          <w:shd w:val="clear" w:color="auto" w:fill="FFFFFF"/>
          <w:lang w:val="en-US"/>
        </w:rPr>
        <w:t xml:space="preserve">The data pre-processing process involves cleaning the two separate sets of data, which will enhance its performance effectively. </w:t>
      </w:r>
      <w:r w:rsidRPr="00B252A0">
        <w:rPr>
          <w:rFonts w:asciiTheme="majorBidi" w:hAnsiTheme="majorBidi" w:cstheme="majorBidi"/>
          <w:highlight w:val="yellow"/>
          <w:lang w:val="en-US"/>
        </w:rPr>
        <w:t xml:space="preserve">The data cleaning process </w:t>
      </w:r>
      <w:r w:rsidRPr="00B252A0">
        <w:rPr>
          <w:rFonts w:asciiTheme="majorBidi" w:hAnsiTheme="majorBidi" w:cstheme="majorBidi"/>
          <w:highlight w:val="yellow"/>
          <w:lang w:val="en-US"/>
        </w:rPr>
        <w:lastRenderedPageBreak/>
        <w:t>for text data will encompass tokenization, removal of stop words, punctuation, and stemming. Audio data cleaning will encompass removing duplicate values, inconsistencies such as missing values, and other issues present in the data (Chaichulee et al.,</w:t>
      </w:r>
      <w:r w:rsidR="00DC074B" w:rsidRPr="00B252A0">
        <w:rPr>
          <w:rFonts w:asciiTheme="majorBidi" w:hAnsiTheme="majorBidi" w:cstheme="majorBidi"/>
          <w:highlight w:val="yellow"/>
          <w:lang w:val="en-US"/>
        </w:rPr>
        <w:t xml:space="preserve"> </w:t>
      </w:r>
      <w:r w:rsidRPr="00B252A0">
        <w:rPr>
          <w:rFonts w:asciiTheme="majorBidi" w:hAnsiTheme="majorBidi" w:cstheme="majorBidi"/>
          <w:highlight w:val="yellow"/>
          <w:lang w:val="en-US"/>
        </w:rPr>
        <w:t>2022). Features extraction in the text will be achieved through the Frequency-Inverse Document Frequency (FI-DF) technique. The datasets are divided into the following aspects: training datasets, cross-validation datasets, and training datasets for audio and text.</w:t>
      </w:r>
    </w:p>
    <w:p w14:paraId="26E45382" w14:textId="5192322B" w:rsidR="00557459" w:rsidRPr="00B252A0" w:rsidRDefault="00557459" w:rsidP="359FFC37">
      <w:pPr>
        <w:ind w:firstLine="720"/>
        <w:rPr>
          <w:rFonts w:asciiTheme="majorBidi" w:hAnsiTheme="majorBidi" w:cstheme="majorBidi"/>
          <w:highlight w:val="yellow"/>
          <w:lang w:val="en-US"/>
        </w:rPr>
      </w:pPr>
      <w:r w:rsidRPr="00B252A0">
        <w:rPr>
          <w:rFonts w:asciiTheme="majorBidi" w:hAnsiTheme="majorBidi" w:cstheme="majorBidi"/>
          <w:highlight w:val="yellow"/>
          <w:lang w:val="en-US"/>
        </w:rPr>
        <w:t xml:space="preserve">Train models for </w:t>
      </w:r>
      <w:r w:rsidR="00FA2859">
        <w:rPr>
          <w:rFonts w:asciiTheme="majorBidi" w:hAnsiTheme="majorBidi" w:cstheme="majorBidi"/>
          <w:highlight w:val="yellow"/>
          <w:lang w:val="en-US"/>
        </w:rPr>
        <w:t>deep learning (DL) and natural language processing (NLP) to make predictions, train the datasets, and create additional datasets for prediction</w:t>
      </w:r>
      <w:r w:rsidRPr="00B252A0">
        <w:rPr>
          <w:rFonts w:asciiTheme="majorBidi" w:hAnsiTheme="majorBidi" w:cstheme="majorBidi"/>
          <w:highlight w:val="yellow"/>
          <w:lang w:val="en-US"/>
        </w:rPr>
        <w:t xml:space="preserve"> (Vaci et al., 2020). Enhance the model's performance through cross-validation to identify the performance of audio data and model fusion for textual data. The data used for testing is all attribute columns (Chen et al., 2020).</w:t>
      </w:r>
      <w:bookmarkStart w:id="288" w:name="_Hlk178458191"/>
      <w:r w:rsidRPr="00B252A0">
        <w:rPr>
          <w:rFonts w:asciiTheme="majorBidi" w:hAnsiTheme="majorBidi" w:cstheme="majorBidi"/>
          <w:highlight w:val="yellow"/>
          <w:lang w:val="en-US"/>
        </w:rPr>
        <w:t xml:space="preserve"> The following columns were included for textual data:</w:t>
      </w:r>
    </w:p>
    <w:p w14:paraId="669779B8" w14:textId="6F19A05D" w:rsidR="00557459" w:rsidRPr="005E50E2" w:rsidRDefault="00557459" w:rsidP="359FFC37">
      <w:pPr>
        <w:ind w:firstLine="720"/>
        <w:rPr>
          <w:rFonts w:asciiTheme="majorBidi" w:hAnsiTheme="majorBidi" w:cstheme="majorBidi"/>
          <w:lang w:val="en-US"/>
        </w:rPr>
      </w:pPr>
      <w:r w:rsidRPr="00B252A0">
        <w:rPr>
          <w:rFonts w:asciiTheme="majorBidi" w:hAnsiTheme="majorBidi" w:cstheme="majorBidi"/>
          <w:highlight w:val="yellow"/>
          <w:lang w:val="en-US"/>
        </w:rPr>
        <w:t>phrase, phrase length, phrase_num_words, mean_word_len, phrase_non_stop words, cleaned_phrase and excluded columns included id and prompts. For audio data, the included columns included and not limited to file_name, phrase,overall_quality_of_the_audio, and the speaker_id, and the excluded column is prompt. Different approaches were used to develop the classifier, including data pre</w:t>
      </w:r>
      <w:r w:rsidR="00B252A0">
        <w:rPr>
          <w:rFonts w:asciiTheme="majorBidi" w:hAnsiTheme="majorBidi" w:cstheme="majorBidi"/>
          <w:highlight w:val="yellow"/>
          <w:lang w:val="en-US"/>
        </w:rPr>
        <w:t>processing, which ensures</w:t>
      </w:r>
      <w:r w:rsidRPr="00B252A0">
        <w:rPr>
          <w:rFonts w:asciiTheme="majorBidi" w:hAnsiTheme="majorBidi" w:cstheme="majorBidi"/>
          <w:highlight w:val="yellow"/>
          <w:lang w:val="en-US"/>
        </w:rPr>
        <w:t xml:space="preserve"> the classifier receives well-sanitized inputs for model training. The model is trained </w:t>
      </w:r>
      <w:r w:rsidR="00555E67">
        <w:rPr>
          <w:rFonts w:asciiTheme="majorBidi" w:hAnsiTheme="majorBidi" w:cstheme="majorBidi"/>
          <w:highlight w:val="yellow"/>
          <w:lang w:val="en-US"/>
        </w:rPr>
        <w:t>on proper data and</w:t>
      </w:r>
      <w:r w:rsidR="00B252A0">
        <w:rPr>
          <w:rFonts w:asciiTheme="majorBidi" w:hAnsiTheme="majorBidi" w:cstheme="majorBidi"/>
          <w:highlight w:val="yellow"/>
          <w:lang w:val="en-US"/>
        </w:rPr>
        <w:t xml:space="preserve"> performs accurately</w:t>
      </w:r>
      <w:r w:rsidRPr="00B252A0">
        <w:rPr>
          <w:rFonts w:asciiTheme="majorBidi" w:hAnsiTheme="majorBidi" w:cstheme="majorBidi"/>
          <w:highlight w:val="yellow"/>
          <w:lang w:val="en-US"/>
        </w:rPr>
        <w:t>.</w:t>
      </w:r>
      <w:bookmarkEnd w:id="288"/>
    </w:p>
    <w:p w14:paraId="19C55CA3" w14:textId="5F1AFFF8" w:rsidR="007240F4" w:rsidRPr="005E50E2" w:rsidRDefault="007240F4" w:rsidP="007240F4">
      <w:pPr>
        <w:rPr>
          <w:rFonts w:asciiTheme="majorBidi" w:hAnsiTheme="majorBidi" w:cstheme="majorBidi"/>
          <w:lang w:val="en-US"/>
        </w:rPr>
      </w:pPr>
      <w:r w:rsidRPr="005E50E2">
        <w:rPr>
          <w:rFonts w:asciiTheme="majorBidi" w:hAnsiTheme="majorBidi" w:cstheme="majorBidi"/>
          <w:lang w:val="en-US"/>
        </w:rPr>
        <w:t>This data mining process yielded several key insights:</w:t>
      </w:r>
    </w:p>
    <w:p w14:paraId="6A06A268" w14:textId="77777777" w:rsidR="007240F4" w:rsidRPr="00224293" w:rsidRDefault="007240F4" w:rsidP="00A57DE7">
      <w:pPr>
        <w:pStyle w:val="ListParagraph"/>
        <w:numPr>
          <w:ilvl w:val="0"/>
          <w:numId w:val="52"/>
        </w:numPr>
        <w:rPr>
          <w:rFonts w:asciiTheme="majorBidi" w:hAnsiTheme="majorBidi" w:cstheme="majorBidi"/>
          <w:highlight w:val="yellow"/>
          <w:lang w:val="en-US"/>
        </w:rPr>
      </w:pPr>
      <w:r w:rsidRPr="00224293">
        <w:rPr>
          <w:rFonts w:asciiTheme="majorBidi" w:hAnsiTheme="majorBidi" w:cstheme="majorBidi"/>
          <w:b/>
          <w:bCs/>
          <w:highlight w:val="yellow"/>
          <w:lang w:val="en-US"/>
        </w:rPr>
        <w:t>Modality-specific performance patterns</w:t>
      </w:r>
      <w:r w:rsidRPr="00224293">
        <w:rPr>
          <w:rFonts w:asciiTheme="majorBidi" w:hAnsiTheme="majorBidi" w:cstheme="majorBidi"/>
          <w:highlight w:val="yellow"/>
          <w:lang w:val="en-US"/>
        </w:rPr>
        <w:t>: Traditional machine learning algorithms (SVM, Logistic Regression) demonstrated superior performance for text classification, while ensemble methods (XGBoost, Random Forest) excelled in audio classification.</w:t>
      </w:r>
    </w:p>
    <w:p w14:paraId="69F63B89" w14:textId="77777777" w:rsidR="007240F4" w:rsidRPr="00224293" w:rsidRDefault="007240F4" w:rsidP="00A57DE7">
      <w:pPr>
        <w:pStyle w:val="ListParagraph"/>
        <w:numPr>
          <w:ilvl w:val="0"/>
          <w:numId w:val="52"/>
        </w:numPr>
        <w:rPr>
          <w:rFonts w:asciiTheme="majorBidi" w:hAnsiTheme="majorBidi" w:cstheme="majorBidi"/>
          <w:highlight w:val="yellow"/>
          <w:lang w:val="en-US"/>
        </w:rPr>
      </w:pPr>
      <w:r w:rsidRPr="00224293">
        <w:rPr>
          <w:rFonts w:asciiTheme="majorBidi" w:hAnsiTheme="majorBidi" w:cstheme="majorBidi"/>
          <w:b/>
          <w:bCs/>
          <w:highlight w:val="yellow"/>
          <w:lang w:val="en-US"/>
        </w:rPr>
        <w:t>High classification accuracy</w:t>
      </w:r>
      <w:r w:rsidRPr="00224293">
        <w:rPr>
          <w:rFonts w:asciiTheme="majorBidi" w:hAnsiTheme="majorBidi" w:cstheme="majorBidi"/>
          <w:highlight w:val="yellow"/>
          <w:lang w:val="en-US"/>
        </w:rPr>
        <w:t>: The best-performing models achieved near-perfect accuracy for text classification (100% for SVM and Logistic Regression) and excellent results for audio classification (98.27% for XGBoost).</w:t>
      </w:r>
    </w:p>
    <w:p w14:paraId="5F25A1D9" w14:textId="1A8DD828" w:rsidR="007240F4" w:rsidRPr="005E50E2" w:rsidRDefault="007240F4" w:rsidP="00A57DE7">
      <w:pPr>
        <w:pStyle w:val="ListParagraph"/>
        <w:numPr>
          <w:ilvl w:val="0"/>
          <w:numId w:val="52"/>
        </w:numPr>
        <w:rPr>
          <w:rFonts w:asciiTheme="majorBidi" w:hAnsiTheme="majorBidi" w:cstheme="majorBidi"/>
          <w:lang w:val="en-US"/>
        </w:rPr>
      </w:pPr>
      <w:r w:rsidRPr="005E50E2">
        <w:rPr>
          <w:rFonts w:asciiTheme="majorBidi" w:hAnsiTheme="majorBidi" w:cstheme="majorBidi"/>
          <w:b/>
          <w:bCs/>
          <w:lang w:val="en-US"/>
        </w:rPr>
        <w:lastRenderedPageBreak/>
        <w:t>Feature importance variability</w:t>
      </w:r>
      <w:r w:rsidRPr="005E50E2">
        <w:rPr>
          <w:rFonts w:asciiTheme="majorBidi" w:hAnsiTheme="majorBidi" w:cstheme="majorBidi"/>
          <w:lang w:val="en-US"/>
        </w:rPr>
        <w:t xml:space="preserve">: Information gain analysis revealed significant variation in </w:t>
      </w:r>
      <w:r w:rsidR="00FA2859">
        <w:rPr>
          <w:rFonts w:asciiTheme="majorBidi" w:hAnsiTheme="majorBidi" w:cstheme="majorBidi"/>
          <w:lang w:val="en-US"/>
        </w:rPr>
        <w:t>the contribution of features</w:t>
      </w:r>
      <w:r w:rsidRPr="005E50E2">
        <w:rPr>
          <w:rFonts w:asciiTheme="majorBidi" w:hAnsiTheme="majorBidi" w:cstheme="majorBidi"/>
          <w:lang w:val="en-US"/>
        </w:rPr>
        <w:t xml:space="preserve"> to classification decisions, with symptomatic terms like "aching" providing substantial discriminative power.</w:t>
      </w:r>
    </w:p>
    <w:p w14:paraId="061331CF" w14:textId="716FBCC2" w:rsidR="007240F4" w:rsidRPr="005E50E2" w:rsidRDefault="007240F4" w:rsidP="00A57DE7">
      <w:pPr>
        <w:pStyle w:val="ListParagraph"/>
        <w:numPr>
          <w:ilvl w:val="0"/>
          <w:numId w:val="52"/>
        </w:numPr>
        <w:rPr>
          <w:rFonts w:asciiTheme="majorBidi" w:hAnsiTheme="majorBidi" w:cstheme="majorBidi"/>
          <w:lang w:val="en-US"/>
        </w:rPr>
      </w:pPr>
      <w:r w:rsidRPr="005E50E2">
        <w:rPr>
          <w:rFonts w:asciiTheme="majorBidi" w:hAnsiTheme="majorBidi" w:cstheme="majorBidi"/>
          <w:b/>
          <w:bCs/>
          <w:lang w:val="en-US"/>
        </w:rPr>
        <w:t>Implementation considerations</w:t>
      </w:r>
      <w:r w:rsidRPr="005E50E2">
        <w:rPr>
          <w:rFonts w:asciiTheme="majorBidi" w:hAnsiTheme="majorBidi" w:cstheme="majorBidi"/>
          <w:lang w:val="en-US"/>
        </w:rPr>
        <w:t>: While technical performance was excellent, deployment considerations highlighted the importance of addressing practical constraints</w:t>
      </w:r>
      <w:r w:rsidR="00820DAF" w:rsidRPr="005E50E2">
        <w:rPr>
          <w:rFonts w:asciiTheme="majorBidi" w:hAnsiTheme="majorBidi" w:cstheme="majorBidi"/>
          <w:lang w:val="en-US"/>
        </w:rPr>
        <w:t>,</w:t>
      </w:r>
      <w:r w:rsidRPr="005E50E2">
        <w:rPr>
          <w:rFonts w:asciiTheme="majorBidi" w:hAnsiTheme="majorBidi" w:cstheme="majorBidi"/>
          <w:lang w:val="en-US"/>
        </w:rPr>
        <w:t xml:space="preserve"> including data quality variability and class imbalance.</w:t>
      </w:r>
    </w:p>
    <w:p w14:paraId="5B208936" w14:textId="2210A284" w:rsidR="004B5C20" w:rsidRPr="005E50E2" w:rsidRDefault="007240F4" w:rsidP="004B5C20">
      <w:pPr>
        <w:rPr>
          <w:rFonts w:asciiTheme="majorBidi" w:hAnsiTheme="majorBidi" w:cstheme="majorBidi"/>
          <w:lang w:val="en-US"/>
        </w:rPr>
      </w:pPr>
      <w:r w:rsidRPr="005E50E2">
        <w:rPr>
          <w:rFonts w:asciiTheme="majorBidi" w:hAnsiTheme="majorBidi" w:cstheme="majorBidi"/>
          <w:lang w:val="en-US"/>
        </w:rPr>
        <w:t>These findings support the viability of computational approaches to symptom classification while identifying critical factors for successful clinical implementation.</w:t>
      </w:r>
    </w:p>
    <w:p w14:paraId="230CD222" w14:textId="3147944A" w:rsidR="00557459" w:rsidRPr="00200D71" w:rsidRDefault="004B5C20" w:rsidP="004B5C20">
      <w:pPr>
        <w:pStyle w:val="Heading2"/>
        <w:rPr>
          <w:rFonts w:asciiTheme="majorBidi" w:hAnsiTheme="majorBidi"/>
          <w:b/>
          <w:bCs/>
          <w:color w:val="auto"/>
          <w:sz w:val="28"/>
          <w:szCs w:val="28"/>
        </w:rPr>
      </w:pPr>
      <w:bookmarkStart w:id="289" w:name="_Toc193833704"/>
      <w:r>
        <w:rPr>
          <w:rFonts w:asciiTheme="majorBidi" w:hAnsiTheme="majorBidi"/>
          <w:b/>
          <w:bCs/>
          <w:color w:val="auto"/>
          <w:sz w:val="28"/>
          <w:szCs w:val="28"/>
        </w:rPr>
        <w:t xml:space="preserve">4.10 </w:t>
      </w:r>
      <w:r w:rsidR="00557459" w:rsidRPr="00200D71">
        <w:rPr>
          <w:rFonts w:asciiTheme="majorBidi" w:hAnsiTheme="majorBidi"/>
          <w:b/>
          <w:bCs/>
          <w:color w:val="auto"/>
          <w:sz w:val="28"/>
          <w:szCs w:val="28"/>
        </w:rPr>
        <w:t>Data Analysis and Assumptions</w:t>
      </w:r>
      <w:bookmarkEnd w:id="289"/>
    </w:p>
    <w:p w14:paraId="4D0C5A79" w14:textId="593B511A" w:rsidR="004B5C20" w:rsidRDefault="00557459" w:rsidP="004B5C20">
      <w:pPr>
        <w:ind w:firstLine="720"/>
        <w:rPr>
          <w:rFonts w:asciiTheme="majorBidi" w:hAnsiTheme="majorBidi" w:cstheme="majorBidi"/>
          <w:lang w:val="en-US"/>
        </w:rPr>
      </w:pPr>
      <w:r w:rsidRPr="00066995">
        <w:rPr>
          <w:rFonts w:asciiTheme="majorBidi" w:hAnsiTheme="majorBidi" w:cstheme="majorBidi"/>
          <w:highlight w:val="yellow"/>
          <w:lang w:val="en-US"/>
        </w:rPr>
        <w:t xml:space="preserve">The analysis </w:t>
      </w:r>
      <w:r w:rsidR="00A01C6B" w:rsidRPr="00066995">
        <w:rPr>
          <w:rFonts w:asciiTheme="majorBidi" w:hAnsiTheme="majorBidi" w:cstheme="majorBidi"/>
          <w:highlight w:val="yellow"/>
          <w:lang w:val="en-US"/>
        </w:rPr>
        <w:t>used Google Colab to implement audio and textual analysis. It also u</w:t>
      </w:r>
      <w:r w:rsidR="00BC44C1" w:rsidRPr="00066995">
        <w:rPr>
          <w:rFonts w:asciiTheme="majorBidi" w:hAnsiTheme="majorBidi" w:cstheme="majorBidi"/>
          <w:highlight w:val="yellow"/>
          <w:lang w:val="en-US"/>
        </w:rPr>
        <w:t>tilized the Altair Python API for declarative statistical visualization, a spaCy library for advanced NLP and machine learning libraries such as Seaborn and Matplotlib to visualize the datasets and the</w:t>
      </w:r>
      <w:r w:rsidRPr="00066995">
        <w:rPr>
          <w:rFonts w:asciiTheme="majorBidi" w:hAnsiTheme="majorBidi" w:cstheme="majorBidi"/>
          <w:highlight w:val="yellow"/>
          <w:lang w:val="en-US"/>
        </w:rPr>
        <w:t xml:space="preserve"> Confusion Matrix. Therefore, the analysis provided </w:t>
      </w:r>
      <w:r w:rsidR="00BC44C1" w:rsidRPr="00066995">
        <w:rPr>
          <w:rFonts w:asciiTheme="majorBidi" w:hAnsiTheme="majorBidi" w:cstheme="majorBidi"/>
          <w:highlight w:val="yellow"/>
          <w:lang w:val="en-US"/>
        </w:rPr>
        <w:t xml:space="preserve">an assessment of </w:t>
      </w:r>
      <w:r w:rsidRPr="00066995">
        <w:rPr>
          <w:rFonts w:asciiTheme="majorBidi" w:hAnsiTheme="majorBidi" w:cstheme="majorBidi"/>
          <w:highlight w:val="yellow"/>
          <w:lang w:val="en-US"/>
        </w:rPr>
        <w:t>the classifier's effectiveness through metrics such as precision, accuracy, and F1 scores. The assumption is that the datasets are only limited to the medical field.</w:t>
      </w:r>
    </w:p>
    <w:p w14:paraId="426F6EB1" w14:textId="03ED98D2" w:rsidR="00557459" w:rsidRPr="004B5C20" w:rsidRDefault="00557459" w:rsidP="004B5C20">
      <w:pPr>
        <w:rPr>
          <w:rFonts w:asciiTheme="majorBidi" w:hAnsiTheme="majorBidi" w:cstheme="majorBidi"/>
          <w:b/>
          <w:bCs/>
          <w:lang w:val="en-US"/>
        </w:rPr>
      </w:pPr>
      <w:r w:rsidRPr="00910AD3">
        <w:rPr>
          <w:rFonts w:asciiTheme="majorBidi" w:hAnsiTheme="majorBidi" w:cstheme="majorBidi"/>
          <w:b/>
          <w:bCs/>
        </w:rPr>
        <w:t>Limitations</w:t>
      </w:r>
    </w:p>
    <w:p w14:paraId="4E8E949C" w14:textId="6575DC4F" w:rsidR="0081351B" w:rsidRPr="005E50E2" w:rsidRDefault="00557459" w:rsidP="0081351B">
      <w:pPr>
        <w:ind w:firstLine="720"/>
        <w:rPr>
          <w:rFonts w:asciiTheme="majorBidi" w:hAnsiTheme="majorBidi" w:cstheme="majorBidi"/>
        </w:rPr>
      </w:pPr>
      <w:r w:rsidRPr="005E50E2">
        <w:rPr>
          <w:rFonts w:asciiTheme="majorBidi" w:hAnsiTheme="majorBidi" w:cstheme="majorBidi"/>
          <w:lang w:val="en-US"/>
        </w:rPr>
        <w:t>This section fully addressed the study's limitations and the need to implement it effectively. The project is limited to two algorithms</w:t>
      </w:r>
      <w:r w:rsidR="009B12C1" w:rsidRPr="005E50E2">
        <w:rPr>
          <w:rFonts w:asciiTheme="majorBidi" w:hAnsiTheme="majorBidi" w:cstheme="majorBidi"/>
          <w:lang w:val="en-US"/>
        </w:rPr>
        <w:t>,</w:t>
      </w:r>
      <w:r w:rsidR="004643EE" w:rsidRPr="005E50E2">
        <w:rPr>
          <w:rFonts w:asciiTheme="majorBidi" w:hAnsiTheme="majorBidi" w:cstheme="majorBidi"/>
          <w:lang w:val="en-US"/>
        </w:rPr>
        <w:t xml:space="preserve"> NLP and DL</w:t>
      </w:r>
      <w:r w:rsidR="004643EE" w:rsidRPr="00AE0D3F">
        <w:rPr>
          <w:rFonts w:asciiTheme="majorBidi" w:hAnsiTheme="majorBidi" w:cstheme="majorBidi"/>
          <w:highlight w:val="yellow"/>
          <w:lang w:val="en-US"/>
        </w:rPr>
        <w:t>.</w:t>
      </w:r>
      <w:r w:rsidRPr="00AE0D3F">
        <w:rPr>
          <w:rFonts w:asciiTheme="majorBidi" w:hAnsiTheme="majorBidi" w:cstheme="majorBidi"/>
          <w:highlight w:val="yellow"/>
          <w:lang w:val="en-US"/>
        </w:rPr>
        <w:t xml:space="preserve"> CNN was </w:t>
      </w:r>
      <w:r w:rsidR="00FF7FD7" w:rsidRPr="00AE0D3F">
        <w:rPr>
          <w:rFonts w:asciiTheme="majorBidi" w:hAnsiTheme="majorBidi" w:cstheme="majorBidi"/>
          <w:highlight w:val="yellow"/>
          <w:lang w:val="en-US"/>
        </w:rPr>
        <w:t>chosen to train audio datasets and for natural language processing to process text. Bidirectional Encoder Representations from Transformers (BERT) were adopted, as</w:t>
      </w:r>
      <w:r w:rsidRPr="00AE0D3F">
        <w:rPr>
          <w:rFonts w:asciiTheme="majorBidi" w:hAnsiTheme="majorBidi" w:cstheme="majorBidi"/>
          <w:highlight w:val="yellow"/>
          <w:lang w:val="en-US"/>
        </w:rPr>
        <w:t xml:space="preserve"> CNN can Convert raw audio signals into spectrograms (visual representations of the frequency domain) and process them with 2D convolutions. BERT can understand large language programs</w:t>
      </w:r>
      <w:r w:rsidRPr="005E50E2">
        <w:rPr>
          <w:rFonts w:asciiTheme="majorBidi" w:hAnsiTheme="majorBidi" w:cstheme="majorBidi"/>
          <w:lang w:val="en-US"/>
        </w:rPr>
        <w:t xml:space="preserve">. The classifier will be used to analyze the data and predict the </w:t>
      </w:r>
      <w:r w:rsidR="00FF7FD7">
        <w:rPr>
          <w:rFonts w:asciiTheme="majorBidi" w:hAnsiTheme="majorBidi" w:cstheme="majorBidi"/>
          <w:lang w:val="en-US"/>
        </w:rPr>
        <w:t xml:space="preserve">presence of the </w:t>
      </w:r>
      <w:r w:rsidRPr="005E50E2">
        <w:rPr>
          <w:rFonts w:asciiTheme="majorBidi" w:hAnsiTheme="majorBidi" w:cstheme="majorBidi"/>
          <w:lang w:val="en-US"/>
        </w:rPr>
        <w:t xml:space="preserve">disease. The classifier will </w:t>
      </w:r>
      <w:r w:rsidR="00FF7FD7">
        <w:rPr>
          <w:rFonts w:asciiTheme="majorBidi" w:hAnsiTheme="majorBidi" w:cstheme="majorBidi"/>
          <w:lang w:val="en-US"/>
        </w:rPr>
        <w:t xml:space="preserve">address all </w:t>
      </w:r>
      <w:r w:rsidR="00FF7FD7">
        <w:rPr>
          <w:rFonts w:asciiTheme="majorBidi" w:hAnsiTheme="majorBidi" w:cstheme="majorBidi"/>
          <w:lang w:val="en-US"/>
        </w:rPr>
        <w:lastRenderedPageBreak/>
        <w:t>matters that need to be implemented effectively to ensure th</w:t>
      </w:r>
      <w:r w:rsidRPr="005E50E2">
        <w:rPr>
          <w:rFonts w:asciiTheme="majorBidi" w:hAnsiTheme="majorBidi" w:cstheme="majorBidi"/>
          <w:lang w:val="en-US"/>
        </w:rPr>
        <w:t>e proper use of the data and that it has been analyzed effectively (Rahman Chowdhury et al., 2023).</w:t>
      </w:r>
      <w:r w:rsidR="0081351B" w:rsidRPr="005E50E2">
        <w:rPr>
          <w:rFonts w:asciiTheme="majorBidi" w:hAnsiTheme="majorBidi" w:cstheme="majorBidi"/>
          <w:lang w:val="en-US"/>
        </w:rPr>
        <w:t xml:space="preserve"> Other challenges are:</w:t>
      </w:r>
    </w:p>
    <w:p w14:paraId="47289451" w14:textId="1DC471CB" w:rsidR="0081351B" w:rsidRPr="005E50E2" w:rsidRDefault="0081351B" w:rsidP="002C306D">
      <w:pPr>
        <w:pStyle w:val="Heading3"/>
        <w:rPr>
          <w:rStyle w:val="Heading3Char"/>
          <w:rFonts w:asciiTheme="majorBidi" w:hAnsiTheme="majorBidi"/>
          <w:b/>
          <w:bCs/>
          <w:color w:val="auto"/>
          <w:sz w:val="24"/>
          <w:szCs w:val="24"/>
        </w:rPr>
      </w:pPr>
      <w:bookmarkStart w:id="290" w:name="_Toc193833705"/>
      <w:r w:rsidRPr="005E50E2">
        <w:rPr>
          <w:rStyle w:val="Heading3Char"/>
          <w:rFonts w:asciiTheme="majorBidi" w:hAnsiTheme="majorBidi"/>
          <w:b/>
          <w:bCs/>
          <w:color w:val="auto"/>
          <w:sz w:val="24"/>
          <w:szCs w:val="24"/>
        </w:rPr>
        <w:t>4.</w:t>
      </w:r>
      <w:r w:rsidR="004B5C20">
        <w:rPr>
          <w:rStyle w:val="Heading3Char"/>
          <w:rFonts w:asciiTheme="majorBidi" w:hAnsiTheme="majorBidi"/>
          <w:b/>
          <w:bCs/>
          <w:color w:val="auto"/>
          <w:sz w:val="24"/>
          <w:szCs w:val="24"/>
        </w:rPr>
        <w:t>10</w:t>
      </w:r>
      <w:r w:rsidRPr="005E50E2">
        <w:rPr>
          <w:rStyle w:val="Heading3Char"/>
          <w:rFonts w:asciiTheme="majorBidi" w:hAnsiTheme="majorBidi"/>
          <w:b/>
          <w:bCs/>
          <w:color w:val="auto"/>
          <w:sz w:val="24"/>
          <w:szCs w:val="24"/>
        </w:rPr>
        <w:t>.1 Data Privacy and Security</w:t>
      </w:r>
      <w:bookmarkEnd w:id="290"/>
    </w:p>
    <w:p w14:paraId="736DB129" w14:textId="77777777" w:rsidR="0081351B" w:rsidRPr="005E50E2" w:rsidRDefault="0081351B" w:rsidP="0081351B">
      <w:pPr>
        <w:ind w:firstLine="720"/>
        <w:rPr>
          <w:rFonts w:asciiTheme="majorBidi" w:hAnsiTheme="majorBidi" w:cstheme="majorBidi"/>
        </w:rPr>
      </w:pPr>
      <w:r w:rsidRPr="005E50E2">
        <w:rPr>
          <w:rFonts w:asciiTheme="majorBidi" w:hAnsiTheme="majorBidi" w:cstheme="majorBidi"/>
        </w:rPr>
        <w:t>Handling sensitive patient data requires robust security measures and compliance with relevant regulations (e.g., HIPAA).</w:t>
      </w:r>
    </w:p>
    <w:p w14:paraId="20398A0E" w14:textId="1EF7E9B7" w:rsidR="0081351B" w:rsidRPr="005E50E2" w:rsidRDefault="0081351B" w:rsidP="002C306D">
      <w:pPr>
        <w:pStyle w:val="Heading3"/>
        <w:rPr>
          <w:rFonts w:asciiTheme="majorBidi" w:hAnsiTheme="majorBidi"/>
          <w:b/>
          <w:bCs/>
          <w:color w:val="auto"/>
          <w:sz w:val="24"/>
          <w:szCs w:val="24"/>
        </w:rPr>
      </w:pPr>
      <w:bookmarkStart w:id="291" w:name="_Toc193833706"/>
      <w:r w:rsidRPr="005E50E2">
        <w:rPr>
          <w:rFonts w:asciiTheme="majorBidi" w:hAnsiTheme="majorBidi"/>
          <w:b/>
          <w:bCs/>
          <w:color w:val="auto"/>
          <w:sz w:val="24"/>
          <w:szCs w:val="24"/>
        </w:rPr>
        <w:t>4.</w:t>
      </w:r>
      <w:r w:rsidR="004B5C20">
        <w:rPr>
          <w:rFonts w:asciiTheme="majorBidi" w:hAnsiTheme="majorBidi"/>
          <w:b/>
          <w:bCs/>
          <w:color w:val="auto"/>
          <w:sz w:val="24"/>
          <w:szCs w:val="24"/>
        </w:rPr>
        <w:t>10</w:t>
      </w:r>
      <w:r w:rsidRPr="005E50E2">
        <w:rPr>
          <w:rFonts w:asciiTheme="majorBidi" w:hAnsiTheme="majorBidi"/>
          <w:b/>
          <w:bCs/>
          <w:color w:val="auto"/>
          <w:sz w:val="24"/>
          <w:szCs w:val="24"/>
        </w:rPr>
        <w:t>.2 Interpretability:</w:t>
      </w:r>
      <w:bookmarkEnd w:id="291"/>
    </w:p>
    <w:p w14:paraId="04D91DE1" w14:textId="41857AB7" w:rsidR="0081351B" w:rsidRPr="005E50E2" w:rsidRDefault="0081351B" w:rsidP="0081351B">
      <w:pPr>
        <w:ind w:firstLine="720"/>
        <w:rPr>
          <w:rFonts w:asciiTheme="majorBidi" w:hAnsiTheme="majorBidi" w:cstheme="majorBidi"/>
        </w:rPr>
      </w:pPr>
      <w:r w:rsidRPr="005E50E2">
        <w:rPr>
          <w:rFonts w:asciiTheme="majorBidi" w:hAnsiTheme="majorBidi" w:cstheme="majorBidi"/>
          <w:lang w:val="en-US"/>
        </w:rPr>
        <w:t xml:space="preserve">While often highly accurate, deep learning models can be "black boxes," making it difficult to understand why they make specific classifications. This lack of transparency can significantly hinder </w:t>
      </w:r>
      <w:r w:rsidR="00BC3CDE">
        <w:rPr>
          <w:rFonts w:asciiTheme="majorBidi" w:hAnsiTheme="majorBidi" w:cstheme="majorBidi"/>
          <w:lang w:val="en-US"/>
        </w:rPr>
        <w:t>the adoption of new technologies</w:t>
      </w:r>
      <w:r w:rsidRPr="005E50E2">
        <w:rPr>
          <w:rFonts w:asciiTheme="majorBidi" w:hAnsiTheme="majorBidi" w:cstheme="majorBidi"/>
          <w:lang w:val="en-US"/>
        </w:rPr>
        <w:t xml:space="preserve"> in clinical settings.</w:t>
      </w:r>
    </w:p>
    <w:p w14:paraId="684ACE92" w14:textId="070DF898" w:rsidR="0081351B" w:rsidRPr="005E50E2" w:rsidRDefault="00D63C3B" w:rsidP="002C306D">
      <w:pPr>
        <w:pStyle w:val="Heading3"/>
        <w:rPr>
          <w:rFonts w:asciiTheme="majorBidi" w:hAnsiTheme="majorBidi"/>
          <w:b/>
          <w:bCs/>
          <w:color w:val="auto"/>
          <w:sz w:val="24"/>
          <w:szCs w:val="24"/>
        </w:rPr>
      </w:pPr>
      <w:bookmarkStart w:id="292" w:name="_Toc193833707"/>
      <w:r w:rsidRPr="005E50E2">
        <w:rPr>
          <w:rFonts w:asciiTheme="majorBidi" w:hAnsiTheme="majorBidi"/>
          <w:b/>
          <w:bCs/>
          <w:color w:val="auto"/>
          <w:sz w:val="24"/>
          <w:szCs w:val="24"/>
        </w:rPr>
        <w:t>4.</w:t>
      </w:r>
      <w:r w:rsidR="004B5C20">
        <w:rPr>
          <w:rFonts w:asciiTheme="majorBidi" w:hAnsiTheme="majorBidi"/>
          <w:b/>
          <w:bCs/>
          <w:color w:val="auto"/>
          <w:sz w:val="24"/>
          <w:szCs w:val="24"/>
        </w:rPr>
        <w:t>10</w:t>
      </w:r>
      <w:r w:rsidRPr="005E50E2">
        <w:rPr>
          <w:rFonts w:asciiTheme="majorBidi" w:hAnsiTheme="majorBidi"/>
          <w:b/>
          <w:bCs/>
          <w:color w:val="auto"/>
          <w:sz w:val="24"/>
          <w:szCs w:val="24"/>
        </w:rPr>
        <w:t xml:space="preserve">.3 </w:t>
      </w:r>
      <w:r w:rsidR="0081351B" w:rsidRPr="005E50E2">
        <w:rPr>
          <w:rFonts w:asciiTheme="majorBidi" w:hAnsiTheme="majorBidi"/>
          <w:b/>
          <w:bCs/>
          <w:color w:val="auto"/>
          <w:sz w:val="24"/>
          <w:szCs w:val="24"/>
        </w:rPr>
        <w:t xml:space="preserve">Cost and </w:t>
      </w:r>
      <w:r w:rsidR="002C306D" w:rsidRPr="005E50E2">
        <w:rPr>
          <w:rFonts w:asciiTheme="majorBidi" w:hAnsiTheme="majorBidi"/>
          <w:b/>
          <w:bCs/>
          <w:color w:val="auto"/>
          <w:sz w:val="24"/>
          <w:szCs w:val="24"/>
        </w:rPr>
        <w:t>C</w:t>
      </w:r>
      <w:r w:rsidR="0081351B" w:rsidRPr="005E50E2">
        <w:rPr>
          <w:rFonts w:asciiTheme="majorBidi" w:hAnsiTheme="majorBidi"/>
          <w:b/>
          <w:bCs/>
          <w:color w:val="auto"/>
          <w:sz w:val="24"/>
          <w:szCs w:val="24"/>
        </w:rPr>
        <w:t xml:space="preserve">omputational </w:t>
      </w:r>
      <w:r w:rsidR="002C306D" w:rsidRPr="005E50E2">
        <w:rPr>
          <w:rFonts w:asciiTheme="majorBidi" w:hAnsiTheme="majorBidi"/>
          <w:b/>
          <w:bCs/>
          <w:color w:val="auto"/>
          <w:sz w:val="24"/>
          <w:szCs w:val="24"/>
        </w:rPr>
        <w:t>R</w:t>
      </w:r>
      <w:r w:rsidR="0081351B" w:rsidRPr="005E50E2">
        <w:rPr>
          <w:rFonts w:asciiTheme="majorBidi" w:hAnsiTheme="majorBidi"/>
          <w:b/>
          <w:bCs/>
          <w:color w:val="auto"/>
          <w:sz w:val="24"/>
          <w:szCs w:val="24"/>
        </w:rPr>
        <w:t>esources</w:t>
      </w:r>
      <w:bookmarkEnd w:id="292"/>
    </w:p>
    <w:p w14:paraId="002353B8" w14:textId="3215F45C" w:rsidR="0081351B" w:rsidRPr="005E50E2" w:rsidRDefault="0081351B" w:rsidP="00927F9E">
      <w:pPr>
        <w:ind w:firstLine="720"/>
        <w:rPr>
          <w:rFonts w:asciiTheme="majorBidi" w:hAnsiTheme="majorBidi" w:cstheme="majorBidi"/>
        </w:rPr>
      </w:pPr>
      <w:r w:rsidRPr="005E50E2">
        <w:rPr>
          <w:rFonts w:asciiTheme="majorBidi" w:hAnsiTheme="majorBidi" w:cstheme="majorBidi"/>
        </w:rPr>
        <w:t>Training and deploying sophisticated NLP models can be expensive and require substantial computational resources.</w:t>
      </w:r>
    </w:p>
    <w:p w14:paraId="4FF49904" w14:textId="1B6A6558" w:rsidR="00557459" w:rsidRPr="004B5C20" w:rsidRDefault="00557459" w:rsidP="00557459">
      <w:pPr>
        <w:pStyle w:val="Heading2"/>
        <w:rPr>
          <w:rFonts w:asciiTheme="majorBidi" w:hAnsiTheme="majorBidi"/>
          <w:b/>
          <w:bCs/>
          <w:color w:val="auto"/>
          <w:sz w:val="28"/>
          <w:szCs w:val="28"/>
        </w:rPr>
      </w:pPr>
      <w:bookmarkStart w:id="293" w:name="_Toc193833708"/>
      <w:r w:rsidRPr="004B5C20">
        <w:rPr>
          <w:rFonts w:asciiTheme="majorBidi" w:hAnsiTheme="majorBidi"/>
          <w:b/>
          <w:bCs/>
          <w:color w:val="auto"/>
          <w:sz w:val="28"/>
          <w:szCs w:val="28"/>
        </w:rPr>
        <w:t>4.</w:t>
      </w:r>
      <w:r w:rsidR="001041B9" w:rsidRPr="004B5C20">
        <w:rPr>
          <w:rFonts w:asciiTheme="majorBidi" w:hAnsiTheme="majorBidi"/>
          <w:b/>
          <w:bCs/>
          <w:color w:val="auto"/>
          <w:sz w:val="28"/>
          <w:szCs w:val="28"/>
        </w:rPr>
        <w:t>1</w:t>
      </w:r>
      <w:r w:rsidR="00972D1F">
        <w:rPr>
          <w:rFonts w:asciiTheme="majorBidi" w:hAnsiTheme="majorBidi"/>
          <w:b/>
          <w:bCs/>
          <w:color w:val="auto"/>
          <w:sz w:val="28"/>
          <w:szCs w:val="28"/>
        </w:rPr>
        <w:t>1</w:t>
      </w:r>
      <w:r w:rsidRPr="004B5C20">
        <w:rPr>
          <w:rFonts w:asciiTheme="majorBidi" w:hAnsiTheme="majorBidi"/>
          <w:b/>
          <w:bCs/>
          <w:color w:val="auto"/>
          <w:sz w:val="28"/>
          <w:szCs w:val="28"/>
        </w:rPr>
        <w:t xml:space="preserve"> Delimitation</w:t>
      </w:r>
      <w:bookmarkEnd w:id="293"/>
    </w:p>
    <w:p w14:paraId="759F1CBF" w14:textId="6895FB69" w:rsidR="00557459" w:rsidRPr="005E50E2" w:rsidRDefault="00557459" w:rsidP="00557459">
      <w:pPr>
        <w:ind w:firstLine="720"/>
        <w:rPr>
          <w:rFonts w:asciiTheme="majorBidi" w:hAnsiTheme="majorBidi" w:cstheme="majorBidi"/>
        </w:rPr>
      </w:pPr>
      <w:r w:rsidRPr="005E50E2">
        <w:rPr>
          <w:rFonts w:asciiTheme="majorBidi" w:hAnsiTheme="majorBidi" w:cstheme="majorBidi"/>
          <w:lang w:val="en-US"/>
        </w:rPr>
        <w:t>The integrity and security of the data are essential during and after the data collection. The classifier that has been implemented will require a sufficient method of data classification. The study did not include all datasets</w:t>
      </w:r>
      <w:r w:rsidR="00BC3CDE">
        <w:rPr>
          <w:rFonts w:asciiTheme="majorBidi" w:hAnsiTheme="majorBidi" w:cstheme="majorBidi"/>
          <w:lang w:val="en-US"/>
        </w:rPr>
        <w:t>, as some prompts were</w:t>
      </w:r>
      <w:r w:rsidRPr="005E50E2">
        <w:rPr>
          <w:rFonts w:asciiTheme="majorBidi" w:hAnsiTheme="majorBidi" w:cstheme="majorBidi"/>
          <w:lang w:val="en-US"/>
        </w:rPr>
        <w:t xml:space="preserve"> not translated into English. Additionally, all dataset features with duplicate records were excluded during the </w:t>
      </w:r>
      <w:r w:rsidR="00BC3CDE">
        <w:rPr>
          <w:rFonts w:asciiTheme="majorBidi" w:hAnsiTheme="majorBidi" w:cstheme="majorBidi"/>
          <w:lang w:val="en-US"/>
        </w:rPr>
        <w:t>training of the classifier</w:t>
      </w:r>
      <w:r w:rsidRPr="005E50E2">
        <w:rPr>
          <w:rFonts w:asciiTheme="majorBidi" w:hAnsiTheme="majorBidi" w:cstheme="majorBidi"/>
          <w:lang w:val="en-US"/>
        </w:rPr>
        <w:t>.</w:t>
      </w:r>
    </w:p>
    <w:p w14:paraId="741EB39C" w14:textId="3D5F5C66" w:rsidR="00557459" w:rsidRPr="004B5C20" w:rsidRDefault="00557459" w:rsidP="00557459">
      <w:pPr>
        <w:pStyle w:val="Heading2"/>
        <w:rPr>
          <w:rFonts w:asciiTheme="majorBidi" w:hAnsiTheme="majorBidi"/>
          <w:b/>
          <w:bCs/>
          <w:color w:val="auto"/>
          <w:sz w:val="28"/>
          <w:szCs w:val="28"/>
        </w:rPr>
      </w:pPr>
      <w:bookmarkStart w:id="294" w:name="_Toc193833709"/>
      <w:r w:rsidRPr="004B5C20">
        <w:rPr>
          <w:rFonts w:asciiTheme="majorBidi" w:hAnsiTheme="majorBidi"/>
          <w:b/>
          <w:bCs/>
          <w:color w:val="auto"/>
          <w:sz w:val="28"/>
          <w:szCs w:val="28"/>
        </w:rPr>
        <w:t>4.</w:t>
      </w:r>
      <w:r w:rsidR="001041B9" w:rsidRPr="004B5C20">
        <w:rPr>
          <w:rFonts w:asciiTheme="majorBidi" w:hAnsiTheme="majorBidi"/>
          <w:b/>
          <w:bCs/>
          <w:color w:val="auto"/>
          <w:sz w:val="28"/>
          <w:szCs w:val="28"/>
        </w:rPr>
        <w:t>1</w:t>
      </w:r>
      <w:r w:rsidR="00972D1F">
        <w:rPr>
          <w:rFonts w:asciiTheme="majorBidi" w:hAnsiTheme="majorBidi"/>
          <w:b/>
          <w:bCs/>
          <w:color w:val="auto"/>
          <w:sz w:val="28"/>
          <w:szCs w:val="28"/>
        </w:rPr>
        <w:t>2</w:t>
      </w:r>
      <w:r w:rsidRPr="004B5C20">
        <w:rPr>
          <w:rFonts w:asciiTheme="majorBidi" w:hAnsiTheme="majorBidi"/>
          <w:b/>
          <w:bCs/>
          <w:color w:val="auto"/>
          <w:sz w:val="28"/>
          <w:szCs w:val="28"/>
        </w:rPr>
        <w:t xml:space="preserve"> Mitigation of the Limitation</w:t>
      </w:r>
      <w:bookmarkEnd w:id="294"/>
    </w:p>
    <w:p w14:paraId="58DD5AFC" w14:textId="07068CAA" w:rsidR="00557459" w:rsidRPr="005E50E2" w:rsidRDefault="00557459" w:rsidP="00557459">
      <w:pPr>
        <w:ind w:firstLine="720"/>
        <w:rPr>
          <w:rFonts w:asciiTheme="majorBidi" w:hAnsiTheme="majorBidi" w:cstheme="majorBidi"/>
        </w:rPr>
      </w:pPr>
      <w:r w:rsidRPr="005E50E2">
        <w:rPr>
          <w:rFonts w:asciiTheme="majorBidi" w:hAnsiTheme="majorBidi" w:cstheme="majorBidi"/>
          <w:lang w:val="en-US"/>
        </w:rPr>
        <w:t xml:space="preserve">These are approaches that are implemented </w:t>
      </w:r>
      <w:r w:rsidR="00555E67">
        <w:rPr>
          <w:rFonts w:asciiTheme="majorBidi" w:hAnsiTheme="majorBidi" w:cstheme="majorBidi"/>
          <w:lang w:val="en-US"/>
        </w:rPr>
        <w:t>appropriately</w:t>
      </w:r>
      <w:r w:rsidRPr="005E50E2">
        <w:rPr>
          <w:rFonts w:asciiTheme="majorBidi" w:hAnsiTheme="majorBidi" w:cstheme="majorBidi"/>
          <w:lang w:val="en-US"/>
        </w:rPr>
        <w:t xml:space="preserve">, </w:t>
      </w:r>
      <w:r w:rsidR="00A52B4C">
        <w:rPr>
          <w:rFonts w:asciiTheme="majorBidi" w:hAnsiTheme="majorBidi" w:cstheme="majorBidi"/>
          <w:lang w:val="en-US"/>
        </w:rPr>
        <w:t>ensuring that all</w:t>
      </w:r>
      <w:r w:rsidRPr="005E50E2">
        <w:rPr>
          <w:rFonts w:asciiTheme="majorBidi" w:hAnsiTheme="majorBidi" w:cstheme="majorBidi"/>
          <w:lang w:val="en-US"/>
        </w:rPr>
        <w:t xml:space="preserve"> limitations have been addressed. The mitigation ensured that proper findings had been identified, which included </w:t>
      </w:r>
      <w:r w:rsidR="00A52B4C">
        <w:rPr>
          <w:rFonts w:asciiTheme="majorBidi" w:hAnsiTheme="majorBidi" w:cstheme="majorBidi"/>
          <w:lang w:val="en-US"/>
        </w:rPr>
        <w:t>selecting the correct features</w:t>
      </w:r>
      <w:r w:rsidRPr="005E50E2">
        <w:rPr>
          <w:rFonts w:asciiTheme="majorBidi" w:hAnsiTheme="majorBidi" w:cstheme="majorBidi"/>
          <w:lang w:val="en-US"/>
        </w:rPr>
        <w:t>. Proper decisions have been made based on the proper trained classifier.</w:t>
      </w:r>
    </w:p>
    <w:p w14:paraId="388C59CF" w14:textId="14FCE175" w:rsidR="00557459" w:rsidRPr="005E50E2" w:rsidRDefault="00557459" w:rsidP="00004B7C">
      <w:pPr>
        <w:ind w:firstLine="720"/>
        <w:rPr>
          <w:rFonts w:asciiTheme="majorBidi" w:hAnsiTheme="majorBidi" w:cstheme="majorBidi"/>
        </w:rPr>
      </w:pPr>
      <w:r w:rsidRPr="005E50E2">
        <w:rPr>
          <w:rFonts w:asciiTheme="majorBidi" w:hAnsiTheme="majorBidi" w:cstheme="majorBidi"/>
          <w:b/>
          <w:bCs/>
        </w:rPr>
        <w:lastRenderedPageBreak/>
        <w:t>Ethical Consideration</w:t>
      </w:r>
      <w:r w:rsidRPr="005E50E2">
        <w:rPr>
          <w:rFonts w:asciiTheme="majorBidi" w:hAnsiTheme="majorBidi" w:cstheme="majorBidi"/>
        </w:rPr>
        <w:t>: The IRB approved the study as exempt, and the IRB number is (FY23-24-936</w:t>
      </w:r>
      <w:r w:rsidRPr="00C81A9F">
        <w:rPr>
          <w:rFonts w:asciiTheme="majorBidi" w:hAnsiTheme="majorBidi" w:cstheme="majorBidi"/>
          <w:highlight w:val="yellow"/>
        </w:rPr>
        <w:t xml:space="preserve">). The code has been stored in the </w:t>
      </w:r>
      <w:hyperlink r:id="rId41" w:history="1">
        <w:r w:rsidRPr="00C81A9F">
          <w:rPr>
            <w:rStyle w:val="Hyperlink"/>
            <w:rFonts w:asciiTheme="majorBidi" w:eastAsiaTheme="majorEastAsia" w:hAnsiTheme="majorBidi" w:cstheme="majorBidi"/>
            <w:highlight w:val="yellow"/>
          </w:rPr>
          <w:t>GitHub</w:t>
        </w:r>
      </w:hyperlink>
      <w:r w:rsidRPr="00C81A9F">
        <w:rPr>
          <w:rStyle w:val="Hyperlink"/>
          <w:rFonts w:asciiTheme="majorBidi" w:eastAsiaTheme="majorEastAsia" w:hAnsiTheme="majorBidi" w:cstheme="majorBidi"/>
          <w:highlight w:val="yellow"/>
        </w:rPr>
        <w:t xml:space="preserve"> </w:t>
      </w:r>
      <w:r w:rsidRPr="00C81A9F">
        <w:rPr>
          <w:rFonts w:asciiTheme="majorBidi" w:hAnsiTheme="majorBidi" w:cstheme="majorBidi"/>
          <w:highlight w:val="yellow"/>
        </w:rPr>
        <w:t xml:space="preserve">repository. The code is publicly available under </w:t>
      </w:r>
      <w:hyperlink r:id="rId42" w:history="1">
        <w:r w:rsidRPr="00C81A9F">
          <w:rPr>
            <w:rStyle w:val="Hyperlink"/>
            <w:rFonts w:asciiTheme="majorBidi" w:eastAsiaTheme="majorEastAsia" w:hAnsiTheme="majorBidi" w:cstheme="majorBidi"/>
            <w:highlight w:val="yellow"/>
            <w:shd w:val="clear" w:color="auto" w:fill="FFFFFF"/>
          </w:rPr>
          <w:t>CC BY 4.0</w:t>
        </w:r>
      </w:hyperlink>
      <w:r w:rsidRPr="00C81A9F">
        <w:rPr>
          <w:rFonts w:asciiTheme="majorBidi" w:hAnsiTheme="majorBidi" w:cstheme="majorBidi"/>
          <w:color w:val="333333"/>
          <w:highlight w:val="yellow"/>
          <w:shd w:val="clear" w:color="auto" w:fill="FFFFFF"/>
        </w:rPr>
        <w:t>.</w:t>
      </w:r>
    </w:p>
    <w:p w14:paraId="52064AE6" w14:textId="5D724B06" w:rsidR="00AD56C3" w:rsidRPr="004B5C20" w:rsidRDefault="00AD56C3" w:rsidP="00AD56C3">
      <w:pPr>
        <w:pStyle w:val="Heading2"/>
        <w:rPr>
          <w:rFonts w:asciiTheme="majorBidi" w:hAnsiTheme="majorBidi"/>
          <w:b/>
          <w:bCs/>
          <w:color w:val="auto"/>
          <w:sz w:val="28"/>
          <w:szCs w:val="22"/>
        </w:rPr>
      </w:pPr>
      <w:bookmarkStart w:id="295" w:name="_Toc180148597"/>
      <w:bookmarkStart w:id="296" w:name="_Toc193833710"/>
      <w:bookmarkEnd w:id="235"/>
      <w:bookmarkEnd w:id="250"/>
      <w:r w:rsidRPr="004B5C20">
        <w:rPr>
          <w:rFonts w:asciiTheme="majorBidi" w:hAnsiTheme="majorBidi"/>
          <w:b/>
          <w:bCs/>
          <w:color w:val="auto"/>
          <w:sz w:val="28"/>
          <w:szCs w:val="22"/>
        </w:rPr>
        <w:t>4.</w:t>
      </w:r>
      <w:r w:rsidR="001041B9" w:rsidRPr="004B5C20">
        <w:rPr>
          <w:rFonts w:asciiTheme="majorBidi" w:hAnsiTheme="majorBidi"/>
          <w:b/>
          <w:bCs/>
          <w:color w:val="auto"/>
          <w:sz w:val="28"/>
          <w:szCs w:val="22"/>
        </w:rPr>
        <w:t>1</w:t>
      </w:r>
      <w:r w:rsidR="00972D1F">
        <w:rPr>
          <w:rFonts w:asciiTheme="majorBidi" w:hAnsiTheme="majorBidi"/>
          <w:b/>
          <w:bCs/>
          <w:color w:val="auto"/>
          <w:sz w:val="28"/>
          <w:szCs w:val="22"/>
        </w:rPr>
        <w:t>3</w:t>
      </w:r>
      <w:r w:rsidRPr="004B5C20">
        <w:rPr>
          <w:rFonts w:asciiTheme="majorBidi" w:hAnsiTheme="majorBidi"/>
          <w:b/>
          <w:bCs/>
          <w:color w:val="auto"/>
          <w:sz w:val="28"/>
          <w:szCs w:val="22"/>
        </w:rPr>
        <w:t xml:space="preserve"> Results</w:t>
      </w:r>
      <w:bookmarkEnd w:id="295"/>
      <w:bookmarkEnd w:id="296"/>
    </w:p>
    <w:p w14:paraId="56742D53" w14:textId="1259021A" w:rsidR="00AD56C3" w:rsidRPr="00555E67" w:rsidRDefault="00AD56C3" w:rsidP="00AD56C3">
      <w:pPr>
        <w:ind w:firstLine="720"/>
        <w:rPr>
          <w:rFonts w:asciiTheme="majorBidi" w:hAnsiTheme="majorBidi" w:cstheme="majorBidi"/>
          <w:highlight w:val="yellow"/>
          <w:lang w:val="en-US"/>
        </w:rPr>
      </w:pPr>
      <w:r w:rsidRPr="00555E67">
        <w:rPr>
          <w:rFonts w:asciiTheme="majorBidi" w:hAnsiTheme="majorBidi" w:cstheme="majorBidi"/>
          <w:highlight w:val="yellow"/>
          <w:lang w:val="en-US"/>
        </w:rPr>
        <w:t xml:space="preserve">The study demonstrates that </w:t>
      </w:r>
      <w:r w:rsidR="0093682F" w:rsidRPr="00555E67">
        <w:rPr>
          <w:rFonts w:asciiTheme="majorBidi" w:hAnsiTheme="majorBidi" w:cstheme="majorBidi"/>
          <w:highlight w:val="yellow"/>
          <w:lang w:val="en-US"/>
        </w:rPr>
        <w:t>the accuracy prediction for textual data was perfect with</w:t>
      </w:r>
      <w:r w:rsidR="00C31ACE" w:rsidRPr="00555E67">
        <w:rPr>
          <w:rFonts w:asciiTheme="majorBidi" w:hAnsiTheme="majorBidi" w:cstheme="majorBidi"/>
          <w:highlight w:val="yellow"/>
          <w:lang w:val="en-US"/>
        </w:rPr>
        <w:t xml:space="preserve"> </w:t>
      </w:r>
      <w:r w:rsidR="0093682F" w:rsidRPr="00555E67">
        <w:rPr>
          <w:rFonts w:asciiTheme="majorBidi" w:hAnsiTheme="majorBidi" w:cstheme="majorBidi"/>
          <w:highlight w:val="yellow"/>
          <w:lang w:val="en-US"/>
        </w:rPr>
        <w:t>Support Vector Machines (SVM)</w:t>
      </w:r>
      <w:r w:rsidR="00C31ACE" w:rsidRPr="00555E67">
        <w:rPr>
          <w:rFonts w:asciiTheme="majorBidi" w:hAnsiTheme="majorBidi" w:cstheme="majorBidi"/>
          <w:highlight w:val="yellow"/>
          <w:lang w:val="en-US"/>
        </w:rPr>
        <w:t xml:space="preserve"> and Logistic Regression</w:t>
      </w:r>
      <w:r w:rsidR="00125DBA" w:rsidRPr="00555E67">
        <w:rPr>
          <w:rFonts w:asciiTheme="majorBidi" w:hAnsiTheme="majorBidi" w:cstheme="majorBidi"/>
          <w:highlight w:val="yellow"/>
          <w:lang w:val="en-US"/>
        </w:rPr>
        <w:t xml:space="preserve">, as shown in </w:t>
      </w:r>
      <w:r w:rsidR="00D675F7" w:rsidRPr="00555E67">
        <w:rPr>
          <w:rFonts w:asciiTheme="majorBidi" w:hAnsiTheme="majorBidi" w:cstheme="majorBidi"/>
          <w:highlight w:val="yellow"/>
          <w:lang w:val="en-US"/>
        </w:rPr>
        <w:t>Table</w:t>
      </w:r>
      <w:r w:rsidR="00125DBA" w:rsidRPr="00555E67">
        <w:rPr>
          <w:rFonts w:asciiTheme="majorBidi" w:hAnsiTheme="majorBidi" w:cstheme="majorBidi"/>
          <w:highlight w:val="yellow"/>
          <w:lang w:val="en-US"/>
        </w:rPr>
        <w:t xml:space="preserve"> (11)</w:t>
      </w:r>
      <w:r w:rsidRPr="00555E67">
        <w:rPr>
          <w:rFonts w:asciiTheme="majorBidi" w:hAnsiTheme="majorBidi" w:cstheme="majorBidi"/>
          <w:highlight w:val="yellow"/>
          <w:lang w:val="en-US"/>
        </w:rPr>
        <w:t xml:space="preserve">. The effectiveness of </w:t>
      </w:r>
      <w:r w:rsidR="0093682F" w:rsidRPr="00555E67">
        <w:rPr>
          <w:rFonts w:asciiTheme="majorBidi" w:hAnsiTheme="majorBidi" w:cstheme="majorBidi"/>
          <w:highlight w:val="yellow"/>
          <w:lang w:val="en-US"/>
        </w:rPr>
        <w:t xml:space="preserve">neural networks from </w:t>
      </w:r>
      <w:r w:rsidRPr="00555E67">
        <w:rPr>
          <w:rFonts w:asciiTheme="majorBidi" w:hAnsiTheme="majorBidi" w:cstheme="majorBidi"/>
          <w:highlight w:val="yellow"/>
          <w:lang w:val="en-US"/>
        </w:rPr>
        <w:t xml:space="preserve">deep learning classifiers in predicting symptoms was one of the significant questions in the study, and it was identified to be effective. It was </w:t>
      </w:r>
      <w:r w:rsidR="0093682F" w:rsidRPr="00555E67">
        <w:rPr>
          <w:rFonts w:asciiTheme="majorBidi" w:hAnsiTheme="majorBidi" w:cstheme="majorBidi"/>
          <w:highlight w:val="yellow"/>
          <w:lang w:val="en-US"/>
        </w:rPr>
        <w:t>recognized</w:t>
      </w:r>
      <w:r w:rsidRPr="00555E67">
        <w:rPr>
          <w:rFonts w:asciiTheme="majorBidi" w:hAnsiTheme="majorBidi" w:cstheme="majorBidi"/>
          <w:highlight w:val="yellow"/>
          <w:lang w:val="en-US"/>
        </w:rPr>
        <w:t xml:space="preserve"> that deep learning achieved an accuracy of 99.99% compared to other classifiers. Li et al.</w:t>
      </w:r>
      <w:r w:rsidR="00940561" w:rsidRPr="00555E67">
        <w:rPr>
          <w:rFonts w:asciiTheme="majorBidi" w:hAnsiTheme="majorBidi" w:cstheme="majorBidi"/>
          <w:highlight w:val="yellow"/>
          <w:lang w:val="en-US"/>
        </w:rPr>
        <w:t xml:space="preserve"> </w:t>
      </w:r>
      <w:r w:rsidRPr="00555E67">
        <w:rPr>
          <w:rFonts w:asciiTheme="majorBidi" w:hAnsiTheme="majorBidi" w:cstheme="majorBidi"/>
          <w:highlight w:val="yellow"/>
          <w:lang w:val="en-US"/>
        </w:rPr>
        <w:t xml:space="preserve">(2020) argue that it is </w:t>
      </w:r>
      <w:r w:rsidR="00C81A9F" w:rsidRPr="00555E67">
        <w:rPr>
          <w:rFonts w:asciiTheme="majorBidi" w:hAnsiTheme="majorBidi" w:cstheme="majorBidi"/>
          <w:highlight w:val="yellow"/>
          <w:lang w:val="en-US"/>
        </w:rPr>
        <w:t>highly efficient in handling</w:t>
      </w:r>
      <w:r w:rsidRPr="00555E67">
        <w:rPr>
          <w:rFonts w:asciiTheme="majorBidi" w:hAnsiTheme="majorBidi" w:cstheme="majorBidi"/>
          <w:highlight w:val="yellow"/>
          <w:lang w:val="en-US"/>
        </w:rPr>
        <w:t xml:space="preserve"> b</w:t>
      </w:r>
      <w:r w:rsidR="00555E67">
        <w:rPr>
          <w:rFonts w:asciiTheme="majorBidi" w:hAnsiTheme="majorBidi" w:cstheme="majorBidi"/>
          <w:highlight w:val="yellow"/>
          <w:lang w:val="en-US"/>
        </w:rPr>
        <w:t>oth big data and</w:t>
      </w:r>
      <w:r w:rsidRPr="00555E67">
        <w:rPr>
          <w:rFonts w:asciiTheme="majorBidi" w:hAnsiTheme="majorBidi" w:cstheme="majorBidi"/>
          <w:highlight w:val="yellow"/>
          <w:lang w:val="en-US"/>
        </w:rPr>
        <w:t xml:space="preserve"> complex patterns. XGBoost (</w:t>
      </w:r>
      <w:r w:rsidR="0093682F" w:rsidRPr="00555E67">
        <w:rPr>
          <w:rFonts w:asciiTheme="majorBidi" w:hAnsiTheme="majorBidi" w:cstheme="majorBidi"/>
          <w:highlight w:val="yellow"/>
          <w:lang w:val="en-US"/>
        </w:rPr>
        <w:t>0.994748687171793</w:t>
      </w:r>
      <w:r w:rsidRPr="00555E67">
        <w:rPr>
          <w:rFonts w:asciiTheme="majorBidi" w:hAnsiTheme="majorBidi" w:cstheme="majorBidi"/>
          <w:highlight w:val="yellow"/>
          <w:lang w:val="en-US"/>
        </w:rPr>
        <w:t xml:space="preserve">) demonstrated a high level of accuracy in the accuracy prediction for textual data. It produced excellent and precise results, </w:t>
      </w:r>
      <w:r w:rsidR="00C81A9F" w:rsidRPr="00555E67">
        <w:rPr>
          <w:rFonts w:asciiTheme="majorBidi" w:hAnsiTheme="majorBidi" w:cstheme="majorBidi"/>
          <w:highlight w:val="yellow"/>
          <w:lang w:val="en-US"/>
        </w:rPr>
        <w:t>making it ideal for predicting medical symptoms, particular</w:t>
      </w:r>
      <w:r w:rsidRPr="00555E67">
        <w:rPr>
          <w:rFonts w:asciiTheme="majorBidi" w:hAnsiTheme="majorBidi" w:cstheme="majorBidi"/>
          <w:highlight w:val="yellow"/>
          <w:lang w:val="en-US"/>
        </w:rPr>
        <w:t xml:space="preserve">ly when </w:t>
      </w:r>
      <w:r w:rsidR="00C22BD2" w:rsidRPr="00555E67">
        <w:rPr>
          <w:rFonts w:asciiTheme="majorBidi" w:hAnsiTheme="majorBidi" w:cstheme="majorBidi"/>
          <w:highlight w:val="yellow"/>
          <w:lang w:val="en-US"/>
        </w:rPr>
        <w:t>rich data</w:t>
      </w:r>
      <w:r w:rsidRPr="00555E67">
        <w:rPr>
          <w:rFonts w:asciiTheme="majorBidi" w:hAnsiTheme="majorBidi" w:cstheme="majorBidi"/>
          <w:highlight w:val="yellow"/>
          <w:lang w:val="en-US"/>
        </w:rPr>
        <w:t xml:space="preserve"> and fewer patterns are identified. Decision Tree (</w:t>
      </w:r>
      <w:r w:rsidR="0093682F" w:rsidRPr="00555E67">
        <w:rPr>
          <w:rFonts w:asciiTheme="majorBidi" w:hAnsiTheme="majorBidi" w:cstheme="majorBidi"/>
          <w:highlight w:val="yellow"/>
          <w:lang w:val="en-US"/>
        </w:rPr>
        <w:t>0.9954988747186797</w:t>
      </w:r>
      <w:r w:rsidRPr="00555E67">
        <w:rPr>
          <w:rFonts w:asciiTheme="majorBidi" w:hAnsiTheme="majorBidi" w:cstheme="majorBidi"/>
          <w:highlight w:val="yellow"/>
          <w:lang w:val="en-US"/>
        </w:rPr>
        <w:t>) also exhibited high accuracy.</w:t>
      </w:r>
    </w:p>
    <w:p w14:paraId="6E61D647" w14:textId="1841094D" w:rsidR="00125DBA" w:rsidRPr="00555E67" w:rsidRDefault="00947E07" w:rsidP="00947E07">
      <w:pPr>
        <w:pStyle w:val="Caption"/>
        <w:jc w:val="left"/>
        <w:rPr>
          <w:rFonts w:asciiTheme="majorBidi" w:hAnsiTheme="majorBidi" w:cstheme="majorBidi"/>
          <w:color w:val="auto"/>
          <w:sz w:val="36"/>
          <w:szCs w:val="36"/>
          <w:highlight w:val="yellow"/>
        </w:rPr>
      </w:pPr>
      <w:bookmarkStart w:id="297" w:name="_Toc193833771"/>
      <w:r w:rsidRPr="00555E67">
        <w:rPr>
          <w:rFonts w:asciiTheme="majorBidi" w:hAnsiTheme="majorBidi" w:cstheme="majorBidi"/>
          <w:b/>
          <w:bCs/>
          <w:i w:val="0"/>
          <w:iCs w:val="0"/>
          <w:color w:val="auto"/>
          <w:sz w:val="24"/>
          <w:szCs w:val="24"/>
          <w:highlight w:val="yellow"/>
        </w:rPr>
        <w:t xml:space="preserve">Table </w:t>
      </w:r>
      <w:r w:rsidRPr="00555E67">
        <w:rPr>
          <w:rFonts w:asciiTheme="majorBidi" w:hAnsiTheme="majorBidi" w:cstheme="majorBidi"/>
          <w:b/>
          <w:bCs/>
          <w:i w:val="0"/>
          <w:iCs w:val="0"/>
          <w:color w:val="auto"/>
          <w:sz w:val="24"/>
          <w:szCs w:val="24"/>
          <w:highlight w:val="yellow"/>
        </w:rPr>
        <w:fldChar w:fldCharType="begin"/>
      </w:r>
      <w:r w:rsidRPr="00555E67">
        <w:rPr>
          <w:rFonts w:asciiTheme="majorBidi" w:hAnsiTheme="majorBidi" w:cstheme="majorBidi"/>
          <w:b/>
          <w:bCs/>
          <w:i w:val="0"/>
          <w:iCs w:val="0"/>
          <w:color w:val="auto"/>
          <w:sz w:val="24"/>
          <w:szCs w:val="24"/>
          <w:highlight w:val="yellow"/>
        </w:rPr>
        <w:instrText xml:space="preserve"> SEQ Table \* ARABIC </w:instrText>
      </w:r>
      <w:r w:rsidRPr="00555E67">
        <w:rPr>
          <w:rFonts w:asciiTheme="majorBidi" w:hAnsiTheme="majorBidi" w:cstheme="majorBidi"/>
          <w:b/>
          <w:bCs/>
          <w:i w:val="0"/>
          <w:iCs w:val="0"/>
          <w:color w:val="auto"/>
          <w:sz w:val="24"/>
          <w:szCs w:val="24"/>
          <w:highlight w:val="yellow"/>
        </w:rPr>
        <w:fldChar w:fldCharType="separate"/>
      </w:r>
      <w:r w:rsidR="00EB1F32" w:rsidRPr="00555E67">
        <w:rPr>
          <w:rFonts w:asciiTheme="majorBidi" w:hAnsiTheme="majorBidi" w:cstheme="majorBidi"/>
          <w:b/>
          <w:bCs/>
          <w:i w:val="0"/>
          <w:iCs w:val="0"/>
          <w:noProof/>
          <w:color w:val="auto"/>
          <w:sz w:val="24"/>
          <w:szCs w:val="24"/>
          <w:highlight w:val="yellow"/>
        </w:rPr>
        <w:t>10</w:t>
      </w:r>
      <w:r w:rsidRPr="00555E67">
        <w:rPr>
          <w:rFonts w:asciiTheme="majorBidi" w:hAnsiTheme="majorBidi" w:cstheme="majorBidi"/>
          <w:b/>
          <w:bCs/>
          <w:i w:val="0"/>
          <w:iCs w:val="0"/>
          <w:color w:val="auto"/>
          <w:sz w:val="24"/>
          <w:szCs w:val="24"/>
          <w:highlight w:val="yellow"/>
        </w:rPr>
        <w:fldChar w:fldCharType="end"/>
      </w:r>
      <w:r w:rsidRPr="00555E67">
        <w:rPr>
          <w:rFonts w:asciiTheme="majorBidi" w:hAnsiTheme="majorBidi" w:cstheme="majorBidi"/>
          <w:color w:val="auto"/>
          <w:sz w:val="24"/>
          <w:szCs w:val="24"/>
          <w:highlight w:val="yellow"/>
        </w:rPr>
        <w:br/>
      </w:r>
      <w:r w:rsidRPr="00555E67">
        <w:rPr>
          <w:rFonts w:asciiTheme="majorBidi" w:hAnsiTheme="majorBidi" w:cstheme="majorBidi"/>
          <w:color w:val="auto"/>
          <w:sz w:val="24"/>
          <w:szCs w:val="24"/>
          <w:highlight w:val="yellow"/>
          <w:lang w:val="en-US"/>
        </w:rPr>
        <w:t>Classifier's Accuracy for Text Classification</w:t>
      </w:r>
      <w:bookmarkEnd w:id="297"/>
    </w:p>
    <w:tbl>
      <w:tblPr>
        <w:tblStyle w:val="TableGrid"/>
        <w:tblW w:w="0" w:type="auto"/>
        <w:jc w:val="center"/>
        <w:tblLook w:val="04A0" w:firstRow="1" w:lastRow="0" w:firstColumn="1" w:lastColumn="0" w:noHBand="0" w:noVBand="1"/>
      </w:tblPr>
      <w:tblGrid>
        <w:gridCol w:w="3423"/>
        <w:gridCol w:w="3163"/>
      </w:tblGrid>
      <w:tr w:rsidR="00125DBA" w:rsidRPr="00555E67" w14:paraId="4DB69C62" w14:textId="77777777" w:rsidTr="007B4DDC">
        <w:trPr>
          <w:jc w:val="center"/>
        </w:trPr>
        <w:tc>
          <w:tcPr>
            <w:tcW w:w="0" w:type="auto"/>
          </w:tcPr>
          <w:p w14:paraId="3A6649B8" w14:textId="77777777" w:rsidR="00125DBA" w:rsidRPr="00555E67" w:rsidRDefault="00125DBA" w:rsidP="007B4DDC">
            <w:pPr>
              <w:pStyle w:val="NoSpacing"/>
              <w:jc w:val="center"/>
              <w:rPr>
                <w:rFonts w:asciiTheme="majorBidi" w:hAnsiTheme="majorBidi" w:cstheme="majorBidi"/>
                <w:b/>
                <w:bCs/>
                <w:sz w:val="24"/>
                <w:szCs w:val="24"/>
                <w:highlight w:val="yellow"/>
              </w:rPr>
            </w:pPr>
            <w:r w:rsidRPr="00555E67">
              <w:rPr>
                <w:rFonts w:asciiTheme="majorBidi" w:hAnsiTheme="majorBidi" w:cstheme="majorBidi"/>
                <w:b/>
                <w:bCs/>
                <w:sz w:val="24"/>
                <w:szCs w:val="24"/>
                <w:highlight w:val="yellow"/>
              </w:rPr>
              <w:t>NLP Algorithms</w:t>
            </w:r>
          </w:p>
        </w:tc>
        <w:tc>
          <w:tcPr>
            <w:tcW w:w="0" w:type="auto"/>
          </w:tcPr>
          <w:p w14:paraId="0126EF4A" w14:textId="77777777" w:rsidR="00125DBA" w:rsidRPr="00555E67" w:rsidRDefault="00125DBA" w:rsidP="007B4DDC">
            <w:pPr>
              <w:pStyle w:val="NoSpacing"/>
              <w:jc w:val="center"/>
              <w:rPr>
                <w:rFonts w:asciiTheme="majorBidi" w:hAnsiTheme="majorBidi" w:cstheme="majorBidi"/>
                <w:b/>
                <w:bCs/>
                <w:sz w:val="24"/>
                <w:szCs w:val="24"/>
                <w:highlight w:val="yellow"/>
                <w:shd w:val="clear" w:color="auto" w:fill="FFFFFF"/>
              </w:rPr>
            </w:pPr>
            <w:r w:rsidRPr="00555E67">
              <w:rPr>
                <w:rFonts w:asciiTheme="majorBidi" w:hAnsiTheme="majorBidi" w:cstheme="majorBidi"/>
                <w:b/>
                <w:bCs/>
                <w:sz w:val="24"/>
                <w:szCs w:val="24"/>
                <w:highlight w:val="yellow"/>
                <w:shd w:val="clear" w:color="auto" w:fill="FFFFFF"/>
              </w:rPr>
              <w:t>Text Classification Accuracy</w:t>
            </w:r>
          </w:p>
        </w:tc>
      </w:tr>
      <w:tr w:rsidR="00125DBA" w:rsidRPr="00555E67" w14:paraId="5F59E80C" w14:textId="77777777" w:rsidTr="007B4DDC">
        <w:trPr>
          <w:jc w:val="center"/>
        </w:trPr>
        <w:tc>
          <w:tcPr>
            <w:tcW w:w="0" w:type="auto"/>
          </w:tcPr>
          <w:p w14:paraId="719A45C6"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shd w:val="clear" w:color="auto" w:fill="FFFFFF"/>
              </w:rPr>
              <w:t>Support Vector Machines (SVM)</w:t>
            </w:r>
          </w:p>
        </w:tc>
        <w:tc>
          <w:tcPr>
            <w:tcW w:w="0" w:type="auto"/>
          </w:tcPr>
          <w:p w14:paraId="4673B0FE" w14:textId="77777777" w:rsidR="00125DBA" w:rsidRPr="00555E67" w:rsidRDefault="00125DBA" w:rsidP="007B4DDC">
            <w:pPr>
              <w:pStyle w:val="NoSpacing"/>
              <w:jc w:val="center"/>
              <w:rPr>
                <w:rFonts w:asciiTheme="majorBidi" w:hAnsiTheme="majorBidi" w:cstheme="majorBidi"/>
                <w:sz w:val="24"/>
                <w:szCs w:val="24"/>
                <w:highlight w:val="yellow"/>
                <w:shd w:val="clear" w:color="auto" w:fill="FFFFFF"/>
              </w:rPr>
            </w:pPr>
            <w:r w:rsidRPr="00555E67">
              <w:rPr>
                <w:rFonts w:asciiTheme="majorBidi" w:hAnsiTheme="majorBidi" w:cstheme="majorBidi"/>
                <w:sz w:val="24"/>
                <w:szCs w:val="24"/>
                <w:highlight w:val="yellow"/>
                <w:shd w:val="clear" w:color="auto" w:fill="FFFFFF"/>
              </w:rPr>
              <w:t>1.0</w:t>
            </w:r>
          </w:p>
        </w:tc>
      </w:tr>
      <w:tr w:rsidR="00125DBA" w:rsidRPr="00555E67" w14:paraId="6CAE6BE1" w14:textId="77777777" w:rsidTr="007B4DDC">
        <w:trPr>
          <w:jc w:val="center"/>
        </w:trPr>
        <w:tc>
          <w:tcPr>
            <w:tcW w:w="0" w:type="auto"/>
          </w:tcPr>
          <w:p w14:paraId="17280428"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shd w:val="clear" w:color="auto" w:fill="FFFFFF"/>
              </w:rPr>
              <w:t>Logistic Regression</w:t>
            </w:r>
          </w:p>
        </w:tc>
        <w:tc>
          <w:tcPr>
            <w:tcW w:w="0" w:type="auto"/>
          </w:tcPr>
          <w:p w14:paraId="7534264E" w14:textId="77777777" w:rsidR="00125DBA" w:rsidRPr="00555E67" w:rsidRDefault="00125DBA" w:rsidP="007B4DDC">
            <w:pPr>
              <w:pStyle w:val="NoSpacing"/>
              <w:jc w:val="center"/>
              <w:rPr>
                <w:rFonts w:asciiTheme="majorBidi" w:hAnsiTheme="majorBidi" w:cstheme="majorBidi"/>
                <w:sz w:val="24"/>
                <w:szCs w:val="24"/>
                <w:highlight w:val="yellow"/>
                <w:shd w:val="clear" w:color="auto" w:fill="FFFFFF"/>
              </w:rPr>
            </w:pPr>
            <w:r w:rsidRPr="00555E67">
              <w:rPr>
                <w:rFonts w:asciiTheme="majorBidi" w:hAnsiTheme="majorBidi" w:cstheme="majorBidi"/>
                <w:sz w:val="24"/>
                <w:szCs w:val="24"/>
                <w:highlight w:val="yellow"/>
                <w:shd w:val="clear" w:color="auto" w:fill="FFFFFF"/>
              </w:rPr>
              <w:t>1.0</w:t>
            </w:r>
          </w:p>
        </w:tc>
      </w:tr>
      <w:tr w:rsidR="00125DBA" w:rsidRPr="00555E67" w14:paraId="33853589" w14:textId="77777777" w:rsidTr="007B4DDC">
        <w:trPr>
          <w:jc w:val="center"/>
        </w:trPr>
        <w:tc>
          <w:tcPr>
            <w:tcW w:w="0" w:type="auto"/>
          </w:tcPr>
          <w:p w14:paraId="7A6D8627"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rPr>
              <w:t>Random forest</w:t>
            </w:r>
          </w:p>
        </w:tc>
        <w:tc>
          <w:tcPr>
            <w:tcW w:w="0" w:type="auto"/>
          </w:tcPr>
          <w:p w14:paraId="56C08A44"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shd w:val="clear" w:color="auto" w:fill="FFFFFF"/>
              </w:rPr>
              <w:t>0.9954988747186797</w:t>
            </w:r>
          </w:p>
        </w:tc>
      </w:tr>
      <w:tr w:rsidR="00125DBA" w:rsidRPr="00555E67" w14:paraId="28EA4AA6" w14:textId="77777777" w:rsidTr="007B4DDC">
        <w:trPr>
          <w:jc w:val="center"/>
        </w:trPr>
        <w:tc>
          <w:tcPr>
            <w:tcW w:w="0" w:type="auto"/>
          </w:tcPr>
          <w:p w14:paraId="186392A7"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rPr>
              <w:t>Decision tree</w:t>
            </w:r>
          </w:p>
        </w:tc>
        <w:tc>
          <w:tcPr>
            <w:tcW w:w="0" w:type="auto"/>
          </w:tcPr>
          <w:p w14:paraId="3EFDC7E4"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shd w:val="clear" w:color="auto" w:fill="FFFFFF"/>
              </w:rPr>
              <w:t>0.9954988747186797</w:t>
            </w:r>
          </w:p>
        </w:tc>
      </w:tr>
      <w:tr w:rsidR="00125DBA" w:rsidRPr="00555E67" w14:paraId="01F6645C" w14:textId="77777777" w:rsidTr="007B4DDC">
        <w:trPr>
          <w:jc w:val="center"/>
        </w:trPr>
        <w:tc>
          <w:tcPr>
            <w:tcW w:w="0" w:type="auto"/>
          </w:tcPr>
          <w:p w14:paraId="3F3E8D75"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rPr>
              <w:t>XGBoost</w:t>
            </w:r>
          </w:p>
        </w:tc>
        <w:tc>
          <w:tcPr>
            <w:tcW w:w="0" w:type="auto"/>
          </w:tcPr>
          <w:p w14:paraId="5DC5A276"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shd w:val="clear" w:color="auto" w:fill="FFFFFF"/>
              </w:rPr>
              <w:t>0.994748687171793</w:t>
            </w:r>
          </w:p>
        </w:tc>
      </w:tr>
      <w:tr w:rsidR="00125DBA" w:rsidRPr="00555E67" w14:paraId="7CD88C99" w14:textId="77777777" w:rsidTr="007B4DDC">
        <w:trPr>
          <w:jc w:val="center"/>
        </w:trPr>
        <w:tc>
          <w:tcPr>
            <w:tcW w:w="0" w:type="auto"/>
          </w:tcPr>
          <w:p w14:paraId="6474C894"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rPr>
              <w:t>Naive Bayes</w:t>
            </w:r>
          </w:p>
        </w:tc>
        <w:tc>
          <w:tcPr>
            <w:tcW w:w="0" w:type="auto"/>
          </w:tcPr>
          <w:p w14:paraId="6F3FC795"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shd w:val="clear" w:color="auto" w:fill="FFFFFF"/>
              </w:rPr>
              <w:t>0.9714928732183046</w:t>
            </w:r>
          </w:p>
        </w:tc>
      </w:tr>
      <w:tr w:rsidR="00125DBA" w:rsidRPr="00555E67" w14:paraId="07B4B755" w14:textId="77777777" w:rsidTr="007B4DDC">
        <w:trPr>
          <w:jc w:val="center"/>
        </w:trPr>
        <w:tc>
          <w:tcPr>
            <w:tcW w:w="0" w:type="auto"/>
          </w:tcPr>
          <w:p w14:paraId="1A96B1F6"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shd w:val="clear" w:color="auto" w:fill="FFFFFF"/>
              </w:rPr>
              <w:t>Neural Networks (CNN)</w:t>
            </w:r>
          </w:p>
        </w:tc>
        <w:tc>
          <w:tcPr>
            <w:tcW w:w="0" w:type="auto"/>
          </w:tcPr>
          <w:p w14:paraId="2235DEE5"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shd w:val="clear" w:color="auto" w:fill="FFFFFF"/>
              </w:rPr>
              <w:t>0.9497374296188354</w:t>
            </w:r>
          </w:p>
        </w:tc>
      </w:tr>
      <w:tr w:rsidR="00125DBA" w:rsidRPr="00555E67" w14:paraId="7E5C1B34" w14:textId="77777777" w:rsidTr="007B4DDC">
        <w:trPr>
          <w:jc w:val="center"/>
        </w:trPr>
        <w:tc>
          <w:tcPr>
            <w:tcW w:w="0" w:type="auto"/>
          </w:tcPr>
          <w:p w14:paraId="3AE9FDF0"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shd w:val="clear" w:color="auto" w:fill="FFFFFF"/>
              </w:rPr>
              <w:t>Neural Networks (RNN)</w:t>
            </w:r>
          </w:p>
        </w:tc>
        <w:tc>
          <w:tcPr>
            <w:tcW w:w="0" w:type="auto"/>
          </w:tcPr>
          <w:p w14:paraId="3DBFB3A8"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rPr>
              <w:t>0.9497374296188354</w:t>
            </w:r>
          </w:p>
        </w:tc>
      </w:tr>
    </w:tbl>
    <w:p w14:paraId="1EBDD9AE" w14:textId="77777777" w:rsidR="00125DBA" w:rsidRPr="00555E67" w:rsidRDefault="00125DBA" w:rsidP="00AD56C3">
      <w:pPr>
        <w:ind w:firstLine="720"/>
        <w:rPr>
          <w:rFonts w:asciiTheme="majorBidi" w:hAnsiTheme="majorBidi" w:cstheme="majorBidi"/>
          <w:highlight w:val="yellow"/>
        </w:rPr>
      </w:pPr>
    </w:p>
    <w:p w14:paraId="537DD487" w14:textId="2849CC56" w:rsidR="00AD56C3" w:rsidRPr="00555E67" w:rsidRDefault="00AD56C3" w:rsidP="359FFC37">
      <w:pPr>
        <w:ind w:firstLine="720"/>
        <w:rPr>
          <w:rFonts w:asciiTheme="majorBidi" w:hAnsiTheme="majorBidi" w:cstheme="majorBidi"/>
          <w:highlight w:val="yellow"/>
          <w:lang w:val="en-US"/>
        </w:rPr>
      </w:pPr>
      <w:r w:rsidRPr="00555E67">
        <w:rPr>
          <w:rFonts w:asciiTheme="majorBidi" w:hAnsiTheme="majorBidi" w:cstheme="majorBidi"/>
          <w:highlight w:val="yellow"/>
          <w:lang w:val="en-US"/>
        </w:rPr>
        <w:t xml:space="preserve">Naive Bayes achieved an accuracy of </w:t>
      </w:r>
      <w:r w:rsidR="00970D60" w:rsidRPr="00555E67">
        <w:rPr>
          <w:rFonts w:asciiTheme="majorBidi" w:hAnsiTheme="majorBidi" w:cstheme="majorBidi"/>
          <w:highlight w:val="yellow"/>
          <w:lang w:val="en-US"/>
        </w:rPr>
        <w:t>(0.9714928732183046),</w:t>
      </w:r>
      <w:r w:rsidRPr="00555E67">
        <w:rPr>
          <w:rFonts w:asciiTheme="majorBidi" w:hAnsiTheme="majorBidi" w:cstheme="majorBidi"/>
          <w:highlight w:val="yellow"/>
          <w:lang w:val="en-US"/>
        </w:rPr>
        <w:t xml:space="preserve"> demonstrating </w:t>
      </w:r>
      <w:r w:rsidR="00970D60" w:rsidRPr="00555E67">
        <w:rPr>
          <w:rFonts w:asciiTheme="majorBidi" w:hAnsiTheme="majorBidi" w:cstheme="majorBidi"/>
          <w:highlight w:val="yellow"/>
          <w:lang w:val="en-US"/>
        </w:rPr>
        <w:t>the classifier's</w:t>
      </w:r>
      <w:r w:rsidRPr="00555E67">
        <w:rPr>
          <w:rFonts w:asciiTheme="majorBidi" w:hAnsiTheme="majorBidi" w:cstheme="majorBidi"/>
          <w:highlight w:val="yellow"/>
          <w:lang w:val="en-US"/>
        </w:rPr>
        <w:t xml:space="preserve"> high accuracy. The high variance and overfit</w:t>
      </w:r>
      <w:r w:rsidR="00555E67">
        <w:rPr>
          <w:rFonts w:asciiTheme="majorBidi" w:hAnsiTheme="majorBidi" w:cstheme="majorBidi"/>
          <w:highlight w:val="yellow"/>
          <w:lang w:val="en-US"/>
        </w:rPr>
        <w:t xml:space="preserve">ting of the data, especially when working with a small amount, despite being relatively simple to interpret, is constructive in </w:t>
      </w:r>
      <w:r w:rsidR="00555E67">
        <w:rPr>
          <w:rFonts w:asciiTheme="majorBidi" w:hAnsiTheme="majorBidi" w:cstheme="majorBidi"/>
          <w:highlight w:val="yellow"/>
          <w:lang w:val="en-US"/>
        </w:rPr>
        <w:lastRenderedPageBreak/>
        <w:t>sectors such as health, as the decision-making process in these sectors requires a well-understood approach, with</w:t>
      </w:r>
      <w:r w:rsidRPr="00555E67">
        <w:rPr>
          <w:rFonts w:asciiTheme="majorBidi" w:hAnsiTheme="majorBidi" w:cstheme="majorBidi"/>
          <w:highlight w:val="yellow"/>
          <w:lang w:val="en-US"/>
        </w:rPr>
        <w:t xml:space="preserve"> its ability to generalize (Villalobos-Arias et al.,</w:t>
      </w:r>
      <w:r w:rsidR="00323817" w:rsidRPr="00555E67">
        <w:rPr>
          <w:rFonts w:asciiTheme="majorBidi" w:hAnsiTheme="majorBidi" w:cstheme="majorBidi"/>
          <w:highlight w:val="yellow"/>
          <w:lang w:val="en-US"/>
        </w:rPr>
        <w:t xml:space="preserve"> </w:t>
      </w:r>
      <w:r w:rsidRPr="00555E67">
        <w:rPr>
          <w:rFonts w:asciiTheme="majorBidi" w:hAnsiTheme="majorBidi" w:cstheme="majorBidi"/>
          <w:highlight w:val="yellow"/>
          <w:lang w:val="en-US"/>
        </w:rPr>
        <w:t>2020).</w:t>
      </w:r>
      <w:r w:rsidR="00970D60" w:rsidRPr="00555E67">
        <w:rPr>
          <w:rFonts w:asciiTheme="majorBidi" w:hAnsiTheme="majorBidi" w:cstheme="majorBidi"/>
          <w:highlight w:val="yellow"/>
          <w:lang w:val="en-US"/>
        </w:rPr>
        <w:t xml:space="preserve"> </w:t>
      </w:r>
      <w:r w:rsidRPr="00555E67">
        <w:rPr>
          <w:rFonts w:asciiTheme="majorBidi" w:hAnsiTheme="majorBidi" w:cstheme="majorBidi"/>
          <w:highlight w:val="yellow"/>
          <w:lang w:val="en-US"/>
        </w:rPr>
        <w:t>Random Forest</w:t>
      </w:r>
      <w:r w:rsidR="00016FAC" w:rsidRPr="00555E67">
        <w:rPr>
          <w:rFonts w:asciiTheme="majorBidi" w:hAnsiTheme="majorBidi" w:cstheme="majorBidi"/>
          <w:highlight w:val="yellow"/>
          <w:lang w:val="en-US"/>
        </w:rPr>
        <w:t xml:space="preserve"> yields an accuracy of (0.9954988747186797), </w:t>
      </w:r>
      <w:r w:rsidRPr="00555E67">
        <w:rPr>
          <w:rFonts w:asciiTheme="majorBidi" w:hAnsiTheme="majorBidi" w:cstheme="majorBidi"/>
          <w:highlight w:val="yellow"/>
          <w:lang w:val="en-US"/>
        </w:rPr>
        <w:t>is more interpretable than deep Learning</w:t>
      </w:r>
      <w:r w:rsidR="00016FAC" w:rsidRPr="00555E67">
        <w:rPr>
          <w:rFonts w:asciiTheme="majorBidi" w:hAnsiTheme="majorBidi" w:cstheme="majorBidi"/>
          <w:highlight w:val="yellow"/>
          <w:lang w:val="en-US"/>
        </w:rPr>
        <w:t>,</w:t>
      </w:r>
      <w:r w:rsidRPr="00555E67">
        <w:rPr>
          <w:rFonts w:asciiTheme="majorBidi" w:hAnsiTheme="majorBidi" w:cstheme="majorBidi"/>
          <w:highlight w:val="yellow"/>
          <w:lang w:val="en-US"/>
        </w:rPr>
        <w:t xml:space="preserve"> and does not overfit like other methods, such as decision trees. It is very accurate and also helpful in predicting medical symptoms when the data fed is tabulated and not so large.</w:t>
      </w:r>
    </w:p>
    <w:p w14:paraId="3F40F06E" w14:textId="064DFBDC" w:rsidR="006416BC" w:rsidRPr="00555E67" w:rsidRDefault="009D5A38" w:rsidP="00E77899">
      <w:pPr>
        <w:ind w:firstLine="720"/>
        <w:rPr>
          <w:rFonts w:asciiTheme="majorBidi" w:hAnsiTheme="majorBidi" w:cstheme="majorBidi"/>
          <w:highlight w:val="yellow"/>
          <w:lang w:val="en-US"/>
        </w:rPr>
      </w:pPr>
      <w:r w:rsidRPr="00555E67">
        <w:rPr>
          <w:rFonts w:asciiTheme="majorBidi" w:hAnsiTheme="majorBidi" w:cstheme="majorBidi"/>
          <w:highlight w:val="yellow"/>
          <w:lang w:val="en-US"/>
        </w:rPr>
        <w:t xml:space="preserve">The study demonstrates that </w:t>
      </w:r>
      <w:r w:rsidR="00D675F7" w:rsidRPr="00555E67">
        <w:rPr>
          <w:rFonts w:asciiTheme="majorBidi" w:hAnsiTheme="majorBidi" w:cstheme="majorBidi"/>
          <w:highlight w:val="yellow"/>
          <w:lang w:val="en-US"/>
        </w:rPr>
        <w:t xml:space="preserve">XGBoost predicted the accuracy of </w:t>
      </w:r>
      <w:r w:rsidR="00414638" w:rsidRPr="00555E67">
        <w:rPr>
          <w:rFonts w:asciiTheme="majorBidi" w:hAnsiTheme="majorBidi" w:cstheme="majorBidi"/>
          <w:highlight w:val="yellow"/>
          <w:lang w:val="en-US"/>
        </w:rPr>
        <w:t>audio</w:t>
      </w:r>
      <w:r w:rsidR="00D675F7" w:rsidRPr="00555E67">
        <w:rPr>
          <w:rFonts w:asciiTheme="majorBidi" w:hAnsiTheme="majorBidi" w:cstheme="majorBidi"/>
          <w:highlight w:val="yellow"/>
          <w:lang w:val="en-US"/>
        </w:rPr>
        <w:t xml:space="preserve"> data</w:t>
      </w:r>
      <w:r w:rsidR="00125DBA" w:rsidRPr="00555E67">
        <w:rPr>
          <w:rFonts w:asciiTheme="majorBidi" w:hAnsiTheme="majorBidi" w:cstheme="majorBidi"/>
          <w:highlight w:val="yellow"/>
          <w:lang w:val="en-US"/>
        </w:rPr>
        <w:t xml:space="preserve"> with (0.9827456864216054), as shown in </w:t>
      </w:r>
      <w:r w:rsidR="00D675F7" w:rsidRPr="00555E67">
        <w:rPr>
          <w:rFonts w:asciiTheme="majorBidi" w:hAnsiTheme="majorBidi" w:cstheme="majorBidi"/>
          <w:highlight w:val="yellow"/>
          <w:lang w:val="en-US"/>
        </w:rPr>
        <w:t>T</w:t>
      </w:r>
      <w:r w:rsidR="00125DBA" w:rsidRPr="00555E67">
        <w:rPr>
          <w:rFonts w:asciiTheme="majorBidi" w:hAnsiTheme="majorBidi" w:cstheme="majorBidi"/>
          <w:highlight w:val="yellow"/>
          <w:lang w:val="en-US"/>
        </w:rPr>
        <w:t>able (1</w:t>
      </w:r>
      <w:r w:rsidR="006416BC" w:rsidRPr="00555E67">
        <w:rPr>
          <w:rFonts w:asciiTheme="majorBidi" w:hAnsiTheme="majorBidi" w:cstheme="majorBidi"/>
          <w:highlight w:val="yellow"/>
          <w:lang w:val="en-US"/>
        </w:rPr>
        <w:t>1</w:t>
      </w:r>
      <w:r w:rsidR="00125DBA" w:rsidRPr="00555E67">
        <w:rPr>
          <w:rFonts w:asciiTheme="majorBidi" w:hAnsiTheme="majorBidi" w:cstheme="majorBidi"/>
          <w:highlight w:val="yellow"/>
          <w:lang w:val="en-US"/>
        </w:rPr>
        <w:t>).</w:t>
      </w:r>
    </w:p>
    <w:p w14:paraId="55D1E362" w14:textId="4115843C" w:rsidR="00125DBA" w:rsidRPr="00555E67" w:rsidRDefault="006416BC" w:rsidP="006416BC">
      <w:pPr>
        <w:pStyle w:val="Caption"/>
        <w:jc w:val="left"/>
        <w:rPr>
          <w:rFonts w:asciiTheme="majorBidi" w:hAnsiTheme="majorBidi" w:cstheme="majorBidi"/>
          <w:i w:val="0"/>
          <w:iCs w:val="0"/>
          <w:color w:val="auto"/>
          <w:sz w:val="36"/>
          <w:szCs w:val="36"/>
          <w:highlight w:val="yellow"/>
        </w:rPr>
      </w:pPr>
      <w:bookmarkStart w:id="298" w:name="_Toc193833772"/>
      <w:r w:rsidRPr="00555E67">
        <w:rPr>
          <w:rFonts w:asciiTheme="majorBidi" w:hAnsiTheme="majorBidi" w:cstheme="majorBidi"/>
          <w:b/>
          <w:bCs/>
          <w:i w:val="0"/>
          <w:iCs w:val="0"/>
          <w:color w:val="auto"/>
          <w:sz w:val="24"/>
          <w:szCs w:val="24"/>
          <w:highlight w:val="yellow"/>
        </w:rPr>
        <w:t xml:space="preserve">Table </w:t>
      </w:r>
      <w:r w:rsidRPr="00555E67">
        <w:rPr>
          <w:rFonts w:asciiTheme="majorBidi" w:hAnsiTheme="majorBidi" w:cstheme="majorBidi"/>
          <w:b/>
          <w:bCs/>
          <w:i w:val="0"/>
          <w:iCs w:val="0"/>
          <w:color w:val="auto"/>
          <w:sz w:val="24"/>
          <w:szCs w:val="24"/>
          <w:highlight w:val="yellow"/>
        </w:rPr>
        <w:fldChar w:fldCharType="begin"/>
      </w:r>
      <w:r w:rsidRPr="00555E67">
        <w:rPr>
          <w:rFonts w:asciiTheme="majorBidi" w:hAnsiTheme="majorBidi" w:cstheme="majorBidi"/>
          <w:b/>
          <w:bCs/>
          <w:i w:val="0"/>
          <w:iCs w:val="0"/>
          <w:color w:val="auto"/>
          <w:sz w:val="24"/>
          <w:szCs w:val="24"/>
          <w:highlight w:val="yellow"/>
        </w:rPr>
        <w:instrText xml:space="preserve"> SEQ Table \* ARABIC </w:instrText>
      </w:r>
      <w:r w:rsidRPr="00555E67">
        <w:rPr>
          <w:rFonts w:asciiTheme="majorBidi" w:hAnsiTheme="majorBidi" w:cstheme="majorBidi"/>
          <w:b/>
          <w:bCs/>
          <w:i w:val="0"/>
          <w:iCs w:val="0"/>
          <w:color w:val="auto"/>
          <w:sz w:val="24"/>
          <w:szCs w:val="24"/>
          <w:highlight w:val="yellow"/>
        </w:rPr>
        <w:fldChar w:fldCharType="separate"/>
      </w:r>
      <w:r w:rsidR="00EB1F32" w:rsidRPr="00555E67">
        <w:rPr>
          <w:rFonts w:asciiTheme="majorBidi" w:hAnsiTheme="majorBidi" w:cstheme="majorBidi"/>
          <w:b/>
          <w:bCs/>
          <w:i w:val="0"/>
          <w:iCs w:val="0"/>
          <w:noProof/>
          <w:color w:val="auto"/>
          <w:sz w:val="24"/>
          <w:szCs w:val="24"/>
          <w:highlight w:val="yellow"/>
        </w:rPr>
        <w:t>11</w:t>
      </w:r>
      <w:r w:rsidRPr="00555E67">
        <w:rPr>
          <w:rFonts w:asciiTheme="majorBidi" w:hAnsiTheme="majorBidi" w:cstheme="majorBidi"/>
          <w:b/>
          <w:bCs/>
          <w:i w:val="0"/>
          <w:iCs w:val="0"/>
          <w:color w:val="auto"/>
          <w:sz w:val="24"/>
          <w:szCs w:val="24"/>
          <w:highlight w:val="yellow"/>
        </w:rPr>
        <w:fldChar w:fldCharType="end"/>
      </w:r>
      <w:r w:rsidRPr="00555E67">
        <w:rPr>
          <w:rFonts w:asciiTheme="majorBidi" w:hAnsiTheme="majorBidi" w:cstheme="majorBidi"/>
          <w:color w:val="auto"/>
          <w:sz w:val="24"/>
          <w:szCs w:val="24"/>
          <w:highlight w:val="yellow"/>
        </w:rPr>
        <w:br/>
      </w:r>
      <w:r w:rsidRPr="00555E67">
        <w:rPr>
          <w:rFonts w:asciiTheme="majorBidi" w:hAnsiTheme="majorBidi" w:cstheme="majorBidi"/>
          <w:color w:val="auto"/>
          <w:sz w:val="24"/>
          <w:szCs w:val="24"/>
          <w:highlight w:val="yellow"/>
          <w:lang w:val="en-US"/>
        </w:rPr>
        <w:t>Classifier's Accuracy for Audio Classification</w:t>
      </w:r>
      <w:bookmarkEnd w:id="298"/>
    </w:p>
    <w:tbl>
      <w:tblPr>
        <w:tblStyle w:val="TableGrid"/>
        <w:tblW w:w="0" w:type="auto"/>
        <w:jc w:val="center"/>
        <w:tblLook w:val="04A0" w:firstRow="1" w:lastRow="0" w:firstColumn="1" w:lastColumn="0" w:noHBand="0" w:noVBand="1"/>
      </w:tblPr>
      <w:tblGrid>
        <w:gridCol w:w="3423"/>
        <w:gridCol w:w="3323"/>
      </w:tblGrid>
      <w:tr w:rsidR="00125DBA" w:rsidRPr="00555E67" w14:paraId="5B7FFD72" w14:textId="77777777" w:rsidTr="007B4DDC">
        <w:trPr>
          <w:jc w:val="center"/>
        </w:trPr>
        <w:tc>
          <w:tcPr>
            <w:tcW w:w="0" w:type="auto"/>
          </w:tcPr>
          <w:p w14:paraId="72232B7E" w14:textId="77777777" w:rsidR="00125DBA" w:rsidRPr="00555E67" w:rsidRDefault="00125DBA" w:rsidP="007B4DDC">
            <w:pPr>
              <w:pStyle w:val="NoSpacing"/>
              <w:jc w:val="center"/>
              <w:rPr>
                <w:rFonts w:asciiTheme="majorBidi" w:hAnsiTheme="majorBidi" w:cstheme="majorBidi"/>
                <w:b/>
                <w:bCs/>
                <w:sz w:val="24"/>
                <w:szCs w:val="24"/>
                <w:highlight w:val="yellow"/>
              </w:rPr>
            </w:pPr>
            <w:r w:rsidRPr="00555E67">
              <w:rPr>
                <w:rFonts w:asciiTheme="majorBidi" w:hAnsiTheme="majorBidi" w:cstheme="majorBidi"/>
                <w:b/>
                <w:bCs/>
                <w:sz w:val="24"/>
                <w:szCs w:val="24"/>
                <w:highlight w:val="yellow"/>
              </w:rPr>
              <w:t>NLP Algorithms</w:t>
            </w:r>
          </w:p>
        </w:tc>
        <w:tc>
          <w:tcPr>
            <w:tcW w:w="0" w:type="auto"/>
          </w:tcPr>
          <w:p w14:paraId="4A48876B" w14:textId="77777777" w:rsidR="00125DBA" w:rsidRPr="00555E67" w:rsidRDefault="00125DBA" w:rsidP="007B4DDC">
            <w:pPr>
              <w:pStyle w:val="NoSpacing"/>
              <w:jc w:val="center"/>
              <w:rPr>
                <w:rFonts w:asciiTheme="majorBidi" w:hAnsiTheme="majorBidi" w:cstheme="majorBidi"/>
                <w:b/>
                <w:bCs/>
                <w:sz w:val="24"/>
                <w:szCs w:val="24"/>
                <w:highlight w:val="yellow"/>
                <w:shd w:val="clear" w:color="auto" w:fill="FFFFFF"/>
              </w:rPr>
            </w:pPr>
            <w:r w:rsidRPr="00555E67">
              <w:rPr>
                <w:rFonts w:asciiTheme="majorBidi" w:hAnsiTheme="majorBidi" w:cstheme="majorBidi"/>
                <w:b/>
                <w:bCs/>
                <w:sz w:val="24"/>
                <w:szCs w:val="24"/>
                <w:highlight w:val="yellow"/>
                <w:shd w:val="clear" w:color="auto" w:fill="FFFFFF"/>
              </w:rPr>
              <w:t>Audio Classification Accuracy</w:t>
            </w:r>
          </w:p>
        </w:tc>
      </w:tr>
      <w:tr w:rsidR="00125DBA" w:rsidRPr="00555E67" w14:paraId="3AFEDABD" w14:textId="77777777" w:rsidTr="007B4DDC">
        <w:trPr>
          <w:jc w:val="center"/>
        </w:trPr>
        <w:tc>
          <w:tcPr>
            <w:tcW w:w="0" w:type="auto"/>
          </w:tcPr>
          <w:p w14:paraId="582AD5A1"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rPr>
              <w:t>XGBoost</w:t>
            </w:r>
          </w:p>
        </w:tc>
        <w:tc>
          <w:tcPr>
            <w:tcW w:w="0" w:type="auto"/>
          </w:tcPr>
          <w:p w14:paraId="7E526BCF" w14:textId="77777777" w:rsidR="00125DBA" w:rsidRPr="00555E67" w:rsidRDefault="00125DBA" w:rsidP="007B4DDC">
            <w:pPr>
              <w:pStyle w:val="NoSpacing"/>
              <w:jc w:val="center"/>
              <w:rPr>
                <w:rFonts w:asciiTheme="majorBidi" w:hAnsiTheme="majorBidi" w:cstheme="majorBidi"/>
                <w:sz w:val="24"/>
                <w:szCs w:val="24"/>
                <w:highlight w:val="yellow"/>
                <w:shd w:val="clear" w:color="auto" w:fill="FFFFFF"/>
              </w:rPr>
            </w:pPr>
            <w:r w:rsidRPr="00555E67">
              <w:rPr>
                <w:rFonts w:asciiTheme="majorBidi" w:hAnsiTheme="majorBidi" w:cstheme="majorBidi"/>
                <w:sz w:val="24"/>
                <w:szCs w:val="24"/>
                <w:highlight w:val="yellow"/>
                <w:shd w:val="clear" w:color="auto" w:fill="FFFFFF"/>
              </w:rPr>
              <w:t>0.9827456864216054</w:t>
            </w:r>
          </w:p>
        </w:tc>
      </w:tr>
      <w:tr w:rsidR="00125DBA" w:rsidRPr="00555E67" w14:paraId="6795933C" w14:textId="77777777" w:rsidTr="007B4DDC">
        <w:trPr>
          <w:jc w:val="center"/>
        </w:trPr>
        <w:tc>
          <w:tcPr>
            <w:tcW w:w="0" w:type="auto"/>
          </w:tcPr>
          <w:p w14:paraId="5E1A45EC"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rPr>
              <w:t>Random forest</w:t>
            </w:r>
          </w:p>
        </w:tc>
        <w:tc>
          <w:tcPr>
            <w:tcW w:w="0" w:type="auto"/>
          </w:tcPr>
          <w:p w14:paraId="30F95098" w14:textId="77777777" w:rsidR="00125DBA" w:rsidRPr="00555E67" w:rsidRDefault="00125DBA" w:rsidP="007B4DDC">
            <w:pPr>
              <w:pStyle w:val="NoSpacing"/>
              <w:jc w:val="center"/>
              <w:rPr>
                <w:rFonts w:asciiTheme="majorBidi" w:hAnsiTheme="majorBidi" w:cstheme="majorBidi"/>
                <w:sz w:val="24"/>
                <w:szCs w:val="24"/>
                <w:highlight w:val="yellow"/>
                <w:shd w:val="clear" w:color="auto" w:fill="FFFFFF"/>
              </w:rPr>
            </w:pPr>
            <w:r w:rsidRPr="00555E67">
              <w:rPr>
                <w:rFonts w:asciiTheme="majorBidi" w:hAnsiTheme="majorBidi" w:cstheme="majorBidi"/>
                <w:sz w:val="24"/>
                <w:szCs w:val="24"/>
                <w:highlight w:val="yellow"/>
                <w:shd w:val="clear" w:color="auto" w:fill="FFFFFF"/>
              </w:rPr>
              <w:t>0.9737434358589647</w:t>
            </w:r>
          </w:p>
        </w:tc>
      </w:tr>
      <w:tr w:rsidR="00125DBA" w:rsidRPr="00555E67" w14:paraId="5125B844" w14:textId="77777777" w:rsidTr="007B4DDC">
        <w:trPr>
          <w:jc w:val="center"/>
        </w:trPr>
        <w:tc>
          <w:tcPr>
            <w:tcW w:w="0" w:type="auto"/>
          </w:tcPr>
          <w:p w14:paraId="703E5197"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rPr>
              <w:t>Decision tree</w:t>
            </w:r>
          </w:p>
        </w:tc>
        <w:tc>
          <w:tcPr>
            <w:tcW w:w="0" w:type="auto"/>
          </w:tcPr>
          <w:p w14:paraId="21CD042B" w14:textId="77777777" w:rsidR="00125DBA" w:rsidRPr="00555E67" w:rsidRDefault="00125DBA" w:rsidP="007B4DDC">
            <w:pPr>
              <w:pStyle w:val="NoSpacing"/>
              <w:jc w:val="center"/>
              <w:rPr>
                <w:rFonts w:asciiTheme="majorBidi" w:hAnsiTheme="majorBidi" w:cstheme="majorBidi"/>
                <w:sz w:val="24"/>
                <w:szCs w:val="24"/>
                <w:highlight w:val="yellow"/>
                <w:shd w:val="clear" w:color="auto" w:fill="FFFFFF"/>
              </w:rPr>
            </w:pPr>
            <w:r w:rsidRPr="00555E67">
              <w:rPr>
                <w:rFonts w:asciiTheme="majorBidi" w:hAnsiTheme="majorBidi" w:cstheme="majorBidi"/>
                <w:sz w:val="24"/>
                <w:szCs w:val="24"/>
                <w:highlight w:val="yellow"/>
                <w:shd w:val="clear" w:color="auto" w:fill="FFFFFF"/>
              </w:rPr>
              <w:t>0.9504876219054764</w:t>
            </w:r>
          </w:p>
        </w:tc>
      </w:tr>
      <w:tr w:rsidR="00125DBA" w:rsidRPr="00555E67" w14:paraId="03221571" w14:textId="77777777" w:rsidTr="007B4DDC">
        <w:trPr>
          <w:jc w:val="center"/>
        </w:trPr>
        <w:tc>
          <w:tcPr>
            <w:tcW w:w="0" w:type="auto"/>
          </w:tcPr>
          <w:p w14:paraId="2F1AEFF5"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shd w:val="clear" w:color="auto" w:fill="FFFFFF"/>
              </w:rPr>
              <w:t>Neural Networks (CNN)</w:t>
            </w:r>
          </w:p>
        </w:tc>
        <w:tc>
          <w:tcPr>
            <w:tcW w:w="0" w:type="auto"/>
          </w:tcPr>
          <w:p w14:paraId="37744905" w14:textId="77777777" w:rsidR="00125DBA" w:rsidRPr="00555E67" w:rsidRDefault="00125DBA" w:rsidP="007B4DDC">
            <w:pPr>
              <w:pStyle w:val="NoSpacing"/>
              <w:jc w:val="center"/>
              <w:rPr>
                <w:rFonts w:asciiTheme="majorBidi" w:hAnsiTheme="majorBidi" w:cstheme="majorBidi"/>
                <w:sz w:val="24"/>
                <w:szCs w:val="24"/>
                <w:highlight w:val="yellow"/>
                <w:shd w:val="clear" w:color="auto" w:fill="FFFFFF"/>
              </w:rPr>
            </w:pPr>
            <w:r w:rsidRPr="00555E67">
              <w:rPr>
                <w:rFonts w:asciiTheme="majorBidi" w:hAnsiTheme="majorBidi" w:cstheme="majorBidi"/>
                <w:sz w:val="24"/>
                <w:szCs w:val="24"/>
                <w:highlight w:val="yellow"/>
                <w:shd w:val="clear" w:color="auto" w:fill="FFFFFF"/>
              </w:rPr>
              <w:t>0.905476369092273</w:t>
            </w:r>
          </w:p>
        </w:tc>
      </w:tr>
      <w:tr w:rsidR="00125DBA" w:rsidRPr="00555E67" w14:paraId="1C98A2F2" w14:textId="77777777" w:rsidTr="007B4DDC">
        <w:trPr>
          <w:jc w:val="center"/>
        </w:trPr>
        <w:tc>
          <w:tcPr>
            <w:tcW w:w="0" w:type="auto"/>
          </w:tcPr>
          <w:p w14:paraId="4D9D549C"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shd w:val="clear" w:color="auto" w:fill="FFFFFF"/>
              </w:rPr>
              <w:t>Neural Networks (RNN)</w:t>
            </w:r>
          </w:p>
        </w:tc>
        <w:tc>
          <w:tcPr>
            <w:tcW w:w="0" w:type="auto"/>
          </w:tcPr>
          <w:p w14:paraId="27C3C63C" w14:textId="77777777" w:rsidR="00125DBA" w:rsidRPr="00555E67" w:rsidRDefault="00125DBA" w:rsidP="007B4DDC">
            <w:pPr>
              <w:pStyle w:val="NoSpacing"/>
              <w:jc w:val="center"/>
              <w:rPr>
                <w:rFonts w:asciiTheme="majorBidi" w:hAnsiTheme="majorBidi" w:cstheme="majorBidi"/>
                <w:sz w:val="24"/>
                <w:szCs w:val="24"/>
                <w:highlight w:val="yellow"/>
                <w:shd w:val="clear" w:color="auto" w:fill="FFFFFF"/>
              </w:rPr>
            </w:pPr>
            <w:r w:rsidRPr="00555E67">
              <w:rPr>
                <w:rFonts w:asciiTheme="majorBidi" w:hAnsiTheme="majorBidi" w:cstheme="majorBidi"/>
                <w:sz w:val="24"/>
                <w:szCs w:val="24"/>
                <w:highlight w:val="yellow"/>
              </w:rPr>
              <w:t>0.8799699924981246</w:t>
            </w:r>
          </w:p>
        </w:tc>
      </w:tr>
      <w:tr w:rsidR="00125DBA" w:rsidRPr="00555E67" w14:paraId="51E461E7" w14:textId="77777777" w:rsidTr="007B4DDC">
        <w:trPr>
          <w:jc w:val="center"/>
        </w:trPr>
        <w:tc>
          <w:tcPr>
            <w:tcW w:w="0" w:type="auto"/>
          </w:tcPr>
          <w:p w14:paraId="26AFEBC4"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shd w:val="clear" w:color="auto" w:fill="FFFFFF"/>
              </w:rPr>
              <w:t>Logistic Regression</w:t>
            </w:r>
          </w:p>
        </w:tc>
        <w:tc>
          <w:tcPr>
            <w:tcW w:w="0" w:type="auto"/>
          </w:tcPr>
          <w:p w14:paraId="45F48D7A" w14:textId="77777777" w:rsidR="00125DBA" w:rsidRPr="00555E67" w:rsidRDefault="00125DBA" w:rsidP="007B4DDC">
            <w:pPr>
              <w:pStyle w:val="NoSpacing"/>
              <w:jc w:val="center"/>
              <w:rPr>
                <w:rFonts w:asciiTheme="majorBidi" w:hAnsiTheme="majorBidi" w:cstheme="majorBidi"/>
                <w:sz w:val="24"/>
                <w:szCs w:val="24"/>
                <w:highlight w:val="yellow"/>
                <w:shd w:val="clear" w:color="auto" w:fill="FFFFFF"/>
              </w:rPr>
            </w:pPr>
            <w:r w:rsidRPr="00555E67">
              <w:rPr>
                <w:rFonts w:asciiTheme="majorBidi" w:hAnsiTheme="majorBidi" w:cstheme="majorBidi"/>
                <w:sz w:val="24"/>
                <w:szCs w:val="24"/>
                <w:highlight w:val="yellow"/>
                <w:shd w:val="clear" w:color="auto" w:fill="FFFFFF"/>
              </w:rPr>
              <w:t>0.878469617404351</w:t>
            </w:r>
          </w:p>
        </w:tc>
      </w:tr>
      <w:tr w:rsidR="00125DBA" w:rsidRPr="00555E67" w14:paraId="0E7A3DA7" w14:textId="77777777" w:rsidTr="007B4DDC">
        <w:trPr>
          <w:jc w:val="center"/>
        </w:trPr>
        <w:tc>
          <w:tcPr>
            <w:tcW w:w="0" w:type="auto"/>
          </w:tcPr>
          <w:p w14:paraId="418CB9ED"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shd w:val="clear" w:color="auto" w:fill="FFFFFF"/>
              </w:rPr>
              <w:t>Support Vector Machines (SVM)</w:t>
            </w:r>
          </w:p>
        </w:tc>
        <w:tc>
          <w:tcPr>
            <w:tcW w:w="0" w:type="auto"/>
          </w:tcPr>
          <w:p w14:paraId="4EC59F39" w14:textId="77777777" w:rsidR="00125DBA" w:rsidRPr="00555E67" w:rsidRDefault="00125DBA" w:rsidP="007B4DDC">
            <w:pPr>
              <w:pStyle w:val="NoSpacing"/>
              <w:jc w:val="center"/>
              <w:rPr>
                <w:rFonts w:asciiTheme="majorBidi" w:hAnsiTheme="majorBidi" w:cstheme="majorBidi"/>
                <w:sz w:val="24"/>
                <w:szCs w:val="24"/>
                <w:highlight w:val="yellow"/>
                <w:shd w:val="clear" w:color="auto" w:fill="FFFFFF"/>
              </w:rPr>
            </w:pPr>
            <w:r w:rsidRPr="00555E67">
              <w:rPr>
                <w:rFonts w:asciiTheme="majorBidi" w:hAnsiTheme="majorBidi" w:cstheme="majorBidi"/>
                <w:sz w:val="24"/>
                <w:szCs w:val="24"/>
                <w:highlight w:val="yellow"/>
                <w:shd w:val="clear" w:color="auto" w:fill="FFFFFF"/>
              </w:rPr>
              <w:t>0.8724681170292573</w:t>
            </w:r>
          </w:p>
        </w:tc>
      </w:tr>
      <w:tr w:rsidR="00125DBA" w:rsidRPr="005E50E2" w14:paraId="02C9CD28" w14:textId="77777777" w:rsidTr="007B4DDC">
        <w:trPr>
          <w:jc w:val="center"/>
        </w:trPr>
        <w:tc>
          <w:tcPr>
            <w:tcW w:w="0" w:type="auto"/>
          </w:tcPr>
          <w:p w14:paraId="029BF162"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rPr>
              <w:t>Naive Bayes</w:t>
            </w:r>
          </w:p>
        </w:tc>
        <w:tc>
          <w:tcPr>
            <w:tcW w:w="0" w:type="auto"/>
          </w:tcPr>
          <w:p w14:paraId="3387FB8B" w14:textId="77777777" w:rsidR="00125DBA" w:rsidRPr="00555E67" w:rsidRDefault="00125DBA" w:rsidP="007B4DDC">
            <w:pPr>
              <w:pStyle w:val="NoSpacing"/>
              <w:jc w:val="center"/>
              <w:rPr>
                <w:rFonts w:asciiTheme="majorBidi" w:hAnsiTheme="majorBidi" w:cstheme="majorBidi"/>
                <w:sz w:val="24"/>
                <w:szCs w:val="24"/>
                <w:highlight w:val="yellow"/>
              </w:rPr>
            </w:pPr>
            <w:r w:rsidRPr="00555E67">
              <w:rPr>
                <w:rFonts w:asciiTheme="majorBidi" w:hAnsiTheme="majorBidi" w:cstheme="majorBidi"/>
                <w:sz w:val="24"/>
                <w:szCs w:val="24"/>
                <w:highlight w:val="yellow"/>
                <w:shd w:val="clear" w:color="auto" w:fill="FFFFFF"/>
              </w:rPr>
              <w:t>0.8724681170292573</w:t>
            </w:r>
          </w:p>
        </w:tc>
      </w:tr>
    </w:tbl>
    <w:p w14:paraId="5483B5DD" w14:textId="047C6200" w:rsidR="00AD56C3" w:rsidRPr="00545F78" w:rsidRDefault="00AD56C3" w:rsidP="00AD56C3">
      <w:pPr>
        <w:pStyle w:val="Heading3"/>
        <w:rPr>
          <w:rFonts w:asciiTheme="majorBidi" w:hAnsiTheme="majorBidi"/>
          <w:b/>
          <w:bCs/>
          <w:i/>
          <w:iCs/>
          <w:color w:val="auto"/>
          <w:sz w:val="24"/>
          <w:szCs w:val="24"/>
          <w:highlight w:val="yellow"/>
        </w:rPr>
      </w:pPr>
      <w:bookmarkStart w:id="299" w:name="_Toc180148598"/>
      <w:bookmarkStart w:id="300" w:name="_Toc193833711"/>
      <w:r w:rsidRPr="00123CD3">
        <w:rPr>
          <w:rFonts w:asciiTheme="majorBidi" w:hAnsiTheme="majorBidi"/>
          <w:b/>
          <w:bCs/>
          <w:i/>
          <w:iCs/>
          <w:color w:val="auto"/>
          <w:sz w:val="24"/>
          <w:szCs w:val="24"/>
        </w:rPr>
        <w:t>4.</w:t>
      </w:r>
      <w:r w:rsidR="001041B9" w:rsidRPr="00123CD3">
        <w:rPr>
          <w:rFonts w:asciiTheme="majorBidi" w:hAnsiTheme="majorBidi"/>
          <w:b/>
          <w:bCs/>
          <w:i/>
          <w:iCs/>
          <w:color w:val="auto"/>
          <w:sz w:val="24"/>
          <w:szCs w:val="24"/>
        </w:rPr>
        <w:t>1</w:t>
      </w:r>
      <w:r w:rsidR="00972D1F">
        <w:rPr>
          <w:rFonts w:asciiTheme="majorBidi" w:hAnsiTheme="majorBidi"/>
          <w:b/>
          <w:bCs/>
          <w:i/>
          <w:iCs/>
          <w:color w:val="auto"/>
          <w:sz w:val="24"/>
          <w:szCs w:val="24"/>
        </w:rPr>
        <w:t>3</w:t>
      </w:r>
      <w:r w:rsidR="001041B9" w:rsidRPr="00123CD3">
        <w:rPr>
          <w:rFonts w:asciiTheme="majorBidi" w:hAnsiTheme="majorBidi"/>
          <w:b/>
          <w:bCs/>
          <w:i/>
          <w:iCs/>
          <w:color w:val="auto"/>
          <w:sz w:val="24"/>
          <w:szCs w:val="24"/>
        </w:rPr>
        <w:t>.1</w:t>
      </w:r>
      <w:r w:rsidRPr="00123CD3">
        <w:rPr>
          <w:rFonts w:asciiTheme="majorBidi" w:hAnsiTheme="majorBidi"/>
          <w:b/>
          <w:bCs/>
          <w:i/>
          <w:iCs/>
          <w:color w:val="auto"/>
          <w:sz w:val="24"/>
          <w:szCs w:val="24"/>
        </w:rPr>
        <w:t xml:space="preserve"> </w:t>
      </w:r>
      <w:r w:rsidRPr="00545F78">
        <w:rPr>
          <w:rFonts w:asciiTheme="majorBidi" w:hAnsiTheme="majorBidi"/>
          <w:b/>
          <w:bCs/>
          <w:i/>
          <w:iCs/>
          <w:color w:val="auto"/>
          <w:sz w:val="24"/>
          <w:szCs w:val="24"/>
          <w:highlight w:val="yellow"/>
        </w:rPr>
        <w:t>Data Modelling Evaluation</w:t>
      </w:r>
      <w:bookmarkEnd w:id="299"/>
      <w:bookmarkEnd w:id="300"/>
    </w:p>
    <w:p w14:paraId="7C2685E5" w14:textId="4BA9E376" w:rsidR="00B9443B" w:rsidRPr="00545F78" w:rsidRDefault="00B9443B" w:rsidP="0070641E">
      <w:pPr>
        <w:pStyle w:val="Heading4"/>
        <w:rPr>
          <w:rFonts w:asciiTheme="majorBidi" w:hAnsiTheme="majorBidi"/>
          <w:b/>
          <w:bCs/>
          <w:color w:val="auto"/>
          <w:highlight w:val="yellow"/>
          <w:lang w:val="en-US"/>
        </w:rPr>
      </w:pPr>
      <w:r w:rsidRPr="00545F78">
        <w:rPr>
          <w:rFonts w:asciiTheme="majorBidi" w:hAnsiTheme="majorBidi"/>
          <w:b/>
          <w:bCs/>
          <w:color w:val="auto"/>
          <w:highlight w:val="yellow"/>
          <w:lang w:val="en-US"/>
        </w:rPr>
        <w:t>4.</w:t>
      </w:r>
      <w:r w:rsidR="001041B9" w:rsidRPr="00545F78">
        <w:rPr>
          <w:rFonts w:asciiTheme="majorBidi" w:hAnsiTheme="majorBidi"/>
          <w:b/>
          <w:bCs/>
          <w:color w:val="auto"/>
          <w:highlight w:val="yellow"/>
          <w:lang w:val="en-US"/>
        </w:rPr>
        <w:t>1</w:t>
      </w:r>
      <w:r w:rsidR="00972D1F" w:rsidRPr="00545F78">
        <w:rPr>
          <w:rFonts w:asciiTheme="majorBidi" w:hAnsiTheme="majorBidi"/>
          <w:b/>
          <w:bCs/>
          <w:color w:val="auto"/>
          <w:highlight w:val="yellow"/>
          <w:lang w:val="en-US"/>
        </w:rPr>
        <w:t>3</w:t>
      </w:r>
      <w:r w:rsidRPr="00545F78">
        <w:rPr>
          <w:rFonts w:asciiTheme="majorBidi" w:hAnsiTheme="majorBidi"/>
          <w:b/>
          <w:bCs/>
          <w:color w:val="auto"/>
          <w:highlight w:val="yellow"/>
          <w:lang w:val="en-US"/>
        </w:rPr>
        <w:t>.1</w:t>
      </w:r>
      <w:r w:rsidR="0070641E" w:rsidRPr="00545F78">
        <w:rPr>
          <w:rFonts w:asciiTheme="majorBidi" w:hAnsiTheme="majorBidi"/>
          <w:b/>
          <w:bCs/>
          <w:color w:val="auto"/>
          <w:highlight w:val="yellow"/>
          <w:lang w:val="en-US"/>
        </w:rPr>
        <w:t>.1</w:t>
      </w:r>
      <w:r w:rsidRPr="00545F78">
        <w:rPr>
          <w:rFonts w:asciiTheme="majorBidi" w:hAnsiTheme="majorBidi"/>
          <w:b/>
          <w:bCs/>
          <w:color w:val="auto"/>
          <w:highlight w:val="yellow"/>
          <w:lang w:val="en-US"/>
        </w:rPr>
        <w:t xml:space="preserve"> "3-Fold Cross-Validation" Model Architecture</w:t>
      </w:r>
    </w:p>
    <w:p w14:paraId="6CEBABFB" w14:textId="288FF8CF" w:rsidR="00B9443B" w:rsidRPr="005E50E2" w:rsidRDefault="00B9443B" w:rsidP="359FFC37">
      <w:pPr>
        <w:ind w:firstLine="720"/>
        <w:rPr>
          <w:rFonts w:asciiTheme="majorBidi" w:hAnsiTheme="majorBidi" w:cstheme="majorBidi"/>
          <w:lang w:val="en-US"/>
        </w:rPr>
      </w:pPr>
      <w:r w:rsidRPr="00545F78">
        <w:rPr>
          <w:rFonts w:asciiTheme="majorBidi" w:hAnsiTheme="majorBidi" w:cstheme="majorBidi"/>
          <w:highlight w:val="yellow"/>
          <w:lang w:val="en-US"/>
        </w:rPr>
        <w:t>Resampling techniques</w:t>
      </w:r>
      <w:r w:rsidR="002365BC" w:rsidRPr="00545F78">
        <w:rPr>
          <w:rFonts w:asciiTheme="majorBidi" w:hAnsiTheme="majorBidi" w:cstheme="majorBidi"/>
          <w:highlight w:val="yellow"/>
          <w:lang w:val="en-US"/>
        </w:rPr>
        <w:t>, such as the cross-validation approach, particularly in 3-fold, involve splitting the data into training, testing, and validation sets for the classifier. This approach has been implemented and used to explain how it minimizes</w:t>
      </w:r>
      <w:r w:rsidRPr="00545F78">
        <w:rPr>
          <w:rFonts w:asciiTheme="majorBidi" w:hAnsiTheme="majorBidi" w:cstheme="majorBidi"/>
          <w:highlight w:val="yellow"/>
          <w:lang w:val="en-US"/>
        </w:rPr>
        <w:t xml:space="preserve"> bias and variance. The average accuracy across all folds was </w:t>
      </w:r>
      <w:r w:rsidR="00AD3637" w:rsidRPr="00545F78">
        <w:rPr>
          <w:rFonts w:asciiTheme="majorBidi" w:hAnsiTheme="majorBidi" w:cstheme="majorBidi"/>
          <w:highlight w:val="yellow"/>
          <w:lang w:val="en-US"/>
        </w:rPr>
        <w:t>0.8766666666666666</w:t>
      </w:r>
      <w:r w:rsidRPr="00545F78">
        <w:rPr>
          <w:rFonts w:asciiTheme="majorBidi" w:hAnsiTheme="majorBidi" w:cstheme="majorBidi"/>
          <w:highlight w:val="yellow"/>
          <w:lang w:val="en-US"/>
        </w:rPr>
        <w:t xml:space="preserve">. The platform used to develop the classifier was Google Colab and the </w:t>
      </w:r>
      <w:r w:rsidR="000B5282">
        <w:rPr>
          <w:rFonts w:asciiTheme="majorBidi" w:hAnsiTheme="majorBidi" w:cstheme="majorBidi"/>
          <w:highlight w:val="yellow"/>
          <w:lang w:val="en-US"/>
        </w:rPr>
        <w:t>programming language used was Python (Kiyak et al</w:t>
      </w:r>
      <w:r w:rsidRPr="00545F78">
        <w:rPr>
          <w:rFonts w:asciiTheme="majorBidi" w:hAnsiTheme="majorBidi" w:cstheme="majorBidi"/>
          <w:highlight w:val="yellow"/>
          <w:lang w:val="en-US"/>
        </w:rPr>
        <w:t>., 2020). Python, co</w:t>
      </w:r>
      <w:r w:rsidR="00545F78">
        <w:rPr>
          <w:rFonts w:asciiTheme="majorBidi" w:hAnsiTheme="majorBidi" w:cstheme="majorBidi"/>
          <w:highlight w:val="yellow"/>
          <w:lang w:val="en-US"/>
        </w:rPr>
        <w:t>mbined with the Google Colab environment, is a versatile tool for</w:t>
      </w:r>
      <w:r w:rsidRPr="00545F78">
        <w:rPr>
          <w:rFonts w:asciiTheme="majorBidi" w:hAnsiTheme="majorBidi" w:cstheme="majorBidi"/>
          <w:highlight w:val="yellow"/>
          <w:lang w:val="en-US"/>
        </w:rPr>
        <w:t xml:space="preserve"> data visualization due to its flexibility</w:t>
      </w:r>
      <w:r w:rsidR="00C52AF9">
        <w:rPr>
          <w:rFonts w:asciiTheme="majorBidi" w:hAnsiTheme="majorBidi" w:cstheme="majorBidi"/>
          <w:highlight w:val="yellow"/>
          <w:lang w:val="en-US"/>
        </w:rPr>
        <w:t xml:space="preserve"> and ease of use</w:t>
      </w:r>
      <w:r w:rsidRPr="00545F78">
        <w:rPr>
          <w:rFonts w:asciiTheme="majorBidi" w:hAnsiTheme="majorBidi" w:cstheme="majorBidi"/>
          <w:highlight w:val="yellow"/>
          <w:lang w:val="en-US"/>
        </w:rPr>
        <w:t>. Matplotlib, seaborn, and TensorFlow are some of the essential packages used in the analysis process, which enhanced the application's efficiency (Vaidya, 2024).</w:t>
      </w:r>
      <w:bookmarkStart w:id="301" w:name="_Toc180148590"/>
      <w:r w:rsidRPr="00545F78">
        <w:rPr>
          <w:rFonts w:asciiTheme="majorBidi" w:hAnsiTheme="majorBidi" w:cstheme="majorBidi"/>
          <w:highlight w:val="yellow"/>
          <w:lang w:val="en-US"/>
        </w:rPr>
        <w:t xml:space="preserve"> The</w:t>
      </w:r>
    </w:p>
    <w:p w14:paraId="7227309B" w14:textId="317F73C5" w:rsidR="00AD56C3" w:rsidRPr="005E50E2" w:rsidRDefault="00AD56C3" w:rsidP="001041B9">
      <w:pPr>
        <w:pStyle w:val="Heading4"/>
        <w:rPr>
          <w:rFonts w:asciiTheme="majorBidi" w:hAnsiTheme="majorBidi"/>
          <w:b/>
          <w:bCs/>
          <w:color w:val="auto"/>
        </w:rPr>
      </w:pPr>
      <w:bookmarkStart w:id="302" w:name="_Toc180148599"/>
      <w:bookmarkEnd w:id="301"/>
      <w:r w:rsidRPr="005E50E2">
        <w:rPr>
          <w:rFonts w:asciiTheme="majorBidi" w:hAnsiTheme="majorBidi"/>
          <w:b/>
          <w:bCs/>
          <w:color w:val="auto"/>
        </w:rPr>
        <w:lastRenderedPageBreak/>
        <w:t>4.</w:t>
      </w:r>
      <w:r w:rsidR="001041B9" w:rsidRPr="005E50E2">
        <w:rPr>
          <w:rFonts w:asciiTheme="majorBidi" w:hAnsiTheme="majorBidi"/>
          <w:b/>
          <w:bCs/>
          <w:color w:val="auto"/>
        </w:rPr>
        <w:t>1</w:t>
      </w:r>
      <w:r w:rsidR="00972D1F">
        <w:rPr>
          <w:rFonts w:asciiTheme="majorBidi" w:hAnsiTheme="majorBidi"/>
          <w:b/>
          <w:bCs/>
          <w:color w:val="auto"/>
        </w:rPr>
        <w:t>3</w:t>
      </w:r>
      <w:r w:rsidRPr="005E50E2">
        <w:rPr>
          <w:rFonts w:asciiTheme="majorBidi" w:hAnsiTheme="majorBidi"/>
          <w:b/>
          <w:bCs/>
          <w:color w:val="auto"/>
        </w:rPr>
        <w:t>.</w:t>
      </w:r>
      <w:r w:rsidR="00DC593C">
        <w:rPr>
          <w:rFonts w:asciiTheme="majorBidi" w:hAnsiTheme="majorBidi"/>
          <w:b/>
          <w:bCs/>
          <w:color w:val="auto"/>
        </w:rPr>
        <w:t>1</w:t>
      </w:r>
      <w:r w:rsidR="001041B9" w:rsidRPr="005E50E2">
        <w:rPr>
          <w:rFonts w:asciiTheme="majorBidi" w:hAnsiTheme="majorBidi"/>
          <w:b/>
          <w:bCs/>
          <w:color w:val="auto"/>
        </w:rPr>
        <w:t>.</w:t>
      </w:r>
      <w:r w:rsidR="00DC593C">
        <w:rPr>
          <w:rFonts w:asciiTheme="majorBidi" w:hAnsiTheme="majorBidi"/>
          <w:b/>
          <w:bCs/>
          <w:color w:val="auto"/>
        </w:rPr>
        <w:t>2</w:t>
      </w:r>
      <w:r w:rsidRPr="005E50E2">
        <w:rPr>
          <w:rFonts w:asciiTheme="majorBidi" w:hAnsiTheme="majorBidi"/>
          <w:b/>
          <w:bCs/>
          <w:color w:val="auto"/>
        </w:rPr>
        <w:t xml:space="preserve"> Model Performance Metrics</w:t>
      </w:r>
      <w:bookmarkEnd w:id="302"/>
    </w:p>
    <w:p w14:paraId="64808D23"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Accuracy is the ability of the model to classify the instances from the total number of instances predicted. That is the total number of correctly classified cases divided by the total number of classified cases. Despite being useful in a balanced data set work scenario, accuracy is erroneous in situations where the predominance of a specific class over another class makes it hard.</w:t>
      </w:r>
    </w:p>
    <w:p w14:paraId="32B36809"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rPr>
        <w:t>Precision is the number of true positives divided by the total number of true and false positives. It solves how many such cases are marked as positive by the model: How many are positive? One of the understandings under high precision is that false positives, or incorrect identification of positive cases, can be significantly reduced (Akhtar et al., 2020).</w:t>
      </w:r>
    </w:p>
    <w:p w14:paraId="27AADF76" w14:textId="78222879" w:rsidR="00AD56C3" w:rsidRPr="005E50E2" w:rsidRDefault="00AD56C3" w:rsidP="359FFC37">
      <w:pPr>
        <w:ind w:firstLine="720"/>
        <w:rPr>
          <w:rFonts w:asciiTheme="majorBidi" w:hAnsiTheme="majorBidi" w:cstheme="majorBidi"/>
          <w:lang w:val="en-US"/>
        </w:rPr>
      </w:pPr>
      <w:r w:rsidRPr="005E50E2">
        <w:rPr>
          <w:rFonts w:asciiTheme="majorBidi" w:hAnsiTheme="majorBidi" w:cstheme="majorBidi"/>
          <w:lang w:val="en-US"/>
        </w:rPr>
        <w:t>Recall, or sensitivity or true positive rate, is one of the measurements attributing the ability of the model to identify all the positive instances. It measures the proportion of cases correctly classified as belonging to a specific class. High recall suggests that the model is very skilled at identifying true positives</w:t>
      </w:r>
      <w:r w:rsidR="005669ED">
        <w:rPr>
          <w:rFonts w:asciiTheme="majorBidi" w:hAnsiTheme="majorBidi" w:cstheme="majorBidi"/>
          <w:lang w:val="en-US"/>
        </w:rPr>
        <w:t xml:space="preserve"> but may also include some false positives at the same time</w:t>
      </w:r>
      <w:r w:rsidRPr="005E50E2">
        <w:rPr>
          <w:rFonts w:asciiTheme="majorBidi" w:hAnsiTheme="majorBidi" w:cstheme="majorBidi"/>
          <w:lang w:val="en-US"/>
        </w:rPr>
        <w:t>.</w:t>
      </w:r>
    </w:p>
    <w:p w14:paraId="528DF525" w14:textId="2C8D0534" w:rsidR="00C10014" w:rsidRDefault="00AD56C3" w:rsidP="00C10014">
      <w:pPr>
        <w:ind w:firstLine="720"/>
        <w:rPr>
          <w:rFonts w:asciiTheme="majorBidi" w:hAnsiTheme="majorBidi" w:cstheme="majorBidi"/>
          <w:lang w:val="en-US"/>
        </w:rPr>
      </w:pPr>
      <w:r w:rsidRPr="005E50E2">
        <w:rPr>
          <w:rFonts w:asciiTheme="majorBidi" w:hAnsiTheme="majorBidi" w:cstheme="majorBidi"/>
          <w:lang w:val="en-US"/>
        </w:rPr>
        <w:t xml:space="preserve">F1-score is the average of the precision and the recall constructed as their harmonic mean when both are of interest. It also varies from 0 to 1, </w:t>
      </w:r>
      <w:r w:rsidR="005669ED">
        <w:rPr>
          <w:rFonts w:asciiTheme="majorBidi" w:hAnsiTheme="majorBidi" w:cstheme="majorBidi"/>
          <w:lang w:val="en-US"/>
        </w:rPr>
        <w:t>indicating</w:t>
      </w:r>
      <w:r w:rsidRPr="005E50E2">
        <w:rPr>
          <w:rFonts w:asciiTheme="majorBidi" w:hAnsiTheme="majorBidi" w:cstheme="majorBidi"/>
          <w:lang w:val="en-US"/>
        </w:rPr>
        <w:t xml:space="preserve"> the performance of the source, which can range from worst to best. The F1</w:t>
      </w:r>
      <w:r w:rsidR="00723968">
        <w:rPr>
          <w:rFonts w:asciiTheme="majorBidi" w:hAnsiTheme="majorBidi" w:cstheme="majorBidi"/>
          <w:lang w:val="en-US"/>
        </w:rPr>
        <w:t xml:space="preserve"> </w:t>
      </w:r>
      <w:r w:rsidRPr="005E50E2">
        <w:rPr>
          <w:rFonts w:asciiTheme="majorBidi" w:hAnsiTheme="majorBidi" w:cstheme="majorBidi"/>
          <w:lang w:val="en-US"/>
        </w:rPr>
        <w:t xml:space="preserve">score is even more helpful </w:t>
      </w:r>
      <w:r w:rsidR="005669ED">
        <w:rPr>
          <w:rFonts w:asciiTheme="majorBidi" w:hAnsiTheme="majorBidi" w:cstheme="majorBidi"/>
          <w:lang w:val="en-US"/>
        </w:rPr>
        <w:t>in such cases, serving as an accuracy metric for imbalanced datasets</w:t>
      </w:r>
      <w:r w:rsidR="00CC7E10">
        <w:rPr>
          <w:rFonts w:asciiTheme="majorBidi" w:hAnsiTheme="majorBidi" w:cstheme="majorBidi"/>
          <w:lang w:val="en-US"/>
        </w:rPr>
        <w:t>, as it can give the impression of success when it is not accurate</w:t>
      </w:r>
      <w:r w:rsidR="005669ED">
        <w:rPr>
          <w:rFonts w:asciiTheme="majorBidi" w:hAnsiTheme="majorBidi" w:cstheme="majorBidi"/>
          <w:lang w:val="en-US"/>
        </w:rPr>
        <w:t>. T</w:t>
      </w:r>
      <w:r w:rsidRPr="005E50E2">
        <w:rPr>
          <w:rFonts w:asciiTheme="majorBidi" w:hAnsiTheme="majorBidi" w:cstheme="majorBidi"/>
          <w:lang w:val="en-US"/>
        </w:rPr>
        <w:t>his is because the F1-score considers the tradeoff between precision and recall (Uddin et al., 2022).</w:t>
      </w:r>
    </w:p>
    <w:p w14:paraId="418C70F2" w14:textId="6200F5C7" w:rsidR="00D877FF" w:rsidRPr="005E50E2" w:rsidRDefault="00D877FF" w:rsidP="00C10014">
      <w:pPr>
        <w:ind w:firstLine="720"/>
        <w:rPr>
          <w:rFonts w:asciiTheme="majorBidi" w:hAnsiTheme="majorBidi" w:cstheme="majorBidi"/>
        </w:rPr>
      </w:pPr>
      <w:r w:rsidRPr="00D877FF">
        <w:rPr>
          <w:rFonts w:asciiTheme="majorBidi" w:hAnsiTheme="majorBidi" w:cstheme="majorBidi"/>
          <w:highlight w:val="yellow"/>
          <w:lang w:val="en-US"/>
        </w:rPr>
        <w:t>Add figure</w:t>
      </w:r>
    </w:p>
    <w:p w14:paraId="374715A3" w14:textId="0A083692" w:rsidR="00AD56C3" w:rsidRPr="005E50E2" w:rsidRDefault="00BE53C3" w:rsidP="00C10014">
      <w:pPr>
        <w:ind w:firstLine="720"/>
        <w:rPr>
          <w:rFonts w:asciiTheme="majorBidi" w:hAnsiTheme="majorBidi" w:cstheme="majorBidi"/>
        </w:rPr>
      </w:pPr>
      <w:r w:rsidRPr="00ED5A20">
        <w:rPr>
          <w:rFonts w:asciiTheme="majorBidi" w:hAnsiTheme="majorBidi" w:cstheme="majorBidi"/>
          <w:highlight w:val="yellow"/>
          <w:lang w:val="en-US"/>
        </w:rPr>
        <w:t>We experimented with multiple approaches and compared different models. Regarding the proposed deep learning model</w:t>
      </w:r>
      <w:r w:rsidR="00AD56C3" w:rsidRPr="00ED5A20">
        <w:rPr>
          <w:rFonts w:asciiTheme="majorBidi" w:eastAsia="MS Gothic" w:hAnsiTheme="majorBidi" w:cstheme="majorBidi"/>
          <w:highlight w:val="yellow"/>
          <w:lang w:val="en-US"/>
        </w:rPr>
        <w:t xml:space="preserve">, </w:t>
      </w:r>
      <w:r w:rsidR="008F6E85" w:rsidRPr="00ED5A20">
        <w:rPr>
          <w:rFonts w:asciiTheme="majorBidi" w:eastAsia="MS Gothic" w:hAnsiTheme="majorBidi" w:cstheme="majorBidi"/>
          <w:highlight w:val="yellow"/>
          <w:lang w:val="en-US"/>
        </w:rPr>
        <w:t xml:space="preserve">Support Vector Machines (SVM) and Logistic Regression are perfect for text data classification. In contrast, Xboost is best </w:t>
      </w:r>
      <w:r w:rsidR="00711FFE" w:rsidRPr="00ED5A20">
        <w:rPr>
          <w:rFonts w:asciiTheme="majorBidi" w:eastAsia="MS Gothic" w:hAnsiTheme="majorBidi" w:cstheme="majorBidi"/>
          <w:highlight w:val="yellow"/>
          <w:lang w:val="en-US"/>
        </w:rPr>
        <w:t xml:space="preserve">suited for Audible data </w:t>
      </w:r>
      <w:r w:rsidR="00711FFE" w:rsidRPr="00ED5A20">
        <w:rPr>
          <w:rFonts w:asciiTheme="majorBidi" w:eastAsia="MS Gothic" w:hAnsiTheme="majorBidi" w:cstheme="majorBidi"/>
          <w:highlight w:val="yellow"/>
          <w:lang w:val="en-US"/>
        </w:rPr>
        <w:lastRenderedPageBreak/>
        <w:t>classification compared to the other NLP algorithms in this study, specifically within the Classification-Enabled Diagnosis for Treatment Application</w:t>
      </w:r>
      <w:r w:rsidR="008F6E85" w:rsidRPr="00ED5A20">
        <w:rPr>
          <w:rFonts w:asciiTheme="majorBidi" w:eastAsia="MS Gothic" w:hAnsiTheme="majorBidi" w:cstheme="majorBidi"/>
          <w:highlight w:val="yellow"/>
          <w:lang w:val="en-US"/>
        </w:rPr>
        <w:t xml:space="preserve"> framework.</w:t>
      </w:r>
      <w:r w:rsidR="008F6E85" w:rsidRPr="005E50E2">
        <w:rPr>
          <w:rFonts w:asciiTheme="majorBidi" w:eastAsia="MS Gothic" w:hAnsiTheme="majorBidi" w:cstheme="majorBidi"/>
          <w:lang w:val="en-US"/>
        </w:rPr>
        <w:t xml:space="preserve"> </w:t>
      </w:r>
    </w:p>
    <w:p w14:paraId="57E6D2AE" w14:textId="2DCD16F3" w:rsidR="00AD56C3" w:rsidRPr="005E50E2" w:rsidRDefault="00AD56C3" w:rsidP="001041B9">
      <w:pPr>
        <w:pStyle w:val="Heading3"/>
        <w:rPr>
          <w:rFonts w:asciiTheme="majorBidi" w:hAnsiTheme="majorBidi"/>
          <w:b/>
          <w:bCs/>
          <w:i/>
          <w:color w:val="auto"/>
          <w:sz w:val="24"/>
          <w:szCs w:val="24"/>
        </w:rPr>
      </w:pPr>
      <w:bookmarkStart w:id="303" w:name="_Toc180148600"/>
      <w:bookmarkStart w:id="304" w:name="_Toc193833712"/>
      <w:r w:rsidRPr="005E50E2">
        <w:rPr>
          <w:rFonts w:asciiTheme="majorBidi" w:hAnsiTheme="majorBidi"/>
          <w:b/>
          <w:bCs/>
          <w:color w:val="auto"/>
          <w:sz w:val="24"/>
          <w:szCs w:val="24"/>
        </w:rPr>
        <w:t>4.</w:t>
      </w:r>
      <w:r w:rsidR="001041B9" w:rsidRPr="005E50E2">
        <w:rPr>
          <w:rFonts w:asciiTheme="majorBidi" w:hAnsiTheme="majorBidi"/>
          <w:b/>
          <w:bCs/>
          <w:color w:val="auto"/>
          <w:sz w:val="24"/>
          <w:szCs w:val="24"/>
        </w:rPr>
        <w:t>1</w:t>
      </w:r>
      <w:r w:rsidR="00972D1F">
        <w:rPr>
          <w:rFonts w:asciiTheme="majorBidi" w:hAnsiTheme="majorBidi"/>
          <w:b/>
          <w:bCs/>
          <w:color w:val="auto"/>
          <w:sz w:val="24"/>
          <w:szCs w:val="24"/>
        </w:rPr>
        <w:t>3</w:t>
      </w:r>
      <w:r w:rsidR="001041B9" w:rsidRPr="005E50E2">
        <w:rPr>
          <w:rFonts w:asciiTheme="majorBidi" w:hAnsiTheme="majorBidi"/>
          <w:b/>
          <w:bCs/>
          <w:color w:val="auto"/>
          <w:sz w:val="24"/>
          <w:szCs w:val="24"/>
        </w:rPr>
        <w:t>.</w:t>
      </w:r>
      <w:r w:rsidR="00543125">
        <w:rPr>
          <w:rFonts w:asciiTheme="majorBidi" w:hAnsiTheme="majorBidi"/>
          <w:b/>
          <w:bCs/>
          <w:color w:val="auto"/>
          <w:sz w:val="24"/>
          <w:szCs w:val="24"/>
        </w:rPr>
        <w:t>2</w:t>
      </w:r>
      <w:r w:rsidRPr="005E50E2">
        <w:rPr>
          <w:rFonts w:asciiTheme="majorBidi" w:hAnsiTheme="majorBidi"/>
          <w:b/>
          <w:bCs/>
          <w:color w:val="auto"/>
          <w:sz w:val="24"/>
          <w:szCs w:val="24"/>
        </w:rPr>
        <w:t xml:space="preserve"> Data Analysis</w:t>
      </w:r>
      <w:bookmarkEnd w:id="303"/>
      <w:bookmarkEnd w:id="304"/>
    </w:p>
    <w:p w14:paraId="4D2D4C1B" w14:textId="41D93C96" w:rsidR="00AD56C3" w:rsidRPr="00A42496" w:rsidRDefault="00AD56C3" w:rsidP="359FFC37">
      <w:pPr>
        <w:ind w:firstLine="720"/>
        <w:rPr>
          <w:rFonts w:asciiTheme="majorBidi" w:hAnsiTheme="majorBidi" w:cstheme="majorBidi"/>
          <w:highlight w:val="yellow"/>
          <w:lang w:val="en-US"/>
        </w:rPr>
      </w:pPr>
      <w:r w:rsidRPr="00A42496">
        <w:rPr>
          <w:rFonts w:asciiTheme="majorBidi" w:hAnsiTheme="majorBidi" w:cstheme="majorBidi"/>
          <w:highlight w:val="yellow"/>
          <w:lang w:val="en-US"/>
        </w:rPr>
        <w:t xml:space="preserve">The post-exploratory data analysis </w:t>
      </w:r>
      <w:r w:rsidR="00B769B1" w:rsidRPr="00A42496">
        <w:rPr>
          <w:rFonts w:asciiTheme="majorBidi" w:hAnsiTheme="majorBidi" w:cstheme="majorBidi"/>
          <w:highlight w:val="yellow"/>
          <w:lang w:val="en-US"/>
        </w:rPr>
        <w:t xml:space="preserve">involves understanding how the classification was implemented using the </w:t>
      </w:r>
      <w:r w:rsidR="00A14CB1" w:rsidRPr="00A42496">
        <w:rPr>
          <w:rFonts w:asciiTheme="majorBidi" w:hAnsiTheme="majorBidi" w:cstheme="majorBidi"/>
          <w:highlight w:val="yellow"/>
          <w:lang w:val="en-US"/>
        </w:rPr>
        <w:t>processed dataset</w:t>
      </w:r>
      <w:r w:rsidR="00B769B1" w:rsidRPr="00A42496">
        <w:rPr>
          <w:rFonts w:asciiTheme="majorBidi" w:hAnsiTheme="majorBidi" w:cstheme="majorBidi"/>
          <w:highlight w:val="yellow"/>
          <w:lang w:val="en-US"/>
        </w:rPr>
        <w:t xml:space="preserve"> and evaluating the performance of the classification, where the accuracy needs to be assess</w:t>
      </w:r>
      <w:r w:rsidRPr="00A42496">
        <w:rPr>
          <w:rFonts w:asciiTheme="majorBidi" w:hAnsiTheme="majorBidi" w:cstheme="majorBidi"/>
          <w:highlight w:val="yellow"/>
          <w:lang w:val="en-US"/>
        </w:rPr>
        <w:t xml:space="preserve">ed appropriately. It can be </w:t>
      </w:r>
      <w:r w:rsidR="00B769B1" w:rsidRPr="00A42496">
        <w:rPr>
          <w:rFonts w:asciiTheme="majorBidi" w:hAnsiTheme="majorBidi" w:cstheme="majorBidi"/>
          <w:highlight w:val="yellow"/>
          <w:lang w:val="en-US"/>
        </w:rPr>
        <w:t>observed that the classifier can provide complete predictions of the data based on the datasets provided for analysis and forecasting</w:t>
      </w:r>
      <w:r w:rsidRPr="00A42496">
        <w:rPr>
          <w:rFonts w:asciiTheme="majorBidi" w:hAnsiTheme="majorBidi" w:cstheme="majorBidi"/>
          <w:color w:val="333333"/>
          <w:highlight w:val="yellow"/>
          <w:lang w:val="en-US"/>
        </w:rPr>
        <w:t xml:space="preserve"> (Gonon et al., 2023)</w:t>
      </w:r>
      <w:r w:rsidRPr="00A42496">
        <w:rPr>
          <w:rFonts w:asciiTheme="majorBidi" w:hAnsiTheme="majorBidi" w:cstheme="majorBidi"/>
          <w:highlight w:val="yellow"/>
          <w:lang w:val="en-US"/>
        </w:rPr>
        <w:t>. The theoretical framework justifying the high efficiency of deep learning classifiers mainly concerns the capacity of these methods to capture complex nonlinear dependencies in high-dimensional data, according to the Universal Approximation Theorem, which claims that a feedforward neural network with not less than one hidden layer of neurons can represent any continuous function with a given degree of accuracy as long as the number of neurons is excellent enough</w:t>
      </w:r>
      <w:r w:rsidRPr="00A42496">
        <w:rPr>
          <w:rFonts w:asciiTheme="majorBidi" w:hAnsiTheme="majorBidi" w:cstheme="majorBidi"/>
          <w:color w:val="333333"/>
          <w:highlight w:val="yellow"/>
          <w:lang w:val="en-US"/>
        </w:rPr>
        <w:t xml:space="preserve">  (Voigtlaender, 2023)</w:t>
      </w:r>
      <w:r w:rsidRPr="00A42496">
        <w:rPr>
          <w:rFonts w:asciiTheme="majorBidi" w:hAnsiTheme="majorBidi" w:cstheme="majorBidi"/>
          <w:highlight w:val="yellow"/>
          <w:lang w:val="en-US"/>
        </w:rPr>
        <w:t>. It empowers deep learning models to develop complex and rich data representations that the standard models cannot detect.</w:t>
      </w:r>
    </w:p>
    <w:p w14:paraId="5DCD7B0D" w14:textId="4A2109AD" w:rsidR="00AD56C3" w:rsidRPr="005E50E2" w:rsidRDefault="00B563F0" w:rsidP="00AD56C3">
      <w:pPr>
        <w:ind w:firstLine="720"/>
        <w:rPr>
          <w:rFonts w:asciiTheme="majorBidi" w:hAnsiTheme="majorBidi" w:cstheme="majorBidi"/>
        </w:rPr>
      </w:pPr>
      <w:r w:rsidRPr="00A42496">
        <w:rPr>
          <w:rFonts w:asciiTheme="majorBidi" w:hAnsiTheme="majorBidi" w:cstheme="majorBidi"/>
          <w:highlight w:val="yellow"/>
          <w:lang w:val="en-US"/>
        </w:rPr>
        <w:t xml:space="preserve">Deep learning classifiers do not have to utilize the entire set of features; rather, each set of features within a layer can learn characteristics at a hierarchical level. This leads to improved data compression, particularly since data in specific domains, </w:t>
      </w:r>
      <w:r w:rsidR="00A42496" w:rsidRPr="00A42496">
        <w:rPr>
          <w:rFonts w:asciiTheme="majorBidi" w:hAnsiTheme="majorBidi" w:cstheme="majorBidi"/>
          <w:highlight w:val="yellow"/>
          <w:lang w:val="en-US"/>
        </w:rPr>
        <w:t>such as images and audio, can be vast and complex</w:t>
      </w:r>
      <w:r w:rsidRPr="00A42496">
        <w:rPr>
          <w:rFonts w:asciiTheme="majorBidi" w:hAnsiTheme="majorBidi" w:cstheme="majorBidi"/>
          <w:highlight w:val="yellow"/>
          <w:lang w:val="en-US"/>
        </w:rPr>
        <w:t xml:space="preserve">. </w:t>
      </w:r>
      <w:r w:rsidR="00A42496" w:rsidRPr="00A42496">
        <w:rPr>
          <w:rFonts w:asciiTheme="majorBidi" w:hAnsiTheme="majorBidi" w:cstheme="majorBidi"/>
          <w:highlight w:val="yellow"/>
          <w:lang w:val="en-US"/>
        </w:rPr>
        <w:t>Some methods</w:t>
      </w:r>
      <w:r w:rsidRPr="00A42496">
        <w:rPr>
          <w:rFonts w:asciiTheme="majorBidi" w:hAnsiTheme="majorBidi" w:cstheme="majorBidi"/>
          <w:highlight w:val="yellow"/>
          <w:lang w:val="en-US"/>
        </w:rPr>
        <w:t xml:space="preserve"> enable spatial hierarchy, such as Convolutional Neural Networks (CNNs), while sequential data handling is particularly effective for Recurrent Neural Networks (RNNs) or Transformers (Kowsari et al., 2020).</w:t>
      </w:r>
    </w:p>
    <w:p w14:paraId="2EF69A5C" w14:textId="2D756C13" w:rsidR="00AD56C3" w:rsidRPr="005E50E2" w:rsidRDefault="00AD56C3" w:rsidP="00AD56C3">
      <w:pPr>
        <w:ind w:firstLine="720"/>
        <w:rPr>
          <w:rFonts w:asciiTheme="majorBidi" w:hAnsiTheme="majorBidi" w:cstheme="majorBidi"/>
        </w:rPr>
      </w:pPr>
      <w:r w:rsidRPr="00B87A07">
        <w:rPr>
          <w:rFonts w:asciiTheme="majorBidi" w:hAnsiTheme="majorBidi" w:cstheme="majorBidi"/>
          <w:highlight w:val="yellow"/>
          <w:lang w:val="en-US"/>
        </w:rPr>
        <w:t xml:space="preserve">Optimization algorithms </w:t>
      </w:r>
      <w:r w:rsidR="0052200E" w:rsidRPr="00B87A07">
        <w:rPr>
          <w:rFonts w:asciiTheme="majorBidi" w:hAnsiTheme="majorBidi" w:cstheme="majorBidi"/>
          <w:highlight w:val="yellow"/>
          <w:lang w:val="en-US"/>
        </w:rPr>
        <w:t xml:space="preserve">have </w:t>
      </w:r>
      <w:r w:rsidR="00406908">
        <w:rPr>
          <w:rFonts w:asciiTheme="majorBidi" w:hAnsiTheme="majorBidi" w:cstheme="majorBidi"/>
          <w:highlight w:val="yellow"/>
          <w:lang w:val="en-US"/>
        </w:rPr>
        <w:t>significantly improved training efficiency in recent years, thanks to</w:t>
      </w:r>
      <w:r w:rsidR="0052200E" w:rsidRPr="00B87A07">
        <w:rPr>
          <w:rFonts w:asciiTheme="majorBidi" w:hAnsiTheme="majorBidi" w:cstheme="majorBidi"/>
          <w:highlight w:val="yellow"/>
          <w:lang w:val="en-US"/>
        </w:rPr>
        <w:t xml:space="preserve"> techniques such as</w:t>
      </w:r>
      <w:r w:rsidRPr="00B87A07">
        <w:rPr>
          <w:rFonts w:asciiTheme="majorBidi" w:hAnsiTheme="majorBidi" w:cstheme="majorBidi"/>
          <w:highlight w:val="yellow"/>
          <w:lang w:val="en-US"/>
        </w:rPr>
        <w:t xml:space="preserve"> Adam and stochastic gradient descent. They converge faster </w:t>
      </w:r>
      <w:r w:rsidRPr="00B87A07">
        <w:rPr>
          <w:rFonts w:asciiTheme="majorBidi" w:hAnsiTheme="majorBidi" w:cstheme="majorBidi"/>
          <w:highlight w:val="yellow"/>
          <w:lang w:val="en-US"/>
        </w:rPr>
        <w:lastRenderedPageBreak/>
        <w:t xml:space="preserve">to achieve better results. The foundations above </w:t>
      </w:r>
      <w:r w:rsidR="0074210D" w:rsidRPr="00B87A07">
        <w:rPr>
          <w:rFonts w:asciiTheme="majorBidi" w:hAnsiTheme="majorBidi" w:cstheme="majorBidi"/>
          <w:highlight w:val="yellow"/>
          <w:lang w:val="en-US"/>
        </w:rPr>
        <w:t>demonstrate that deep learning classifiers are accurate and scalable for large datasets, which is why they are widely</w:t>
      </w:r>
      <w:r w:rsidRPr="00B87A07">
        <w:rPr>
          <w:rFonts w:asciiTheme="majorBidi" w:hAnsiTheme="majorBidi" w:cstheme="majorBidi"/>
          <w:highlight w:val="yellow"/>
          <w:lang w:val="en-US"/>
        </w:rPr>
        <w:t xml:space="preserve"> popular.</w:t>
      </w:r>
    </w:p>
    <w:p w14:paraId="458C7FD5" w14:textId="115F7819" w:rsidR="00AD56C3" w:rsidRPr="005E50E2" w:rsidRDefault="00AD56C3" w:rsidP="003E3610">
      <w:pPr>
        <w:pStyle w:val="Heading4"/>
        <w:rPr>
          <w:rFonts w:asciiTheme="majorBidi" w:hAnsiTheme="majorBidi"/>
          <w:b/>
          <w:bCs/>
          <w:color w:val="auto"/>
        </w:rPr>
      </w:pPr>
      <w:r w:rsidRPr="005E50E2">
        <w:rPr>
          <w:rFonts w:asciiTheme="majorBidi" w:hAnsiTheme="majorBidi"/>
          <w:b/>
          <w:bCs/>
          <w:color w:val="auto"/>
        </w:rPr>
        <w:t>4.</w:t>
      </w:r>
      <w:r w:rsidR="003E3610" w:rsidRPr="005E50E2">
        <w:rPr>
          <w:rFonts w:asciiTheme="majorBidi" w:hAnsiTheme="majorBidi"/>
          <w:b/>
          <w:bCs/>
          <w:color w:val="auto"/>
        </w:rPr>
        <w:t>1</w:t>
      </w:r>
      <w:r w:rsidR="00972D1F">
        <w:rPr>
          <w:rFonts w:asciiTheme="majorBidi" w:hAnsiTheme="majorBidi"/>
          <w:b/>
          <w:bCs/>
          <w:color w:val="auto"/>
        </w:rPr>
        <w:t>3</w:t>
      </w:r>
      <w:r w:rsidR="003E3610" w:rsidRPr="005E50E2">
        <w:rPr>
          <w:rFonts w:asciiTheme="majorBidi" w:hAnsiTheme="majorBidi"/>
          <w:b/>
          <w:bCs/>
          <w:color w:val="auto"/>
        </w:rPr>
        <w:t>.2.1</w:t>
      </w:r>
      <w:r w:rsidRPr="005E50E2">
        <w:rPr>
          <w:rFonts w:asciiTheme="majorBidi" w:hAnsiTheme="majorBidi"/>
          <w:b/>
          <w:bCs/>
          <w:color w:val="auto"/>
        </w:rPr>
        <w:t xml:space="preserve"> Description of the </w:t>
      </w:r>
      <w:r w:rsidR="00573B2A" w:rsidRPr="005E50E2">
        <w:rPr>
          <w:rFonts w:asciiTheme="majorBidi" w:hAnsiTheme="majorBidi"/>
          <w:b/>
          <w:bCs/>
          <w:color w:val="auto"/>
        </w:rPr>
        <w:t>D</w:t>
      </w:r>
      <w:r w:rsidRPr="005E50E2">
        <w:rPr>
          <w:rFonts w:asciiTheme="majorBidi" w:hAnsiTheme="majorBidi"/>
          <w:b/>
          <w:bCs/>
          <w:color w:val="auto"/>
        </w:rPr>
        <w:t>atasets</w:t>
      </w:r>
    </w:p>
    <w:p w14:paraId="13E1B4E3" w14:textId="736ED860" w:rsidR="00461E5F" w:rsidRPr="005E50E2" w:rsidRDefault="00AD56C3" w:rsidP="00461E5F">
      <w:pPr>
        <w:ind w:firstLine="720"/>
        <w:rPr>
          <w:rFonts w:asciiTheme="majorBidi" w:hAnsiTheme="majorBidi" w:cstheme="majorBidi"/>
          <w:lang w:val="en-US"/>
        </w:rPr>
      </w:pPr>
      <w:r w:rsidRPr="005E50E2">
        <w:rPr>
          <w:rFonts w:asciiTheme="majorBidi" w:hAnsiTheme="majorBidi" w:cstheme="majorBidi"/>
          <w:lang w:val="en-US"/>
        </w:rPr>
        <w:t xml:space="preserve">This demonstrates precisely how the datasets appeared after being sanitized for appropriate analysis. The dataset output displayed shows the columns and the kind of datasets available for </w:t>
      </w:r>
      <w:r w:rsidR="0017544A" w:rsidRPr="005E50E2">
        <w:rPr>
          <w:rFonts w:asciiTheme="majorBidi" w:hAnsiTheme="majorBidi" w:cstheme="majorBidi"/>
          <w:lang w:val="en-US"/>
        </w:rPr>
        <w:t>proper implementation</w:t>
      </w:r>
      <w:r w:rsidRPr="005E50E2">
        <w:rPr>
          <w:rFonts w:asciiTheme="majorBidi" w:hAnsiTheme="majorBidi" w:cstheme="majorBidi"/>
          <w:lang w:val="en-US"/>
        </w:rPr>
        <w:t>. These datasets will be manipulated, trained, and modified appropriately.</w:t>
      </w:r>
    </w:p>
    <w:p w14:paraId="7E6FD228" w14:textId="77777777" w:rsidR="00461E5F" w:rsidRPr="005E50E2" w:rsidRDefault="00461E5F">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442C52BC" w14:textId="700CD7F1" w:rsidR="00461E5F" w:rsidRPr="004449DF" w:rsidRDefault="00874E5B" w:rsidP="00874E5B">
      <w:pPr>
        <w:pStyle w:val="Caption"/>
        <w:jc w:val="left"/>
        <w:rPr>
          <w:rFonts w:asciiTheme="majorBidi" w:hAnsiTheme="majorBidi" w:cstheme="majorBidi"/>
          <w:color w:val="auto"/>
          <w:sz w:val="36"/>
          <w:szCs w:val="36"/>
          <w:highlight w:val="yellow"/>
          <w:lang w:val="en-US"/>
        </w:rPr>
      </w:pPr>
      <w:bookmarkStart w:id="305" w:name="_Toc193833803"/>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27</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4449DF">
        <w:rPr>
          <w:rFonts w:asciiTheme="majorBidi" w:hAnsiTheme="majorBidi" w:cstheme="majorBidi"/>
          <w:color w:val="auto"/>
          <w:sz w:val="24"/>
          <w:szCs w:val="24"/>
          <w:highlight w:val="yellow"/>
          <w:lang w:val="en-US"/>
        </w:rPr>
        <w:t>Description of the Datasets</w:t>
      </w:r>
      <w:bookmarkEnd w:id="305"/>
    </w:p>
    <w:p w14:paraId="72910540"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569CD6"/>
          <w:sz w:val="21"/>
          <w:szCs w:val="21"/>
          <w:highlight w:val="yellow"/>
          <w:lang w:val="en-US"/>
        </w:rPr>
        <w:t>def</w:t>
      </w: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analyze_dataset</w:t>
      </w:r>
      <w:r w:rsidRPr="004449DF">
        <w:rPr>
          <w:rFonts w:asciiTheme="majorBidi" w:hAnsiTheme="majorBidi" w:cstheme="majorBidi"/>
          <w:color w:val="D4D4D4"/>
          <w:sz w:val="21"/>
          <w:szCs w:val="21"/>
          <w:highlight w:val="yellow"/>
          <w:lang w:val="en-US"/>
        </w:rPr>
        <w:t>(</w:t>
      </w:r>
      <w:r w:rsidRPr="004449DF">
        <w:rPr>
          <w:rFonts w:asciiTheme="majorBidi" w:hAnsiTheme="majorBidi" w:cstheme="majorBidi"/>
          <w:color w:val="9CDCFE"/>
          <w:sz w:val="21"/>
          <w:szCs w:val="21"/>
          <w:highlight w:val="yellow"/>
          <w:lang w:val="en-US"/>
        </w:rPr>
        <w:t>filepath</w:t>
      </w:r>
      <w:r w:rsidRPr="004449DF">
        <w:rPr>
          <w:rFonts w:asciiTheme="majorBidi" w:hAnsiTheme="majorBidi" w:cstheme="majorBidi"/>
          <w:color w:val="D4D4D4"/>
          <w:sz w:val="21"/>
          <w:szCs w:val="21"/>
          <w:highlight w:val="yellow"/>
          <w:lang w:val="en-US"/>
        </w:rPr>
        <w:t>)</w:t>
      </w:r>
      <w:r w:rsidRPr="004449DF">
        <w:rPr>
          <w:rFonts w:asciiTheme="majorBidi" w:hAnsiTheme="majorBidi" w:cstheme="majorBidi"/>
          <w:color w:val="DCDCDC"/>
          <w:sz w:val="21"/>
          <w:szCs w:val="21"/>
          <w:highlight w:val="yellow"/>
          <w:lang w:val="en-US"/>
        </w:rPr>
        <w:t>:</w:t>
      </w:r>
    </w:p>
    <w:p w14:paraId="40835FD6"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CE9178"/>
          <w:sz w:val="21"/>
          <w:szCs w:val="21"/>
          <w:highlight w:val="yellow"/>
          <w:lang w:val="en-US"/>
        </w:rPr>
        <w:t>"""Analyzes a CSV file to provide insights into the dataset."""</w:t>
      </w:r>
    </w:p>
    <w:p w14:paraId="0B006AB0"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C586C0"/>
          <w:sz w:val="21"/>
          <w:szCs w:val="21"/>
          <w:highlight w:val="yellow"/>
          <w:lang w:val="en-US"/>
        </w:rPr>
        <w:t>try</w:t>
      </w:r>
      <w:r w:rsidRPr="004449DF">
        <w:rPr>
          <w:rFonts w:asciiTheme="majorBidi" w:hAnsiTheme="majorBidi" w:cstheme="majorBidi"/>
          <w:color w:val="DCDCDC"/>
          <w:sz w:val="21"/>
          <w:szCs w:val="21"/>
          <w:highlight w:val="yellow"/>
          <w:lang w:val="en-US"/>
        </w:rPr>
        <w:t>:</w:t>
      </w:r>
    </w:p>
    <w:p w14:paraId="2A09A287"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df = pd.read_csv</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filepath</w:t>
      </w:r>
      <w:r w:rsidRPr="004449DF">
        <w:rPr>
          <w:rFonts w:asciiTheme="majorBidi" w:hAnsiTheme="majorBidi" w:cstheme="majorBidi"/>
          <w:color w:val="DCDCDC"/>
          <w:sz w:val="21"/>
          <w:szCs w:val="21"/>
          <w:highlight w:val="yellow"/>
          <w:lang w:val="en-US"/>
        </w:rPr>
        <w:t>)</w:t>
      </w:r>
    </w:p>
    <w:p w14:paraId="4EACDE8C"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p>
    <w:p w14:paraId="58E281F7"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6AA94F"/>
          <w:sz w:val="21"/>
          <w:szCs w:val="21"/>
          <w:highlight w:val="yellow"/>
          <w:lang w:val="en-US"/>
        </w:rPr>
        <w:t># Display basic dataset information</w:t>
      </w:r>
    </w:p>
    <w:p w14:paraId="04A0CA29"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"Dataset Overview:"</w:t>
      </w:r>
      <w:r w:rsidRPr="004449DF">
        <w:rPr>
          <w:rFonts w:asciiTheme="majorBidi" w:hAnsiTheme="majorBidi" w:cstheme="majorBidi"/>
          <w:color w:val="DCDCDC"/>
          <w:sz w:val="21"/>
          <w:szCs w:val="21"/>
          <w:highlight w:val="yellow"/>
          <w:lang w:val="en-US"/>
        </w:rPr>
        <w:t>)</w:t>
      </w:r>
    </w:p>
    <w:p w14:paraId="277829D0"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df.info</w:t>
      </w:r>
      <w:r w:rsidRPr="004449DF">
        <w:rPr>
          <w:rFonts w:asciiTheme="majorBidi" w:hAnsiTheme="majorBidi" w:cstheme="majorBidi"/>
          <w:color w:val="DCDCDC"/>
          <w:sz w:val="21"/>
          <w:szCs w:val="21"/>
          <w:highlight w:val="yellow"/>
          <w:lang w:val="en-US"/>
        </w:rPr>
        <w:t>())</w:t>
      </w:r>
    </w:p>
    <w:p w14:paraId="47E8DCC4"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"\nDescriptive Statistics:"</w:t>
      </w:r>
      <w:r w:rsidRPr="004449DF">
        <w:rPr>
          <w:rFonts w:asciiTheme="majorBidi" w:hAnsiTheme="majorBidi" w:cstheme="majorBidi"/>
          <w:color w:val="DCDCDC"/>
          <w:sz w:val="21"/>
          <w:szCs w:val="21"/>
          <w:highlight w:val="yellow"/>
          <w:lang w:val="en-US"/>
        </w:rPr>
        <w:t>)</w:t>
      </w:r>
    </w:p>
    <w:p w14:paraId="4B6A1AA0"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df.describe</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include=</w:t>
      </w:r>
      <w:r w:rsidRPr="004449DF">
        <w:rPr>
          <w:rFonts w:asciiTheme="majorBidi" w:hAnsiTheme="majorBidi" w:cstheme="majorBidi"/>
          <w:color w:val="CE9178"/>
          <w:sz w:val="21"/>
          <w:szCs w:val="21"/>
          <w:highlight w:val="yellow"/>
          <w:lang w:val="en-US"/>
        </w:rPr>
        <w:t>'all'</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6AA94F"/>
          <w:sz w:val="21"/>
          <w:szCs w:val="21"/>
          <w:highlight w:val="yellow"/>
          <w:lang w:val="en-US"/>
        </w:rPr>
        <w:t># Include all data types for summary statistics</w:t>
      </w:r>
    </w:p>
    <w:p w14:paraId="408C5AA5"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p>
    <w:p w14:paraId="637E42B5"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6AA94F"/>
          <w:sz w:val="21"/>
          <w:szCs w:val="21"/>
          <w:highlight w:val="yellow"/>
          <w:lang w:val="en-US"/>
        </w:rPr>
        <w:t># Identify numerical and categorical columns</w:t>
      </w:r>
    </w:p>
    <w:p w14:paraId="7DD200A1"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numerical_cols = df.select_dtypes</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include=</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'number'</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.columns.tolist</w:t>
      </w:r>
      <w:r w:rsidRPr="004449DF">
        <w:rPr>
          <w:rFonts w:asciiTheme="majorBidi" w:hAnsiTheme="majorBidi" w:cstheme="majorBidi"/>
          <w:color w:val="DCDCDC"/>
          <w:sz w:val="21"/>
          <w:szCs w:val="21"/>
          <w:highlight w:val="yellow"/>
          <w:lang w:val="en-US"/>
        </w:rPr>
        <w:t>()</w:t>
      </w:r>
    </w:p>
    <w:p w14:paraId="7C6F0962"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categorical_cols = df.select_dtypes</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include=</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'object'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CE9178"/>
          <w:sz w:val="21"/>
          <w:szCs w:val="21"/>
          <w:highlight w:val="yellow"/>
          <w:lang w:val="en-US"/>
        </w:rPr>
        <w:t>'category'</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.columns.tolist</w:t>
      </w:r>
      <w:r w:rsidRPr="004449DF">
        <w:rPr>
          <w:rFonts w:asciiTheme="majorBidi" w:hAnsiTheme="majorBidi" w:cstheme="majorBidi"/>
          <w:color w:val="DCDCDC"/>
          <w:sz w:val="21"/>
          <w:szCs w:val="21"/>
          <w:highlight w:val="yellow"/>
          <w:lang w:val="en-US"/>
        </w:rPr>
        <w:t>()</w:t>
      </w:r>
    </w:p>
    <w:p w14:paraId="4AC80031"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"\nNumerical Columns:"</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 xml:space="preserve"> numerical_cols</w:t>
      </w:r>
      <w:r w:rsidRPr="004449DF">
        <w:rPr>
          <w:rFonts w:asciiTheme="majorBidi" w:hAnsiTheme="majorBidi" w:cstheme="majorBidi"/>
          <w:color w:val="DCDCDC"/>
          <w:sz w:val="21"/>
          <w:szCs w:val="21"/>
          <w:highlight w:val="yellow"/>
          <w:lang w:val="en-US"/>
        </w:rPr>
        <w:t>)</w:t>
      </w:r>
    </w:p>
    <w:p w14:paraId="75BC40EC"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"\nCategorical Columns:"</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 xml:space="preserve"> categorical_cols</w:t>
      </w:r>
      <w:r w:rsidRPr="004449DF">
        <w:rPr>
          <w:rFonts w:asciiTheme="majorBidi" w:hAnsiTheme="majorBidi" w:cstheme="majorBidi"/>
          <w:color w:val="DCDCDC"/>
          <w:sz w:val="21"/>
          <w:szCs w:val="21"/>
          <w:highlight w:val="yellow"/>
          <w:lang w:val="en-US"/>
        </w:rPr>
        <w:t>)</w:t>
      </w:r>
    </w:p>
    <w:p w14:paraId="521397DE"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p>
    <w:p w14:paraId="54B5FC7C"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6AA94F"/>
          <w:sz w:val="21"/>
          <w:szCs w:val="21"/>
          <w:highlight w:val="yellow"/>
          <w:lang w:val="en-US"/>
        </w:rPr>
        <w:t># Analyze missing values</w:t>
      </w:r>
    </w:p>
    <w:p w14:paraId="64A3FCE8"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"\nMissing Values:"</w:t>
      </w:r>
      <w:r w:rsidRPr="004449DF">
        <w:rPr>
          <w:rFonts w:asciiTheme="majorBidi" w:hAnsiTheme="majorBidi" w:cstheme="majorBidi"/>
          <w:color w:val="DCDCDC"/>
          <w:sz w:val="21"/>
          <w:szCs w:val="21"/>
          <w:highlight w:val="yellow"/>
          <w:lang w:val="en-US"/>
        </w:rPr>
        <w:t>)</w:t>
      </w:r>
    </w:p>
    <w:p w14:paraId="022A44A6"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df.isnull</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w:t>
      </w:r>
      <w:r w:rsidRPr="004449DF">
        <w:rPr>
          <w:rFonts w:asciiTheme="majorBidi" w:hAnsiTheme="majorBidi" w:cstheme="majorBidi"/>
          <w:color w:val="DCDCAA"/>
          <w:sz w:val="21"/>
          <w:szCs w:val="21"/>
          <w:highlight w:val="yellow"/>
          <w:lang w:val="en-US"/>
        </w:rPr>
        <w:t>sum</w:t>
      </w:r>
      <w:r w:rsidRPr="004449DF">
        <w:rPr>
          <w:rFonts w:asciiTheme="majorBidi" w:hAnsiTheme="majorBidi" w:cstheme="majorBidi"/>
          <w:color w:val="DCDCDC"/>
          <w:sz w:val="21"/>
          <w:szCs w:val="21"/>
          <w:highlight w:val="yellow"/>
          <w:lang w:val="en-US"/>
        </w:rPr>
        <w:t>())</w:t>
      </w:r>
    </w:p>
    <w:p w14:paraId="2A984B27" w14:textId="77777777" w:rsidR="00454315" w:rsidRPr="004449DF" w:rsidRDefault="00454315" w:rsidP="00454315">
      <w:pPr>
        <w:shd w:val="clear" w:color="auto" w:fill="1E1E1E"/>
        <w:spacing w:after="240" w:line="285" w:lineRule="atLeast"/>
        <w:jc w:val="left"/>
        <w:rPr>
          <w:rFonts w:asciiTheme="majorBidi" w:hAnsiTheme="majorBidi" w:cstheme="majorBidi"/>
          <w:color w:val="D4D4D4"/>
          <w:sz w:val="21"/>
          <w:szCs w:val="21"/>
          <w:highlight w:val="yellow"/>
          <w:lang w:val="en-US"/>
        </w:rPr>
      </w:pPr>
    </w:p>
    <w:p w14:paraId="2F87EF83"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6AA94F"/>
          <w:sz w:val="21"/>
          <w:szCs w:val="21"/>
          <w:highlight w:val="yellow"/>
          <w:lang w:val="en-US"/>
        </w:rPr>
        <w:t># Visualize the distribution of the target variable (assuming 'prompt' is the target)</w:t>
      </w:r>
    </w:p>
    <w:p w14:paraId="0CFC44FE"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C586C0"/>
          <w:sz w:val="21"/>
          <w:szCs w:val="21"/>
          <w:highlight w:val="yellow"/>
          <w:lang w:val="en-US"/>
        </w:rPr>
        <w:t>if</w:t>
      </w: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CE9178"/>
          <w:sz w:val="21"/>
          <w:szCs w:val="21"/>
          <w:highlight w:val="yellow"/>
          <w:lang w:val="en-US"/>
        </w:rPr>
        <w:t>'prompt'</w:t>
      </w: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82C6FF"/>
          <w:sz w:val="21"/>
          <w:szCs w:val="21"/>
          <w:highlight w:val="yellow"/>
          <w:lang w:val="en-US"/>
        </w:rPr>
        <w:t>in</w:t>
      </w:r>
      <w:r w:rsidRPr="004449DF">
        <w:rPr>
          <w:rFonts w:asciiTheme="majorBidi" w:hAnsiTheme="majorBidi" w:cstheme="majorBidi"/>
          <w:color w:val="D4D4D4"/>
          <w:sz w:val="21"/>
          <w:szCs w:val="21"/>
          <w:highlight w:val="yellow"/>
          <w:lang w:val="en-US"/>
        </w:rPr>
        <w:t xml:space="preserve"> df.columns</w:t>
      </w:r>
      <w:r w:rsidRPr="004449DF">
        <w:rPr>
          <w:rFonts w:asciiTheme="majorBidi" w:hAnsiTheme="majorBidi" w:cstheme="majorBidi"/>
          <w:color w:val="DCDCDC"/>
          <w:sz w:val="21"/>
          <w:szCs w:val="21"/>
          <w:highlight w:val="yellow"/>
          <w:lang w:val="en-US"/>
        </w:rPr>
        <w:t>:</w:t>
      </w:r>
    </w:p>
    <w:p w14:paraId="44EF73EE"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"\nTarget Variable ('prompt') Distribution:"</w:t>
      </w:r>
      <w:r w:rsidRPr="004449DF">
        <w:rPr>
          <w:rFonts w:asciiTheme="majorBidi" w:hAnsiTheme="majorBidi" w:cstheme="majorBidi"/>
          <w:color w:val="DCDCDC"/>
          <w:sz w:val="21"/>
          <w:szCs w:val="21"/>
          <w:highlight w:val="yellow"/>
          <w:lang w:val="en-US"/>
        </w:rPr>
        <w:t>)</w:t>
      </w:r>
    </w:p>
    <w:p w14:paraId="313F3905"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plt.figure</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figsize=</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B5CEA8"/>
          <w:sz w:val="21"/>
          <w:szCs w:val="21"/>
          <w:highlight w:val="yellow"/>
          <w:lang w:val="en-US"/>
        </w:rPr>
        <w:t>10</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B5CEA8"/>
          <w:sz w:val="21"/>
          <w:szCs w:val="21"/>
          <w:highlight w:val="yellow"/>
          <w:lang w:val="en-US"/>
        </w:rPr>
        <w:t>6</w:t>
      </w:r>
      <w:r w:rsidRPr="004449DF">
        <w:rPr>
          <w:rFonts w:asciiTheme="majorBidi" w:hAnsiTheme="majorBidi" w:cstheme="majorBidi"/>
          <w:color w:val="DCDCDC"/>
          <w:sz w:val="21"/>
          <w:szCs w:val="21"/>
          <w:highlight w:val="yellow"/>
          <w:lang w:val="en-US"/>
        </w:rPr>
        <w:t>))</w:t>
      </w:r>
    </w:p>
    <w:p w14:paraId="617B3A33"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sns.countplot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y=</w:t>
      </w:r>
      <w:r w:rsidRPr="004449DF">
        <w:rPr>
          <w:rFonts w:asciiTheme="majorBidi" w:hAnsiTheme="majorBidi" w:cstheme="majorBidi"/>
          <w:color w:val="CE9178"/>
          <w:sz w:val="21"/>
          <w:szCs w:val="21"/>
          <w:highlight w:val="yellow"/>
          <w:lang w:val="en-US"/>
        </w:rPr>
        <w:t>'prompt'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 xml:space="preserve"> data=df</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 xml:space="preserve"> order=df</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'prompt'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.value_counts</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.index</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6AA94F"/>
          <w:sz w:val="21"/>
          <w:szCs w:val="21"/>
          <w:highlight w:val="yellow"/>
          <w:lang w:val="en-US"/>
        </w:rPr>
        <w:t># Order bars by frequency</w:t>
      </w:r>
    </w:p>
    <w:p w14:paraId="4F749802"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plt.title</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'Distribution of Prompts'</w:t>
      </w:r>
      <w:r w:rsidRPr="004449DF">
        <w:rPr>
          <w:rFonts w:asciiTheme="majorBidi" w:hAnsiTheme="majorBidi" w:cstheme="majorBidi"/>
          <w:color w:val="DCDCDC"/>
          <w:sz w:val="21"/>
          <w:szCs w:val="21"/>
          <w:highlight w:val="yellow"/>
          <w:lang w:val="en-US"/>
        </w:rPr>
        <w:t>)</w:t>
      </w:r>
    </w:p>
    <w:p w14:paraId="46F86AA1"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plt.xlabel</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'Count'</w:t>
      </w:r>
      <w:r w:rsidRPr="004449DF">
        <w:rPr>
          <w:rFonts w:asciiTheme="majorBidi" w:hAnsiTheme="majorBidi" w:cstheme="majorBidi"/>
          <w:color w:val="DCDCDC"/>
          <w:sz w:val="21"/>
          <w:szCs w:val="21"/>
          <w:highlight w:val="yellow"/>
          <w:lang w:val="en-US"/>
        </w:rPr>
        <w:t>)</w:t>
      </w:r>
    </w:p>
    <w:p w14:paraId="431F7D87"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plt.ylabel</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'Prompt'</w:t>
      </w:r>
      <w:r w:rsidRPr="004449DF">
        <w:rPr>
          <w:rFonts w:asciiTheme="majorBidi" w:hAnsiTheme="majorBidi" w:cstheme="majorBidi"/>
          <w:color w:val="DCDCDC"/>
          <w:sz w:val="21"/>
          <w:szCs w:val="21"/>
          <w:highlight w:val="yellow"/>
          <w:lang w:val="en-US"/>
        </w:rPr>
        <w:t>)</w:t>
      </w:r>
    </w:p>
    <w:p w14:paraId="2A1F721F"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plt.show</w:t>
      </w:r>
      <w:r w:rsidRPr="004449DF">
        <w:rPr>
          <w:rFonts w:asciiTheme="majorBidi" w:hAnsiTheme="majorBidi" w:cstheme="majorBidi"/>
          <w:color w:val="DCDCDC"/>
          <w:sz w:val="21"/>
          <w:szCs w:val="21"/>
          <w:highlight w:val="yellow"/>
          <w:lang w:val="en-US"/>
        </w:rPr>
        <w:t>()</w:t>
      </w:r>
    </w:p>
    <w:p w14:paraId="1369CD15" w14:textId="77777777" w:rsidR="00454315" w:rsidRPr="004449DF" w:rsidRDefault="00454315" w:rsidP="00454315">
      <w:pPr>
        <w:shd w:val="clear" w:color="auto" w:fill="1E1E1E"/>
        <w:spacing w:after="240" w:line="285" w:lineRule="atLeast"/>
        <w:jc w:val="left"/>
        <w:rPr>
          <w:rFonts w:asciiTheme="majorBidi" w:hAnsiTheme="majorBidi" w:cstheme="majorBidi"/>
          <w:color w:val="D4D4D4"/>
          <w:sz w:val="21"/>
          <w:szCs w:val="21"/>
          <w:highlight w:val="yellow"/>
          <w:lang w:val="en-US"/>
        </w:rPr>
      </w:pPr>
    </w:p>
    <w:p w14:paraId="5CED4C7C"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6AA94F"/>
          <w:sz w:val="21"/>
          <w:szCs w:val="21"/>
          <w:highlight w:val="yellow"/>
          <w:lang w:val="en-US"/>
        </w:rPr>
        <w:t># Correlation analysis (for numerical features)</w:t>
      </w:r>
    </w:p>
    <w:p w14:paraId="169C112F"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C586C0"/>
          <w:sz w:val="21"/>
          <w:szCs w:val="21"/>
          <w:highlight w:val="yellow"/>
          <w:lang w:val="en-US"/>
        </w:rPr>
        <w:t>if</w:t>
      </w:r>
      <w:r w:rsidRPr="004449DF">
        <w:rPr>
          <w:rFonts w:asciiTheme="majorBidi" w:hAnsiTheme="majorBidi" w:cstheme="majorBidi"/>
          <w:color w:val="D4D4D4"/>
          <w:sz w:val="21"/>
          <w:szCs w:val="21"/>
          <w:highlight w:val="yellow"/>
          <w:lang w:val="en-US"/>
        </w:rPr>
        <w:t xml:space="preserve"> numerical_cols</w:t>
      </w:r>
      <w:r w:rsidRPr="004449DF">
        <w:rPr>
          <w:rFonts w:asciiTheme="majorBidi" w:hAnsiTheme="majorBidi" w:cstheme="majorBidi"/>
          <w:color w:val="DCDCDC"/>
          <w:sz w:val="21"/>
          <w:szCs w:val="21"/>
          <w:highlight w:val="yellow"/>
          <w:lang w:val="en-US"/>
        </w:rPr>
        <w:t>:</w:t>
      </w:r>
    </w:p>
    <w:p w14:paraId="7C4BED45"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"\nCorrelation Matrix:"</w:t>
      </w:r>
      <w:r w:rsidRPr="004449DF">
        <w:rPr>
          <w:rFonts w:asciiTheme="majorBidi" w:hAnsiTheme="majorBidi" w:cstheme="majorBidi"/>
          <w:color w:val="DCDCDC"/>
          <w:sz w:val="21"/>
          <w:szCs w:val="21"/>
          <w:highlight w:val="yellow"/>
          <w:lang w:val="en-US"/>
        </w:rPr>
        <w:t>)</w:t>
      </w:r>
    </w:p>
    <w:p w14:paraId="07DA6EEC"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correlation_matrix = df</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numerical_cols</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.corr</w:t>
      </w:r>
      <w:r w:rsidRPr="004449DF">
        <w:rPr>
          <w:rFonts w:asciiTheme="majorBidi" w:hAnsiTheme="majorBidi" w:cstheme="majorBidi"/>
          <w:color w:val="DCDCDC"/>
          <w:sz w:val="21"/>
          <w:szCs w:val="21"/>
          <w:highlight w:val="yellow"/>
          <w:lang w:val="en-US"/>
        </w:rPr>
        <w:t>()</w:t>
      </w:r>
    </w:p>
    <w:p w14:paraId="61DE1B24"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plt.figure</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figsize=</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B5CEA8"/>
          <w:sz w:val="21"/>
          <w:szCs w:val="21"/>
          <w:highlight w:val="yellow"/>
          <w:lang w:val="en-US"/>
        </w:rPr>
        <w:t>10</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B5CEA8"/>
          <w:sz w:val="21"/>
          <w:szCs w:val="21"/>
          <w:highlight w:val="yellow"/>
          <w:lang w:val="en-US"/>
        </w:rPr>
        <w:t>8</w:t>
      </w:r>
      <w:r w:rsidRPr="004449DF">
        <w:rPr>
          <w:rFonts w:asciiTheme="majorBidi" w:hAnsiTheme="majorBidi" w:cstheme="majorBidi"/>
          <w:color w:val="DCDCDC"/>
          <w:sz w:val="21"/>
          <w:szCs w:val="21"/>
          <w:highlight w:val="yellow"/>
          <w:lang w:val="en-US"/>
        </w:rPr>
        <w:t>))</w:t>
      </w:r>
    </w:p>
    <w:p w14:paraId="20C411E4"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sns.heatmap</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correlation_matrix</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 xml:space="preserve"> annot=</w:t>
      </w:r>
      <w:r w:rsidRPr="004449DF">
        <w:rPr>
          <w:rFonts w:asciiTheme="majorBidi" w:hAnsiTheme="majorBidi" w:cstheme="majorBidi"/>
          <w:color w:val="569CD6"/>
          <w:sz w:val="21"/>
          <w:szCs w:val="21"/>
          <w:highlight w:val="yellow"/>
          <w:lang w:val="en-US"/>
        </w:rPr>
        <w:t>True</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 xml:space="preserve"> cmap=</w:t>
      </w:r>
      <w:r w:rsidRPr="004449DF">
        <w:rPr>
          <w:rFonts w:asciiTheme="majorBidi" w:hAnsiTheme="majorBidi" w:cstheme="majorBidi"/>
          <w:color w:val="CE9178"/>
          <w:sz w:val="21"/>
          <w:szCs w:val="21"/>
          <w:highlight w:val="yellow"/>
          <w:lang w:val="en-US"/>
        </w:rPr>
        <w:t>'coolwarm'</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 xml:space="preserve"> fmt=</w:t>
      </w:r>
      <w:r w:rsidRPr="004449DF">
        <w:rPr>
          <w:rFonts w:asciiTheme="majorBidi" w:hAnsiTheme="majorBidi" w:cstheme="majorBidi"/>
          <w:color w:val="CE9178"/>
          <w:sz w:val="21"/>
          <w:szCs w:val="21"/>
          <w:highlight w:val="yellow"/>
          <w:lang w:val="en-US"/>
        </w:rPr>
        <w:t>".2f"</w:t>
      </w:r>
      <w:r w:rsidRPr="004449DF">
        <w:rPr>
          <w:rFonts w:asciiTheme="majorBidi" w:hAnsiTheme="majorBidi" w:cstheme="majorBidi"/>
          <w:color w:val="DCDCDC"/>
          <w:sz w:val="21"/>
          <w:szCs w:val="21"/>
          <w:highlight w:val="yellow"/>
          <w:lang w:val="en-US"/>
        </w:rPr>
        <w:t>)</w:t>
      </w:r>
    </w:p>
    <w:p w14:paraId="1CEF1B31"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plt.title</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'Correlation Matrix of Numerical Features'</w:t>
      </w:r>
      <w:r w:rsidRPr="004449DF">
        <w:rPr>
          <w:rFonts w:asciiTheme="majorBidi" w:hAnsiTheme="majorBidi" w:cstheme="majorBidi"/>
          <w:color w:val="DCDCDC"/>
          <w:sz w:val="21"/>
          <w:szCs w:val="21"/>
          <w:highlight w:val="yellow"/>
          <w:lang w:val="en-US"/>
        </w:rPr>
        <w:t>)</w:t>
      </w:r>
    </w:p>
    <w:p w14:paraId="1BF2E598"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plt.show</w:t>
      </w:r>
      <w:r w:rsidRPr="004449DF">
        <w:rPr>
          <w:rFonts w:asciiTheme="majorBidi" w:hAnsiTheme="majorBidi" w:cstheme="majorBidi"/>
          <w:color w:val="DCDCDC"/>
          <w:sz w:val="21"/>
          <w:szCs w:val="21"/>
          <w:highlight w:val="yellow"/>
          <w:lang w:val="en-US"/>
        </w:rPr>
        <w:t>()</w:t>
      </w:r>
    </w:p>
    <w:p w14:paraId="505EB3F0"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p>
    <w:p w14:paraId="5C29CF1C"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6AA94F"/>
          <w:sz w:val="21"/>
          <w:szCs w:val="21"/>
          <w:highlight w:val="yellow"/>
          <w:lang w:val="en-US"/>
        </w:rPr>
        <w:t># Further analysis based on column types can be added here (e.g., unique values in categorical columns)</w:t>
      </w:r>
    </w:p>
    <w:p w14:paraId="4AFB459B"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C586C0"/>
          <w:sz w:val="21"/>
          <w:szCs w:val="21"/>
          <w:highlight w:val="yellow"/>
          <w:lang w:val="en-US"/>
        </w:rPr>
        <w:t>for</w:t>
      </w:r>
      <w:r w:rsidRPr="004449DF">
        <w:rPr>
          <w:rFonts w:asciiTheme="majorBidi" w:hAnsiTheme="majorBidi" w:cstheme="majorBidi"/>
          <w:color w:val="D4D4D4"/>
          <w:sz w:val="21"/>
          <w:szCs w:val="21"/>
          <w:highlight w:val="yellow"/>
          <w:lang w:val="en-US"/>
        </w:rPr>
        <w:t xml:space="preserve"> col </w:t>
      </w:r>
      <w:r w:rsidRPr="004449DF">
        <w:rPr>
          <w:rFonts w:asciiTheme="majorBidi" w:hAnsiTheme="majorBidi" w:cstheme="majorBidi"/>
          <w:color w:val="82C6FF"/>
          <w:sz w:val="21"/>
          <w:szCs w:val="21"/>
          <w:highlight w:val="yellow"/>
          <w:lang w:val="en-US"/>
        </w:rPr>
        <w:t>in</w:t>
      </w:r>
      <w:r w:rsidRPr="004449DF">
        <w:rPr>
          <w:rFonts w:asciiTheme="majorBidi" w:hAnsiTheme="majorBidi" w:cstheme="majorBidi"/>
          <w:color w:val="D4D4D4"/>
          <w:sz w:val="21"/>
          <w:szCs w:val="21"/>
          <w:highlight w:val="yellow"/>
          <w:lang w:val="en-US"/>
        </w:rPr>
        <w:t xml:space="preserve"> categorical_cols</w:t>
      </w:r>
      <w:r w:rsidRPr="004449DF">
        <w:rPr>
          <w:rFonts w:asciiTheme="majorBidi" w:hAnsiTheme="majorBidi" w:cstheme="majorBidi"/>
          <w:color w:val="DCDCDC"/>
          <w:sz w:val="21"/>
          <w:szCs w:val="21"/>
          <w:highlight w:val="yellow"/>
          <w:lang w:val="en-US"/>
        </w:rPr>
        <w:t>:</w:t>
      </w:r>
    </w:p>
    <w:p w14:paraId="24AA1C62"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5E50E2">
        <w:rPr>
          <w:rFonts w:asciiTheme="majorBidi" w:hAnsiTheme="majorBidi" w:cstheme="majorBidi"/>
          <w:color w:val="D4D4D4"/>
          <w:sz w:val="21"/>
          <w:szCs w:val="21"/>
          <w:lang w:val="en-US"/>
        </w:rPr>
        <w:lastRenderedPageBreak/>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569CD6"/>
          <w:sz w:val="21"/>
          <w:szCs w:val="21"/>
          <w:highlight w:val="yellow"/>
          <w:lang w:val="en-US"/>
        </w:rPr>
        <w:t>f</w:t>
      </w:r>
      <w:r w:rsidRPr="004449DF">
        <w:rPr>
          <w:rFonts w:asciiTheme="majorBidi" w:hAnsiTheme="majorBidi" w:cstheme="majorBidi"/>
          <w:color w:val="CE9178"/>
          <w:sz w:val="21"/>
          <w:szCs w:val="21"/>
          <w:highlight w:val="yellow"/>
          <w:lang w:val="en-US"/>
        </w:rPr>
        <w:t>"\nUnique Values for '</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col</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w:t>
      </w:r>
      <w:r w:rsidRPr="004449DF">
        <w:rPr>
          <w:rFonts w:asciiTheme="majorBidi" w:hAnsiTheme="majorBidi" w:cstheme="majorBidi"/>
          <w:color w:val="DCDCDC"/>
          <w:sz w:val="21"/>
          <w:szCs w:val="21"/>
          <w:highlight w:val="yellow"/>
          <w:lang w:val="en-US"/>
        </w:rPr>
        <w:t>)</w:t>
      </w:r>
    </w:p>
    <w:p w14:paraId="2D0FA39C"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df</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col</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.value_counts</w:t>
      </w:r>
      <w:r w:rsidRPr="004449DF">
        <w:rPr>
          <w:rFonts w:asciiTheme="majorBidi" w:hAnsiTheme="majorBidi" w:cstheme="majorBidi"/>
          <w:color w:val="DCDCDC"/>
          <w:sz w:val="21"/>
          <w:szCs w:val="21"/>
          <w:highlight w:val="yellow"/>
          <w:lang w:val="en-US"/>
        </w:rPr>
        <w:t>())</w:t>
      </w:r>
    </w:p>
    <w:p w14:paraId="4C046080"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p>
    <w:p w14:paraId="5EF6FD9E"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C586C0"/>
          <w:sz w:val="21"/>
          <w:szCs w:val="21"/>
          <w:highlight w:val="yellow"/>
          <w:lang w:val="en-US"/>
        </w:rPr>
        <w:t>except</w:t>
      </w:r>
      <w:r w:rsidRPr="004449DF">
        <w:rPr>
          <w:rFonts w:asciiTheme="majorBidi" w:hAnsiTheme="majorBidi" w:cstheme="majorBidi"/>
          <w:color w:val="D4D4D4"/>
          <w:sz w:val="21"/>
          <w:szCs w:val="21"/>
          <w:highlight w:val="yellow"/>
          <w:lang w:val="en-US"/>
        </w:rPr>
        <w:t xml:space="preserve"> FileNotFoundError</w:t>
      </w:r>
      <w:r w:rsidRPr="004449DF">
        <w:rPr>
          <w:rFonts w:asciiTheme="majorBidi" w:hAnsiTheme="majorBidi" w:cstheme="majorBidi"/>
          <w:color w:val="DCDCDC"/>
          <w:sz w:val="21"/>
          <w:szCs w:val="21"/>
          <w:highlight w:val="yellow"/>
          <w:lang w:val="en-US"/>
        </w:rPr>
        <w:t>:</w:t>
      </w:r>
    </w:p>
    <w:p w14:paraId="446C7E8C"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569CD6"/>
          <w:sz w:val="21"/>
          <w:szCs w:val="21"/>
          <w:highlight w:val="yellow"/>
          <w:lang w:val="en-US"/>
        </w:rPr>
        <w:t>f</w:t>
      </w:r>
      <w:r w:rsidRPr="004449DF">
        <w:rPr>
          <w:rFonts w:asciiTheme="majorBidi" w:hAnsiTheme="majorBidi" w:cstheme="majorBidi"/>
          <w:color w:val="CE9178"/>
          <w:sz w:val="21"/>
          <w:szCs w:val="21"/>
          <w:highlight w:val="yellow"/>
          <w:lang w:val="en-US"/>
        </w:rPr>
        <w:t>"Error: File not found at '</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filepath</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w:t>
      </w:r>
      <w:r w:rsidRPr="004449DF">
        <w:rPr>
          <w:rFonts w:asciiTheme="majorBidi" w:hAnsiTheme="majorBidi" w:cstheme="majorBidi"/>
          <w:color w:val="DCDCDC"/>
          <w:sz w:val="21"/>
          <w:szCs w:val="21"/>
          <w:highlight w:val="yellow"/>
          <w:lang w:val="en-US"/>
        </w:rPr>
        <w:t>)</w:t>
      </w:r>
    </w:p>
    <w:p w14:paraId="113FAD22"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C586C0"/>
          <w:sz w:val="21"/>
          <w:szCs w:val="21"/>
          <w:highlight w:val="yellow"/>
          <w:lang w:val="en-US"/>
        </w:rPr>
        <w:t>except</w:t>
      </w:r>
      <w:r w:rsidRPr="004449DF">
        <w:rPr>
          <w:rFonts w:asciiTheme="majorBidi" w:hAnsiTheme="majorBidi" w:cstheme="majorBidi"/>
          <w:color w:val="D4D4D4"/>
          <w:sz w:val="21"/>
          <w:szCs w:val="21"/>
          <w:highlight w:val="yellow"/>
          <w:lang w:val="en-US"/>
        </w:rPr>
        <w:t xml:space="preserve"> pd.errors.ParserError</w:t>
      </w:r>
      <w:r w:rsidRPr="004449DF">
        <w:rPr>
          <w:rFonts w:asciiTheme="majorBidi" w:hAnsiTheme="majorBidi" w:cstheme="majorBidi"/>
          <w:color w:val="DCDCDC"/>
          <w:sz w:val="21"/>
          <w:szCs w:val="21"/>
          <w:highlight w:val="yellow"/>
          <w:lang w:val="en-US"/>
        </w:rPr>
        <w:t>:</w:t>
      </w:r>
    </w:p>
    <w:p w14:paraId="52E1B6E2"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569CD6"/>
          <w:sz w:val="21"/>
          <w:szCs w:val="21"/>
          <w:highlight w:val="yellow"/>
          <w:lang w:val="en-US"/>
        </w:rPr>
        <w:t>f</w:t>
      </w:r>
      <w:r w:rsidRPr="004449DF">
        <w:rPr>
          <w:rFonts w:asciiTheme="majorBidi" w:hAnsiTheme="majorBidi" w:cstheme="majorBidi"/>
          <w:color w:val="CE9178"/>
          <w:sz w:val="21"/>
          <w:szCs w:val="21"/>
          <w:highlight w:val="yellow"/>
          <w:lang w:val="en-US"/>
        </w:rPr>
        <w:t>"Error: Could not parse the CSV file at '</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filepath</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 Check the file format."</w:t>
      </w:r>
      <w:r w:rsidRPr="004449DF">
        <w:rPr>
          <w:rFonts w:asciiTheme="majorBidi" w:hAnsiTheme="majorBidi" w:cstheme="majorBidi"/>
          <w:color w:val="DCDCDC"/>
          <w:sz w:val="21"/>
          <w:szCs w:val="21"/>
          <w:highlight w:val="yellow"/>
          <w:lang w:val="en-US"/>
        </w:rPr>
        <w:t>)</w:t>
      </w:r>
    </w:p>
    <w:p w14:paraId="3831EB85"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C586C0"/>
          <w:sz w:val="21"/>
          <w:szCs w:val="21"/>
          <w:highlight w:val="yellow"/>
          <w:lang w:val="en-US"/>
        </w:rPr>
        <w:t>except</w:t>
      </w:r>
      <w:r w:rsidRPr="004449DF">
        <w:rPr>
          <w:rFonts w:asciiTheme="majorBidi" w:hAnsiTheme="majorBidi" w:cstheme="majorBidi"/>
          <w:color w:val="D4D4D4"/>
          <w:sz w:val="21"/>
          <w:szCs w:val="21"/>
          <w:highlight w:val="yellow"/>
          <w:lang w:val="en-US"/>
        </w:rPr>
        <w:t xml:space="preserve"> Exception </w:t>
      </w:r>
      <w:r w:rsidRPr="004449DF">
        <w:rPr>
          <w:rFonts w:asciiTheme="majorBidi" w:hAnsiTheme="majorBidi" w:cstheme="majorBidi"/>
          <w:color w:val="C586C0"/>
          <w:sz w:val="21"/>
          <w:szCs w:val="21"/>
          <w:highlight w:val="yellow"/>
          <w:lang w:val="en-US"/>
        </w:rPr>
        <w:t>as</w:t>
      </w:r>
      <w:r w:rsidRPr="004449DF">
        <w:rPr>
          <w:rFonts w:asciiTheme="majorBidi" w:hAnsiTheme="majorBidi" w:cstheme="majorBidi"/>
          <w:color w:val="D4D4D4"/>
          <w:sz w:val="21"/>
          <w:szCs w:val="21"/>
          <w:highlight w:val="yellow"/>
          <w:lang w:val="en-US"/>
        </w:rPr>
        <w:t xml:space="preserve"> e</w:t>
      </w:r>
      <w:r w:rsidRPr="004449DF">
        <w:rPr>
          <w:rFonts w:asciiTheme="majorBidi" w:hAnsiTheme="majorBidi" w:cstheme="majorBidi"/>
          <w:color w:val="DCDCDC"/>
          <w:sz w:val="21"/>
          <w:szCs w:val="21"/>
          <w:highlight w:val="yellow"/>
          <w:lang w:val="en-US"/>
        </w:rPr>
        <w:t>:</w:t>
      </w:r>
    </w:p>
    <w:p w14:paraId="6E252AF9"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        </w:t>
      </w:r>
      <w:r w:rsidRPr="004449DF">
        <w:rPr>
          <w:rFonts w:asciiTheme="majorBidi" w:hAnsiTheme="majorBidi" w:cstheme="majorBidi"/>
          <w:color w:val="DCDCAA"/>
          <w:sz w:val="21"/>
          <w:szCs w:val="21"/>
          <w:highlight w:val="yellow"/>
          <w:lang w:val="en-US"/>
        </w:rPr>
        <w:t>print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569CD6"/>
          <w:sz w:val="21"/>
          <w:szCs w:val="21"/>
          <w:highlight w:val="yellow"/>
          <w:lang w:val="en-US"/>
        </w:rPr>
        <w:t>f</w:t>
      </w:r>
      <w:r w:rsidRPr="004449DF">
        <w:rPr>
          <w:rFonts w:asciiTheme="majorBidi" w:hAnsiTheme="majorBidi" w:cstheme="majorBidi"/>
          <w:color w:val="CE9178"/>
          <w:sz w:val="21"/>
          <w:szCs w:val="21"/>
          <w:highlight w:val="yellow"/>
          <w:lang w:val="en-US"/>
        </w:rPr>
        <w:t xml:space="preserve">"An unexpected error occurred: </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e</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CE9178"/>
          <w:sz w:val="21"/>
          <w:szCs w:val="21"/>
          <w:highlight w:val="yellow"/>
          <w:lang w:val="en-US"/>
        </w:rPr>
        <w:t>"</w:t>
      </w:r>
      <w:r w:rsidRPr="004449DF">
        <w:rPr>
          <w:rFonts w:asciiTheme="majorBidi" w:hAnsiTheme="majorBidi" w:cstheme="majorBidi"/>
          <w:color w:val="DCDCDC"/>
          <w:sz w:val="21"/>
          <w:szCs w:val="21"/>
          <w:highlight w:val="yellow"/>
          <w:lang w:val="en-US"/>
        </w:rPr>
        <w:t>)</w:t>
      </w:r>
    </w:p>
    <w:p w14:paraId="22EE949C"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p>
    <w:p w14:paraId="35C7EBC8"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6AA94F"/>
          <w:sz w:val="21"/>
          <w:szCs w:val="21"/>
          <w:highlight w:val="yellow"/>
          <w:lang w:val="en-US"/>
        </w:rPr>
        <w:t># Example usage:</w:t>
      </w:r>
    </w:p>
    <w:p w14:paraId="51AD1998" w14:textId="77777777" w:rsidR="00454315" w:rsidRPr="004449DF" w:rsidRDefault="00454315" w:rsidP="00454315">
      <w:pPr>
        <w:shd w:val="clear" w:color="auto" w:fill="1E1E1E"/>
        <w:spacing w:after="0" w:line="285" w:lineRule="atLeast"/>
        <w:jc w:val="left"/>
        <w:rPr>
          <w:rFonts w:asciiTheme="majorBidi" w:hAnsiTheme="majorBidi" w:cstheme="majorBidi"/>
          <w:color w:val="D4D4D4"/>
          <w:sz w:val="21"/>
          <w:szCs w:val="21"/>
          <w:highlight w:val="yellow"/>
          <w:lang w:val="en-US"/>
        </w:rPr>
      </w:pPr>
      <w:r w:rsidRPr="004449DF">
        <w:rPr>
          <w:rFonts w:asciiTheme="majorBidi" w:hAnsiTheme="majorBidi" w:cstheme="majorBidi"/>
          <w:color w:val="D4D4D4"/>
          <w:sz w:val="21"/>
          <w:szCs w:val="21"/>
          <w:highlight w:val="yellow"/>
          <w:lang w:val="en-US"/>
        </w:rPr>
        <w:t xml:space="preserve">filepath = </w:t>
      </w:r>
      <w:r w:rsidRPr="004449DF">
        <w:rPr>
          <w:rFonts w:asciiTheme="majorBidi" w:hAnsiTheme="majorBidi" w:cstheme="majorBidi"/>
          <w:color w:val="CE9178"/>
          <w:sz w:val="21"/>
          <w:szCs w:val="21"/>
          <w:highlight w:val="yellow"/>
          <w:lang w:val="en-US"/>
        </w:rPr>
        <w:t>'/content/drive/MyDrive/ai_env/projects/Text and Audio Classification Enabled Diagnosis for Treatment Applications by NLP and DL/Medical Speech, Transcription, and Intent/recordings/overview-of-recordings.csv'</w:t>
      </w:r>
    </w:p>
    <w:p w14:paraId="78BBB00F"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4449DF">
        <w:rPr>
          <w:rFonts w:asciiTheme="majorBidi" w:hAnsiTheme="majorBidi" w:cstheme="majorBidi"/>
          <w:color w:val="D4D4D4"/>
          <w:sz w:val="21"/>
          <w:szCs w:val="21"/>
          <w:highlight w:val="yellow"/>
          <w:lang w:val="en-US"/>
        </w:rPr>
        <w:t>analyze_dataset</w:t>
      </w:r>
      <w:r w:rsidRPr="004449DF">
        <w:rPr>
          <w:rFonts w:asciiTheme="majorBidi" w:hAnsiTheme="majorBidi" w:cstheme="majorBidi"/>
          <w:color w:val="DCDCDC"/>
          <w:sz w:val="21"/>
          <w:szCs w:val="21"/>
          <w:highlight w:val="yellow"/>
          <w:lang w:val="en-US"/>
        </w:rPr>
        <w:t>(</w:t>
      </w:r>
      <w:r w:rsidRPr="004449DF">
        <w:rPr>
          <w:rFonts w:asciiTheme="majorBidi" w:hAnsiTheme="majorBidi" w:cstheme="majorBidi"/>
          <w:color w:val="D4D4D4"/>
          <w:sz w:val="21"/>
          <w:szCs w:val="21"/>
          <w:highlight w:val="yellow"/>
          <w:lang w:val="en-US"/>
        </w:rPr>
        <w:t>filepath</w:t>
      </w:r>
      <w:r w:rsidRPr="004449DF">
        <w:rPr>
          <w:rFonts w:asciiTheme="majorBidi" w:hAnsiTheme="majorBidi" w:cstheme="majorBidi"/>
          <w:color w:val="DCDCDC"/>
          <w:sz w:val="21"/>
          <w:szCs w:val="21"/>
          <w:highlight w:val="yellow"/>
          <w:lang w:val="en-US"/>
        </w:rPr>
        <w:t>)</w:t>
      </w:r>
    </w:p>
    <w:p w14:paraId="225783DE" w14:textId="2DAB04DC" w:rsidR="00AD56C3" w:rsidRPr="005E50E2" w:rsidRDefault="00AD56C3" w:rsidP="00454315">
      <w:pPr>
        <w:rPr>
          <w:rFonts w:asciiTheme="majorBidi" w:hAnsiTheme="majorBidi" w:cstheme="majorBidi"/>
        </w:rPr>
      </w:pPr>
    </w:p>
    <w:p w14:paraId="126A98CB" w14:textId="076FAED1" w:rsidR="00AD56C3" w:rsidRPr="005E50E2" w:rsidRDefault="00AD56C3" w:rsidP="003E3610">
      <w:pPr>
        <w:pStyle w:val="Heading4"/>
        <w:rPr>
          <w:rFonts w:asciiTheme="majorBidi" w:hAnsiTheme="majorBidi"/>
          <w:b/>
          <w:bCs/>
          <w:color w:val="auto"/>
        </w:rPr>
      </w:pPr>
      <w:bookmarkStart w:id="306" w:name="_Toc180148601"/>
      <w:r w:rsidRPr="005E50E2">
        <w:rPr>
          <w:rFonts w:asciiTheme="majorBidi" w:hAnsiTheme="majorBidi"/>
          <w:b/>
          <w:bCs/>
          <w:color w:val="auto"/>
        </w:rPr>
        <w:t>4.</w:t>
      </w:r>
      <w:r w:rsidR="003E3610" w:rsidRPr="005E50E2">
        <w:rPr>
          <w:rFonts w:asciiTheme="majorBidi" w:hAnsiTheme="majorBidi"/>
          <w:b/>
          <w:bCs/>
          <w:color w:val="auto"/>
        </w:rPr>
        <w:t>1</w:t>
      </w:r>
      <w:r w:rsidR="00972D1F">
        <w:rPr>
          <w:rFonts w:asciiTheme="majorBidi" w:hAnsiTheme="majorBidi"/>
          <w:b/>
          <w:bCs/>
          <w:color w:val="auto"/>
        </w:rPr>
        <w:t>3</w:t>
      </w:r>
      <w:r w:rsidR="003E3610" w:rsidRPr="005E50E2">
        <w:rPr>
          <w:rFonts w:asciiTheme="majorBidi" w:hAnsiTheme="majorBidi"/>
          <w:b/>
          <w:bCs/>
          <w:color w:val="auto"/>
        </w:rPr>
        <w:t>.2.2</w:t>
      </w:r>
      <w:r w:rsidRPr="005E50E2">
        <w:rPr>
          <w:rFonts w:asciiTheme="majorBidi" w:hAnsiTheme="majorBidi"/>
          <w:b/>
          <w:bCs/>
          <w:color w:val="auto"/>
        </w:rPr>
        <w:t xml:space="preserve"> Common Strings</w:t>
      </w:r>
      <w:bookmarkEnd w:id="306"/>
    </w:p>
    <w:p w14:paraId="1E746B1E" w14:textId="643EFA53"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Standard string plays a vital role in textual data analysis in natural language processing (NLP). They make it easier to determine whether common patterns, attitudes, and subject matters are present in large amounts of data. Therefore, string-matching algorithms enhance efficiency in tasks like text categorization, sentiment analysis, and abstracting and rewriting. Identifying standard strings </w:t>
      </w:r>
      <w:r w:rsidR="009E03B4">
        <w:rPr>
          <w:rFonts w:asciiTheme="majorBidi" w:hAnsiTheme="majorBidi" w:cstheme="majorBidi"/>
          <w:lang w:val="en-US"/>
        </w:rPr>
        <w:t>facilitates feature engineering and provides information on standard strings, allowing for the inclusion of better features to enhanc</w:t>
      </w:r>
      <w:r w:rsidRPr="005E50E2">
        <w:rPr>
          <w:rFonts w:asciiTheme="majorBidi" w:hAnsiTheme="majorBidi" w:cstheme="majorBidi"/>
          <w:lang w:val="en-US"/>
        </w:rPr>
        <w:t xml:space="preserve">e the model's performance. It also minimizes difficulties in the preprocessing phases, including removing stop words and other tasks that make </w:t>
      </w:r>
      <w:r w:rsidR="009E03B4">
        <w:rPr>
          <w:rFonts w:asciiTheme="majorBidi" w:hAnsiTheme="majorBidi" w:cstheme="majorBidi"/>
          <w:lang w:val="en-US"/>
        </w:rPr>
        <w:t>datasets</w:t>
      </w:r>
      <w:r w:rsidRPr="005E50E2">
        <w:rPr>
          <w:rFonts w:asciiTheme="majorBidi" w:hAnsiTheme="majorBidi" w:cstheme="majorBidi"/>
          <w:lang w:val="en-US"/>
        </w:rPr>
        <w:t xml:space="preserve"> cleaner. The role of standard strings in data analysis, </w:t>
      </w:r>
      <w:r w:rsidR="009E03B4">
        <w:rPr>
          <w:rFonts w:asciiTheme="majorBidi" w:hAnsiTheme="majorBidi" w:cstheme="majorBidi"/>
          <w:lang w:val="en-US"/>
        </w:rPr>
        <w:t>primarily using Natural Language Processing (NLP), can be underpinned by several theoretical frameworks, namely</w:t>
      </w:r>
      <w:r w:rsidRPr="005E50E2">
        <w:rPr>
          <w:rFonts w:asciiTheme="majorBidi" w:hAnsiTheme="majorBidi" w:cstheme="majorBidi"/>
          <w:lang w:val="en-US"/>
        </w:rPr>
        <w:t xml:space="preserve"> Zipf's Law and the Concept of Term Frequency-Inverse Document Frequency (TF-IDF) (Bafna &amp; R., 2020). According to Zipf, in a given corpus, a few numbers of words (standard strings) are frequently observed, whereas the majority of the word strings are rarely observed (Gürsakal et al., 2022). This means that considering such often-used terms can go a long way in improving the efficiency of text analysis.</w:t>
      </w:r>
    </w:p>
    <w:p w14:paraId="733E250A" w14:textId="606BCE9C" w:rsidR="00AD56C3" w:rsidRPr="00CE27A9" w:rsidRDefault="00AD56C3" w:rsidP="00AD56C3">
      <w:pPr>
        <w:ind w:firstLine="720"/>
        <w:rPr>
          <w:rFonts w:asciiTheme="majorBidi" w:hAnsiTheme="majorBidi" w:cstheme="majorBidi"/>
          <w:highlight w:val="yellow"/>
          <w:lang w:val="en-US"/>
        </w:rPr>
      </w:pPr>
      <w:r w:rsidRPr="00CE27A9">
        <w:rPr>
          <w:rFonts w:asciiTheme="majorBidi" w:hAnsiTheme="majorBidi" w:cstheme="majorBidi"/>
          <w:highlight w:val="yellow"/>
          <w:lang w:val="en-US"/>
        </w:rPr>
        <w:lastRenderedPageBreak/>
        <w:t xml:space="preserve">The TF-IDF is a method used to measure the relevance of </w:t>
      </w:r>
      <w:r w:rsidR="00025770" w:rsidRPr="00CE27A9">
        <w:rPr>
          <w:rFonts w:asciiTheme="majorBidi" w:hAnsiTheme="majorBidi" w:cstheme="majorBidi"/>
          <w:highlight w:val="yellow"/>
          <w:lang w:val="en-US"/>
        </w:rPr>
        <w:t xml:space="preserve">a word in a document in comparison with the rest of the set of documents. Gradation of strings: </w:t>
      </w:r>
      <w:r w:rsidR="00BA6859" w:rsidRPr="00CE27A9">
        <w:rPr>
          <w:rFonts w:asciiTheme="majorBidi" w:hAnsiTheme="majorBidi" w:cstheme="majorBidi"/>
          <w:highlight w:val="yellow"/>
          <w:lang w:val="en-US"/>
        </w:rPr>
        <w:t>Using</w:t>
      </w:r>
      <w:r w:rsidR="00025770" w:rsidRPr="00CE27A9">
        <w:rPr>
          <w:rFonts w:asciiTheme="majorBidi" w:hAnsiTheme="majorBidi" w:cstheme="majorBidi"/>
          <w:highlight w:val="yellow"/>
          <w:lang w:val="en-US"/>
        </w:rPr>
        <w:t xml:space="preserve"> the term frequency, TF-IDF </w:t>
      </w:r>
      <w:r w:rsidR="00CE27A9">
        <w:rPr>
          <w:rFonts w:asciiTheme="majorBidi" w:hAnsiTheme="majorBidi" w:cstheme="majorBidi"/>
          <w:highlight w:val="yellow"/>
          <w:lang w:val="en-US"/>
        </w:rPr>
        <w:t>facilitates feature selection and identifies the essential terms that contribute</w:t>
      </w:r>
      <w:r w:rsidR="00BA6859" w:rsidRPr="00CE27A9">
        <w:rPr>
          <w:rFonts w:asciiTheme="majorBidi" w:hAnsiTheme="majorBidi" w:cstheme="majorBidi"/>
          <w:highlight w:val="yellow"/>
          <w:lang w:val="en-US"/>
        </w:rPr>
        <w:t xml:space="preserve"> to the context's conception</w:t>
      </w:r>
      <w:r w:rsidRPr="00CE27A9">
        <w:rPr>
          <w:rFonts w:asciiTheme="majorBidi" w:hAnsiTheme="majorBidi" w:cstheme="majorBidi"/>
          <w:highlight w:val="yellow"/>
          <w:lang w:val="en-US"/>
        </w:rPr>
        <w:t xml:space="preserve">. These theories provide a foundation </w:t>
      </w:r>
      <w:r w:rsidR="00CE27A9">
        <w:rPr>
          <w:rFonts w:asciiTheme="majorBidi" w:hAnsiTheme="majorBidi" w:cstheme="majorBidi"/>
          <w:highlight w:val="yellow"/>
          <w:lang w:val="en-US"/>
        </w:rPr>
        <w:t>that enables standard strings to enhance NLP model values, resulting in</w:t>
      </w:r>
      <w:r w:rsidRPr="00CE27A9">
        <w:rPr>
          <w:rFonts w:asciiTheme="majorBidi" w:hAnsiTheme="majorBidi" w:cstheme="majorBidi"/>
          <w:highlight w:val="yellow"/>
          <w:lang w:val="en-US"/>
        </w:rPr>
        <w:t xml:space="preserve"> better data and information retrieval systems analysis.</w:t>
      </w:r>
    </w:p>
    <w:p w14:paraId="321FEF9A" w14:textId="5C76FC5A" w:rsidR="00AD56C3" w:rsidRPr="00CE27A9" w:rsidRDefault="00874E5B" w:rsidP="00040811">
      <w:pPr>
        <w:pStyle w:val="Caption"/>
        <w:jc w:val="left"/>
        <w:rPr>
          <w:rFonts w:asciiTheme="majorBidi" w:hAnsiTheme="majorBidi" w:cstheme="majorBidi"/>
          <w:b/>
          <w:bCs/>
          <w:i w:val="0"/>
          <w:iCs w:val="0"/>
          <w:color w:val="auto"/>
          <w:sz w:val="36"/>
          <w:szCs w:val="36"/>
          <w:highlight w:val="yellow"/>
        </w:rPr>
      </w:pPr>
      <w:bookmarkStart w:id="307" w:name="_Toc193833804"/>
      <w:r w:rsidRPr="00CE27A9">
        <w:rPr>
          <w:rFonts w:asciiTheme="majorBidi" w:hAnsiTheme="majorBidi" w:cstheme="majorBidi"/>
          <w:b/>
          <w:bCs/>
          <w:i w:val="0"/>
          <w:iCs w:val="0"/>
          <w:color w:val="auto"/>
          <w:sz w:val="24"/>
          <w:szCs w:val="24"/>
          <w:highlight w:val="yellow"/>
        </w:rPr>
        <w:t xml:space="preserve">Figure </w:t>
      </w:r>
      <w:r w:rsidRPr="00CE27A9">
        <w:rPr>
          <w:rFonts w:asciiTheme="majorBidi" w:hAnsiTheme="majorBidi" w:cstheme="majorBidi"/>
          <w:b/>
          <w:bCs/>
          <w:i w:val="0"/>
          <w:iCs w:val="0"/>
          <w:color w:val="auto"/>
          <w:sz w:val="24"/>
          <w:szCs w:val="24"/>
          <w:highlight w:val="yellow"/>
        </w:rPr>
        <w:fldChar w:fldCharType="begin"/>
      </w:r>
      <w:r w:rsidRPr="00CE27A9">
        <w:rPr>
          <w:rFonts w:asciiTheme="majorBidi" w:hAnsiTheme="majorBidi" w:cstheme="majorBidi"/>
          <w:b/>
          <w:bCs/>
          <w:i w:val="0"/>
          <w:iCs w:val="0"/>
          <w:color w:val="auto"/>
          <w:sz w:val="24"/>
          <w:szCs w:val="24"/>
          <w:highlight w:val="yellow"/>
        </w:rPr>
        <w:instrText xml:space="preserve"> SEQ Figure \* ARABIC </w:instrText>
      </w:r>
      <w:r w:rsidRPr="00CE27A9">
        <w:rPr>
          <w:rFonts w:asciiTheme="majorBidi" w:hAnsiTheme="majorBidi" w:cstheme="majorBidi"/>
          <w:b/>
          <w:bCs/>
          <w:i w:val="0"/>
          <w:iCs w:val="0"/>
          <w:color w:val="auto"/>
          <w:sz w:val="24"/>
          <w:szCs w:val="24"/>
          <w:highlight w:val="yellow"/>
        </w:rPr>
        <w:fldChar w:fldCharType="separate"/>
      </w:r>
      <w:r w:rsidR="00EB1F32" w:rsidRPr="00CE27A9">
        <w:rPr>
          <w:rFonts w:asciiTheme="majorBidi" w:hAnsiTheme="majorBidi" w:cstheme="majorBidi"/>
          <w:b/>
          <w:bCs/>
          <w:i w:val="0"/>
          <w:iCs w:val="0"/>
          <w:noProof/>
          <w:color w:val="auto"/>
          <w:sz w:val="24"/>
          <w:szCs w:val="24"/>
          <w:highlight w:val="yellow"/>
        </w:rPr>
        <w:t>28</w:t>
      </w:r>
      <w:r w:rsidRPr="00CE27A9">
        <w:rPr>
          <w:rFonts w:asciiTheme="majorBidi" w:hAnsiTheme="majorBidi" w:cstheme="majorBidi"/>
          <w:b/>
          <w:bCs/>
          <w:i w:val="0"/>
          <w:iCs w:val="0"/>
          <w:color w:val="auto"/>
          <w:sz w:val="24"/>
          <w:szCs w:val="24"/>
          <w:highlight w:val="yellow"/>
        </w:rPr>
        <w:fldChar w:fldCharType="end"/>
      </w:r>
      <w:r w:rsidR="00040811" w:rsidRPr="00CE27A9">
        <w:rPr>
          <w:rFonts w:asciiTheme="majorBidi" w:hAnsiTheme="majorBidi" w:cstheme="majorBidi"/>
          <w:color w:val="auto"/>
          <w:sz w:val="24"/>
          <w:szCs w:val="24"/>
          <w:highlight w:val="yellow"/>
        </w:rPr>
        <w:br/>
      </w:r>
      <w:r w:rsidRPr="00CE27A9">
        <w:rPr>
          <w:rFonts w:asciiTheme="majorBidi" w:hAnsiTheme="majorBidi" w:cstheme="majorBidi"/>
          <w:color w:val="auto"/>
          <w:sz w:val="24"/>
          <w:szCs w:val="24"/>
          <w:highlight w:val="yellow"/>
          <w:lang w:val="en-US"/>
        </w:rPr>
        <w:t>Common Strings</w:t>
      </w:r>
      <w:bookmarkEnd w:id="307"/>
    </w:p>
    <w:p w14:paraId="3C3CBDC3" w14:textId="77777777" w:rsidR="005B4D17" w:rsidRPr="00CE27A9" w:rsidRDefault="005B4D17" w:rsidP="005B4D17">
      <w:pPr>
        <w:shd w:val="clear" w:color="auto" w:fill="1E1E1E"/>
        <w:spacing w:after="0" w:line="285" w:lineRule="atLeast"/>
        <w:jc w:val="left"/>
        <w:rPr>
          <w:rFonts w:asciiTheme="majorBidi" w:hAnsiTheme="majorBidi" w:cstheme="majorBidi"/>
          <w:color w:val="D4D4D4"/>
          <w:sz w:val="21"/>
          <w:szCs w:val="21"/>
          <w:highlight w:val="yellow"/>
          <w:lang w:val="en-US"/>
        </w:rPr>
      </w:pPr>
      <w:r w:rsidRPr="00CE27A9">
        <w:rPr>
          <w:rFonts w:asciiTheme="majorBidi" w:hAnsiTheme="majorBidi" w:cstheme="majorBidi"/>
          <w:color w:val="D4D4D4"/>
          <w:sz w:val="21"/>
          <w:szCs w:val="21"/>
          <w:highlight w:val="yellow"/>
          <w:lang w:val="en-US"/>
        </w:rPr>
        <w:t>freq_splits = FreqDist</w:t>
      </w:r>
      <w:r w:rsidRPr="00CE27A9">
        <w:rPr>
          <w:rFonts w:asciiTheme="majorBidi" w:hAnsiTheme="majorBidi" w:cstheme="majorBidi"/>
          <w:color w:val="DCDCDC"/>
          <w:sz w:val="21"/>
          <w:szCs w:val="21"/>
          <w:highlight w:val="yellow"/>
          <w:lang w:val="en-US"/>
        </w:rPr>
        <w:t>(</w:t>
      </w:r>
      <w:r w:rsidRPr="00CE27A9">
        <w:rPr>
          <w:rFonts w:asciiTheme="majorBidi" w:hAnsiTheme="majorBidi" w:cstheme="majorBidi"/>
          <w:color w:val="D4D4D4"/>
          <w:sz w:val="21"/>
          <w:szCs w:val="21"/>
          <w:highlight w:val="yellow"/>
          <w:lang w:val="en-US"/>
        </w:rPr>
        <w:t>df_text</w:t>
      </w:r>
      <w:r w:rsidRPr="00CE27A9">
        <w:rPr>
          <w:rFonts w:asciiTheme="majorBidi" w:hAnsiTheme="majorBidi" w:cstheme="majorBidi"/>
          <w:color w:val="DCDCDC"/>
          <w:sz w:val="21"/>
          <w:szCs w:val="21"/>
          <w:highlight w:val="yellow"/>
          <w:lang w:val="en-US"/>
        </w:rPr>
        <w:t>[</w:t>
      </w:r>
      <w:r w:rsidRPr="00CE27A9">
        <w:rPr>
          <w:rFonts w:asciiTheme="majorBidi" w:hAnsiTheme="majorBidi" w:cstheme="majorBidi"/>
          <w:color w:val="CE9178"/>
          <w:sz w:val="21"/>
          <w:szCs w:val="21"/>
          <w:highlight w:val="yellow"/>
          <w:lang w:val="en-US"/>
        </w:rPr>
        <w:t>'phrase'</w:t>
      </w:r>
      <w:r w:rsidRPr="00CE27A9">
        <w:rPr>
          <w:rFonts w:asciiTheme="majorBidi" w:hAnsiTheme="majorBidi" w:cstheme="majorBidi"/>
          <w:color w:val="DCDCDC"/>
          <w:sz w:val="21"/>
          <w:szCs w:val="21"/>
          <w:highlight w:val="yellow"/>
          <w:lang w:val="en-US"/>
        </w:rPr>
        <w:t>])</w:t>
      </w:r>
    </w:p>
    <w:p w14:paraId="07DB1F83" w14:textId="65DC7588" w:rsidR="00AD56C3" w:rsidRPr="005E50E2" w:rsidRDefault="005B4D17" w:rsidP="005B4D17">
      <w:pPr>
        <w:shd w:val="clear" w:color="auto" w:fill="1E1E1E"/>
        <w:spacing w:after="0" w:line="285" w:lineRule="atLeast"/>
        <w:jc w:val="left"/>
        <w:rPr>
          <w:rFonts w:asciiTheme="majorBidi" w:hAnsiTheme="majorBidi" w:cstheme="majorBidi"/>
          <w:color w:val="D4D4D4"/>
          <w:sz w:val="21"/>
          <w:szCs w:val="21"/>
          <w:lang w:val="en-US"/>
        </w:rPr>
      </w:pPr>
      <w:r w:rsidRPr="00CE27A9">
        <w:rPr>
          <w:rFonts w:asciiTheme="majorBidi" w:hAnsiTheme="majorBidi" w:cstheme="majorBidi"/>
          <w:color w:val="DCDCAA"/>
          <w:sz w:val="21"/>
          <w:szCs w:val="21"/>
          <w:highlight w:val="yellow"/>
          <w:lang w:val="en-US"/>
        </w:rPr>
        <w:t>print</w:t>
      </w:r>
      <w:r w:rsidRPr="00CE27A9">
        <w:rPr>
          <w:rFonts w:asciiTheme="majorBidi" w:hAnsiTheme="majorBidi" w:cstheme="majorBidi"/>
          <w:color w:val="DCDCDC"/>
          <w:sz w:val="21"/>
          <w:szCs w:val="21"/>
          <w:highlight w:val="yellow"/>
          <w:lang w:val="en-US"/>
        </w:rPr>
        <w:t>(</w:t>
      </w:r>
      <w:r w:rsidRPr="00CE27A9">
        <w:rPr>
          <w:rFonts w:asciiTheme="majorBidi" w:hAnsiTheme="majorBidi" w:cstheme="majorBidi"/>
          <w:color w:val="569CD6"/>
          <w:sz w:val="21"/>
          <w:szCs w:val="21"/>
          <w:highlight w:val="yellow"/>
          <w:lang w:val="en-US"/>
        </w:rPr>
        <w:t>f</w:t>
      </w:r>
      <w:r w:rsidRPr="00CE27A9">
        <w:rPr>
          <w:rFonts w:asciiTheme="majorBidi" w:hAnsiTheme="majorBidi" w:cstheme="majorBidi"/>
          <w:color w:val="CE9178"/>
          <w:sz w:val="21"/>
          <w:szCs w:val="21"/>
          <w:highlight w:val="yellow"/>
          <w:lang w:val="en-US"/>
        </w:rPr>
        <w:t>"***** 10 most common strings ***** \n</w:t>
      </w:r>
      <w:r w:rsidRPr="00CE27A9">
        <w:rPr>
          <w:rFonts w:asciiTheme="majorBidi" w:hAnsiTheme="majorBidi" w:cstheme="majorBidi"/>
          <w:color w:val="DCDCDC"/>
          <w:sz w:val="21"/>
          <w:szCs w:val="21"/>
          <w:highlight w:val="yellow"/>
          <w:lang w:val="en-US"/>
        </w:rPr>
        <w:t>{</w:t>
      </w:r>
      <w:r w:rsidRPr="00CE27A9">
        <w:rPr>
          <w:rFonts w:asciiTheme="majorBidi" w:hAnsiTheme="majorBidi" w:cstheme="majorBidi"/>
          <w:color w:val="D4D4D4"/>
          <w:sz w:val="21"/>
          <w:szCs w:val="21"/>
          <w:highlight w:val="yellow"/>
          <w:lang w:val="en-US"/>
        </w:rPr>
        <w:t>freq_splits.most_common</w:t>
      </w:r>
      <w:r w:rsidRPr="00CE27A9">
        <w:rPr>
          <w:rFonts w:asciiTheme="majorBidi" w:hAnsiTheme="majorBidi" w:cstheme="majorBidi"/>
          <w:color w:val="DCDCDC"/>
          <w:sz w:val="21"/>
          <w:szCs w:val="21"/>
          <w:highlight w:val="yellow"/>
          <w:lang w:val="en-US"/>
        </w:rPr>
        <w:t>(</w:t>
      </w:r>
      <w:r w:rsidRPr="00CE27A9">
        <w:rPr>
          <w:rFonts w:asciiTheme="majorBidi" w:hAnsiTheme="majorBidi" w:cstheme="majorBidi"/>
          <w:color w:val="B5CEA8"/>
          <w:sz w:val="21"/>
          <w:szCs w:val="21"/>
          <w:highlight w:val="yellow"/>
          <w:lang w:val="en-US"/>
        </w:rPr>
        <w:t>10</w:t>
      </w:r>
      <w:r w:rsidRPr="00CE27A9">
        <w:rPr>
          <w:rFonts w:asciiTheme="majorBidi" w:hAnsiTheme="majorBidi" w:cstheme="majorBidi"/>
          <w:color w:val="DCDCDC"/>
          <w:sz w:val="21"/>
          <w:szCs w:val="21"/>
          <w:highlight w:val="yellow"/>
          <w:lang w:val="en-US"/>
        </w:rPr>
        <w:t>)}</w:t>
      </w:r>
      <w:r w:rsidRPr="00CE27A9">
        <w:rPr>
          <w:rFonts w:asciiTheme="majorBidi" w:hAnsiTheme="majorBidi" w:cstheme="majorBidi"/>
          <w:color w:val="CE9178"/>
          <w:sz w:val="21"/>
          <w:szCs w:val="21"/>
          <w:highlight w:val="yellow"/>
          <w:lang w:val="en-US"/>
        </w:rPr>
        <w:t>"</w:t>
      </w:r>
      <w:r w:rsidRPr="00CE27A9">
        <w:rPr>
          <w:rFonts w:asciiTheme="majorBidi" w:hAnsiTheme="majorBidi" w:cstheme="majorBidi"/>
          <w:color w:val="DCDCDC"/>
          <w:sz w:val="21"/>
          <w:szCs w:val="21"/>
          <w:highlight w:val="yellow"/>
          <w:lang w:val="en-US"/>
        </w:rPr>
        <w:t>,</w:t>
      </w:r>
      <w:r w:rsidRPr="00CE27A9">
        <w:rPr>
          <w:rFonts w:asciiTheme="majorBidi" w:hAnsiTheme="majorBidi" w:cstheme="majorBidi"/>
          <w:color w:val="D4D4D4"/>
          <w:sz w:val="21"/>
          <w:szCs w:val="21"/>
          <w:highlight w:val="yellow"/>
          <w:lang w:val="en-US"/>
        </w:rPr>
        <w:t xml:space="preserve"> </w:t>
      </w:r>
      <w:r w:rsidRPr="00CE27A9">
        <w:rPr>
          <w:rFonts w:asciiTheme="majorBidi" w:hAnsiTheme="majorBidi" w:cstheme="majorBidi"/>
          <w:color w:val="CE9178"/>
          <w:sz w:val="21"/>
          <w:szCs w:val="21"/>
          <w:highlight w:val="yellow"/>
          <w:lang w:val="en-US"/>
        </w:rPr>
        <w:t>"\n"</w:t>
      </w:r>
      <w:r w:rsidRPr="00CE27A9">
        <w:rPr>
          <w:rFonts w:asciiTheme="majorBidi" w:hAnsiTheme="majorBidi" w:cstheme="majorBidi"/>
          <w:color w:val="DCDCDC"/>
          <w:sz w:val="21"/>
          <w:szCs w:val="21"/>
          <w:highlight w:val="yellow"/>
          <w:lang w:val="en-US"/>
        </w:rPr>
        <w:t>)</w:t>
      </w:r>
    </w:p>
    <w:p w14:paraId="7C549344" w14:textId="1EAD33B7" w:rsidR="00AD56C3" w:rsidRPr="00CE27A9" w:rsidRDefault="00AD56C3" w:rsidP="359FFC37">
      <w:pPr>
        <w:pStyle w:val="Heading4"/>
        <w:rPr>
          <w:rFonts w:asciiTheme="majorBidi" w:hAnsiTheme="majorBidi"/>
          <w:b/>
          <w:bCs/>
          <w:color w:val="auto"/>
          <w:highlight w:val="yellow"/>
          <w:lang w:val="en-US"/>
        </w:rPr>
      </w:pPr>
      <w:bookmarkStart w:id="308" w:name="_Toc180148602"/>
      <w:r w:rsidRPr="005E50E2">
        <w:rPr>
          <w:rFonts w:asciiTheme="majorBidi" w:hAnsiTheme="majorBidi"/>
          <w:b/>
          <w:bCs/>
          <w:color w:val="auto"/>
          <w:lang w:val="en-US"/>
        </w:rPr>
        <w:t>4.</w:t>
      </w:r>
      <w:r w:rsidR="003E3610" w:rsidRPr="005E50E2">
        <w:rPr>
          <w:rFonts w:asciiTheme="majorBidi" w:hAnsiTheme="majorBidi"/>
          <w:b/>
          <w:bCs/>
          <w:color w:val="auto"/>
          <w:lang w:val="en-US"/>
        </w:rPr>
        <w:t>1</w:t>
      </w:r>
      <w:r w:rsidR="00972D1F">
        <w:rPr>
          <w:rFonts w:asciiTheme="majorBidi" w:hAnsiTheme="majorBidi"/>
          <w:b/>
          <w:bCs/>
          <w:color w:val="auto"/>
          <w:lang w:val="en-US"/>
        </w:rPr>
        <w:t>3</w:t>
      </w:r>
      <w:r w:rsidR="003E3610" w:rsidRPr="005E50E2">
        <w:rPr>
          <w:rFonts w:asciiTheme="majorBidi" w:hAnsiTheme="majorBidi"/>
          <w:b/>
          <w:bCs/>
          <w:color w:val="auto"/>
          <w:lang w:val="en-US"/>
        </w:rPr>
        <w:t>.2.</w:t>
      </w:r>
      <w:r w:rsidR="003E3610" w:rsidRPr="00CE27A9">
        <w:rPr>
          <w:rFonts w:asciiTheme="majorBidi" w:hAnsiTheme="majorBidi"/>
          <w:b/>
          <w:bCs/>
          <w:color w:val="auto"/>
          <w:highlight w:val="yellow"/>
          <w:lang w:val="en-US"/>
        </w:rPr>
        <w:t>3</w:t>
      </w:r>
      <w:r w:rsidRPr="00CE27A9">
        <w:rPr>
          <w:rFonts w:asciiTheme="majorBidi" w:hAnsiTheme="majorBidi"/>
          <w:b/>
          <w:bCs/>
          <w:color w:val="auto"/>
          <w:highlight w:val="yellow"/>
          <w:lang w:val="en-US"/>
        </w:rPr>
        <w:t xml:space="preserve"> TfidVectorizer</w:t>
      </w:r>
      <w:bookmarkEnd w:id="308"/>
    </w:p>
    <w:p w14:paraId="53A29E20" w14:textId="0148A8BF" w:rsidR="00AD56C3" w:rsidRPr="005E50E2" w:rsidRDefault="00AD56C3" w:rsidP="00AD56C3">
      <w:pPr>
        <w:ind w:firstLine="720"/>
        <w:rPr>
          <w:rFonts w:asciiTheme="majorBidi" w:hAnsiTheme="majorBidi" w:cstheme="majorBidi"/>
        </w:rPr>
      </w:pPr>
      <w:r w:rsidRPr="00CE27A9">
        <w:rPr>
          <w:rFonts w:asciiTheme="majorBidi" w:hAnsiTheme="majorBidi" w:cstheme="majorBidi"/>
          <w:highlight w:val="yellow"/>
          <w:lang w:val="en-US"/>
        </w:rPr>
        <w:t xml:space="preserve">The TfidfVectorizer is </w:t>
      </w:r>
      <w:r w:rsidR="00CE27A9" w:rsidRPr="00CE27A9">
        <w:rPr>
          <w:rFonts w:asciiTheme="majorBidi" w:hAnsiTheme="majorBidi" w:cstheme="majorBidi"/>
          <w:highlight w:val="yellow"/>
          <w:lang w:val="en-US"/>
        </w:rPr>
        <w:t>a crucial tool</w:t>
      </w:r>
      <w:r w:rsidRPr="00CE27A9">
        <w:rPr>
          <w:rFonts w:asciiTheme="majorBidi" w:hAnsiTheme="majorBidi" w:cstheme="majorBidi"/>
          <w:highlight w:val="yellow"/>
          <w:lang w:val="en-US"/>
        </w:rPr>
        <w:t xml:space="preserve"> in Text and Audio classification-enabled diagnosis for Treatment Applications based on natural language Processing (NLP) and Deep Learning (DL). It converts text into numerical forms that the machine learning model can easily </w:t>
      </w:r>
      <w:r w:rsidR="00CE27A9" w:rsidRPr="00CE27A9">
        <w:rPr>
          <w:rFonts w:asciiTheme="majorBidi" w:hAnsiTheme="majorBidi" w:cstheme="majorBidi"/>
          <w:highlight w:val="yellow"/>
          <w:lang w:val="en-US"/>
        </w:rPr>
        <w:t>comprehend and process</w:t>
      </w:r>
      <w:r w:rsidRPr="00CE27A9">
        <w:rPr>
          <w:rFonts w:asciiTheme="majorBidi" w:hAnsiTheme="majorBidi" w:cstheme="majorBidi"/>
          <w:highlight w:val="yellow"/>
          <w:lang w:val="en-US"/>
        </w:rPr>
        <w:t xml:space="preserve">. Using the TF-IDF technique, the vectorizer evaluates the relevance of words in the document </w:t>
      </w:r>
      <w:r w:rsidR="00CE27A9" w:rsidRPr="00CE27A9">
        <w:rPr>
          <w:rFonts w:asciiTheme="majorBidi" w:hAnsiTheme="majorBidi" w:cstheme="majorBidi"/>
          <w:highlight w:val="yellow"/>
          <w:lang w:val="en-US"/>
        </w:rPr>
        <w:t>with respect to</w:t>
      </w:r>
      <w:r w:rsidRPr="00CE27A9">
        <w:rPr>
          <w:rFonts w:asciiTheme="majorBidi" w:hAnsiTheme="majorBidi" w:cstheme="majorBidi"/>
          <w:highlight w:val="yellow"/>
          <w:lang w:val="en-US"/>
        </w:rPr>
        <w:t xml:space="preserve"> a pool of texts. It prioritizes important terms while reducing the value of the discourse words (Kerexeta et al., 2020).</w:t>
      </w:r>
    </w:p>
    <w:p w14:paraId="2099065F" w14:textId="18B2EA7F" w:rsidR="00AD56C3" w:rsidRPr="005E50E2" w:rsidRDefault="00AD56C3" w:rsidP="00AD56C3">
      <w:pPr>
        <w:ind w:firstLine="720"/>
        <w:rPr>
          <w:rFonts w:asciiTheme="majorBidi" w:hAnsiTheme="majorBidi" w:cstheme="majorBidi"/>
          <w:lang w:val="en-US"/>
        </w:rPr>
      </w:pPr>
      <w:r w:rsidRPr="005E50E2">
        <w:rPr>
          <w:rFonts w:asciiTheme="majorBidi" w:hAnsiTheme="majorBidi" w:cstheme="majorBidi"/>
          <w:lang w:val="en-US"/>
        </w:rPr>
        <w:t>In medical</w:t>
      </w:r>
      <w:r w:rsidR="00CE27A9">
        <w:rPr>
          <w:rFonts w:asciiTheme="majorBidi" w:hAnsiTheme="majorBidi" w:cstheme="majorBidi"/>
          <w:lang w:val="en-US"/>
        </w:rPr>
        <w:t xml:space="preserve"> scenarios, primarily diagnostic, where the model's accuracy can make or break a patient's life, </w:t>
      </w:r>
      <w:r w:rsidR="00CE27A9" w:rsidRPr="00CE27A9">
        <w:rPr>
          <w:rFonts w:asciiTheme="majorBidi" w:hAnsiTheme="majorBidi" w:cstheme="majorBidi"/>
          <w:highlight w:val="yellow"/>
          <w:lang w:val="en-US"/>
        </w:rPr>
        <w:t>TfidfVectorize aids in extracting salient features from clinical notes and patient reports, ensuring</w:t>
      </w:r>
      <w:r w:rsidRPr="00CE27A9">
        <w:rPr>
          <w:rFonts w:asciiTheme="majorBidi" w:hAnsiTheme="majorBidi" w:cstheme="majorBidi"/>
          <w:highlight w:val="yellow"/>
          <w:lang w:val="en-US"/>
        </w:rPr>
        <w:t xml:space="preserve"> that the base deep learning models are trained on the correct information.</w:t>
      </w:r>
      <w:r w:rsidRPr="005E50E2">
        <w:rPr>
          <w:rFonts w:asciiTheme="majorBidi" w:hAnsiTheme="majorBidi" w:cstheme="majorBidi"/>
          <w:lang w:val="en-US"/>
        </w:rPr>
        <w:t xml:space="preserve"> The feature </w:t>
      </w:r>
      <w:r w:rsidR="00CE27A9">
        <w:rPr>
          <w:rFonts w:asciiTheme="majorBidi" w:hAnsiTheme="majorBidi" w:cstheme="majorBidi"/>
          <w:lang w:val="en-US"/>
        </w:rPr>
        <w:t>enhances performance by effectively extracting the model's performance, consistently boosting the classifier's accurac</w:t>
      </w:r>
      <w:r w:rsidRPr="005E50E2">
        <w:rPr>
          <w:rFonts w:asciiTheme="majorBidi" w:hAnsiTheme="majorBidi" w:cstheme="majorBidi"/>
          <w:lang w:val="en-US"/>
        </w:rPr>
        <w:t>y (Morales-Sánchez et al., 2024). This proper approach to diagnosis will improve the treatment process</w:t>
      </w:r>
      <w:r w:rsidR="00CE27A9">
        <w:rPr>
          <w:rFonts w:asciiTheme="majorBidi" w:hAnsiTheme="majorBidi" w:cstheme="majorBidi"/>
          <w:lang w:val="en-US"/>
        </w:rPr>
        <w:t>, as complete and accurate treatment of the application will in</w:t>
      </w:r>
      <w:r w:rsidRPr="005E50E2">
        <w:rPr>
          <w:rFonts w:asciiTheme="majorBidi" w:hAnsiTheme="majorBidi" w:cstheme="majorBidi"/>
          <w:lang w:val="en-US"/>
        </w:rPr>
        <w:t>form the analysis process. Last but not least, `TfidfVectorizer` is a component that plays a significant role in healthcare-related NLP pipelines.</w:t>
      </w:r>
    </w:p>
    <w:p w14:paraId="1B43F6C7" w14:textId="45C8B782" w:rsidR="00A344B9" w:rsidRPr="00CE27A9" w:rsidRDefault="00A344B9" w:rsidP="00A344B9">
      <w:pPr>
        <w:pStyle w:val="Caption"/>
        <w:jc w:val="left"/>
        <w:rPr>
          <w:rFonts w:asciiTheme="majorBidi" w:hAnsiTheme="majorBidi" w:cstheme="majorBidi"/>
          <w:color w:val="auto"/>
          <w:sz w:val="24"/>
          <w:szCs w:val="24"/>
          <w:highlight w:val="yellow"/>
        </w:rPr>
      </w:pPr>
      <w:bookmarkStart w:id="309" w:name="_Toc193833805"/>
      <w:r w:rsidRPr="00CE27A9">
        <w:rPr>
          <w:rFonts w:asciiTheme="majorBidi" w:hAnsiTheme="majorBidi" w:cstheme="majorBidi"/>
          <w:b/>
          <w:bCs/>
          <w:i w:val="0"/>
          <w:iCs w:val="0"/>
          <w:color w:val="auto"/>
          <w:sz w:val="24"/>
          <w:szCs w:val="24"/>
          <w:highlight w:val="yellow"/>
        </w:rPr>
        <w:lastRenderedPageBreak/>
        <w:t xml:space="preserve">Figure </w:t>
      </w:r>
      <w:r w:rsidRPr="00CE27A9">
        <w:rPr>
          <w:rFonts w:asciiTheme="majorBidi" w:hAnsiTheme="majorBidi" w:cstheme="majorBidi"/>
          <w:b/>
          <w:bCs/>
          <w:i w:val="0"/>
          <w:iCs w:val="0"/>
          <w:color w:val="auto"/>
          <w:sz w:val="24"/>
          <w:szCs w:val="24"/>
          <w:highlight w:val="yellow"/>
        </w:rPr>
        <w:fldChar w:fldCharType="begin"/>
      </w:r>
      <w:r w:rsidRPr="00CE27A9">
        <w:rPr>
          <w:rFonts w:asciiTheme="majorBidi" w:hAnsiTheme="majorBidi" w:cstheme="majorBidi"/>
          <w:b/>
          <w:bCs/>
          <w:i w:val="0"/>
          <w:iCs w:val="0"/>
          <w:color w:val="auto"/>
          <w:sz w:val="24"/>
          <w:szCs w:val="24"/>
          <w:highlight w:val="yellow"/>
        </w:rPr>
        <w:instrText xml:space="preserve"> SEQ Figure \* ARABIC </w:instrText>
      </w:r>
      <w:r w:rsidRPr="00CE27A9">
        <w:rPr>
          <w:rFonts w:asciiTheme="majorBidi" w:hAnsiTheme="majorBidi" w:cstheme="majorBidi"/>
          <w:b/>
          <w:bCs/>
          <w:i w:val="0"/>
          <w:iCs w:val="0"/>
          <w:color w:val="auto"/>
          <w:sz w:val="24"/>
          <w:szCs w:val="24"/>
          <w:highlight w:val="yellow"/>
        </w:rPr>
        <w:fldChar w:fldCharType="separate"/>
      </w:r>
      <w:r w:rsidR="00EB1F32" w:rsidRPr="00CE27A9">
        <w:rPr>
          <w:rFonts w:asciiTheme="majorBidi" w:hAnsiTheme="majorBidi" w:cstheme="majorBidi"/>
          <w:b/>
          <w:bCs/>
          <w:i w:val="0"/>
          <w:iCs w:val="0"/>
          <w:noProof/>
          <w:color w:val="auto"/>
          <w:sz w:val="24"/>
          <w:szCs w:val="24"/>
          <w:highlight w:val="yellow"/>
        </w:rPr>
        <w:t>29</w:t>
      </w:r>
      <w:r w:rsidRPr="00CE27A9">
        <w:rPr>
          <w:rFonts w:asciiTheme="majorBidi" w:hAnsiTheme="majorBidi" w:cstheme="majorBidi"/>
          <w:b/>
          <w:bCs/>
          <w:i w:val="0"/>
          <w:iCs w:val="0"/>
          <w:color w:val="auto"/>
          <w:sz w:val="24"/>
          <w:szCs w:val="24"/>
          <w:highlight w:val="yellow"/>
        </w:rPr>
        <w:fldChar w:fldCharType="end"/>
      </w:r>
      <w:r w:rsidRPr="00CE27A9">
        <w:rPr>
          <w:rFonts w:asciiTheme="majorBidi" w:hAnsiTheme="majorBidi" w:cstheme="majorBidi"/>
          <w:b/>
          <w:bCs/>
          <w:i w:val="0"/>
          <w:iCs w:val="0"/>
          <w:color w:val="auto"/>
          <w:sz w:val="24"/>
          <w:szCs w:val="24"/>
          <w:highlight w:val="yellow"/>
        </w:rPr>
        <w:br/>
      </w:r>
      <w:r w:rsidRPr="00CE27A9">
        <w:rPr>
          <w:rFonts w:asciiTheme="majorBidi" w:hAnsiTheme="majorBidi" w:cstheme="majorBidi"/>
          <w:color w:val="auto"/>
          <w:sz w:val="24"/>
          <w:szCs w:val="24"/>
          <w:highlight w:val="yellow"/>
          <w:lang w:val="en-US"/>
        </w:rPr>
        <w:t>TfidVectorizer</w:t>
      </w:r>
      <w:bookmarkEnd w:id="309"/>
    </w:p>
    <w:p w14:paraId="12565857" w14:textId="77777777" w:rsidR="00A4141D" w:rsidRPr="00CE27A9" w:rsidRDefault="00A4141D" w:rsidP="00A4141D">
      <w:pPr>
        <w:shd w:val="clear" w:color="auto" w:fill="383838"/>
        <w:spacing w:after="0" w:line="240" w:lineRule="auto"/>
        <w:jc w:val="left"/>
        <w:rPr>
          <w:rFonts w:asciiTheme="majorBidi" w:hAnsiTheme="majorBidi" w:cstheme="majorBidi"/>
          <w:color w:val="E3E3E3"/>
          <w:sz w:val="21"/>
          <w:szCs w:val="21"/>
          <w:highlight w:val="yellow"/>
          <w:lang w:val="en-US"/>
        </w:rPr>
      </w:pPr>
      <w:r w:rsidRPr="00CE27A9">
        <w:rPr>
          <w:rFonts w:asciiTheme="majorBidi" w:hAnsiTheme="majorBidi" w:cstheme="majorBidi"/>
          <w:color w:val="E3E3E3"/>
          <w:sz w:val="21"/>
          <w:szCs w:val="21"/>
          <w:highlight w:val="yellow"/>
          <w:lang w:val="en-US"/>
        </w:rPr>
        <w:t>tokenizer_config.json: 100%</w:t>
      </w:r>
    </w:p>
    <w:p w14:paraId="1587AE57" w14:textId="77777777" w:rsidR="00A4141D" w:rsidRPr="00CE27A9" w:rsidRDefault="00A4141D" w:rsidP="00A4141D">
      <w:pPr>
        <w:shd w:val="clear" w:color="auto" w:fill="383838"/>
        <w:spacing w:after="0" w:line="240" w:lineRule="auto"/>
        <w:jc w:val="left"/>
        <w:rPr>
          <w:rFonts w:asciiTheme="majorBidi" w:hAnsiTheme="majorBidi" w:cstheme="majorBidi"/>
          <w:color w:val="E3E3E3"/>
          <w:sz w:val="21"/>
          <w:szCs w:val="21"/>
          <w:highlight w:val="yellow"/>
          <w:lang w:val="en-US"/>
        </w:rPr>
      </w:pPr>
      <w:r w:rsidRPr="00CE27A9">
        <w:rPr>
          <w:rFonts w:asciiTheme="majorBidi" w:hAnsiTheme="majorBidi" w:cstheme="majorBidi"/>
          <w:color w:val="E3E3E3"/>
          <w:sz w:val="21"/>
          <w:szCs w:val="21"/>
          <w:highlight w:val="yellow"/>
          <w:lang w:val="en-US"/>
        </w:rPr>
        <w:t> 48.0/48.0 [00:00&lt;00:00, 4.53kB/s]</w:t>
      </w:r>
    </w:p>
    <w:p w14:paraId="113803F1" w14:textId="77777777" w:rsidR="00A4141D" w:rsidRPr="00CE27A9" w:rsidRDefault="00A4141D" w:rsidP="00A4141D">
      <w:pPr>
        <w:shd w:val="clear" w:color="auto" w:fill="383838"/>
        <w:spacing w:after="0" w:line="240" w:lineRule="auto"/>
        <w:jc w:val="left"/>
        <w:rPr>
          <w:rFonts w:asciiTheme="majorBidi" w:hAnsiTheme="majorBidi" w:cstheme="majorBidi"/>
          <w:color w:val="E3E3E3"/>
          <w:sz w:val="21"/>
          <w:szCs w:val="21"/>
          <w:highlight w:val="yellow"/>
          <w:lang w:val="en-US"/>
        </w:rPr>
      </w:pPr>
      <w:r w:rsidRPr="00CE27A9">
        <w:rPr>
          <w:rFonts w:asciiTheme="majorBidi" w:hAnsiTheme="majorBidi" w:cstheme="majorBidi"/>
          <w:color w:val="E3E3E3"/>
          <w:sz w:val="21"/>
          <w:szCs w:val="21"/>
          <w:highlight w:val="yellow"/>
          <w:lang w:val="en-US"/>
        </w:rPr>
        <w:t>vocab.txt: 100%</w:t>
      </w:r>
    </w:p>
    <w:p w14:paraId="2CFC0134" w14:textId="77777777" w:rsidR="00A4141D" w:rsidRPr="00CE27A9" w:rsidRDefault="00A4141D" w:rsidP="00A4141D">
      <w:pPr>
        <w:shd w:val="clear" w:color="auto" w:fill="383838"/>
        <w:spacing w:after="0" w:line="240" w:lineRule="auto"/>
        <w:jc w:val="left"/>
        <w:rPr>
          <w:rFonts w:asciiTheme="majorBidi" w:hAnsiTheme="majorBidi" w:cstheme="majorBidi"/>
          <w:color w:val="E3E3E3"/>
          <w:sz w:val="21"/>
          <w:szCs w:val="21"/>
          <w:highlight w:val="yellow"/>
          <w:lang w:val="en-US"/>
        </w:rPr>
      </w:pPr>
      <w:r w:rsidRPr="00CE27A9">
        <w:rPr>
          <w:rFonts w:asciiTheme="majorBidi" w:hAnsiTheme="majorBidi" w:cstheme="majorBidi"/>
          <w:color w:val="E3E3E3"/>
          <w:sz w:val="21"/>
          <w:szCs w:val="21"/>
          <w:highlight w:val="yellow"/>
          <w:lang w:val="en-US"/>
        </w:rPr>
        <w:t> 232k/232k [00:00&lt;00:00, 5.87MB/s]</w:t>
      </w:r>
    </w:p>
    <w:p w14:paraId="5AC6FAC3" w14:textId="77777777" w:rsidR="00A4141D" w:rsidRPr="00CE27A9" w:rsidRDefault="00A4141D" w:rsidP="00A4141D">
      <w:pPr>
        <w:shd w:val="clear" w:color="auto" w:fill="383838"/>
        <w:spacing w:after="0" w:line="240" w:lineRule="auto"/>
        <w:jc w:val="left"/>
        <w:rPr>
          <w:rFonts w:asciiTheme="majorBidi" w:hAnsiTheme="majorBidi" w:cstheme="majorBidi"/>
          <w:color w:val="E3E3E3"/>
          <w:sz w:val="21"/>
          <w:szCs w:val="21"/>
          <w:highlight w:val="yellow"/>
          <w:lang w:val="en-US"/>
        </w:rPr>
      </w:pPr>
      <w:r w:rsidRPr="00CE27A9">
        <w:rPr>
          <w:rFonts w:asciiTheme="majorBidi" w:hAnsiTheme="majorBidi" w:cstheme="majorBidi"/>
          <w:color w:val="E3E3E3"/>
          <w:sz w:val="21"/>
          <w:szCs w:val="21"/>
          <w:highlight w:val="yellow"/>
          <w:lang w:val="en-US"/>
        </w:rPr>
        <w:t>tokenizer.json: 100%</w:t>
      </w:r>
    </w:p>
    <w:p w14:paraId="1E8EE0A3" w14:textId="77777777" w:rsidR="00A4141D" w:rsidRPr="00CE27A9" w:rsidRDefault="00A4141D" w:rsidP="00A4141D">
      <w:pPr>
        <w:shd w:val="clear" w:color="auto" w:fill="383838"/>
        <w:spacing w:after="0" w:line="240" w:lineRule="auto"/>
        <w:jc w:val="left"/>
        <w:rPr>
          <w:rFonts w:asciiTheme="majorBidi" w:hAnsiTheme="majorBidi" w:cstheme="majorBidi"/>
          <w:color w:val="E3E3E3"/>
          <w:sz w:val="21"/>
          <w:szCs w:val="21"/>
          <w:highlight w:val="yellow"/>
          <w:lang w:val="en-US"/>
        </w:rPr>
      </w:pPr>
      <w:r w:rsidRPr="00CE27A9">
        <w:rPr>
          <w:rFonts w:asciiTheme="majorBidi" w:hAnsiTheme="majorBidi" w:cstheme="majorBidi"/>
          <w:color w:val="E3E3E3"/>
          <w:sz w:val="21"/>
          <w:szCs w:val="21"/>
          <w:highlight w:val="yellow"/>
          <w:lang w:val="en-US"/>
        </w:rPr>
        <w:t> 466k/466k [00:00&lt;00:00, 10.7MB/s]</w:t>
      </w:r>
    </w:p>
    <w:p w14:paraId="6A4C7FDD" w14:textId="77777777" w:rsidR="00A4141D" w:rsidRPr="00CE27A9" w:rsidRDefault="00A4141D" w:rsidP="00A4141D">
      <w:pPr>
        <w:shd w:val="clear" w:color="auto" w:fill="383838"/>
        <w:spacing w:after="0" w:line="240" w:lineRule="auto"/>
        <w:jc w:val="left"/>
        <w:rPr>
          <w:rFonts w:asciiTheme="majorBidi" w:hAnsiTheme="majorBidi" w:cstheme="majorBidi"/>
          <w:color w:val="E3E3E3"/>
          <w:sz w:val="21"/>
          <w:szCs w:val="21"/>
          <w:highlight w:val="yellow"/>
          <w:lang w:val="en-US"/>
        </w:rPr>
      </w:pPr>
      <w:r w:rsidRPr="00CE27A9">
        <w:rPr>
          <w:rFonts w:asciiTheme="majorBidi" w:hAnsiTheme="majorBidi" w:cstheme="majorBidi"/>
          <w:color w:val="E3E3E3"/>
          <w:sz w:val="21"/>
          <w:szCs w:val="21"/>
          <w:highlight w:val="yellow"/>
          <w:lang w:val="en-US"/>
        </w:rPr>
        <w:t>config.json: 100%</w:t>
      </w:r>
    </w:p>
    <w:p w14:paraId="13D23966" w14:textId="77777777" w:rsidR="00A4141D" w:rsidRPr="00CE27A9" w:rsidRDefault="00A4141D" w:rsidP="00A4141D">
      <w:pPr>
        <w:shd w:val="clear" w:color="auto" w:fill="383838"/>
        <w:spacing w:after="0" w:line="240" w:lineRule="auto"/>
        <w:jc w:val="left"/>
        <w:rPr>
          <w:rFonts w:asciiTheme="majorBidi" w:hAnsiTheme="majorBidi" w:cstheme="majorBidi"/>
          <w:color w:val="E3E3E3"/>
          <w:sz w:val="21"/>
          <w:szCs w:val="21"/>
          <w:highlight w:val="yellow"/>
          <w:lang w:val="en-US"/>
        </w:rPr>
      </w:pPr>
      <w:r w:rsidRPr="00CE27A9">
        <w:rPr>
          <w:rFonts w:asciiTheme="majorBidi" w:hAnsiTheme="majorBidi" w:cstheme="majorBidi"/>
          <w:color w:val="E3E3E3"/>
          <w:sz w:val="21"/>
          <w:szCs w:val="21"/>
          <w:highlight w:val="yellow"/>
          <w:lang w:val="en-US"/>
        </w:rPr>
        <w:t> 570/570 [00:00&lt;00:00, 57.7kB/s]</w:t>
      </w:r>
    </w:p>
    <w:p w14:paraId="02F0B80E" w14:textId="77777777" w:rsidR="00A4141D" w:rsidRPr="00CE27A9" w:rsidRDefault="00A4141D" w:rsidP="00A4141D">
      <w:pPr>
        <w:shd w:val="clear" w:color="auto" w:fill="383838"/>
        <w:spacing w:after="0" w:line="240" w:lineRule="auto"/>
        <w:jc w:val="left"/>
        <w:rPr>
          <w:rFonts w:asciiTheme="majorBidi" w:hAnsiTheme="majorBidi" w:cstheme="majorBidi"/>
          <w:color w:val="E3E3E3"/>
          <w:sz w:val="21"/>
          <w:szCs w:val="21"/>
          <w:highlight w:val="yellow"/>
          <w:lang w:val="en-US"/>
        </w:rPr>
      </w:pPr>
      <w:r w:rsidRPr="00CE27A9">
        <w:rPr>
          <w:rFonts w:asciiTheme="majorBidi" w:hAnsiTheme="majorBidi" w:cstheme="majorBidi"/>
          <w:color w:val="E3E3E3"/>
          <w:sz w:val="21"/>
          <w:szCs w:val="21"/>
          <w:highlight w:val="yellow"/>
          <w:lang w:val="en-US"/>
        </w:rPr>
        <w:t>model.safetensors: 100%</w:t>
      </w:r>
    </w:p>
    <w:p w14:paraId="67D194D3" w14:textId="77777777" w:rsidR="00A4141D" w:rsidRPr="00CE27A9" w:rsidRDefault="00A4141D" w:rsidP="00A4141D">
      <w:pPr>
        <w:shd w:val="clear" w:color="auto" w:fill="383838"/>
        <w:spacing w:after="0" w:line="240" w:lineRule="auto"/>
        <w:jc w:val="left"/>
        <w:rPr>
          <w:rFonts w:asciiTheme="majorBidi" w:hAnsiTheme="majorBidi" w:cstheme="majorBidi"/>
          <w:color w:val="E3E3E3"/>
          <w:sz w:val="21"/>
          <w:szCs w:val="21"/>
          <w:highlight w:val="yellow"/>
          <w:lang w:val="en-US"/>
        </w:rPr>
      </w:pPr>
      <w:r w:rsidRPr="00CE27A9">
        <w:rPr>
          <w:rFonts w:asciiTheme="majorBidi" w:hAnsiTheme="majorBidi" w:cstheme="majorBidi"/>
          <w:color w:val="E3E3E3"/>
          <w:sz w:val="21"/>
          <w:szCs w:val="21"/>
          <w:highlight w:val="yellow"/>
          <w:lang w:val="en-US"/>
        </w:rPr>
        <w:t> 440M/440M [00:02&lt;00:00, 249MB/s]</w:t>
      </w:r>
    </w:p>
    <w:p w14:paraId="6E475525"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Some weights of the PyTorch model were not used when initializing the TF 2.0 model TFBertModel: ['cls.predictions.transform.dense.bias', 'cls.predictions.transform.LayerNorm.weight', 'cls.predictions.transform.LayerNorm.bias', 'cls.predictions.transform.dense.weight', 'cls.predictions.bias', 'cls.seq_relationship.weight', 'cls.seq_relationship.bias']</w:t>
      </w:r>
    </w:p>
    <w:p w14:paraId="419A4BE6"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 This IS expected if you are initializing TFBertModel from a PyTorch model trained on another task or with another architecture (e.g. initializing a TFBertForSequenceClassification model from a BertForPreTraining model).</w:t>
      </w:r>
    </w:p>
    <w:p w14:paraId="575EA047"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 This IS NOT expected if you are initializing TFBertModel from a PyTorch model that you expect to be exactly identical (e.g. initializing a TFBertForSequenceClassification model from a BertForSequenceClassification model).</w:t>
      </w:r>
    </w:p>
    <w:p w14:paraId="6437A8F2"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All the weights of TFBertModel were initialized from the PyTorch model.</w:t>
      </w:r>
    </w:p>
    <w:p w14:paraId="46592DFF"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If your task is similar to the task the model of the checkpoint was trained on, you can already use TFBertModel for predictions without further training.</w:t>
      </w:r>
    </w:p>
    <w:p w14:paraId="6646608F"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&lt;tf.Tensor: shape=(1, 10, 768), dtype=float32, numpy=</w:t>
      </w:r>
    </w:p>
    <w:p w14:paraId="34F32E62"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array([[[-0.3730361 , -0.31103933, -0.308173  , ..., -0.4587929 ,</w:t>
      </w:r>
    </w:p>
    <w:p w14:paraId="704736AC"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 xml:space="preserve">          0.16104874,  0.79992265],</w:t>
      </w:r>
    </w:p>
    <w:p w14:paraId="770952DA"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 xml:space="preserve">        [-0.8643369 , -0.7240429 , -0.44638652, ..., -0.529763  ,</w:t>
      </w:r>
    </w:p>
    <w:p w14:paraId="3BBC6477"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 xml:space="preserve">          0.8305995 ,  0.22248924],</w:t>
      </w:r>
    </w:p>
    <w:p w14:paraId="4566F907"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 xml:space="preserve">        [-0.58000666, -0.80797434,  0.2545961 , ..., -0.33836007,</w:t>
      </w:r>
    </w:p>
    <w:p w14:paraId="1A6C6C8B"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 xml:space="preserve">          0.19462591,  0.6792682 ],</w:t>
      </w:r>
    </w:p>
    <w:p w14:paraId="4C8CD2A8"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 xml:space="preserve">        ...,</w:t>
      </w:r>
    </w:p>
    <w:p w14:paraId="517A5FC8"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 xml:space="preserve">        [ 0.3870407 , -0.2672888 ,  0.4156375 , ...,  0.01110174,</w:t>
      </w:r>
    </w:p>
    <w:p w14:paraId="5EB952F2"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 xml:space="preserve">          0.05230006,  0.01813453],</w:t>
      </w:r>
    </w:p>
    <w:p w14:paraId="06AFFF36"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 xml:space="preserve">        [ 0.42988953,  0.16344903, -0.85753274, ...,  0.3202936 ,</w:t>
      </w:r>
    </w:p>
    <w:p w14:paraId="28DE604F"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 xml:space="preserve">         -0.5078594 , -0.44836277],</w:t>
      </w:r>
    </w:p>
    <w:p w14:paraId="7621782F" w14:textId="77777777" w:rsidR="00A4141D" w:rsidRPr="00CE27A9"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highlight w:val="yellow"/>
          <w:lang w:val="en-US"/>
        </w:rPr>
      </w:pPr>
      <w:r w:rsidRPr="00CE27A9">
        <w:rPr>
          <w:rFonts w:asciiTheme="majorBidi" w:hAnsiTheme="majorBidi" w:cstheme="majorBidi"/>
          <w:color w:val="E3E3E3"/>
          <w:sz w:val="20"/>
          <w:szCs w:val="20"/>
          <w:highlight w:val="yellow"/>
          <w:lang w:val="en-US"/>
        </w:rPr>
        <w:t xml:space="preserve">        [-0.21105571,  0.16799776,  0.01234633, ...,  0.5148706 ,</w:t>
      </w:r>
    </w:p>
    <w:p w14:paraId="7D0C99D5"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CE27A9">
        <w:rPr>
          <w:rFonts w:asciiTheme="majorBidi" w:hAnsiTheme="majorBidi" w:cstheme="majorBidi"/>
          <w:color w:val="E3E3E3"/>
          <w:sz w:val="20"/>
          <w:szCs w:val="20"/>
          <w:highlight w:val="yellow"/>
          <w:lang w:val="en-US"/>
        </w:rPr>
        <w:t xml:space="preserve">         -1.1137378 , -0.21436743]]], dtype=float32)&gt;</w:t>
      </w:r>
    </w:p>
    <w:p w14:paraId="30EF1F23" w14:textId="68DDAD63" w:rsidR="00AD56C3" w:rsidRPr="005E50E2" w:rsidRDefault="00AD56C3" w:rsidP="00A4141D">
      <w:pPr>
        <w:rPr>
          <w:rFonts w:asciiTheme="majorBidi" w:hAnsiTheme="majorBidi" w:cstheme="majorBidi"/>
        </w:rPr>
      </w:pPr>
    </w:p>
    <w:p w14:paraId="608A56C2" w14:textId="6EFD16EF" w:rsidR="00AD56C3" w:rsidRPr="005E50E2" w:rsidRDefault="00AD56C3" w:rsidP="003E3610">
      <w:pPr>
        <w:pStyle w:val="Heading4"/>
        <w:rPr>
          <w:rFonts w:asciiTheme="majorBidi" w:hAnsiTheme="majorBidi"/>
          <w:b/>
          <w:bCs/>
          <w:color w:val="auto"/>
        </w:rPr>
      </w:pPr>
      <w:bookmarkStart w:id="310" w:name="_Toc180148603"/>
      <w:r w:rsidRPr="005E50E2">
        <w:rPr>
          <w:rFonts w:asciiTheme="majorBidi" w:hAnsiTheme="majorBidi"/>
          <w:b/>
          <w:bCs/>
          <w:color w:val="auto"/>
        </w:rPr>
        <w:t>4.</w:t>
      </w:r>
      <w:r w:rsidR="003E3610" w:rsidRPr="005E50E2">
        <w:rPr>
          <w:rFonts w:asciiTheme="majorBidi" w:hAnsiTheme="majorBidi"/>
          <w:b/>
          <w:bCs/>
          <w:color w:val="auto"/>
        </w:rPr>
        <w:t>1</w:t>
      </w:r>
      <w:r w:rsidR="00972D1F">
        <w:rPr>
          <w:rFonts w:asciiTheme="majorBidi" w:hAnsiTheme="majorBidi"/>
          <w:b/>
          <w:bCs/>
          <w:color w:val="auto"/>
        </w:rPr>
        <w:t>3</w:t>
      </w:r>
      <w:r w:rsidR="003E3610" w:rsidRPr="005E50E2">
        <w:rPr>
          <w:rFonts w:asciiTheme="majorBidi" w:hAnsiTheme="majorBidi"/>
          <w:b/>
          <w:bCs/>
          <w:color w:val="auto"/>
        </w:rPr>
        <w:t>.</w:t>
      </w:r>
      <w:r w:rsidR="009078DE">
        <w:rPr>
          <w:rFonts w:asciiTheme="majorBidi" w:hAnsiTheme="majorBidi"/>
          <w:b/>
          <w:bCs/>
          <w:color w:val="auto"/>
        </w:rPr>
        <w:t>2</w:t>
      </w:r>
      <w:r w:rsidR="003E3610" w:rsidRPr="005E50E2">
        <w:rPr>
          <w:rFonts w:asciiTheme="majorBidi" w:hAnsiTheme="majorBidi"/>
          <w:b/>
          <w:bCs/>
          <w:color w:val="auto"/>
        </w:rPr>
        <w:t>.4</w:t>
      </w:r>
      <w:r w:rsidRPr="005E50E2">
        <w:rPr>
          <w:rFonts w:asciiTheme="majorBidi" w:hAnsiTheme="majorBidi"/>
          <w:b/>
          <w:bCs/>
          <w:color w:val="auto"/>
        </w:rPr>
        <w:t xml:space="preserve"> Confusion Matrix</w:t>
      </w:r>
      <w:bookmarkEnd w:id="310"/>
    </w:p>
    <w:p w14:paraId="362F3C09" w14:textId="0941FC68"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The confusion matrix we have given below represents a very high level of accuracy, which means it can be implemented across areas such as Text and Audio Classification for Diagnosis and Treatment in the healthcare sector. In the matrix, the diagonal represents the correct prediction, with each actual label matching the predicted label, represented by the black squares in the next section (Hasnain et al., 2020). This is strong evidence that the model is not </w:t>
      </w:r>
      <w:r w:rsidRPr="005E50E2">
        <w:rPr>
          <w:rFonts w:asciiTheme="majorBidi" w:hAnsiTheme="majorBidi" w:cstheme="majorBidi"/>
          <w:lang w:val="en-US"/>
        </w:rPr>
        <w:lastRenderedPageBreak/>
        <w:t>committing bad classification since off-diagonal values should be significant to support a belief of good classification.</w:t>
      </w:r>
    </w:p>
    <w:p w14:paraId="4D1F0879" w14:textId="338A8BFC"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Such high accuracy in the context of exploit</w:t>
      </w:r>
      <w:r w:rsidR="00CB2AD2">
        <w:rPr>
          <w:rFonts w:asciiTheme="majorBidi" w:hAnsiTheme="majorBidi" w:cstheme="majorBidi"/>
          <w:lang w:val="en-US"/>
        </w:rPr>
        <w:t>ing the healthcare apparatus with the help of NLP and DL proves that the model can easily distinguish one diagnosis, symptom, etc., from</w:t>
      </w:r>
      <w:r w:rsidRPr="005E50E2">
        <w:rPr>
          <w:rFonts w:asciiTheme="majorBidi" w:hAnsiTheme="majorBidi" w:cstheme="majorBidi"/>
          <w:lang w:val="en-US"/>
        </w:rPr>
        <w:t xml:space="preserve"> others or any other text or audio input. It can be assumed that each row and column represents at least various diseases or therapies (Görtler et al., 2022). For instance, if incorporated into a patient diagnosis, the </w:t>
      </w:r>
      <w:r w:rsidR="00CB2AD2">
        <w:rPr>
          <w:rFonts w:asciiTheme="majorBidi" w:hAnsiTheme="majorBidi" w:cstheme="majorBidi"/>
          <w:lang w:val="en-US"/>
        </w:rPr>
        <w:t xml:space="preserve">type of classification could enable the system to </w:t>
      </w:r>
      <w:r w:rsidR="00E46E3E">
        <w:rPr>
          <w:rFonts w:asciiTheme="majorBidi" w:hAnsiTheme="majorBidi" w:cstheme="majorBidi"/>
          <w:lang w:val="en-US"/>
        </w:rPr>
        <w:t>diagnose different conditions, possibly minimizing misdiagnosis accurately</w:t>
      </w:r>
      <w:r w:rsidRPr="005E50E2">
        <w:rPr>
          <w:rFonts w:asciiTheme="majorBidi" w:hAnsiTheme="majorBidi" w:cstheme="majorBidi"/>
          <w:lang w:val="en-US"/>
        </w:rPr>
        <w:t>.</w:t>
      </w:r>
    </w:p>
    <w:p w14:paraId="5D5001C1" w14:textId="6964140E" w:rsidR="00AD56C3" w:rsidRDefault="00AD56C3" w:rsidP="0017544A">
      <w:pPr>
        <w:ind w:firstLine="720"/>
        <w:rPr>
          <w:rFonts w:asciiTheme="majorBidi" w:hAnsiTheme="majorBidi" w:cstheme="majorBidi"/>
          <w:lang w:val="en-US"/>
        </w:rPr>
      </w:pPr>
      <w:r w:rsidRPr="005E50E2">
        <w:rPr>
          <w:rFonts w:asciiTheme="majorBidi" w:hAnsiTheme="majorBidi" w:cstheme="majorBidi"/>
          <w:lang w:val="en-US"/>
        </w:rPr>
        <w:t xml:space="preserve">In real-time applications, this </w:t>
      </w:r>
      <w:r w:rsidR="00CB2AD2">
        <w:rPr>
          <w:rFonts w:asciiTheme="majorBidi" w:hAnsiTheme="majorBidi" w:cstheme="majorBidi"/>
          <w:lang w:val="en-US"/>
        </w:rPr>
        <w:t xml:space="preserve">level of accuracy plays a significant role in situations where texts, such as patient records and voice samples of symptoms, are used to recommend appropriate treatments (Joseph et al., </w:t>
      </w:r>
      <w:r w:rsidRPr="005E50E2">
        <w:rPr>
          <w:rFonts w:asciiTheme="majorBidi" w:hAnsiTheme="majorBidi" w:cstheme="majorBidi"/>
          <w:lang w:val="en-US"/>
        </w:rPr>
        <w:t xml:space="preserve">2020). </w:t>
      </w:r>
      <w:r w:rsidRPr="00E46E3E">
        <w:rPr>
          <w:rFonts w:asciiTheme="majorBidi" w:hAnsiTheme="majorBidi" w:cstheme="majorBidi"/>
          <w:highlight w:val="yellow"/>
          <w:lang w:val="en-US"/>
        </w:rPr>
        <w:t>Considering that no false positive</w:t>
      </w:r>
      <w:r w:rsidR="00CB2AD2" w:rsidRPr="00E46E3E">
        <w:rPr>
          <w:rFonts w:asciiTheme="majorBidi" w:hAnsiTheme="majorBidi" w:cstheme="majorBidi"/>
          <w:highlight w:val="yellow"/>
          <w:lang w:val="en-US"/>
        </w:rPr>
        <w:t>s or false negatives were noted in this study</w:t>
      </w:r>
      <w:r w:rsidR="00CB2AD2">
        <w:rPr>
          <w:rFonts w:asciiTheme="majorBidi" w:hAnsiTheme="majorBidi" w:cstheme="majorBidi"/>
          <w:lang w:val="en-US"/>
        </w:rPr>
        <w:t>, such a system could provide a reliable backup to medical decision-making processes and enrich diagnostic</w:t>
      </w:r>
      <w:r w:rsidRPr="005E50E2">
        <w:rPr>
          <w:rFonts w:asciiTheme="majorBidi" w:hAnsiTheme="majorBidi" w:cstheme="majorBidi"/>
          <w:lang w:val="en-US"/>
        </w:rPr>
        <w:t xml:space="preserve"> procedures.</w:t>
      </w:r>
    </w:p>
    <w:p w14:paraId="43F2C786" w14:textId="77777777" w:rsidR="00E46E3E" w:rsidRDefault="00E46E3E" w:rsidP="00E46E3E">
      <w:pPr>
        <w:ind w:firstLine="720"/>
        <w:rPr>
          <w:rFonts w:asciiTheme="majorBidi" w:hAnsiTheme="majorBidi" w:cstheme="majorBidi"/>
          <w:lang w:val="en-US"/>
        </w:rPr>
      </w:pPr>
      <w:r w:rsidRPr="00CE27A9">
        <w:rPr>
          <w:rFonts w:asciiTheme="majorBidi" w:hAnsiTheme="majorBidi" w:cstheme="majorBidi"/>
          <w:highlight w:val="yellow"/>
          <w:lang w:val="en-US"/>
        </w:rPr>
        <w:t>Add figure</w:t>
      </w:r>
    </w:p>
    <w:p w14:paraId="7F88F382" w14:textId="77777777" w:rsidR="00E46E3E" w:rsidRPr="005E50E2" w:rsidRDefault="00E46E3E" w:rsidP="0017544A">
      <w:pPr>
        <w:ind w:firstLine="720"/>
        <w:rPr>
          <w:rFonts w:asciiTheme="majorBidi" w:hAnsiTheme="majorBidi" w:cstheme="majorBidi"/>
        </w:rPr>
      </w:pPr>
    </w:p>
    <w:p w14:paraId="61603D1A" w14:textId="1E2F460F" w:rsidR="00AD56C3" w:rsidRPr="005E50E2" w:rsidRDefault="00AD56C3" w:rsidP="003E3610">
      <w:pPr>
        <w:pStyle w:val="Heading4"/>
        <w:rPr>
          <w:rFonts w:asciiTheme="majorBidi" w:hAnsiTheme="majorBidi"/>
          <w:b/>
          <w:bCs/>
          <w:color w:val="auto"/>
        </w:rPr>
      </w:pPr>
      <w:bookmarkStart w:id="311" w:name="_Toc180148604"/>
      <w:r w:rsidRPr="005E50E2">
        <w:rPr>
          <w:rFonts w:asciiTheme="majorBidi" w:hAnsiTheme="majorBidi"/>
          <w:b/>
          <w:bCs/>
          <w:color w:val="auto"/>
        </w:rPr>
        <w:t>4.</w:t>
      </w:r>
      <w:r w:rsidR="003E3610" w:rsidRPr="005E50E2">
        <w:rPr>
          <w:rFonts w:asciiTheme="majorBidi" w:hAnsiTheme="majorBidi"/>
          <w:b/>
          <w:bCs/>
          <w:color w:val="auto"/>
        </w:rPr>
        <w:t>1</w:t>
      </w:r>
      <w:r w:rsidR="00972D1F">
        <w:rPr>
          <w:rFonts w:asciiTheme="majorBidi" w:hAnsiTheme="majorBidi"/>
          <w:b/>
          <w:bCs/>
          <w:color w:val="auto"/>
        </w:rPr>
        <w:t>3</w:t>
      </w:r>
      <w:r w:rsidR="003E3610" w:rsidRPr="005E50E2">
        <w:rPr>
          <w:rFonts w:asciiTheme="majorBidi" w:hAnsiTheme="majorBidi"/>
          <w:b/>
          <w:bCs/>
          <w:color w:val="auto"/>
        </w:rPr>
        <w:t>.</w:t>
      </w:r>
      <w:r w:rsidR="006E180F">
        <w:rPr>
          <w:rFonts w:asciiTheme="majorBidi" w:hAnsiTheme="majorBidi"/>
          <w:b/>
          <w:bCs/>
          <w:color w:val="auto"/>
        </w:rPr>
        <w:t>2</w:t>
      </w:r>
      <w:r w:rsidR="003E3610" w:rsidRPr="005E50E2">
        <w:rPr>
          <w:rFonts w:asciiTheme="majorBidi" w:hAnsiTheme="majorBidi"/>
          <w:b/>
          <w:bCs/>
          <w:color w:val="auto"/>
        </w:rPr>
        <w:t>.5</w:t>
      </w:r>
      <w:r w:rsidRPr="005E50E2">
        <w:rPr>
          <w:rFonts w:asciiTheme="majorBidi" w:hAnsiTheme="majorBidi"/>
          <w:b/>
          <w:bCs/>
          <w:color w:val="auto"/>
        </w:rPr>
        <w:t xml:space="preserve"> ROC Curves for All the Classifiers.</w:t>
      </w:r>
      <w:bookmarkEnd w:id="311"/>
    </w:p>
    <w:p w14:paraId="4414EF2E" w14:textId="79570A54" w:rsidR="00AD56C3" w:rsidRDefault="00AD56C3" w:rsidP="00AD56C3">
      <w:pPr>
        <w:ind w:firstLine="720"/>
        <w:rPr>
          <w:rFonts w:asciiTheme="majorBidi" w:hAnsiTheme="majorBidi" w:cstheme="majorBidi"/>
          <w:lang w:val="en-US"/>
        </w:rPr>
      </w:pPr>
      <w:r w:rsidRPr="005E50E2">
        <w:rPr>
          <w:rFonts w:asciiTheme="majorBidi" w:hAnsiTheme="majorBidi" w:cstheme="majorBidi"/>
          <w:lang w:val="en-US"/>
        </w:rPr>
        <w:t xml:space="preserve">Receiver Operating Characteristic (ROC) curves were used for the classifiers with the given accuracies, </w:t>
      </w:r>
      <w:r w:rsidRPr="0082759E">
        <w:rPr>
          <w:rFonts w:asciiTheme="majorBidi" w:hAnsiTheme="majorBidi" w:cstheme="majorBidi"/>
          <w:highlight w:val="yellow"/>
          <w:lang w:val="en-US"/>
        </w:rPr>
        <w:t>including XG</w:t>
      </w:r>
      <w:r w:rsidR="004F28C3">
        <w:rPr>
          <w:rFonts w:asciiTheme="majorBidi" w:hAnsiTheme="majorBidi" w:cstheme="majorBidi"/>
          <w:highlight w:val="yellow"/>
          <w:lang w:val="en-US"/>
        </w:rPr>
        <w:t>Boost with 99% and 59%,</w:t>
      </w:r>
      <w:r w:rsidR="001F0291">
        <w:rPr>
          <w:rFonts w:asciiTheme="majorBidi" w:hAnsiTheme="majorBidi" w:cstheme="majorBidi"/>
          <w:highlight w:val="yellow"/>
          <w:lang w:val="en-US"/>
        </w:rPr>
        <w:t xml:space="preserve"> and Decision Tree with 99.66%. Deep Learning achieved </w:t>
      </w:r>
      <w:r w:rsidRPr="0082759E">
        <w:rPr>
          <w:rFonts w:asciiTheme="majorBidi" w:hAnsiTheme="majorBidi" w:cstheme="majorBidi"/>
          <w:highlight w:val="yellow"/>
          <w:lang w:val="en-US"/>
        </w:rPr>
        <w:t>99.74% a</w:t>
      </w:r>
      <w:r w:rsidR="004F28C3">
        <w:rPr>
          <w:rFonts w:asciiTheme="majorBidi" w:hAnsiTheme="majorBidi" w:cstheme="majorBidi"/>
          <w:highlight w:val="yellow"/>
          <w:lang w:val="en-US"/>
        </w:rPr>
        <w:t>ccuracy, and Naïve Bayes achieved 97.15%, further illustrating the performance of the classifiers beyond mere</w:t>
      </w:r>
      <w:r w:rsidRPr="0082759E">
        <w:rPr>
          <w:rFonts w:asciiTheme="majorBidi" w:hAnsiTheme="majorBidi" w:cstheme="majorBidi"/>
          <w:highlight w:val="yellow"/>
          <w:lang w:val="en-US"/>
        </w:rPr>
        <w:t xml:space="preserve"> accuracy.</w:t>
      </w:r>
      <w:r w:rsidRPr="005E50E2">
        <w:rPr>
          <w:rFonts w:asciiTheme="majorBidi" w:hAnsiTheme="majorBidi" w:cstheme="majorBidi"/>
          <w:lang w:val="en-US"/>
        </w:rPr>
        <w:t xml:space="preserve"> Accuracy determines how often the created model is correct</w:t>
      </w:r>
      <w:r w:rsidR="005C79CF">
        <w:rPr>
          <w:rFonts w:asciiTheme="majorBidi" w:hAnsiTheme="majorBidi" w:cstheme="majorBidi"/>
          <w:lang w:val="en-US"/>
        </w:rPr>
        <w:t>; however, it does not consider the class imbalance and the severity</w:t>
      </w:r>
      <w:r w:rsidR="00AB3FD5">
        <w:rPr>
          <w:rFonts w:asciiTheme="majorBidi" w:hAnsiTheme="majorBidi" w:cstheme="majorBidi"/>
          <w:lang w:val="en-US"/>
        </w:rPr>
        <w:t xml:space="preserve"> of false negatives and false positives </w:t>
      </w:r>
      <w:r w:rsidRPr="005E50E2">
        <w:rPr>
          <w:rFonts w:asciiTheme="majorBidi" w:hAnsiTheme="majorBidi" w:cstheme="majorBidi"/>
          <w:lang w:val="en-US"/>
        </w:rPr>
        <w:t xml:space="preserve">(Sadaf et al., 2023). The ROC curve (Receiver et al.) and its AUC (Area Under the </w:t>
      </w:r>
      <w:r w:rsidR="005C79CF">
        <w:rPr>
          <w:rFonts w:asciiTheme="majorBidi" w:hAnsiTheme="majorBidi" w:cstheme="majorBidi"/>
          <w:lang w:val="en-US"/>
        </w:rPr>
        <w:t xml:space="preserve">Curve) provide a measure for the ability to distinguish </w:t>
      </w:r>
      <w:r w:rsidR="005C79CF">
        <w:rPr>
          <w:rFonts w:asciiTheme="majorBidi" w:hAnsiTheme="majorBidi" w:cstheme="majorBidi"/>
          <w:lang w:val="en-US"/>
        </w:rPr>
        <w:lastRenderedPageBreak/>
        <w:t>between the probability that a member belongs to class 0 (true positives), sensitivity,</w:t>
      </w:r>
      <w:r w:rsidRPr="005E50E2">
        <w:rPr>
          <w:rFonts w:asciiTheme="majorBidi" w:hAnsiTheme="majorBidi" w:cstheme="majorBidi"/>
          <w:lang w:val="en-US"/>
        </w:rPr>
        <w:t xml:space="preserve"> versus the likelihood that a member belongs to class 1(1-specificity or false positives).</w:t>
      </w:r>
    </w:p>
    <w:p w14:paraId="36E7EE7A" w14:textId="77777777" w:rsidR="003208D5" w:rsidRDefault="003208D5" w:rsidP="00AD56C3">
      <w:pPr>
        <w:ind w:firstLine="720"/>
        <w:rPr>
          <w:rFonts w:asciiTheme="majorBidi" w:hAnsiTheme="majorBidi" w:cstheme="majorBidi"/>
          <w:lang w:val="en-US"/>
        </w:rPr>
      </w:pPr>
    </w:p>
    <w:p w14:paraId="1F153536" w14:textId="77777777" w:rsidR="003208D5" w:rsidRDefault="003208D5" w:rsidP="003208D5">
      <w:pPr>
        <w:ind w:firstLine="720"/>
        <w:rPr>
          <w:rFonts w:asciiTheme="majorBidi" w:hAnsiTheme="majorBidi" w:cstheme="majorBidi"/>
          <w:lang w:val="en-US"/>
        </w:rPr>
      </w:pPr>
      <w:r w:rsidRPr="00CE27A9">
        <w:rPr>
          <w:rFonts w:asciiTheme="majorBidi" w:hAnsiTheme="majorBidi" w:cstheme="majorBidi"/>
          <w:highlight w:val="yellow"/>
          <w:lang w:val="en-US"/>
        </w:rPr>
        <w:t>Add figure</w:t>
      </w:r>
    </w:p>
    <w:p w14:paraId="79391CDD" w14:textId="77777777" w:rsidR="003208D5" w:rsidRPr="005E50E2" w:rsidRDefault="003208D5" w:rsidP="00AD56C3">
      <w:pPr>
        <w:ind w:firstLine="720"/>
        <w:rPr>
          <w:rFonts w:asciiTheme="majorBidi" w:hAnsiTheme="majorBidi" w:cstheme="majorBidi"/>
        </w:rPr>
      </w:pPr>
    </w:p>
    <w:p w14:paraId="72287E4A" w14:textId="77777777" w:rsidR="00AD56C3" w:rsidRPr="00A35CB3" w:rsidRDefault="00AD56C3" w:rsidP="00AD56C3">
      <w:pPr>
        <w:ind w:firstLine="720"/>
        <w:rPr>
          <w:rFonts w:asciiTheme="majorBidi" w:hAnsiTheme="majorBidi" w:cstheme="majorBidi"/>
          <w:highlight w:val="yellow"/>
        </w:rPr>
      </w:pPr>
      <w:r w:rsidRPr="00A35CB3">
        <w:rPr>
          <w:rFonts w:asciiTheme="majorBidi" w:hAnsiTheme="majorBidi" w:cstheme="majorBidi"/>
          <w:highlight w:val="yellow"/>
          <w:lang w:val="en-US"/>
        </w:rPr>
        <w:t>For the XGBoost, the Decision Tree and the Deep Learning algorithm have high accuracies, so the ROC curve will remain close to the upper left corner, indicating high inter-class discrimination. The outcome measures and their AUC scores will be near 1, and faculty performances today are excellent (Inoue et al., 2019). However, variations in AUC may reveal that while deep learning produces a better performance than the others, this is true only for true positives and with the barest minimum of false positives.</w:t>
      </w:r>
    </w:p>
    <w:p w14:paraId="1681E122" w14:textId="18CCC829" w:rsidR="00AD56C3" w:rsidRPr="00A35CB3" w:rsidRDefault="00AD56C3" w:rsidP="359FFC37">
      <w:pPr>
        <w:ind w:firstLine="720"/>
        <w:rPr>
          <w:rFonts w:asciiTheme="majorBidi" w:hAnsiTheme="majorBidi" w:cstheme="majorBidi"/>
          <w:b/>
          <w:bCs/>
          <w:highlight w:val="yellow"/>
          <w:lang w:val="en-US"/>
        </w:rPr>
      </w:pPr>
      <w:r w:rsidRPr="00A35CB3">
        <w:rPr>
          <w:rFonts w:asciiTheme="majorBidi" w:hAnsiTheme="majorBidi" w:cstheme="majorBidi"/>
          <w:highlight w:val="yellow"/>
          <w:lang w:val="en-US"/>
        </w:rPr>
        <w:t xml:space="preserve">Naive Bayes came second with approximately slightly lower accuracy, </w:t>
      </w:r>
      <w:r w:rsidR="00CA2D90" w:rsidRPr="00A35CB3">
        <w:rPr>
          <w:rFonts w:asciiTheme="majorBidi" w:hAnsiTheme="majorBidi" w:cstheme="majorBidi"/>
          <w:highlight w:val="yellow"/>
          <w:lang w:val="en-US"/>
        </w:rPr>
        <w:t>at 97%. Additionally, it will be less able to identify the boundaries between the positive and negative classes; the AUC and</w:t>
      </w:r>
      <w:r w:rsidRPr="00A35CB3">
        <w:rPr>
          <w:rFonts w:asciiTheme="majorBidi" w:hAnsiTheme="majorBidi" w:cstheme="majorBidi"/>
          <w:highlight w:val="yellow"/>
          <w:lang w:val="en-US"/>
        </w:rPr>
        <w:t xml:space="preserve"> ROC will likely be slightly lower and more curved, respectively. Nonetheless, because it has lower accuracy than the other methods, it could still be helpful for several reasons, including its simplicity and the time it takes to train the model</w:t>
      </w:r>
      <w:r w:rsidRPr="00A35CB3">
        <w:rPr>
          <w:rFonts w:asciiTheme="majorBidi" w:hAnsiTheme="majorBidi" w:cstheme="majorBidi"/>
          <w:b/>
          <w:bCs/>
          <w:highlight w:val="yellow"/>
          <w:lang w:val="en-US"/>
        </w:rPr>
        <w:t>.</w:t>
      </w:r>
    </w:p>
    <w:p w14:paraId="3DF66A22" w14:textId="4FD9F462" w:rsidR="00587F17" w:rsidRPr="00A35CB3" w:rsidRDefault="003E3610" w:rsidP="003E3610">
      <w:pPr>
        <w:pStyle w:val="Heading3"/>
        <w:rPr>
          <w:rFonts w:asciiTheme="majorBidi" w:hAnsiTheme="majorBidi"/>
          <w:b/>
          <w:bCs/>
          <w:color w:val="auto"/>
          <w:sz w:val="24"/>
          <w:szCs w:val="24"/>
          <w:highlight w:val="yellow"/>
        </w:rPr>
      </w:pPr>
      <w:bookmarkStart w:id="312" w:name="_Toc193833713"/>
      <w:r w:rsidRPr="00A35CB3">
        <w:rPr>
          <w:rFonts w:asciiTheme="majorBidi" w:hAnsiTheme="majorBidi"/>
          <w:b/>
          <w:bCs/>
          <w:color w:val="auto"/>
          <w:sz w:val="24"/>
          <w:szCs w:val="24"/>
          <w:highlight w:val="yellow"/>
        </w:rPr>
        <w:t>4.1</w:t>
      </w:r>
      <w:r w:rsidR="00721A91" w:rsidRPr="00A35CB3">
        <w:rPr>
          <w:rFonts w:asciiTheme="majorBidi" w:hAnsiTheme="majorBidi"/>
          <w:b/>
          <w:bCs/>
          <w:color w:val="auto"/>
          <w:sz w:val="24"/>
          <w:szCs w:val="24"/>
          <w:highlight w:val="yellow"/>
        </w:rPr>
        <w:t>3</w:t>
      </w:r>
      <w:r w:rsidRPr="00A35CB3">
        <w:rPr>
          <w:rFonts w:asciiTheme="majorBidi" w:hAnsiTheme="majorBidi"/>
          <w:b/>
          <w:bCs/>
          <w:color w:val="auto"/>
          <w:sz w:val="24"/>
          <w:szCs w:val="24"/>
          <w:highlight w:val="yellow"/>
        </w:rPr>
        <w:t xml:space="preserve">.3 </w:t>
      </w:r>
      <w:r w:rsidR="00587F17" w:rsidRPr="00A35CB3">
        <w:rPr>
          <w:rFonts w:asciiTheme="majorBidi" w:hAnsiTheme="majorBidi"/>
          <w:b/>
          <w:bCs/>
          <w:color w:val="auto"/>
          <w:sz w:val="24"/>
          <w:szCs w:val="24"/>
          <w:highlight w:val="yellow"/>
        </w:rPr>
        <w:t>Model Comparisons and Diagnostics</w:t>
      </w:r>
      <w:bookmarkEnd w:id="312"/>
    </w:p>
    <w:p w14:paraId="79238E2B" w14:textId="14229E43" w:rsidR="009D5A38" w:rsidRPr="00A35CB3" w:rsidRDefault="009C650E" w:rsidP="009C650E">
      <w:pPr>
        <w:pStyle w:val="Caption"/>
        <w:jc w:val="left"/>
        <w:rPr>
          <w:rFonts w:asciiTheme="majorBidi" w:hAnsiTheme="majorBidi" w:cstheme="majorBidi"/>
          <w:b/>
          <w:bCs/>
          <w:i w:val="0"/>
          <w:iCs w:val="0"/>
          <w:color w:val="auto"/>
          <w:sz w:val="36"/>
          <w:szCs w:val="36"/>
          <w:highlight w:val="yellow"/>
        </w:rPr>
      </w:pPr>
      <w:bookmarkStart w:id="313" w:name="_Toc193833773"/>
      <w:r w:rsidRPr="00A35CB3">
        <w:rPr>
          <w:rFonts w:asciiTheme="majorBidi" w:hAnsiTheme="majorBidi" w:cstheme="majorBidi"/>
          <w:b/>
          <w:bCs/>
          <w:i w:val="0"/>
          <w:iCs w:val="0"/>
          <w:color w:val="auto"/>
          <w:sz w:val="24"/>
          <w:szCs w:val="24"/>
          <w:highlight w:val="yellow"/>
        </w:rPr>
        <w:t xml:space="preserve">Table </w:t>
      </w:r>
      <w:r w:rsidRPr="00A35CB3">
        <w:rPr>
          <w:rFonts w:asciiTheme="majorBidi" w:hAnsiTheme="majorBidi" w:cstheme="majorBidi"/>
          <w:b/>
          <w:bCs/>
          <w:i w:val="0"/>
          <w:iCs w:val="0"/>
          <w:color w:val="auto"/>
          <w:sz w:val="24"/>
          <w:szCs w:val="24"/>
          <w:highlight w:val="yellow"/>
        </w:rPr>
        <w:fldChar w:fldCharType="begin"/>
      </w:r>
      <w:r w:rsidRPr="00A35CB3">
        <w:rPr>
          <w:rFonts w:asciiTheme="majorBidi" w:hAnsiTheme="majorBidi" w:cstheme="majorBidi"/>
          <w:b/>
          <w:bCs/>
          <w:i w:val="0"/>
          <w:iCs w:val="0"/>
          <w:color w:val="auto"/>
          <w:sz w:val="24"/>
          <w:szCs w:val="24"/>
          <w:highlight w:val="yellow"/>
        </w:rPr>
        <w:instrText xml:space="preserve"> SEQ Table \* ARABIC </w:instrText>
      </w:r>
      <w:r w:rsidRPr="00A35CB3">
        <w:rPr>
          <w:rFonts w:asciiTheme="majorBidi" w:hAnsiTheme="majorBidi" w:cstheme="majorBidi"/>
          <w:b/>
          <w:bCs/>
          <w:i w:val="0"/>
          <w:iCs w:val="0"/>
          <w:color w:val="auto"/>
          <w:sz w:val="24"/>
          <w:szCs w:val="24"/>
          <w:highlight w:val="yellow"/>
        </w:rPr>
        <w:fldChar w:fldCharType="separate"/>
      </w:r>
      <w:r w:rsidR="00EB1F32" w:rsidRPr="00A35CB3">
        <w:rPr>
          <w:rFonts w:asciiTheme="majorBidi" w:hAnsiTheme="majorBidi" w:cstheme="majorBidi"/>
          <w:b/>
          <w:bCs/>
          <w:i w:val="0"/>
          <w:iCs w:val="0"/>
          <w:noProof/>
          <w:color w:val="auto"/>
          <w:sz w:val="24"/>
          <w:szCs w:val="24"/>
          <w:highlight w:val="yellow"/>
        </w:rPr>
        <w:t>12</w:t>
      </w:r>
      <w:r w:rsidRPr="00A35CB3">
        <w:rPr>
          <w:rFonts w:asciiTheme="majorBidi" w:hAnsiTheme="majorBidi" w:cstheme="majorBidi"/>
          <w:b/>
          <w:bCs/>
          <w:i w:val="0"/>
          <w:iCs w:val="0"/>
          <w:color w:val="auto"/>
          <w:sz w:val="24"/>
          <w:szCs w:val="24"/>
          <w:highlight w:val="yellow"/>
        </w:rPr>
        <w:fldChar w:fldCharType="end"/>
      </w:r>
      <w:r w:rsidRPr="00A35CB3">
        <w:rPr>
          <w:rFonts w:asciiTheme="majorBidi" w:hAnsiTheme="majorBidi" w:cstheme="majorBidi"/>
          <w:color w:val="auto"/>
          <w:sz w:val="24"/>
          <w:szCs w:val="24"/>
          <w:highlight w:val="yellow"/>
        </w:rPr>
        <w:br/>
      </w:r>
      <w:r w:rsidRPr="00A35CB3">
        <w:rPr>
          <w:rFonts w:asciiTheme="majorBidi" w:hAnsiTheme="majorBidi" w:cstheme="majorBidi"/>
          <w:color w:val="auto"/>
          <w:sz w:val="24"/>
          <w:szCs w:val="24"/>
          <w:highlight w:val="yellow"/>
          <w:lang w:val="en-US"/>
        </w:rPr>
        <w:t>Audio and Text Classification Compersion</w:t>
      </w:r>
      <w:bookmarkEnd w:id="313"/>
    </w:p>
    <w:tbl>
      <w:tblPr>
        <w:tblStyle w:val="TableGrid"/>
        <w:tblW w:w="0" w:type="auto"/>
        <w:jc w:val="center"/>
        <w:tblLook w:val="04A0" w:firstRow="1" w:lastRow="0" w:firstColumn="1" w:lastColumn="0" w:noHBand="0" w:noVBand="1"/>
      </w:tblPr>
      <w:tblGrid>
        <w:gridCol w:w="2955"/>
        <w:gridCol w:w="2969"/>
        <w:gridCol w:w="3092"/>
      </w:tblGrid>
      <w:tr w:rsidR="009D5A38" w:rsidRPr="00A35CB3" w14:paraId="5C355230" w14:textId="77777777" w:rsidTr="007B4DDC">
        <w:trPr>
          <w:jc w:val="center"/>
        </w:trPr>
        <w:tc>
          <w:tcPr>
            <w:tcW w:w="0" w:type="auto"/>
          </w:tcPr>
          <w:p w14:paraId="6B3A3E72" w14:textId="77777777" w:rsidR="009D5A38" w:rsidRPr="00A35CB3" w:rsidRDefault="009D5A38" w:rsidP="007B4DDC">
            <w:pPr>
              <w:pStyle w:val="NoSpacing"/>
              <w:jc w:val="center"/>
              <w:rPr>
                <w:rFonts w:asciiTheme="majorBidi" w:hAnsiTheme="majorBidi" w:cstheme="majorBidi"/>
                <w:b/>
                <w:bCs/>
                <w:sz w:val="24"/>
                <w:szCs w:val="24"/>
                <w:highlight w:val="yellow"/>
              </w:rPr>
            </w:pPr>
            <w:r w:rsidRPr="00A35CB3">
              <w:rPr>
                <w:rFonts w:asciiTheme="majorBidi" w:hAnsiTheme="majorBidi" w:cstheme="majorBidi"/>
                <w:b/>
                <w:bCs/>
                <w:sz w:val="24"/>
                <w:szCs w:val="24"/>
                <w:highlight w:val="yellow"/>
              </w:rPr>
              <w:t>NLP Algorithms</w:t>
            </w:r>
          </w:p>
        </w:tc>
        <w:tc>
          <w:tcPr>
            <w:tcW w:w="0" w:type="auto"/>
          </w:tcPr>
          <w:p w14:paraId="347A7D32" w14:textId="77777777" w:rsidR="009D5A38" w:rsidRPr="00A35CB3" w:rsidRDefault="009D5A38" w:rsidP="007B4DDC">
            <w:pPr>
              <w:pStyle w:val="NoSpacing"/>
              <w:jc w:val="center"/>
              <w:rPr>
                <w:rFonts w:asciiTheme="majorBidi" w:hAnsiTheme="majorBidi" w:cstheme="majorBidi"/>
                <w:b/>
                <w:bCs/>
                <w:sz w:val="24"/>
                <w:szCs w:val="24"/>
                <w:highlight w:val="yellow"/>
                <w:shd w:val="clear" w:color="auto" w:fill="FFFFFF"/>
              </w:rPr>
            </w:pPr>
            <w:r w:rsidRPr="00A35CB3">
              <w:rPr>
                <w:rFonts w:asciiTheme="majorBidi" w:hAnsiTheme="majorBidi" w:cstheme="majorBidi"/>
                <w:b/>
                <w:bCs/>
                <w:sz w:val="24"/>
                <w:szCs w:val="24"/>
                <w:highlight w:val="yellow"/>
                <w:shd w:val="clear" w:color="auto" w:fill="FFFFFF"/>
              </w:rPr>
              <w:t>Text Classification Accuracy</w:t>
            </w:r>
          </w:p>
        </w:tc>
        <w:tc>
          <w:tcPr>
            <w:tcW w:w="0" w:type="auto"/>
          </w:tcPr>
          <w:p w14:paraId="5A21C2A6" w14:textId="77777777" w:rsidR="009D5A38" w:rsidRPr="00A35CB3" w:rsidRDefault="009D5A38" w:rsidP="007B4DDC">
            <w:pPr>
              <w:pStyle w:val="NoSpacing"/>
              <w:jc w:val="center"/>
              <w:rPr>
                <w:rFonts w:asciiTheme="majorBidi" w:hAnsiTheme="majorBidi" w:cstheme="majorBidi"/>
                <w:b/>
                <w:bCs/>
                <w:sz w:val="24"/>
                <w:szCs w:val="24"/>
                <w:highlight w:val="yellow"/>
                <w:shd w:val="clear" w:color="auto" w:fill="FFFFFF"/>
              </w:rPr>
            </w:pPr>
            <w:r w:rsidRPr="00A35CB3">
              <w:rPr>
                <w:rFonts w:asciiTheme="majorBidi" w:hAnsiTheme="majorBidi" w:cstheme="majorBidi"/>
                <w:b/>
                <w:bCs/>
                <w:sz w:val="24"/>
                <w:szCs w:val="24"/>
                <w:highlight w:val="yellow"/>
                <w:shd w:val="clear" w:color="auto" w:fill="FFFFFF"/>
              </w:rPr>
              <w:t>Audio Classification Accuracy</w:t>
            </w:r>
          </w:p>
        </w:tc>
      </w:tr>
      <w:tr w:rsidR="009D5A38" w:rsidRPr="00A35CB3" w14:paraId="40D01EDF" w14:textId="77777777" w:rsidTr="007B4DDC">
        <w:trPr>
          <w:jc w:val="center"/>
        </w:trPr>
        <w:tc>
          <w:tcPr>
            <w:tcW w:w="0" w:type="auto"/>
          </w:tcPr>
          <w:p w14:paraId="049EED42"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shd w:val="clear" w:color="auto" w:fill="FFFFFF"/>
              </w:rPr>
              <w:t>Support Vector Machines (SVM)</w:t>
            </w:r>
          </w:p>
        </w:tc>
        <w:tc>
          <w:tcPr>
            <w:tcW w:w="0" w:type="auto"/>
          </w:tcPr>
          <w:p w14:paraId="6000AD14" w14:textId="77777777" w:rsidR="009D5A38" w:rsidRPr="00A35CB3" w:rsidRDefault="009D5A38" w:rsidP="007B4DDC">
            <w:pPr>
              <w:pStyle w:val="NoSpacing"/>
              <w:jc w:val="center"/>
              <w:rPr>
                <w:rFonts w:asciiTheme="majorBidi" w:hAnsiTheme="majorBidi" w:cstheme="majorBidi"/>
                <w:sz w:val="24"/>
                <w:szCs w:val="24"/>
                <w:highlight w:val="yellow"/>
                <w:shd w:val="clear" w:color="auto" w:fill="FFFFFF"/>
              </w:rPr>
            </w:pPr>
            <w:r w:rsidRPr="00A35CB3">
              <w:rPr>
                <w:rFonts w:asciiTheme="majorBidi" w:hAnsiTheme="majorBidi" w:cstheme="majorBidi"/>
                <w:sz w:val="24"/>
                <w:szCs w:val="24"/>
                <w:highlight w:val="yellow"/>
                <w:shd w:val="clear" w:color="auto" w:fill="FFFFFF"/>
              </w:rPr>
              <w:t>1.0</w:t>
            </w:r>
          </w:p>
        </w:tc>
        <w:tc>
          <w:tcPr>
            <w:tcW w:w="0" w:type="auto"/>
          </w:tcPr>
          <w:p w14:paraId="14FCC9A3" w14:textId="77777777" w:rsidR="009D5A38" w:rsidRPr="00A35CB3" w:rsidRDefault="009D5A38" w:rsidP="007B4DDC">
            <w:pPr>
              <w:pStyle w:val="NoSpacing"/>
              <w:jc w:val="center"/>
              <w:rPr>
                <w:rFonts w:asciiTheme="majorBidi" w:hAnsiTheme="majorBidi" w:cstheme="majorBidi"/>
                <w:sz w:val="24"/>
                <w:szCs w:val="24"/>
                <w:highlight w:val="yellow"/>
                <w:shd w:val="clear" w:color="auto" w:fill="FFFFFF"/>
              </w:rPr>
            </w:pPr>
            <w:r w:rsidRPr="00A35CB3">
              <w:rPr>
                <w:rFonts w:asciiTheme="majorBidi" w:hAnsiTheme="majorBidi" w:cstheme="majorBidi"/>
                <w:sz w:val="24"/>
                <w:szCs w:val="24"/>
                <w:highlight w:val="yellow"/>
                <w:shd w:val="clear" w:color="auto" w:fill="FFFFFF"/>
              </w:rPr>
              <w:t>0.8724681170292573</w:t>
            </w:r>
          </w:p>
        </w:tc>
      </w:tr>
      <w:tr w:rsidR="009D5A38" w:rsidRPr="00A35CB3" w14:paraId="14E0BCA0" w14:textId="77777777" w:rsidTr="007B4DDC">
        <w:trPr>
          <w:jc w:val="center"/>
        </w:trPr>
        <w:tc>
          <w:tcPr>
            <w:tcW w:w="0" w:type="auto"/>
          </w:tcPr>
          <w:p w14:paraId="0B3D34BF"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shd w:val="clear" w:color="auto" w:fill="FFFFFF"/>
              </w:rPr>
              <w:t>Logistic Regression</w:t>
            </w:r>
          </w:p>
        </w:tc>
        <w:tc>
          <w:tcPr>
            <w:tcW w:w="0" w:type="auto"/>
          </w:tcPr>
          <w:p w14:paraId="461D2DCC" w14:textId="77777777" w:rsidR="009D5A38" w:rsidRPr="00A35CB3" w:rsidRDefault="009D5A38" w:rsidP="007B4DDC">
            <w:pPr>
              <w:pStyle w:val="NoSpacing"/>
              <w:jc w:val="center"/>
              <w:rPr>
                <w:rFonts w:asciiTheme="majorBidi" w:hAnsiTheme="majorBidi" w:cstheme="majorBidi"/>
                <w:sz w:val="24"/>
                <w:szCs w:val="24"/>
                <w:highlight w:val="yellow"/>
                <w:shd w:val="clear" w:color="auto" w:fill="FFFFFF"/>
              </w:rPr>
            </w:pPr>
            <w:r w:rsidRPr="00A35CB3">
              <w:rPr>
                <w:rFonts w:asciiTheme="majorBidi" w:hAnsiTheme="majorBidi" w:cstheme="majorBidi"/>
                <w:sz w:val="24"/>
                <w:szCs w:val="24"/>
                <w:highlight w:val="yellow"/>
                <w:shd w:val="clear" w:color="auto" w:fill="FFFFFF"/>
              </w:rPr>
              <w:t>1.0</w:t>
            </w:r>
          </w:p>
        </w:tc>
        <w:tc>
          <w:tcPr>
            <w:tcW w:w="0" w:type="auto"/>
          </w:tcPr>
          <w:p w14:paraId="6872BD9A" w14:textId="77777777" w:rsidR="009D5A38" w:rsidRPr="00A35CB3" w:rsidRDefault="009D5A38" w:rsidP="007B4DDC">
            <w:pPr>
              <w:pStyle w:val="NoSpacing"/>
              <w:jc w:val="center"/>
              <w:rPr>
                <w:rFonts w:asciiTheme="majorBidi" w:hAnsiTheme="majorBidi" w:cstheme="majorBidi"/>
                <w:sz w:val="24"/>
                <w:szCs w:val="24"/>
                <w:highlight w:val="yellow"/>
                <w:shd w:val="clear" w:color="auto" w:fill="FFFFFF"/>
              </w:rPr>
            </w:pPr>
            <w:r w:rsidRPr="00A35CB3">
              <w:rPr>
                <w:rFonts w:asciiTheme="majorBidi" w:hAnsiTheme="majorBidi" w:cstheme="majorBidi"/>
                <w:sz w:val="24"/>
                <w:szCs w:val="24"/>
                <w:highlight w:val="yellow"/>
                <w:shd w:val="clear" w:color="auto" w:fill="FFFFFF"/>
              </w:rPr>
              <w:t>0.878469617404351</w:t>
            </w:r>
          </w:p>
        </w:tc>
      </w:tr>
      <w:tr w:rsidR="009D5A38" w:rsidRPr="00A35CB3" w14:paraId="31432137" w14:textId="77777777" w:rsidTr="007B4DDC">
        <w:trPr>
          <w:jc w:val="center"/>
        </w:trPr>
        <w:tc>
          <w:tcPr>
            <w:tcW w:w="0" w:type="auto"/>
          </w:tcPr>
          <w:p w14:paraId="0CB10D63"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rPr>
              <w:t>Random forest</w:t>
            </w:r>
          </w:p>
        </w:tc>
        <w:tc>
          <w:tcPr>
            <w:tcW w:w="0" w:type="auto"/>
          </w:tcPr>
          <w:p w14:paraId="7F5B3879"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shd w:val="clear" w:color="auto" w:fill="FFFFFF"/>
              </w:rPr>
              <w:t>0.9954988747186797</w:t>
            </w:r>
          </w:p>
        </w:tc>
        <w:tc>
          <w:tcPr>
            <w:tcW w:w="0" w:type="auto"/>
          </w:tcPr>
          <w:p w14:paraId="69926BEC" w14:textId="77777777" w:rsidR="009D5A38" w:rsidRPr="00A35CB3" w:rsidRDefault="009D5A38" w:rsidP="007B4DDC">
            <w:pPr>
              <w:pStyle w:val="NoSpacing"/>
              <w:jc w:val="center"/>
              <w:rPr>
                <w:rFonts w:asciiTheme="majorBidi" w:hAnsiTheme="majorBidi" w:cstheme="majorBidi"/>
                <w:sz w:val="24"/>
                <w:szCs w:val="24"/>
                <w:highlight w:val="yellow"/>
                <w:shd w:val="clear" w:color="auto" w:fill="FFFFFF"/>
              </w:rPr>
            </w:pPr>
            <w:r w:rsidRPr="00A35CB3">
              <w:rPr>
                <w:rFonts w:asciiTheme="majorBidi" w:hAnsiTheme="majorBidi" w:cstheme="majorBidi"/>
                <w:sz w:val="24"/>
                <w:szCs w:val="24"/>
                <w:highlight w:val="yellow"/>
                <w:shd w:val="clear" w:color="auto" w:fill="FFFFFF"/>
              </w:rPr>
              <w:t>0.9737434358589647</w:t>
            </w:r>
          </w:p>
        </w:tc>
      </w:tr>
      <w:tr w:rsidR="009D5A38" w:rsidRPr="00A35CB3" w14:paraId="6749380D" w14:textId="77777777" w:rsidTr="007B4DDC">
        <w:trPr>
          <w:jc w:val="center"/>
        </w:trPr>
        <w:tc>
          <w:tcPr>
            <w:tcW w:w="0" w:type="auto"/>
          </w:tcPr>
          <w:p w14:paraId="775E04B5"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rPr>
              <w:t>Decision tree</w:t>
            </w:r>
          </w:p>
        </w:tc>
        <w:tc>
          <w:tcPr>
            <w:tcW w:w="0" w:type="auto"/>
          </w:tcPr>
          <w:p w14:paraId="6CE789C3"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shd w:val="clear" w:color="auto" w:fill="FFFFFF"/>
              </w:rPr>
              <w:t>0.9954988747186797</w:t>
            </w:r>
          </w:p>
        </w:tc>
        <w:tc>
          <w:tcPr>
            <w:tcW w:w="0" w:type="auto"/>
          </w:tcPr>
          <w:p w14:paraId="099D0158" w14:textId="77777777" w:rsidR="009D5A38" w:rsidRPr="00A35CB3" w:rsidRDefault="009D5A38" w:rsidP="007B4DDC">
            <w:pPr>
              <w:pStyle w:val="NoSpacing"/>
              <w:jc w:val="center"/>
              <w:rPr>
                <w:rFonts w:asciiTheme="majorBidi" w:hAnsiTheme="majorBidi" w:cstheme="majorBidi"/>
                <w:sz w:val="24"/>
                <w:szCs w:val="24"/>
                <w:highlight w:val="yellow"/>
                <w:shd w:val="clear" w:color="auto" w:fill="FFFFFF"/>
              </w:rPr>
            </w:pPr>
            <w:r w:rsidRPr="00A35CB3">
              <w:rPr>
                <w:rFonts w:asciiTheme="majorBidi" w:hAnsiTheme="majorBidi" w:cstheme="majorBidi"/>
                <w:sz w:val="24"/>
                <w:szCs w:val="24"/>
                <w:highlight w:val="yellow"/>
                <w:shd w:val="clear" w:color="auto" w:fill="FFFFFF"/>
              </w:rPr>
              <w:t>0.9504876219054764</w:t>
            </w:r>
          </w:p>
        </w:tc>
      </w:tr>
      <w:tr w:rsidR="009D5A38" w:rsidRPr="00A35CB3" w14:paraId="7CF4704F" w14:textId="77777777" w:rsidTr="007B4DDC">
        <w:trPr>
          <w:jc w:val="center"/>
        </w:trPr>
        <w:tc>
          <w:tcPr>
            <w:tcW w:w="0" w:type="auto"/>
          </w:tcPr>
          <w:p w14:paraId="7EF83591"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rPr>
              <w:t>XGBoost</w:t>
            </w:r>
          </w:p>
        </w:tc>
        <w:tc>
          <w:tcPr>
            <w:tcW w:w="0" w:type="auto"/>
          </w:tcPr>
          <w:p w14:paraId="132BFCA1"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shd w:val="clear" w:color="auto" w:fill="FFFFFF"/>
              </w:rPr>
              <w:t>0.994748687171793</w:t>
            </w:r>
          </w:p>
        </w:tc>
        <w:tc>
          <w:tcPr>
            <w:tcW w:w="0" w:type="auto"/>
          </w:tcPr>
          <w:p w14:paraId="19877732" w14:textId="77777777" w:rsidR="009D5A38" w:rsidRPr="00A35CB3" w:rsidRDefault="009D5A38" w:rsidP="007B4DDC">
            <w:pPr>
              <w:pStyle w:val="NoSpacing"/>
              <w:jc w:val="center"/>
              <w:rPr>
                <w:rFonts w:asciiTheme="majorBidi" w:hAnsiTheme="majorBidi" w:cstheme="majorBidi"/>
                <w:sz w:val="24"/>
                <w:szCs w:val="24"/>
                <w:highlight w:val="yellow"/>
                <w:shd w:val="clear" w:color="auto" w:fill="FFFFFF"/>
              </w:rPr>
            </w:pPr>
            <w:r w:rsidRPr="00A35CB3">
              <w:rPr>
                <w:rFonts w:asciiTheme="majorBidi" w:hAnsiTheme="majorBidi" w:cstheme="majorBidi"/>
                <w:sz w:val="24"/>
                <w:szCs w:val="24"/>
                <w:highlight w:val="yellow"/>
                <w:shd w:val="clear" w:color="auto" w:fill="FFFFFF"/>
              </w:rPr>
              <w:t>0.9827456864216054</w:t>
            </w:r>
          </w:p>
        </w:tc>
      </w:tr>
      <w:tr w:rsidR="009D5A38" w:rsidRPr="00A35CB3" w14:paraId="75269F8F" w14:textId="77777777" w:rsidTr="007B4DDC">
        <w:trPr>
          <w:jc w:val="center"/>
        </w:trPr>
        <w:tc>
          <w:tcPr>
            <w:tcW w:w="0" w:type="auto"/>
          </w:tcPr>
          <w:p w14:paraId="48857AEA"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rPr>
              <w:t>Naive Bayes</w:t>
            </w:r>
          </w:p>
        </w:tc>
        <w:tc>
          <w:tcPr>
            <w:tcW w:w="0" w:type="auto"/>
          </w:tcPr>
          <w:p w14:paraId="43C9325B"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shd w:val="clear" w:color="auto" w:fill="FFFFFF"/>
              </w:rPr>
              <w:t>0.9714928732183046</w:t>
            </w:r>
          </w:p>
        </w:tc>
        <w:tc>
          <w:tcPr>
            <w:tcW w:w="0" w:type="auto"/>
          </w:tcPr>
          <w:p w14:paraId="189DB49D" w14:textId="77777777" w:rsidR="009D5A38" w:rsidRPr="00A35CB3" w:rsidRDefault="009D5A38" w:rsidP="007B4DDC">
            <w:pPr>
              <w:pStyle w:val="NoSpacing"/>
              <w:jc w:val="center"/>
              <w:rPr>
                <w:rFonts w:asciiTheme="majorBidi" w:hAnsiTheme="majorBidi" w:cstheme="majorBidi"/>
                <w:sz w:val="24"/>
                <w:szCs w:val="24"/>
                <w:highlight w:val="yellow"/>
                <w:shd w:val="clear" w:color="auto" w:fill="FFFFFF"/>
              </w:rPr>
            </w:pPr>
            <w:r w:rsidRPr="00A35CB3">
              <w:rPr>
                <w:rFonts w:asciiTheme="majorBidi" w:hAnsiTheme="majorBidi" w:cstheme="majorBidi"/>
                <w:sz w:val="24"/>
                <w:szCs w:val="24"/>
                <w:highlight w:val="yellow"/>
                <w:shd w:val="clear" w:color="auto" w:fill="FFFFFF"/>
              </w:rPr>
              <w:t>0.8724681170292573</w:t>
            </w:r>
          </w:p>
        </w:tc>
      </w:tr>
      <w:tr w:rsidR="009D5A38" w:rsidRPr="00A35CB3" w14:paraId="054E33D1" w14:textId="77777777" w:rsidTr="007B4DDC">
        <w:trPr>
          <w:jc w:val="center"/>
        </w:trPr>
        <w:tc>
          <w:tcPr>
            <w:tcW w:w="0" w:type="auto"/>
          </w:tcPr>
          <w:p w14:paraId="65C41773"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shd w:val="clear" w:color="auto" w:fill="FFFFFF"/>
              </w:rPr>
              <w:lastRenderedPageBreak/>
              <w:t>Neural Networks (CNN)</w:t>
            </w:r>
          </w:p>
        </w:tc>
        <w:tc>
          <w:tcPr>
            <w:tcW w:w="0" w:type="auto"/>
          </w:tcPr>
          <w:p w14:paraId="2EC48333"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shd w:val="clear" w:color="auto" w:fill="FFFFFF"/>
              </w:rPr>
              <w:t>0.9497374296188354</w:t>
            </w:r>
          </w:p>
        </w:tc>
        <w:tc>
          <w:tcPr>
            <w:tcW w:w="0" w:type="auto"/>
          </w:tcPr>
          <w:p w14:paraId="43EA0EFF" w14:textId="77777777" w:rsidR="009D5A38" w:rsidRPr="00A35CB3" w:rsidRDefault="009D5A38" w:rsidP="007B4DDC">
            <w:pPr>
              <w:pStyle w:val="NoSpacing"/>
              <w:jc w:val="center"/>
              <w:rPr>
                <w:rFonts w:asciiTheme="majorBidi" w:hAnsiTheme="majorBidi" w:cstheme="majorBidi"/>
                <w:sz w:val="24"/>
                <w:szCs w:val="24"/>
                <w:highlight w:val="yellow"/>
                <w:shd w:val="clear" w:color="auto" w:fill="FFFFFF"/>
              </w:rPr>
            </w:pPr>
            <w:r w:rsidRPr="00A35CB3">
              <w:rPr>
                <w:rFonts w:asciiTheme="majorBidi" w:hAnsiTheme="majorBidi" w:cstheme="majorBidi"/>
                <w:sz w:val="24"/>
                <w:szCs w:val="24"/>
                <w:highlight w:val="yellow"/>
                <w:shd w:val="clear" w:color="auto" w:fill="FFFFFF"/>
              </w:rPr>
              <w:t>0.905476369092273</w:t>
            </w:r>
          </w:p>
        </w:tc>
      </w:tr>
      <w:tr w:rsidR="009D5A38" w:rsidRPr="005E50E2" w14:paraId="7EB28E21" w14:textId="77777777" w:rsidTr="007B4DDC">
        <w:trPr>
          <w:jc w:val="center"/>
        </w:trPr>
        <w:tc>
          <w:tcPr>
            <w:tcW w:w="0" w:type="auto"/>
          </w:tcPr>
          <w:p w14:paraId="242690F9"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shd w:val="clear" w:color="auto" w:fill="FFFFFF"/>
              </w:rPr>
              <w:t>Neural Networks (RNN)</w:t>
            </w:r>
          </w:p>
        </w:tc>
        <w:tc>
          <w:tcPr>
            <w:tcW w:w="0" w:type="auto"/>
          </w:tcPr>
          <w:p w14:paraId="76947533"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rPr>
              <w:t>0.9497374296188354</w:t>
            </w:r>
          </w:p>
        </w:tc>
        <w:tc>
          <w:tcPr>
            <w:tcW w:w="0" w:type="auto"/>
          </w:tcPr>
          <w:p w14:paraId="38611014" w14:textId="77777777" w:rsidR="009D5A38" w:rsidRPr="00A35CB3" w:rsidRDefault="009D5A38" w:rsidP="007B4DDC">
            <w:pPr>
              <w:pStyle w:val="NoSpacing"/>
              <w:jc w:val="center"/>
              <w:rPr>
                <w:rFonts w:asciiTheme="majorBidi" w:hAnsiTheme="majorBidi" w:cstheme="majorBidi"/>
                <w:sz w:val="24"/>
                <w:szCs w:val="24"/>
                <w:highlight w:val="yellow"/>
              </w:rPr>
            </w:pPr>
            <w:r w:rsidRPr="00A35CB3">
              <w:rPr>
                <w:rFonts w:asciiTheme="majorBidi" w:hAnsiTheme="majorBidi" w:cstheme="majorBidi"/>
                <w:sz w:val="24"/>
                <w:szCs w:val="24"/>
                <w:highlight w:val="yellow"/>
              </w:rPr>
              <w:t>0.8799699924981246</w:t>
            </w:r>
          </w:p>
        </w:tc>
      </w:tr>
    </w:tbl>
    <w:p w14:paraId="02B0FE46" w14:textId="77777777" w:rsidR="00C56DAE" w:rsidRPr="005E50E2" w:rsidRDefault="00C56DAE" w:rsidP="00C56DAE">
      <w:pPr>
        <w:rPr>
          <w:rFonts w:asciiTheme="majorBidi" w:hAnsiTheme="majorBidi" w:cstheme="majorBidi"/>
        </w:rPr>
      </w:pPr>
    </w:p>
    <w:p w14:paraId="0FA69FC2" w14:textId="2FCAAFF8" w:rsidR="00AD56C3" w:rsidRPr="005E50E2" w:rsidRDefault="00AD56C3" w:rsidP="00252A0A">
      <w:pPr>
        <w:pStyle w:val="Heading4"/>
        <w:rPr>
          <w:rFonts w:asciiTheme="majorBidi" w:hAnsiTheme="majorBidi"/>
          <w:b/>
          <w:bCs/>
          <w:color w:val="auto"/>
        </w:rPr>
      </w:pPr>
      <w:bookmarkStart w:id="314" w:name="_Toc180148605"/>
      <w:r w:rsidRPr="005E50E2">
        <w:rPr>
          <w:rFonts w:asciiTheme="majorBidi" w:hAnsiTheme="majorBidi"/>
          <w:b/>
          <w:bCs/>
          <w:color w:val="auto"/>
        </w:rPr>
        <w:t>4.</w:t>
      </w:r>
      <w:r w:rsidR="00252A0A" w:rsidRPr="005E50E2">
        <w:rPr>
          <w:rFonts w:asciiTheme="majorBidi" w:hAnsiTheme="majorBidi"/>
          <w:b/>
          <w:bCs/>
          <w:color w:val="auto"/>
        </w:rPr>
        <w:t>1</w:t>
      </w:r>
      <w:r w:rsidR="00721A91">
        <w:rPr>
          <w:rFonts w:asciiTheme="majorBidi" w:hAnsiTheme="majorBidi"/>
          <w:b/>
          <w:bCs/>
          <w:color w:val="auto"/>
        </w:rPr>
        <w:t>3</w:t>
      </w:r>
      <w:r w:rsidR="00587F17" w:rsidRPr="005E50E2">
        <w:rPr>
          <w:rFonts w:asciiTheme="majorBidi" w:hAnsiTheme="majorBidi"/>
          <w:b/>
          <w:bCs/>
          <w:color w:val="auto"/>
        </w:rPr>
        <w:t>.</w:t>
      </w:r>
      <w:r w:rsidR="00252A0A" w:rsidRPr="005E50E2">
        <w:rPr>
          <w:rFonts w:asciiTheme="majorBidi" w:hAnsiTheme="majorBidi"/>
          <w:b/>
          <w:bCs/>
          <w:color w:val="auto"/>
        </w:rPr>
        <w:t>3.1</w:t>
      </w:r>
      <w:r w:rsidRPr="005E50E2">
        <w:rPr>
          <w:rFonts w:asciiTheme="majorBidi" w:hAnsiTheme="majorBidi"/>
          <w:b/>
          <w:bCs/>
          <w:color w:val="auto"/>
        </w:rPr>
        <w:t xml:space="preserve"> Model Fit and Diagnostics</w:t>
      </w:r>
      <w:bookmarkEnd w:id="314"/>
    </w:p>
    <w:p w14:paraId="064B971E" w14:textId="0DA1A886"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It is a metric that measures the ability of classifiers to differentiate between two or more classes in </w:t>
      </w:r>
      <w:r w:rsidR="003D5472">
        <w:rPr>
          <w:rFonts w:asciiTheme="majorBidi" w:hAnsiTheme="majorBidi" w:cstheme="majorBidi"/>
          <w:lang w:val="en-US"/>
        </w:rPr>
        <w:t>m</w:t>
      </w:r>
      <w:r w:rsidRPr="005E50E2">
        <w:rPr>
          <w:rFonts w:asciiTheme="majorBidi" w:hAnsiTheme="majorBidi" w:cstheme="majorBidi"/>
          <w:lang w:val="en-US"/>
        </w:rPr>
        <w:t>achine learning. The most common measures are accuracy, precision, recall, F1 score, and the AUC-ROC curve.</w:t>
      </w:r>
    </w:p>
    <w:p w14:paraId="1CF111DF" w14:textId="39CB52C1" w:rsidR="00AD56C3" w:rsidRPr="005E50E2" w:rsidRDefault="00AD56C3" w:rsidP="00A57DE7">
      <w:pPr>
        <w:pStyle w:val="ListParagraph"/>
        <w:numPr>
          <w:ilvl w:val="0"/>
          <w:numId w:val="4"/>
        </w:numPr>
        <w:rPr>
          <w:rFonts w:asciiTheme="majorBidi" w:hAnsiTheme="majorBidi" w:cstheme="majorBidi"/>
          <w:lang w:val="en-US"/>
        </w:rPr>
      </w:pPr>
      <w:r w:rsidRPr="005E50E2">
        <w:rPr>
          <w:rFonts w:asciiTheme="majorBidi" w:hAnsiTheme="majorBidi" w:cstheme="majorBidi"/>
          <w:b/>
          <w:bCs/>
          <w:lang w:val="en-US"/>
        </w:rPr>
        <w:t>Accuracy</w:t>
      </w:r>
      <w:r w:rsidRPr="005E50E2">
        <w:rPr>
          <w:rFonts w:asciiTheme="majorBidi" w:hAnsiTheme="majorBidi" w:cstheme="majorBidi"/>
          <w:lang w:val="en-US"/>
        </w:rPr>
        <w:t xml:space="preserve"> is defined as a model's ability to classify its entities correctly by comparing the number of instances it correctly classified with the total number of entities in the data set. However, it is </w:t>
      </w:r>
      <w:r w:rsidR="003D5472">
        <w:rPr>
          <w:rFonts w:asciiTheme="majorBidi" w:hAnsiTheme="majorBidi" w:cstheme="majorBidi"/>
          <w:lang w:val="en-US"/>
        </w:rPr>
        <w:t>relatively simple and provides unreliable results when working with imbalanced datasets, particularly when one class has lost most of its</w:t>
      </w:r>
      <w:r w:rsidRPr="005E50E2">
        <w:rPr>
          <w:rFonts w:asciiTheme="majorBidi" w:hAnsiTheme="majorBidi" w:cstheme="majorBidi"/>
          <w:lang w:val="en-US"/>
        </w:rPr>
        <w:t xml:space="preserve"> samples.</w:t>
      </w:r>
    </w:p>
    <w:p w14:paraId="674765C9" w14:textId="77777777" w:rsidR="00AD56C3" w:rsidRPr="005E50E2" w:rsidRDefault="00AD56C3" w:rsidP="00A57DE7">
      <w:pPr>
        <w:pStyle w:val="ListParagraph"/>
        <w:numPr>
          <w:ilvl w:val="0"/>
          <w:numId w:val="4"/>
        </w:numPr>
        <w:rPr>
          <w:rFonts w:asciiTheme="majorBidi" w:hAnsiTheme="majorBidi" w:cstheme="majorBidi"/>
        </w:rPr>
      </w:pPr>
      <w:r w:rsidRPr="005E50E2">
        <w:rPr>
          <w:rFonts w:asciiTheme="majorBidi" w:hAnsiTheme="majorBidi" w:cstheme="majorBidi"/>
          <w:b/>
          <w:bCs/>
          <w:lang w:val="en-US"/>
        </w:rPr>
        <w:t>Precision</w:t>
      </w:r>
      <w:r w:rsidRPr="005E50E2">
        <w:rPr>
          <w:rFonts w:asciiTheme="majorBidi" w:hAnsiTheme="majorBidi" w:cstheme="majorBidi"/>
          <w:lang w:val="en-US"/>
        </w:rPr>
        <w:t xml:space="preserve"> is defined on the positive class and calculated as the number of true positives divided by the total sum of true and false positives. It represents the number of identified positive instances out of the predicted positive ones. Low rates of false positives are far more critical in applications where high precision is the top priority, and false positives would be highly damaging, for example, in email spam detection (Turan et al., 2021).</w:t>
      </w:r>
    </w:p>
    <w:p w14:paraId="3918BEB0" w14:textId="77777777" w:rsidR="00AD56C3" w:rsidRPr="005E50E2" w:rsidRDefault="00AD56C3" w:rsidP="00A57DE7">
      <w:pPr>
        <w:pStyle w:val="ListParagraph"/>
        <w:numPr>
          <w:ilvl w:val="0"/>
          <w:numId w:val="4"/>
        </w:numPr>
        <w:rPr>
          <w:rFonts w:asciiTheme="majorBidi" w:hAnsiTheme="majorBidi" w:cstheme="majorBidi"/>
        </w:rPr>
      </w:pPr>
      <w:r w:rsidRPr="005E50E2">
        <w:rPr>
          <w:rFonts w:asciiTheme="majorBidi" w:hAnsiTheme="majorBidi" w:cstheme="majorBidi"/>
          <w:lang w:val="en-US"/>
        </w:rPr>
        <w:t xml:space="preserve"> </w:t>
      </w:r>
      <w:r w:rsidRPr="005E50E2">
        <w:rPr>
          <w:rFonts w:asciiTheme="majorBidi" w:hAnsiTheme="majorBidi" w:cstheme="majorBidi"/>
          <w:b/>
          <w:bCs/>
          <w:lang w:val="en-US"/>
        </w:rPr>
        <w:t>Recall</w:t>
      </w:r>
      <w:r w:rsidRPr="005E50E2">
        <w:rPr>
          <w:rFonts w:asciiTheme="majorBidi" w:hAnsiTheme="majorBidi" w:cstheme="majorBidi"/>
          <w:lang w:val="en-US"/>
        </w:rPr>
        <w:t>: Specificity (or specificity) defines the share of true negatives demonstrated by the model. It is the proportion of actual positives among all those classified as positive, calculated as the quotient of true positives and the total of true positives and false negatives (Falissard, 2021). Recall is necessary when false negatives are relevant, for example, in the case of disease diagnosis. F1 score: the system's average of precision and recall. This is especially useful when the dataset has an imbalance distribution so that both precision and recall are relevant.</w:t>
      </w:r>
    </w:p>
    <w:p w14:paraId="05584AA5" w14:textId="33192F3E" w:rsidR="00AD56C3" w:rsidRPr="005E50E2" w:rsidRDefault="00AD56C3" w:rsidP="00AD56C3">
      <w:pPr>
        <w:ind w:left="360" w:firstLine="360"/>
        <w:rPr>
          <w:rFonts w:asciiTheme="majorBidi" w:hAnsiTheme="majorBidi" w:cstheme="majorBidi"/>
        </w:rPr>
      </w:pPr>
      <w:r w:rsidRPr="005E50E2">
        <w:rPr>
          <w:rFonts w:asciiTheme="majorBidi" w:hAnsiTheme="majorBidi" w:cstheme="majorBidi"/>
          <w:lang w:val="en-US"/>
        </w:rPr>
        <w:lastRenderedPageBreak/>
        <w:t xml:space="preserve">The true positive and false positive rates produce the AUC-ROC curve graph. The arithmetic means of the AUC values are used to measure the global performance for all possible classification thresholds and are </w:t>
      </w:r>
      <w:r w:rsidR="00DE641C">
        <w:rPr>
          <w:rFonts w:asciiTheme="majorBidi" w:hAnsiTheme="majorBidi" w:cstheme="majorBidi"/>
          <w:lang w:val="en-US"/>
        </w:rPr>
        <w:t>primarily applied to binary classification problems, providing a performance measure that is</w:t>
      </w:r>
      <w:r w:rsidRPr="005E50E2">
        <w:rPr>
          <w:rFonts w:asciiTheme="majorBidi" w:hAnsiTheme="majorBidi" w:cstheme="majorBidi"/>
          <w:lang w:val="en-US"/>
        </w:rPr>
        <w:t xml:space="preserve"> not affected by the threshold (Verbakel et al., 2020). That brings into focus the importance of communicating metrics and use cases.</w:t>
      </w:r>
    </w:p>
    <w:p w14:paraId="27345437" w14:textId="3252D67C" w:rsidR="00AD56C3" w:rsidRPr="005E50E2" w:rsidRDefault="00AD56C3" w:rsidP="00AD56C3">
      <w:pPr>
        <w:ind w:left="360" w:firstLine="360"/>
        <w:rPr>
          <w:rFonts w:asciiTheme="majorBidi" w:hAnsiTheme="majorBidi" w:cstheme="majorBidi"/>
        </w:rPr>
      </w:pPr>
      <w:r w:rsidRPr="005E50E2">
        <w:rPr>
          <w:rFonts w:asciiTheme="majorBidi" w:hAnsiTheme="majorBidi" w:cstheme="majorBidi"/>
          <w:lang w:val="en-US"/>
        </w:rPr>
        <w:t>Accuracy is ideal, p</w:t>
      </w:r>
      <w:r w:rsidR="00DE641C">
        <w:rPr>
          <w:rFonts w:asciiTheme="majorBidi" w:hAnsiTheme="majorBidi" w:cstheme="majorBidi"/>
          <w:lang w:val="en-US"/>
        </w:rPr>
        <w:t>articularly if the data is split into two halves; however, it may</w:t>
      </w:r>
      <w:r w:rsidRPr="005E50E2">
        <w:rPr>
          <w:rFonts w:asciiTheme="majorBidi" w:hAnsiTheme="majorBidi" w:cstheme="majorBidi"/>
          <w:lang w:val="en-US"/>
        </w:rPr>
        <w:t xml:space="preserve"> have a better impression in a model with imbalanced data. There is </w:t>
      </w:r>
      <w:r w:rsidR="00DE641C">
        <w:rPr>
          <w:rFonts w:asciiTheme="majorBidi" w:hAnsiTheme="majorBidi" w:cstheme="majorBidi"/>
          <w:lang w:val="en-US"/>
        </w:rPr>
        <w:t>a strong emphasis on precision when the number of false positive results has significant</w:t>
      </w:r>
      <w:r w:rsidRPr="005E50E2">
        <w:rPr>
          <w:rFonts w:asciiTheme="majorBidi" w:hAnsiTheme="majorBidi" w:cstheme="majorBidi"/>
          <w:lang w:val="en-US"/>
        </w:rPr>
        <w:t xml:space="preserve"> implications (Ngan et al., 2021). However, when a positive case is not identified, then recalling is very important. The F1 score </w:t>
      </w:r>
      <w:r w:rsidR="00DE641C">
        <w:rPr>
          <w:rFonts w:asciiTheme="majorBidi" w:hAnsiTheme="majorBidi" w:cstheme="majorBidi"/>
          <w:lang w:val="en-US"/>
        </w:rPr>
        <w:t>combines the mean of precision and recall and can be applied to an imbalanced data</w:t>
      </w:r>
      <w:r w:rsidRPr="005E50E2">
        <w:rPr>
          <w:rFonts w:asciiTheme="majorBidi" w:hAnsiTheme="majorBidi" w:cstheme="majorBidi"/>
          <w:lang w:val="en-US"/>
        </w:rPr>
        <w:t>set.</w:t>
      </w:r>
    </w:p>
    <w:p w14:paraId="1D8F8545" w14:textId="79A53D3A" w:rsidR="00AD56C3" w:rsidRPr="005E50E2" w:rsidRDefault="00AD56C3" w:rsidP="00AD56C3">
      <w:pPr>
        <w:ind w:left="360" w:firstLine="360"/>
        <w:rPr>
          <w:rFonts w:asciiTheme="majorBidi" w:hAnsiTheme="majorBidi" w:cstheme="majorBidi"/>
        </w:rPr>
      </w:pPr>
      <w:r w:rsidRPr="005E50E2">
        <w:rPr>
          <w:rFonts w:asciiTheme="majorBidi" w:hAnsiTheme="majorBidi" w:cstheme="majorBidi"/>
        </w:rPr>
        <w:t xml:space="preserve">AUC-ROC outlines classification performance over thresholds, which is </w:t>
      </w:r>
      <w:r w:rsidR="00DE641C">
        <w:rPr>
          <w:rFonts w:asciiTheme="majorBidi" w:hAnsiTheme="majorBidi" w:cstheme="majorBidi"/>
        </w:rPr>
        <w:t>particularly useful for making comparisons, especially when the dataset's distribution</w:t>
      </w:r>
      <w:r w:rsidRPr="005E50E2">
        <w:rPr>
          <w:rFonts w:asciiTheme="majorBidi" w:hAnsiTheme="majorBidi" w:cstheme="majorBidi"/>
        </w:rPr>
        <w:t xml:space="preserve"> is imbalanced (Dube &amp; Verster, 2023). Diagnosing overfitting or underfitting in machine learning models requires multiple steps, mainly when the data is in text format.</w:t>
      </w:r>
    </w:p>
    <w:p w14:paraId="25F85FE4" w14:textId="73F8DD84" w:rsidR="00AD56C3" w:rsidRPr="005E50E2" w:rsidRDefault="00AD56C3" w:rsidP="00A57DE7">
      <w:pPr>
        <w:pStyle w:val="ListParagraph"/>
        <w:numPr>
          <w:ilvl w:val="0"/>
          <w:numId w:val="4"/>
        </w:numPr>
        <w:rPr>
          <w:rFonts w:asciiTheme="majorBidi" w:hAnsiTheme="majorBidi" w:cstheme="majorBidi"/>
          <w:b/>
          <w:bCs/>
        </w:rPr>
      </w:pPr>
      <w:r w:rsidRPr="005E50E2">
        <w:rPr>
          <w:rFonts w:asciiTheme="majorBidi" w:hAnsiTheme="majorBidi" w:cstheme="majorBidi"/>
          <w:b/>
          <w:bCs/>
        </w:rPr>
        <w:t xml:space="preserve"> Cross-Validation</w:t>
      </w:r>
      <w:r w:rsidRPr="005E50E2">
        <w:rPr>
          <w:rFonts w:asciiTheme="majorBidi" w:hAnsiTheme="majorBidi" w:cstheme="majorBidi"/>
        </w:rPr>
        <w:t>: The first is cross-validation, in which the data</w:t>
      </w:r>
      <w:r w:rsidR="00DE641C">
        <w:rPr>
          <w:rFonts w:asciiTheme="majorBidi" w:hAnsiTheme="majorBidi" w:cstheme="majorBidi"/>
        </w:rPr>
        <w:t>set is divided into k subsets, where the model is trained and tested on each data partition</w:t>
      </w:r>
      <w:r w:rsidRPr="005E50E2">
        <w:rPr>
          <w:rFonts w:asciiTheme="majorBidi" w:hAnsiTheme="majorBidi" w:cstheme="majorBidi"/>
        </w:rPr>
        <w:t>. This aids in preventing two main failures of the model: memorizing the training data (overfitting) or not getting sufficient training out of the data (Movahedi et al., 2023).</w:t>
      </w:r>
    </w:p>
    <w:p w14:paraId="44836DAB" w14:textId="77777777" w:rsidR="00AD56C3" w:rsidRPr="005E50E2" w:rsidRDefault="00AD56C3" w:rsidP="00A57DE7">
      <w:pPr>
        <w:pStyle w:val="ListParagraph"/>
        <w:numPr>
          <w:ilvl w:val="0"/>
          <w:numId w:val="4"/>
        </w:numPr>
        <w:rPr>
          <w:rFonts w:asciiTheme="majorBidi" w:hAnsiTheme="majorBidi" w:cstheme="majorBidi"/>
          <w:b/>
          <w:bCs/>
        </w:rPr>
      </w:pPr>
      <w:r w:rsidRPr="005E50E2">
        <w:rPr>
          <w:rFonts w:asciiTheme="majorBidi" w:hAnsiTheme="majorBidi" w:cstheme="majorBidi"/>
          <w:b/>
          <w:bCs/>
        </w:rPr>
        <w:t>Learning Curves</w:t>
      </w:r>
      <w:r w:rsidRPr="005E50E2">
        <w:rPr>
          <w:rFonts w:asciiTheme="majorBidi" w:hAnsiTheme="majorBidi" w:cstheme="majorBidi"/>
        </w:rPr>
        <w:t>: Another charting technique is plotting learning curves. The model performance on the training and validation datasets is plotted to compare whether this type of Learning has overfitting problems, that is, high accuracy in the training data but poor accuracy when tested with validation data, or if the model has underfitting problems, poor Accuracy when tested on both data sets (Jaskowiak et al., 2022).</w:t>
      </w:r>
    </w:p>
    <w:p w14:paraId="011309AC" w14:textId="7F03CC36" w:rsidR="00AD56C3" w:rsidRPr="005E50E2" w:rsidRDefault="00AD56C3" w:rsidP="00A57DE7">
      <w:pPr>
        <w:pStyle w:val="ListParagraph"/>
        <w:numPr>
          <w:ilvl w:val="0"/>
          <w:numId w:val="4"/>
        </w:numPr>
        <w:rPr>
          <w:rFonts w:asciiTheme="majorBidi" w:hAnsiTheme="majorBidi" w:cstheme="majorBidi"/>
          <w:b/>
          <w:bCs/>
        </w:rPr>
      </w:pPr>
      <w:r w:rsidRPr="005E50E2">
        <w:rPr>
          <w:rFonts w:asciiTheme="majorBidi" w:hAnsiTheme="majorBidi" w:cstheme="majorBidi"/>
          <w:b/>
          <w:bCs/>
        </w:rPr>
        <w:lastRenderedPageBreak/>
        <w:t xml:space="preserve"> Regularization Techniques</w:t>
      </w:r>
      <w:r w:rsidRPr="005E50E2">
        <w:rPr>
          <w:rFonts w:asciiTheme="majorBidi" w:hAnsiTheme="majorBidi" w:cstheme="majorBidi"/>
        </w:rPr>
        <w:t xml:space="preserve">: Methods </w:t>
      </w:r>
      <w:r w:rsidR="002406F2">
        <w:rPr>
          <w:rFonts w:asciiTheme="majorBidi" w:hAnsiTheme="majorBidi" w:cstheme="majorBidi"/>
        </w:rPr>
        <w:t>such as L1/L2 norm or dropout are employed to prevent</w:t>
      </w:r>
      <w:r w:rsidRPr="005E50E2">
        <w:rPr>
          <w:rFonts w:asciiTheme="majorBidi" w:hAnsiTheme="majorBidi" w:cstheme="majorBidi"/>
        </w:rPr>
        <w:t xml:space="preserve"> overfitting. They discourage more complex models and force them to find more universal features in the data instead.</w:t>
      </w:r>
    </w:p>
    <w:p w14:paraId="5266C913" w14:textId="6E06F76C" w:rsidR="00AD56C3" w:rsidRPr="005E50E2" w:rsidRDefault="00AD56C3" w:rsidP="00A57DE7">
      <w:pPr>
        <w:pStyle w:val="ListParagraph"/>
        <w:numPr>
          <w:ilvl w:val="0"/>
          <w:numId w:val="4"/>
        </w:numPr>
        <w:rPr>
          <w:rFonts w:asciiTheme="majorBidi" w:hAnsiTheme="majorBidi" w:cstheme="majorBidi"/>
          <w:b/>
          <w:bCs/>
          <w:lang w:val="en-US"/>
        </w:rPr>
      </w:pPr>
      <w:r w:rsidRPr="005E50E2">
        <w:rPr>
          <w:rFonts w:asciiTheme="majorBidi" w:hAnsiTheme="majorBidi" w:cstheme="majorBidi"/>
          <w:b/>
          <w:bCs/>
          <w:lang w:val="en-US"/>
        </w:rPr>
        <w:t>Hyperparameter Tuning</w:t>
      </w:r>
      <w:r w:rsidRPr="005E50E2">
        <w:rPr>
          <w:rFonts w:asciiTheme="majorBidi" w:hAnsiTheme="majorBidi" w:cstheme="majorBidi"/>
          <w:lang w:val="en-US"/>
        </w:rPr>
        <w:t xml:space="preserve">: </w:t>
      </w:r>
      <w:r w:rsidR="002406F2">
        <w:rPr>
          <w:rFonts w:asciiTheme="majorBidi" w:hAnsiTheme="majorBidi" w:cstheme="majorBidi"/>
          <w:lang w:val="en-US"/>
        </w:rPr>
        <w:t>Adjusting the values of parameters used during model training, such as learning rates, number of epochs, and the model itself, may help identify the issue with the particular model and determine</w:t>
      </w:r>
      <w:r w:rsidRPr="005E50E2">
        <w:rPr>
          <w:rFonts w:asciiTheme="majorBidi" w:hAnsiTheme="majorBidi" w:cstheme="majorBidi"/>
          <w:lang w:val="en-US"/>
        </w:rPr>
        <w:t xml:space="preserve"> whether it is underfitting or overfitting. The methods used to determine the parameters include grid or random search (Wu et al., 2022). Textual data processing techniques</w:t>
      </w:r>
      <w:r w:rsidR="002406F2">
        <w:rPr>
          <w:rFonts w:asciiTheme="majorBidi" w:hAnsiTheme="majorBidi" w:cstheme="majorBidi"/>
          <w:lang w:val="en-US"/>
        </w:rPr>
        <w:t>,</w:t>
      </w:r>
      <w:r w:rsidRPr="005E50E2">
        <w:rPr>
          <w:rFonts w:asciiTheme="majorBidi" w:hAnsiTheme="majorBidi" w:cstheme="majorBidi"/>
          <w:lang w:val="en-US"/>
        </w:rPr>
        <w:t xml:space="preserve"> such as data augmentation, for instance, adding synonyms and back-translation</w:t>
      </w:r>
      <w:r w:rsidR="002406F2" w:rsidRPr="005E50E2">
        <w:rPr>
          <w:rFonts w:asciiTheme="majorBidi" w:hAnsiTheme="majorBidi" w:cstheme="majorBidi"/>
          <w:lang w:val="en-US"/>
        </w:rPr>
        <w:t>.</w:t>
      </w:r>
      <w:r w:rsidRPr="005E50E2">
        <w:rPr>
          <w:rFonts w:asciiTheme="majorBidi" w:hAnsiTheme="majorBidi" w:cstheme="majorBidi"/>
          <w:lang w:val="en-US"/>
        </w:rPr>
        <w:t xml:space="preserve"> </w:t>
      </w:r>
      <w:r w:rsidR="00E80F8A">
        <w:rPr>
          <w:rFonts w:asciiTheme="majorBidi" w:hAnsiTheme="majorBidi" w:cstheme="majorBidi"/>
          <w:lang w:val="en-US"/>
        </w:rPr>
        <w:t>It c</w:t>
      </w:r>
      <w:r w:rsidR="002406F2">
        <w:rPr>
          <w:rFonts w:asciiTheme="majorBidi" w:hAnsiTheme="majorBidi" w:cstheme="majorBidi"/>
          <w:lang w:val="en-US"/>
        </w:rPr>
        <w:t>an</w:t>
      </w:r>
      <w:r w:rsidRPr="005E50E2">
        <w:rPr>
          <w:rFonts w:asciiTheme="majorBidi" w:hAnsiTheme="majorBidi" w:cstheme="majorBidi"/>
          <w:lang w:val="en-US"/>
        </w:rPr>
        <w:t xml:space="preserve"> improve the model's robustness. A</w:t>
      </w:r>
      <w:r w:rsidR="002406F2">
        <w:rPr>
          <w:rFonts w:asciiTheme="majorBidi" w:hAnsiTheme="majorBidi" w:cstheme="majorBidi"/>
          <w:lang w:val="en-US"/>
        </w:rPr>
        <w:t>dditionally, pre-trained embeddings, such as Word2Vec or BERT, prevent underfitting since the model can better understand the text relations in tasks like</w:t>
      </w:r>
      <w:r w:rsidRPr="005E50E2">
        <w:rPr>
          <w:rFonts w:asciiTheme="majorBidi" w:hAnsiTheme="majorBidi" w:cstheme="majorBidi"/>
          <w:lang w:val="en-US"/>
        </w:rPr>
        <w:t xml:space="preserve"> text classification (Zhang et al., 2021).</w:t>
      </w:r>
    </w:p>
    <w:p w14:paraId="4C3CC395" w14:textId="1D9B3AEF"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Optimization metrics refer to measures through which one can assess and enhance the performance of a specified machine-learning model. Loss functions are the most frequently used types of reports, which determine how close the model's estimations are to the Accuracy of the actual results and how many of the results are correct (Erickson &amp; Kitamura,2021). Hence, other measures</w:t>
      </w:r>
      <w:r w:rsidR="000708CF">
        <w:rPr>
          <w:rFonts w:asciiTheme="majorBidi" w:hAnsiTheme="majorBidi" w:cstheme="majorBidi"/>
          <w:lang w:val="en-US"/>
        </w:rPr>
        <w:t>, such as precision, recall, F1 score, and AUC-ROC, are used to evaluate performance in the context of various factors, including class imbalance</w:t>
      </w:r>
      <w:r w:rsidRPr="005E50E2">
        <w:rPr>
          <w:rFonts w:asciiTheme="majorBidi" w:hAnsiTheme="majorBidi" w:cstheme="majorBidi"/>
          <w:lang w:val="en-US"/>
        </w:rPr>
        <w:t xml:space="preserve"> and classification boundaries.</w:t>
      </w:r>
    </w:p>
    <w:p w14:paraId="5227FCBA" w14:textId="7AFF05B8" w:rsidR="00AD56C3" w:rsidRPr="005E50E2" w:rsidRDefault="00AD56C3" w:rsidP="359FFC37">
      <w:pPr>
        <w:ind w:firstLine="720"/>
        <w:rPr>
          <w:rFonts w:asciiTheme="majorBidi" w:hAnsiTheme="majorBidi" w:cstheme="majorBidi"/>
          <w:b/>
          <w:bCs/>
          <w:lang w:val="en-US"/>
        </w:rPr>
      </w:pPr>
      <w:r w:rsidRPr="005E50E2">
        <w:rPr>
          <w:rFonts w:asciiTheme="majorBidi" w:hAnsiTheme="majorBidi" w:cstheme="majorBidi"/>
          <w:lang w:val="en-US"/>
        </w:rPr>
        <w:t xml:space="preserve">From such metrics, it is possible to detect results </w:t>
      </w:r>
      <w:r w:rsidR="000708CF">
        <w:rPr>
          <w:rFonts w:asciiTheme="majorBidi" w:hAnsiTheme="majorBidi" w:cstheme="majorBidi"/>
          <w:lang w:val="en-US"/>
        </w:rPr>
        <w:t>that indicate the directions for</w:t>
      </w:r>
      <w:r w:rsidRPr="005E50E2">
        <w:rPr>
          <w:rFonts w:asciiTheme="majorBidi" w:hAnsiTheme="majorBidi" w:cstheme="majorBidi"/>
          <w:lang w:val="en-US"/>
        </w:rPr>
        <w:t xml:space="preserve"> model enhancement. For instance, a low accuracy might </w:t>
      </w:r>
      <w:r w:rsidR="000708CF">
        <w:rPr>
          <w:rFonts w:asciiTheme="majorBidi" w:hAnsiTheme="majorBidi" w:cstheme="majorBidi"/>
          <w:lang w:val="en-US"/>
        </w:rPr>
        <w:t>indicate a need for better feature selection</w:t>
      </w:r>
      <w:r w:rsidRPr="005E50E2">
        <w:rPr>
          <w:rFonts w:asciiTheme="majorBidi" w:hAnsiTheme="majorBidi" w:cstheme="majorBidi"/>
          <w:lang w:val="en-US"/>
        </w:rPr>
        <w:t xml:space="preserve"> combined with more training data. Accuracy lower than 90% or 95% may indicate that the model performs poorly in some classes, so the model parameters or proportion of the classes may need readjustment. </w:t>
      </w:r>
      <w:r w:rsidR="000708CF">
        <w:rPr>
          <w:rFonts w:asciiTheme="majorBidi" w:hAnsiTheme="majorBidi" w:cstheme="majorBidi"/>
          <w:lang w:val="en-US"/>
        </w:rPr>
        <w:t xml:space="preserve">A high AUC-ROC </w:t>
      </w:r>
      <w:r w:rsidR="007F2B33">
        <w:rPr>
          <w:rFonts w:asciiTheme="majorBidi" w:hAnsiTheme="majorBidi" w:cstheme="majorBidi"/>
          <w:lang w:val="en-US"/>
        </w:rPr>
        <w:t>indicates that the selected model performs efficiently across various thresholds, resulting in a high number of</w:t>
      </w:r>
      <w:r w:rsidR="000708CF">
        <w:rPr>
          <w:rFonts w:asciiTheme="majorBidi" w:hAnsiTheme="majorBidi" w:cstheme="majorBidi"/>
          <w:lang w:val="en-US"/>
        </w:rPr>
        <w:t xml:space="preserve"> actual positives</w:t>
      </w:r>
      <w:r w:rsidRPr="005E50E2">
        <w:rPr>
          <w:rFonts w:asciiTheme="majorBidi" w:hAnsiTheme="majorBidi" w:cstheme="majorBidi"/>
          <w:lang w:val="en-US"/>
        </w:rPr>
        <w:t xml:space="preserve"> and </w:t>
      </w:r>
      <w:r w:rsidR="00811A11">
        <w:rPr>
          <w:rFonts w:asciiTheme="majorBidi" w:hAnsiTheme="majorBidi" w:cstheme="majorBidi"/>
          <w:lang w:val="en-US"/>
        </w:rPr>
        <w:t xml:space="preserve">a low </w:t>
      </w:r>
      <w:r w:rsidR="00811A11">
        <w:rPr>
          <w:rFonts w:asciiTheme="majorBidi" w:hAnsiTheme="majorBidi" w:cstheme="majorBidi"/>
          <w:lang w:val="en-US"/>
        </w:rPr>
        <w:lastRenderedPageBreak/>
        <w:t>number of</w:t>
      </w:r>
      <w:r w:rsidRPr="005E50E2">
        <w:rPr>
          <w:rFonts w:asciiTheme="majorBidi" w:hAnsiTheme="majorBidi" w:cstheme="majorBidi"/>
          <w:lang w:val="en-US"/>
        </w:rPr>
        <w:t xml:space="preserve"> false positives (Carrington et al., 2023). Optimization </w:t>
      </w:r>
      <w:r w:rsidR="00811A11">
        <w:rPr>
          <w:rFonts w:asciiTheme="majorBidi" w:hAnsiTheme="majorBidi" w:cstheme="majorBidi"/>
          <w:lang w:val="en-US"/>
        </w:rPr>
        <w:t>involves repeated</w:t>
      </w:r>
      <w:r w:rsidR="009B47D3">
        <w:rPr>
          <w:rFonts w:asciiTheme="majorBidi" w:hAnsiTheme="majorBidi" w:cstheme="majorBidi"/>
          <w:lang w:val="en-US"/>
        </w:rPr>
        <w:t>ly modifying the model to minimize the above indices to optimal levels</w:t>
      </w:r>
      <w:r w:rsidR="00811A11">
        <w:rPr>
          <w:rFonts w:asciiTheme="majorBidi" w:hAnsiTheme="majorBidi" w:cstheme="majorBidi"/>
          <w:lang w:val="en-US"/>
        </w:rPr>
        <w:t xml:space="preserve"> based on the application of interest and the</w:t>
      </w:r>
      <w:r w:rsidRPr="005E50E2">
        <w:rPr>
          <w:rFonts w:asciiTheme="majorBidi" w:hAnsiTheme="majorBidi" w:cstheme="majorBidi"/>
          <w:lang w:val="en-US"/>
        </w:rPr>
        <w:t xml:space="preserve"> characteristics of the data at hand.</w:t>
      </w:r>
    </w:p>
    <w:p w14:paraId="63173DFD" w14:textId="201643AD" w:rsidR="00AD56C3" w:rsidRPr="005E50E2" w:rsidRDefault="00AD56C3" w:rsidP="00252A0A">
      <w:pPr>
        <w:pStyle w:val="Heading4"/>
        <w:rPr>
          <w:rFonts w:asciiTheme="majorBidi" w:hAnsiTheme="majorBidi"/>
          <w:b/>
          <w:bCs/>
          <w:color w:val="auto"/>
        </w:rPr>
      </w:pPr>
      <w:bookmarkStart w:id="315" w:name="_Toc180148606"/>
      <w:r w:rsidRPr="005E50E2">
        <w:rPr>
          <w:rFonts w:asciiTheme="majorBidi" w:hAnsiTheme="majorBidi"/>
          <w:b/>
          <w:bCs/>
          <w:color w:val="auto"/>
        </w:rPr>
        <w:t>4.</w:t>
      </w:r>
      <w:r w:rsidR="00252A0A" w:rsidRPr="005E50E2">
        <w:rPr>
          <w:rFonts w:asciiTheme="majorBidi" w:hAnsiTheme="majorBidi"/>
          <w:b/>
          <w:bCs/>
          <w:color w:val="auto"/>
        </w:rPr>
        <w:t>1</w:t>
      </w:r>
      <w:r w:rsidR="00721A91">
        <w:rPr>
          <w:rFonts w:asciiTheme="majorBidi" w:hAnsiTheme="majorBidi"/>
          <w:b/>
          <w:bCs/>
          <w:color w:val="auto"/>
        </w:rPr>
        <w:t>3</w:t>
      </w:r>
      <w:r w:rsidR="00252A0A" w:rsidRPr="005E50E2">
        <w:rPr>
          <w:rFonts w:asciiTheme="majorBidi" w:hAnsiTheme="majorBidi"/>
          <w:b/>
          <w:bCs/>
          <w:color w:val="auto"/>
        </w:rPr>
        <w:t>.3.2</w:t>
      </w:r>
      <w:r w:rsidRPr="005E50E2">
        <w:rPr>
          <w:rFonts w:asciiTheme="majorBidi" w:hAnsiTheme="majorBidi"/>
          <w:b/>
          <w:bCs/>
          <w:color w:val="auto"/>
        </w:rPr>
        <w:t xml:space="preserve"> Error Analysis and Model Refinement</w:t>
      </w:r>
      <w:bookmarkEnd w:id="315"/>
    </w:p>
    <w:p w14:paraId="0DB20B9F" w14:textId="2F6FF963" w:rsidR="00AD56C3" w:rsidRPr="005E50E2" w:rsidRDefault="00AD56C3" w:rsidP="00AD56C3">
      <w:pPr>
        <w:ind w:firstLine="720"/>
        <w:rPr>
          <w:rFonts w:asciiTheme="majorBidi" w:hAnsiTheme="majorBidi" w:cstheme="majorBidi"/>
        </w:rPr>
      </w:pPr>
      <w:r w:rsidRPr="005E50E2">
        <w:rPr>
          <w:rFonts w:asciiTheme="majorBidi" w:hAnsiTheme="majorBidi" w:cstheme="majorBidi"/>
        </w:rPr>
        <w:t xml:space="preserve">Although deep learning models </w:t>
      </w:r>
      <w:r w:rsidR="009B47D3">
        <w:rPr>
          <w:rFonts w:asciiTheme="majorBidi" w:hAnsiTheme="majorBidi" w:cstheme="majorBidi"/>
        </w:rPr>
        <w:t>offer numerous benefits, several drawbacks and challenges arise during the training and testing phases of the models, particularly in the context of</w:t>
      </w:r>
      <w:r w:rsidRPr="005E50E2">
        <w:rPr>
          <w:rFonts w:asciiTheme="majorBidi" w:hAnsiTheme="majorBidi" w:cstheme="majorBidi"/>
        </w:rPr>
        <w:t xml:space="preserve"> this study.</w:t>
      </w:r>
    </w:p>
    <w:p w14:paraId="02749E25" w14:textId="3196A7E0"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Data dependency. </w:t>
      </w:r>
      <w:r w:rsidR="002168FF">
        <w:rPr>
          <w:rFonts w:asciiTheme="majorBidi" w:hAnsiTheme="majorBidi" w:cstheme="majorBidi"/>
          <w:lang w:val="en-US"/>
        </w:rPr>
        <w:t>Deep learning models rely</w:t>
      </w:r>
      <w:r w:rsidRPr="005E50E2">
        <w:rPr>
          <w:rFonts w:asciiTheme="majorBidi" w:hAnsiTheme="majorBidi" w:cstheme="majorBidi"/>
          <w:lang w:val="en-US"/>
        </w:rPr>
        <w:t xml:space="preserve"> on the availability of the largest, most diverse, and highest-quality data. If the dataset is not diverse or </w:t>
      </w:r>
      <w:r w:rsidR="002168FF">
        <w:rPr>
          <w:rFonts w:asciiTheme="majorBidi" w:hAnsiTheme="majorBidi" w:cstheme="majorBidi"/>
          <w:lang w:val="en-US"/>
        </w:rPr>
        <w:t xml:space="preserve">contains </w:t>
      </w:r>
      <w:r w:rsidR="007258A1">
        <w:rPr>
          <w:rFonts w:asciiTheme="majorBidi" w:hAnsiTheme="majorBidi" w:cstheme="majorBidi"/>
          <w:lang w:val="en-US"/>
        </w:rPr>
        <w:t xml:space="preserve">an excessive number of samples for </w:t>
      </w:r>
      <w:r w:rsidR="002168FF">
        <w:rPr>
          <w:rFonts w:asciiTheme="majorBidi" w:hAnsiTheme="majorBidi" w:cstheme="majorBidi"/>
          <w:lang w:val="en-US"/>
        </w:rPr>
        <w:t>specific symptoms, such as heart pain or muscle pain, the generalization performance will be affected, and the</w:t>
      </w:r>
      <w:r w:rsidRPr="005E50E2">
        <w:rPr>
          <w:rFonts w:asciiTheme="majorBidi" w:hAnsiTheme="majorBidi" w:cstheme="majorBidi"/>
          <w:lang w:val="en-US"/>
        </w:rPr>
        <w:t xml:space="preserve"> generalized results for those classes will not be accurate (Dou et al., 2023). This can be observed in the classification report, where some categories have slightly lower precision and recall.</w:t>
      </w:r>
    </w:p>
    <w:p w14:paraId="4EE39A94" w14:textId="0E899699" w:rsidR="00AD56C3" w:rsidRPr="005E50E2" w:rsidRDefault="00AD56C3" w:rsidP="00AD56C3">
      <w:pPr>
        <w:ind w:firstLine="720"/>
        <w:rPr>
          <w:rFonts w:asciiTheme="majorBidi" w:hAnsiTheme="majorBidi" w:cstheme="majorBidi"/>
        </w:rPr>
      </w:pPr>
      <w:r w:rsidRPr="005E50E2">
        <w:rPr>
          <w:rFonts w:asciiTheme="majorBidi" w:hAnsiTheme="majorBidi" w:cstheme="majorBidi"/>
        </w:rPr>
        <w:t>Training is also a challenge</w:t>
      </w:r>
      <w:r w:rsidR="002168FF">
        <w:rPr>
          <w:rFonts w:asciiTheme="majorBidi" w:hAnsiTheme="majorBidi" w:cstheme="majorBidi"/>
        </w:rPr>
        <w:t xml:space="preserve"> due to</w:t>
      </w:r>
      <w:r w:rsidRPr="005E50E2">
        <w:rPr>
          <w:rFonts w:asciiTheme="majorBidi" w:hAnsiTheme="majorBidi" w:cstheme="majorBidi"/>
        </w:rPr>
        <w:t xml:space="preserve"> time and computational resources. Most deep learning models can be time-consuming, especially for many, and they demand many GPU resources. This may h</w:t>
      </w:r>
      <w:r w:rsidR="002168FF">
        <w:rPr>
          <w:rFonts w:asciiTheme="majorBidi" w:hAnsiTheme="majorBidi" w:cstheme="majorBidi"/>
        </w:rPr>
        <w:t>inder the terraces; tuning hyperparameters or trying out multiple model architectures simultaneously will require considerable effort</w:t>
      </w:r>
      <w:r w:rsidRPr="005E50E2">
        <w:rPr>
          <w:rFonts w:asciiTheme="majorBidi" w:hAnsiTheme="majorBidi" w:cstheme="majorBidi"/>
        </w:rPr>
        <w:t>.</w:t>
      </w:r>
    </w:p>
    <w:p w14:paraId="0CADEEE5" w14:textId="2F812928"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Overfitting is also a significant problem with the model; that is, the model </w:t>
      </w:r>
      <w:r w:rsidR="002168FF">
        <w:rPr>
          <w:rFonts w:asciiTheme="majorBidi" w:hAnsiTheme="majorBidi" w:cstheme="majorBidi"/>
          <w:lang w:val="en-US"/>
        </w:rPr>
        <w:t>yields very accurate results on the training data but performs poorly</w:t>
      </w:r>
      <w:r w:rsidRPr="005E50E2">
        <w:rPr>
          <w:rFonts w:asciiTheme="majorBidi" w:hAnsiTheme="majorBidi" w:cstheme="majorBidi"/>
          <w:lang w:val="en-US"/>
        </w:rPr>
        <w:t xml:space="preserve"> on new data. This is </w:t>
      </w:r>
      <w:r w:rsidR="002168FF">
        <w:rPr>
          <w:rFonts w:asciiTheme="majorBidi" w:hAnsiTheme="majorBidi" w:cstheme="majorBidi"/>
          <w:lang w:val="en-US"/>
        </w:rPr>
        <w:t>typically the case when the model formulation is too complex to identify general patterns during learning with the training set; instead, it merely recognize</w:t>
      </w:r>
      <w:r w:rsidRPr="005E50E2">
        <w:rPr>
          <w:rFonts w:asciiTheme="majorBidi" w:hAnsiTheme="majorBidi" w:cstheme="majorBidi"/>
          <w:lang w:val="en-US"/>
        </w:rPr>
        <w:t>s the training data (Chu et al., 2020).</w:t>
      </w:r>
    </w:p>
    <w:p w14:paraId="07B28A7B" w14:textId="62DF0B9C"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Performing error analysis on the deep learning model is </w:t>
      </w:r>
      <w:r w:rsidR="002168FF">
        <w:rPr>
          <w:rFonts w:asciiTheme="majorBidi" w:hAnsiTheme="majorBidi" w:cstheme="majorBidi"/>
          <w:lang w:val="en-US"/>
        </w:rPr>
        <w:t>crucial and an integral part of the model refinement proces</w:t>
      </w:r>
      <w:r w:rsidRPr="005E50E2">
        <w:rPr>
          <w:rFonts w:asciiTheme="majorBidi" w:hAnsiTheme="majorBidi" w:cstheme="majorBidi"/>
          <w:lang w:val="en-US"/>
        </w:rPr>
        <w:t xml:space="preserve">s. Hence, the model must be fine-tuned depending on project </w:t>
      </w:r>
      <w:r w:rsidRPr="005E50E2">
        <w:rPr>
          <w:rFonts w:asciiTheme="majorBidi" w:hAnsiTheme="majorBidi" w:cstheme="majorBidi"/>
          <w:lang w:val="en-US"/>
        </w:rPr>
        <w:lastRenderedPageBreak/>
        <w:t xml:space="preserve">complexity, as encountered in Text and Audio Classification Enabled Diagnosis for Treatment Applications (Manibardo et al., 2020). </w:t>
      </w:r>
    </w:p>
    <w:p w14:paraId="67774881" w14:textId="77777777" w:rsidR="00AD56C3" w:rsidRPr="005E50E2" w:rsidRDefault="00AD56C3" w:rsidP="00AD56C3">
      <w:pPr>
        <w:pStyle w:val="Heading4"/>
        <w:rPr>
          <w:rFonts w:asciiTheme="majorBidi" w:hAnsiTheme="majorBidi"/>
          <w:b/>
          <w:bCs/>
          <w:color w:val="auto"/>
        </w:rPr>
      </w:pPr>
      <w:r w:rsidRPr="005E50E2">
        <w:rPr>
          <w:rFonts w:asciiTheme="majorBidi" w:hAnsiTheme="majorBidi"/>
          <w:b/>
          <w:bCs/>
          <w:color w:val="auto"/>
        </w:rPr>
        <w:t xml:space="preserve">  1. Error Analysis </w:t>
      </w:r>
    </w:p>
    <w:p w14:paraId="66256310" w14:textId="3035174D"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Let</w:t>
      </w:r>
      <w:r w:rsidR="00B265C6">
        <w:rPr>
          <w:rFonts w:asciiTheme="majorBidi" w:hAnsiTheme="majorBidi" w:cstheme="majorBidi"/>
          <w:lang w:val="en-US"/>
        </w:rPr>
        <w:t xml:space="preserve"> us start by</w:t>
      </w:r>
      <w:r w:rsidRPr="005E50E2">
        <w:rPr>
          <w:rFonts w:asciiTheme="majorBidi" w:hAnsiTheme="majorBidi" w:cstheme="majorBidi"/>
          <w:lang w:val="en-US"/>
        </w:rPr>
        <w:t xml:space="preserve"> analyzing the confusion matrix and the classification report. For example, find out which classes are poorly predicted by the model by comparing the precision and recall results. For example, Heart hurts</w:t>
      </w:r>
      <w:r w:rsidR="00B265C6">
        <w:rPr>
          <w:rFonts w:asciiTheme="majorBidi" w:hAnsiTheme="majorBidi" w:cstheme="majorBidi"/>
          <w:lang w:val="en-US"/>
        </w:rPr>
        <w:t>,</w:t>
      </w:r>
      <w:r w:rsidRPr="005E50E2">
        <w:rPr>
          <w:rFonts w:asciiTheme="majorBidi" w:hAnsiTheme="majorBidi" w:cstheme="majorBidi"/>
          <w:lang w:val="en-US"/>
        </w:rPr>
        <w:t xml:space="preserve"> and Muscle pain with lower F1-scores may represent overlapping or underrepresented in the training dataset (Yu et al., 2024). This is because, </w:t>
      </w:r>
      <w:r w:rsidR="00B265C6">
        <w:rPr>
          <w:rFonts w:asciiTheme="majorBidi" w:hAnsiTheme="majorBidi" w:cstheme="majorBidi"/>
          <w:lang w:val="en-US"/>
        </w:rPr>
        <w:t>through the analysis of the misclassified samples, we can deduce that the problems are caused by either noisy data, ambiguous cases, or cases with significant</w:t>
      </w:r>
      <w:r w:rsidRPr="005E50E2">
        <w:rPr>
          <w:rFonts w:asciiTheme="majorBidi" w:hAnsiTheme="majorBidi" w:cstheme="majorBidi"/>
          <w:lang w:val="en-US"/>
        </w:rPr>
        <w:t xml:space="preserve"> feature overlap. </w:t>
      </w:r>
    </w:p>
    <w:p w14:paraId="435653B9" w14:textId="77777777" w:rsidR="00AD56C3" w:rsidRPr="007B6CAD" w:rsidRDefault="00AD56C3" w:rsidP="00AD56C3">
      <w:pPr>
        <w:pStyle w:val="Heading4"/>
        <w:rPr>
          <w:rFonts w:asciiTheme="majorBidi" w:hAnsiTheme="majorBidi"/>
          <w:b/>
          <w:bCs/>
          <w:color w:val="auto"/>
          <w:highlight w:val="yellow"/>
        </w:rPr>
      </w:pPr>
      <w:r w:rsidRPr="005E50E2">
        <w:rPr>
          <w:rFonts w:asciiTheme="majorBidi" w:hAnsiTheme="majorBidi"/>
          <w:b/>
          <w:bCs/>
          <w:color w:val="auto"/>
        </w:rPr>
        <w:t xml:space="preserve">  2. </w:t>
      </w:r>
      <w:r w:rsidRPr="007B6CAD">
        <w:rPr>
          <w:rFonts w:asciiTheme="majorBidi" w:hAnsiTheme="majorBidi"/>
          <w:b/>
          <w:bCs/>
          <w:color w:val="auto"/>
          <w:highlight w:val="yellow"/>
        </w:rPr>
        <w:t>Feature Engineering</w:t>
      </w:r>
    </w:p>
    <w:p w14:paraId="61D6C429" w14:textId="4D19E0D3" w:rsidR="00AD56C3" w:rsidRPr="005E50E2" w:rsidRDefault="00AD56C3" w:rsidP="00AD56C3">
      <w:pPr>
        <w:ind w:firstLine="720"/>
        <w:rPr>
          <w:rFonts w:asciiTheme="majorBidi" w:hAnsiTheme="majorBidi" w:cstheme="majorBidi"/>
        </w:rPr>
      </w:pPr>
      <w:r w:rsidRPr="007B6CAD">
        <w:rPr>
          <w:rFonts w:asciiTheme="majorBidi" w:hAnsiTheme="majorBidi" w:cstheme="majorBidi"/>
          <w:highlight w:val="yellow"/>
          <w:lang w:val="en-US"/>
        </w:rPr>
        <w:t>It is essential to be precise</w:t>
      </w:r>
      <w:r w:rsidR="00BA5338" w:rsidRPr="007B6CAD">
        <w:rPr>
          <w:rFonts w:asciiTheme="majorBidi" w:hAnsiTheme="majorBidi" w:cstheme="majorBidi"/>
          <w:highlight w:val="yellow"/>
          <w:lang w:val="en-US"/>
        </w:rPr>
        <w:t>, as the changes we make to our features can sometimes significantly improve our performance</w:t>
      </w:r>
      <w:r w:rsidRPr="007B6CAD">
        <w:rPr>
          <w:rFonts w:asciiTheme="majorBidi" w:hAnsiTheme="majorBidi" w:cstheme="majorBidi"/>
          <w:highlight w:val="yellow"/>
          <w:lang w:val="en-US"/>
        </w:rPr>
        <w:t xml:space="preserve">. In text-based NLP models, stemming, Lemmatization, and removing stop word filters can assist in cleaning up the data input into the system. Expanding methods such as </w:t>
      </w:r>
      <w:r w:rsidR="00E544FD" w:rsidRPr="007B6CAD">
        <w:rPr>
          <w:rFonts w:asciiTheme="majorBidi" w:hAnsiTheme="majorBidi" w:cstheme="majorBidi"/>
          <w:highlight w:val="yellow"/>
          <w:lang w:val="en-US"/>
        </w:rPr>
        <w:t xml:space="preserve">Laber </w:t>
      </w:r>
      <w:r w:rsidR="00BA5338" w:rsidRPr="007B6CAD">
        <w:rPr>
          <w:rFonts w:asciiTheme="majorBidi" w:hAnsiTheme="majorBidi" w:cstheme="majorBidi"/>
          <w:highlight w:val="yellow"/>
          <w:lang w:val="en-US"/>
        </w:rPr>
        <w:t xml:space="preserve">Encoder or BERT can add context to the representation space, thereby enhancing the model's ability to differentiate between similar-sounding symptoms (Qi et al., </w:t>
      </w:r>
      <w:r w:rsidRPr="007B6CAD">
        <w:rPr>
          <w:rFonts w:asciiTheme="majorBidi" w:hAnsiTheme="majorBidi" w:cstheme="majorBidi"/>
          <w:highlight w:val="yellow"/>
          <w:lang w:val="en-US"/>
        </w:rPr>
        <w:t>2023). Specifically, in audio classification, MFCCs or spectrogram features c</w:t>
      </w:r>
      <w:r w:rsidR="00BA5338" w:rsidRPr="007B6CAD">
        <w:rPr>
          <w:rFonts w:asciiTheme="majorBidi" w:hAnsiTheme="majorBidi" w:cstheme="majorBidi"/>
          <w:highlight w:val="yellow"/>
          <w:lang w:val="en-US"/>
        </w:rPr>
        <w:t>an be further altered</w:t>
      </w:r>
      <w:r w:rsidRPr="007B6CAD">
        <w:rPr>
          <w:rFonts w:asciiTheme="majorBidi" w:hAnsiTheme="majorBidi" w:cstheme="majorBidi"/>
          <w:highlight w:val="yellow"/>
          <w:lang w:val="en-US"/>
        </w:rPr>
        <w:t xml:space="preserve"> to address more critical acoustic features.</w:t>
      </w:r>
      <w:r w:rsidRPr="005E50E2">
        <w:rPr>
          <w:rFonts w:asciiTheme="majorBidi" w:hAnsiTheme="majorBidi" w:cstheme="majorBidi"/>
          <w:lang w:val="en-US"/>
        </w:rPr>
        <w:t xml:space="preserve"> </w:t>
      </w:r>
    </w:p>
    <w:p w14:paraId="07303E93" w14:textId="77777777" w:rsidR="00AD56C3" w:rsidRPr="007B6CAD" w:rsidRDefault="00AD56C3" w:rsidP="00AD56C3">
      <w:pPr>
        <w:pStyle w:val="Heading4"/>
        <w:rPr>
          <w:rFonts w:asciiTheme="majorBidi" w:hAnsiTheme="majorBidi"/>
          <w:b/>
          <w:bCs/>
          <w:color w:val="auto"/>
          <w:highlight w:val="yellow"/>
        </w:rPr>
      </w:pPr>
      <w:r w:rsidRPr="005E50E2">
        <w:rPr>
          <w:rFonts w:asciiTheme="majorBidi" w:hAnsiTheme="majorBidi"/>
          <w:b/>
          <w:bCs/>
          <w:color w:val="auto"/>
        </w:rPr>
        <w:t xml:space="preserve">  3. </w:t>
      </w:r>
      <w:r w:rsidRPr="007B6CAD">
        <w:rPr>
          <w:rFonts w:asciiTheme="majorBidi" w:hAnsiTheme="majorBidi"/>
          <w:b/>
          <w:bCs/>
          <w:color w:val="auto"/>
          <w:highlight w:val="yellow"/>
        </w:rPr>
        <w:t xml:space="preserve">Model Parameters </w:t>
      </w:r>
    </w:p>
    <w:p w14:paraId="60DD5389" w14:textId="0215ADAD" w:rsidR="00AD56C3" w:rsidRPr="005E50E2" w:rsidRDefault="00AD56C3" w:rsidP="00AD56C3">
      <w:pPr>
        <w:ind w:firstLine="720"/>
        <w:rPr>
          <w:rFonts w:asciiTheme="majorBidi" w:hAnsiTheme="majorBidi" w:cstheme="majorBidi"/>
        </w:rPr>
      </w:pPr>
      <w:r w:rsidRPr="007B6CAD">
        <w:rPr>
          <w:rFonts w:asciiTheme="majorBidi" w:hAnsiTheme="majorBidi" w:cstheme="majorBidi"/>
          <w:highlight w:val="yellow"/>
          <w:lang w:val="en-US"/>
        </w:rPr>
        <w:t xml:space="preserve">Optimization of hyperparameters is yet another step that should be taken. It is advisable to </w:t>
      </w:r>
      <w:r w:rsidR="00BA5338" w:rsidRPr="007B6CAD">
        <w:rPr>
          <w:rFonts w:asciiTheme="majorBidi" w:hAnsiTheme="majorBidi" w:cstheme="majorBidi"/>
          <w:highlight w:val="yellow"/>
          <w:lang w:val="en-US"/>
        </w:rPr>
        <w:t xml:space="preserve">adjust learning rates, dropout rates, and batch sizes to minimize the risk of overfitting and enhance the </w:t>
      </w:r>
      <w:r w:rsidR="007B6CAD" w:rsidRPr="007B6CAD">
        <w:rPr>
          <w:rFonts w:asciiTheme="majorBidi" w:hAnsiTheme="majorBidi" w:cstheme="majorBidi"/>
          <w:highlight w:val="yellow"/>
          <w:lang w:val="en-US"/>
        </w:rPr>
        <w:t>model's</w:t>
      </w:r>
      <w:r w:rsidRPr="007B6CAD">
        <w:rPr>
          <w:rFonts w:asciiTheme="majorBidi" w:hAnsiTheme="majorBidi" w:cstheme="majorBidi"/>
          <w:highlight w:val="yellow"/>
          <w:lang w:val="en-US"/>
        </w:rPr>
        <w:t xml:space="preserve"> convergence. Varying of architectures or layers; for example, employ a bi-directional LSTM to deal with sequential data and establish relationships between texts and audio as patterns</w:t>
      </w:r>
      <w:r w:rsidRPr="005E50E2">
        <w:rPr>
          <w:rFonts w:asciiTheme="majorBidi" w:hAnsiTheme="majorBidi" w:cstheme="majorBidi"/>
          <w:lang w:val="en-US"/>
        </w:rPr>
        <w:t xml:space="preserve"> (Zhong et al., 2020). </w:t>
      </w:r>
    </w:p>
    <w:p w14:paraId="25DA8936" w14:textId="77777777" w:rsidR="00AD56C3" w:rsidRPr="005E50E2" w:rsidRDefault="00AD56C3" w:rsidP="00AD56C3">
      <w:pPr>
        <w:pStyle w:val="Heading4"/>
        <w:rPr>
          <w:rFonts w:asciiTheme="majorBidi" w:hAnsiTheme="majorBidi"/>
          <w:b/>
          <w:bCs/>
          <w:color w:val="auto"/>
        </w:rPr>
      </w:pPr>
      <w:r w:rsidRPr="005E50E2">
        <w:rPr>
          <w:rFonts w:asciiTheme="majorBidi" w:hAnsiTheme="majorBidi"/>
          <w:b/>
          <w:bCs/>
          <w:color w:val="auto"/>
        </w:rPr>
        <w:lastRenderedPageBreak/>
        <w:t xml:space="preserve"> 4. Regularization and Cross-validation</w:t>
      </w:r>
    </w:p>
    <w:p w14:paraId="4BCE994F" w14:textId="56F6C73C" w:rsidR="00AD56C3" w:rsidRPr="001114C0" w:rsidRDefault="00AD56C3" w:rsidP="00AD56C3">
      <w:pPr>
        <w:ind w:firstLine="720"/>
        <w:rPr>
          <w:rFonts w:asciiTheme="majorBidi" w:hAnsiTheme="majorBidi" w:cstheme="majorBidi"/>
          <w:highlight w:val="yellow"/>
        </w:rPr>
      </w:pPr>
      <w:r w:rsidRPr="001114C0">
        <w:rPr>
          <w:rFonts w:asciiTheme="majorBidi" w:hAnsiTheme="majorBidi" w:cstheme="majorBidi"/>
          <w:highlight w:val="yellow"/>
          <w:lang w:val="en-US"/>
        </w:rPr>
        <w:t xml:space="preserve">Other measures, such as dropout or L2 regularization, can be utilized to prevent overfitting. Nevertheless, changing folds also guarantees that the model performs well on other folds of data and leaves no room for overtraining on the data. Cross-validation </w:t>
      </w:r>
      <w:r w:rsidR="007B6CAD" w:rsidRPr="001114C0">
        <w:rPr>
          <w:rFonts w:asciiTheme="majorBidi" w:hAnsiTheme="majorBidi" w:cstheme="majorBidi"/>
          <w:highlight w:val="yellow"/>
          <w:lang w:val="en-US"/>
        </w:rPr>
        <w:t xml:space="preserve">enhances the model's usefulness by reducing overfitting and improving </w:t>
      </w:r>
      <w:r w:rsidR="00EC4AE1" w:rsidRPr="001114C0">
        <w:rPr>
          <w:rFonts w:asciiTheme="majorBidi" w:hAnsiTheme="majorBidi" w:cstheme="majorBidi"/>
          <w:highlight w:val="yellow"/>
          <w:lang w:val="en-US"/>
        </w:rPr>
        <w:t xml:space="preserve">its generalizability </w:t>
      </w:r>
      <w:r w:rsidRPr="001114C0">
        <w:rPr>
          <w:rFonts w:asciiTheme="majorBidi" w:hAnsiTheme="majorBidi" w:cstheme="majorBidi"/>
          <w:highlight w:val="yellow"/>
          <w:lang w:val="en-US"/>
        </w:rPr>
        <w:t> (Kernbach &amp; Staartjes,</w:t>
      </w:r>
      <w:r w:rsidR="00A63310" w:rsidRPr="001114C0">
        <w:rPr>
          <w:rFonts w:asciiTheme="majorBidi" w:hAnsiTheme="majorBidi" w:cstheme="majorBidi"/>
          <w:highlight w:val="yellow"/>
          <w:lang w:val="en-US"/>
        </w:rPr>
        <w:t xml:space="preserve"> </w:t>
      </w:r>
      <w:r w:rsidRPr="001114C0">
        <w:rPr>
          <w:rFonts w:asciiTheme="majorBidi" w:hAnsiTheme="majorBidi" w:cstheme="majorBidi"/>
          <w:highlight w:val="yellow"/>
          <w:lang w:val="en-US"/>
        </w:rPr>
        <w:t>2021). The detail</w:t>
      </w:r>
      <w:r w:rsidR="007B6CAD" w:rsidRPr="001114C0">
        <w:rPr>
          <w:rFonts w:asciiTheme="majorBidi" w:hAnsiTheme="majorBidi" w:cstheme="majorBidi"/>
          <w:highlight w:val="yellow"/>
          <w:lang w:val="en-US"/>
        </w:rPr>
        <w:t>s stated that cross-validation extends the profit balance from the Bias-</w:t>
      </w:r>
      <w:r w:rsidRPr="001114C0">
        <w:rPr>
          <w:rFonts w:asciiTheme="majorBidi" w:hAnsiTheme="majorBidi" w:cstheme="majorBidi"/>
          <w:highlight w:val="yellow"/>
          <w:lang w:val="en-US"/>
        </w:rPr>
        <w:t>Variance Tradeoff theorem. It also lowers variance because when the model is trained on different subsets of the data</w:t>
      </w:r>
      <w:r w:rsidR="000B2397" w:rsidRPr="001114C0">
        <w:rPr>
          <w:rFonts w:asciiTheme="majorBidi" w:hAnsiTheme="majorBidi" w:cstheme="majorBidi"/>
          <w:highlight w:val="yellow"/>
          <w:lang w:val="en-US"/>
        </w:rPr>
        <w:t xml:space="preserve"> and validation is performed</w:t>
      </w:r>
      <w:r w:rsidR="007B6CAD" w:rsidRPr="001114C0">
        <w:rPr>
          <w:rFonts w:asciiTheme="majorBidi" w:hAnsiTheme="majorBidi" w:cstheme="majorBidi"/>
          <w:highlight w:val="yellow"/>
          <w:lang w:val="en-US"/>
        </w:rPr>
        <w:t xml:space="preserve"> on the complements, this is achieved through</w:t>
      </w:r>
      <w:r w:rsidRPr="001114C0">
        <w:rPr>
          <w:rFonts w:asciiTheme="majorBidi" w:hAnsiTheme="majorBidi" w:cstheme="majorBidi"/>
          <w:highlight w:val="yellow"/>
          <w:lang w:val="en-US"/>
        </w:rPr>
        <w:t xml:space="preserve"> cross-validation.</w:t>
      </w:r>
    </w:p>
    <w:p w14:paraId="4FDC4A7C" w14:textId="77CE7B63" w:rsidR="00AD56C3" w:rsidRPr="005E50E2" w:rsidRDefault="00AD56C3" w:rsidP="00AD56C3">
      <w:pPr>
        <w:ind w:firstLine="720"/>
        <w:rPr>
          <w:rFonts w:asciiTheme="majorBidi" w:hAnsiTheme="majorBidi" w:cstheme="majorBidi"/>
        </w:rPr>
      </w:pPr>
      <w:r w:rsidRPr="001114C0">
        <w:rPr>
          <w:rFonts w:asciiTheme="majorBidi" w:hAnsiTheme="majorBidi" w:cstheme="majorBidi"/>
          <w:highlight w:val="yellow"/>
        </w:rPr>
        <w:t xml:space="preserve">The </w:t>
      </w:r>
      <w:r w:rsidR="00F70743" w:rsidRPr="001114C0">
        <w:rPr>
          <w:rFonts w:asciiTheme="majorBidi" w:hAnsiTheme="majorBidi" w:cstheme="majorBidi"/>
          <w:highlight w:val="yellow"/>
        </w:rPr>
        <w:t>3</w:t>
      </w:r>
      <w:r w:rsidRPr="001114C0">
        <w:rPr>
          <w:rFonts w:asciiTheme="majorBidi" w:hAnsiTheme="majorBidi" w:cstheme="majorBidi"/>
          <w:highlight w:val="yellow"/>
        </w:rPr>
        <w:t xml:space="preserve">-fold cross-validation, supported by the Law of Large Numbers, then helps to </w:t>
      </w:r>
      <w:r w:rsidR="007B6CAD" w:rsidRPr="001114C0">
        <w:rPr>
          <w:rFonts w:asciiTheme="majorBidi" w:hAnsiTheme="majorBidi" w:cstheme="majorBidi"/>
          <w:highlight w:val="yellow"/>
        </w:rPr>
        <w:t xml:space="preserve">verify that as the number of data points used to train and test the model increases, we are approaching the model's actual performance </w:t>
      </w:r>
      <w:r w:rsidR="001114C0">
        <w:rPr>
          <w:rFonts w:asciiTheme="majorBidi" w:hAnsiTheme="majorBidi" w:cstheme="majorBidi"/>
          <w:highlight w:val="yellow"/>
        </w:rPr>
        <w:t>of</w:t>
      </w:r>
      <w:r w:rsidRPr="001114C0">
        <w:rPr>
          <w:rFonts w:asciiTheme="majorBidi" w:hAnsiTheme="majorBidi" w:cstheme="majorBidi"/>
          <w:highlight w:val="yellow"/>
        </w:rPr>
        <w:t xml:space="preserve"> the population. This is useful </w:t>
      </w:r>
      <w:r w:rsidR="007B6CAD" w:rsidRPr="001114C0">
        <w:rPr>
          <w:rFonts w:asciiTheme="majorBidi" w:hAnsiTheme="majorBidi" w:cstheme="majorBidi"/>
          <w:highlight w:val="yellow"/>
        </w:rPr>
        <w:t>for hyperparameter setting and credibility assessment, resulting in</w:t>
      </w:r>
      <w:r w:rsidRPr="001114C0">
        <w:rPr>
          <w:rFonts w:asciiTheme="majorBidi" w:hAnsiTheme="majorBidi" w:cstheme="majorBidi"/>
          <w:highlight w:val="yellow"/>
        </w:rPr>
        <w:t xml:space="preserve"> better generalization models (Qin et al., 2021).</w:t>
      </w:r>
    </w:p>
    <w:p w14:paraId="51224845" w14:textId="5303AF1D" w:rsidR="00AD56C3" w:rsidRPr="005E50E2" w:rsidRDefault="00AD56C3" w:rsidP="002A3E07">
      <w:pPr>
        <w:pStyle w:val="Heading4"/>
        <w:rPr>
          <w:rFonts w:asciiTheme="majorBidi" w:hAnsiTheme="majorBidi"/>
          <w:color w:val="auto"/>
        </w:rPr>
      </w:pPr>
      <w:bookmarkStart w:id="316" w:name="_Toc180148607"/>
      <w:r w:rsidRPr="005E50E2">
        <w:rPr>
          <w:rStyle w:val="Heading3Char1"/>
          <w:rFonts w:asciiTheme="majorBidi" w:hAnsiTheme="majorBidi"/>
          <w:i/>
          <w:color w:val="auto"/>
        </w:rPr>
        <w:t>4.1</w:t>
      </w:r>
      <w:r w:rsidR="00721A91">
        <w:rPr>
          <w:rStyle w:val="Heading3Char1"/>
          <w:rFonts w:asciiTheme="majorBidi" w:hAnsiTheme="majorBidi"/>
          <w:i/>
          <w:color w:val="auto"/>
        </w:rPr>
        <w:t>3</w:t>
      </w:r>
      <w:r w:rsidR="002A3E07" w:rsidRPr="005E50E2">
        <w:rPr>
          <w:rStyle w:val="Heading3Char1"/>
          <w:rFonts w:asciiTheme="majorBidi" w:hAnsiTheme="majorBidi"/>
          <w:i/>
          <w:color w:val="auto"/>
        </w:rPr>
        <w:t>.3.3</w:t>
      </w:r>
      <w:r w:rsidRPr="005E50E2">
        <w:rPr>
          <w:rStyle w:val="Heading3Char1"/>
          <w:rFonts w:asciiTheme="majorBidi" w:hAnsiTheme="majorBidi"/>
          <w:i/>
          <w:color w:val="auto"/>
        </w:rPr>
        <w:t xml:space="preserve"> Model Interpretation and Explainability</w:t>
      </w:r>
      <w:bookmarkEnd w:id="316"/>
    </w:p>
    <w:p w14:paraId="2B3B5503" w14:textId="44E517BD" w:rsidR="00AD56C3" w:rsidRPr="001114C0" w:rsidRDefault="00AD56C3" w:rsidP="00AD56C3">
      <w:pPr>
        <w:ind w:firstLine="720"/>
        <w:rPr>
          <w:rFonts w:asciiTheme="majorBidi" w:hAnsiTheme="majorBidi" w:cstheme="majorBidi"/>
          <w:highlight w:val="yellow"/>
        </w:rPr>
      </w:pPr>
      <w:r w:rsidRPr="001114C0">
        <w:rPr>
          <w:rFonts w:asciiTheme="majorBidi" w:hAnsiTheme="majorBidi" w:cstheme="majorBidi"/>
          <w:highlight w:val="yellow"/>
        </w:rPr>
        <w:t xml:space="preserve">The application Natural Language Processing (NLP) </w:t>
      </w:r>
      <w:r w:rsidR="00A63310" w:rsidRPr="001114C0">
        <w:rPr>
          <w:rFonts w:asciiTheme="majorBidi" w:hAnsiTheme="majorBidi" w:cstheme="majorBidi"/>
          <w:highlight w:val="yellow"/>
        </w:rPr>
        <w:t>has an overall accuracy of 0.87666666666666, which suggests that the author's case is highly valid. It achieves an accuracy of 0.97 in accuracy, recall, and F1-score for most symptoms</w:t>
      </w:r>
      <w:r w:rsidR="000B2397" w:rsidRPr="001114C0">
        <w:rPr>
          <w:rFonts w:asciiTheme="majorBidi" w:hAnsiTheme="majorBidi" w:cstheme="majorBidi"/>
          <w:highlight w:val="yellow"/>
        </w:rPr>
        <w:t xml:space="preserve">, such as acne, Cough, Blurry vision, and feeling cold, reaching </w:t>
      </w:r>
      <w:r w:rsidR="001114C0" w:rsidRPr="001114C0">
        <w:rPr>
          <w:rFonts w:asciiTheme="majorBidi" w:hAnsiTheme="majorBidi" w:cstheme="majorBidi"/>
          <w:highlight w:val="yellow"/>
        </w:rPr>
        <w:t>a near-perfect</w:t>
      </w:r>
      <w:r w:rsidRPr="001114C0">
        <w:rPr>
          <w:rFonts w:asciiTheme="majorBidi" w:hAnsiTheme="majorBidi" w:cstheme="majorBidi"/>
          <w:highlight w:val="yellow"/>
        </w:rPr>
        <w:t xml:space="preserve"> identification and prediction of these states (Casey et al., 2021).</w:t>
      </w:r>
    </w:p>
    <w:p w14:paraId="1E3914AE" w14:textId="29D3FFBF" w:rsidR="00AD56C3" w:rsidRPr="001114C0" w:rsidRDefault="00AD56C3" w:rsidP="00AD56C3">
      <w:pPr>
        <w:ind w:firstLine="720"/>
        <w:rPr>
          <w:rFonts w:asciiTheme="majorBidi" w:hAnsiTheme="majorBidi" w:cstheme="majorBidi"/>
          <w:highlight w:val="yellow"/>
        </w:rPr>
      </w:pPr>
      <w:r w:rsidRPr="001114C0">
        <w:rPr>
          <w:rFonts w:asciiTheme="majorBidi" w:hAnsiTheme="majorBidi" w:cstheme="majorBidi"/>
          <w:highlight w:val="yellow"/>
        </w:rPr>
        <w:t xml:space="preserve">However, for some phrases like Heart hurts, Muscle pain, and </w:t>
      </w:r>
      <w:r w:rsidR="00A63310" w:rsidRPr="001114C0">
        <w:rPr>
          <w:rFonts w:asciiTheme="majorBidi" w:hAnsiTheme="majorBidi" w:cstheme="majorBidi"/>
          <w:highlight w:val="yellow"/>
        </w:rPr>
        <w:t>sports injury</w:t>
      </w:r>
      <w:r w:rsidRPr="001114C0">
        <w:rPr>
          <w:rFonts w:asciiTheme="majorBidi" w:hAnsiTheme="majorBidi" w:cstheme="majorBidi"/>
          <w:highlight w:val="yellow"/>
        </w:rPr>
        <w:t>, precisions turn out to be low, and so do recall ratios, which hover around 0. 88 to 0. 96. Such variations may point to a wrong classification of certain classes, probably because the features of the classes are similar in the data or just a few samples in the data set (Elkin et al., 2021).</w:t>
      </w:r>
    </w:p>
    <w:p w14:paraId="6AD66C0C" w14:textId="43495B26" w:rsidR="00FB6797" w:rsidRPr="001114C0" w:rsidRDefault="00AD56C3" w:rsidP="00FB6797">
      <w:pPr>
        <w:ind w:firstLine="720"/>
        <w:rPr>
          <w:rFonts w:asciiTheme="majorBidi" w:hAnsiTheme="majorBidi" w:cstheme="majorBidi"/>
          <w:highlight w:val="yellow"/>
          <w:lang w:val="en-US"/>
        </w:rPr>
      </w:pPr>
      <w:r w:rsidRPr="001114C0">
        <w:rPr>
          <w:rFonts w:asciiTheme="majorBidi" w:hAnsiTheme="majorBidi" w:cstheme="majorBidi"/>
          <w:highlight w:val="yellow"/>
          <w:lang w:val="en-US"/>
        </w:rPr>
        <w:lastRenderedPageBreak/>
        <w:t xml:space="preserve">The macro average and </w:t>
      </w:r>
      <w:r w:rsidR="001114C0">
        <w:rPr>
          <w:rFonts w:asciiTheme="majorBidi" w:hAnsiTheme="majorBidi" w:cstheme="majorBidi"/>
          <w:highlight w:val="yellow"/>
          <w:lang w:val="en-US"/>
        </w:rPr>
        <w:t>weighted average also show relatively equal performance across all categories, with an F1-score of 0.97, indicating that the model achieves similar accuracy in diagnosing both</w:t>
      </w:r>
      <w:r w:rsidRPr="001114C0">
        <w:rPr>
          <w:rFonts w:asciiTheme="majorBidi" w:hAnsiTheme="majorBidi" w:cstheme="majorBidi"/>
          <w:highlight w:val="yellow"/>
          <w:lang w:val="en-US"/>
        </w:rPr>
        <w:t xml:space="preserve"> common and rare illnesses. This diagnostic system algorithm</w:t>
      </w:r>
      <w:r w:rsidR="001114C0">
        <w:rPr>
          <w:rFonts w:asciiTheme="majorBidi" w:hAnsiTheme="majorBidi" w:cstheme="majorBidi"/>
          <w:highlight w:val="yellow"/>
          <w:lang w:val="en-US"/>
        </w:rPr>
        <w:t>, based on deep Learning and NLP, also proved viable, especially in simple and distinct cases, and thus has the potential to be</w:t>
      </w:r>
      <w:r w:rsidRPr="001114C0">
        <w:rPr>
          <w:rFonts w:asciiTheme="majorBidi" w:hAnsiTheme="majorBidi" w:cstheme="majorBidi"/>
          <w:highlight w:val="yellow"/>
          <w:lang w:val="en-US"/>
        </w:rPr>
        <w:t xml:space="preserve"> applied to automated medical diagnostics.</w:t>
      </w:r>
    </w:p>
    <w:p w14:paraId="0AE03F8E" w14:textId="77777777" w:rsidR="00FB6797" w:rsidRPr="001114C0" w:rsidRDefault="00FB6797" w:rsidP="00FB6797">
      <w:pPr>
        <w:rPr>
          <w:rFonts w:asciiTheme="majorBidi" w:hAnsiTheme="majorBidi" w:cstheme="majorBidi"/>
          <w:highlight w:val="yellow"/>
        </w:rPr>
      </w:pPr>
      <w:r w:rsidRPr="001114C0">
        <w:rPr>
          <w:rFonts w:asciiTheme="majorBidi" w:hAnsiTheme="majorBidi" w:cstheme="majorBidi"/>
          <w:highlight w:val="yellow"/>
          <w:lang w:val="en-US"/>
        </w:rPr>
        <w:t xml:space="preserve">The results </w:t>
      </w:r>
      <w:r w:rsidRPr="001114C0">
        <w:rPr>
          <w:rFonts w:asciiTheme="majorBidi" w:hAnsiTheme="majorBidi" w:cstheme="majorBidi"/>
          <w:highlight w:val="yellow"/>
        </w:rPr>
        <w:t>presented the key findings from testing multiple machine-learning approaches on medical symptom data by the following:</w:t>
      </w:r>
    </w:p>
    <w:p w14:paraId="3938A614" w14:textId="77777777" w:rsidR="00FB6797" w:rsidRPr="001114C0" w:rsidRDefault="00FB6797" w:rsidP="00A57DE7">
      <w:pPr>
        <w:pStyle w:val="ListParagraph"/>
        <w:numPr>
          <w:ilvl w:val="0"/>
          <w:numId w:val="53"/>
        </w:numPr>
        <w:rPr>
          <w:rFonts w:asciiTheme="majorBidi" w:hAnsiTheme="majorBidi" w:cstheme="majorBidi"/>
          <w:highlight w:val="yellow"/>
        </w:rPr>
      </w:pPr>
      <w:r w:rsidRPr="001114C0">
        <w:rPr>
          <w:rFonts w:asciiTheme="majorBidi" w:hAnsiTheme="majorBidi" w:cstheme="majorBidi"/>
          <w:highlight w:val="yellow"/>
        </w:rPr>
        <w:t>Compared eight different algorithms on both text descriptions and audio recordings of symptoms</w:t>
      </w:r>
    </w:p>
    <w:p w14:paraId="5F33D791" w14:textId="77777777" w:rsidR="00FB6797" w:rsidRPr="001114C0" w:rsidRDefault="00FB6797" w:rsidP="00A57DE7">
      <w:pPr>
        <w:pStyle w:val="ListParagraph"/>
        <w:numPr>
          <w:ilvl w:val="0"/>
          <w:numId w:val="53"/>
        </w:numPr>
        <w:rPr>
          <w:rFonts w:asciiTheme="majorBidi" w:hAnsiTheme="majorBidi" w:cstheme="majorBidi"/>
          <w:highlight w:val="yellow"/>
        </w:rPr>
      </w:pPr>
      <w:r w:rsidRPr="001114C0">
        <w:rPr>
          <w:rFonts w:asciiTheme="majorBidi" w:hAnsiTheme="majorBidi" w:cstheme="majorBidi"/>
          <w:highlight w:val="yellow"/>
        </w:rPr>
        <w:t>Used rigorous validation methods (3-fold cross-validation) to ensure reliable results</w:t>
      </w:r>
    </w:p>
    <w:p w14:paraId="5757D5BE" w14:textId="77777777" w:rsidR="00FB6797" w:rsidRPr="001114C0" w:rsidRDefault="00FB6797" w:rsidP="00A57DE7">
      <w:pPr>
        <w:pStyle w:val="ListParagraph"/>
        <w:numPr>
          <w:ilvl w:val="0"/>
          <w:numId w:val="53"/>
        </w:numPr>
        <w:rPr>
          <w:rFonts w:asciiTheme="majorBidi" w:hAnsiTheme="majorBidi" w:cstheme="majorBidi"/>
          <w:highlight w:val="yellow"/>
        </w:rPr>
      </w:pPr>
      <w:r w:rsidRPr="001114C0">
        <w:rPr>
          <w:rFonts w:asciiTheme="majorBidi" w:hAnsiTheme="majorBidi" w:cstheme="majorBidi"/>
          <w:highlight w:val="yellow"/>
        </w:rPr>
        <w:t>Evaluated performance using multiple metrics beyond simple accuracy</w:t>
      </w:r>
    </w:p>
    <w:p w14:paraId="5130B64C" w14:textId="77777777" w:rsidR="00FB6797" w:rsidRPr="001114C0" w:rsidRDefault="00FB6797" w:rsidP="00A57DE7">
      <w:pPr>
        <w:pStyle w:val="ListParagraph"/>
        <w:numPr>
          <w:ilvl w:val="0"/>
          <w:numId w:val="53"/>
        </w:numPr>
        <w:rPr>
          <w:rFonts w:asciiTheme="majorBidi" w:hAnsiTheme="majorBidi" w:cstheme="majorBidi"/>
          <w:highlight w:val="yellow"/>
        </w:rPr>
      </w:pPr>
      <w:r w:rsidRPr="001114C0">
        <w:rPr>
          <w:rFonts w:asciiTheme="majorBidi" w:hAnsiTheme="majorBidi" w:cstheme="majorBidi"/>
          <w:highlight w:val="yellow"/>
        </w:rPr>
        <w:t>Analyzed why certain approaches worked better than others</w:t>
      </w:r>
    </w:p>
    <w:p w14:paraId="43035E26" w14:textId="490147EA" w:rsidR="00FB6797" w:rsidRPr="001114C0" w:rsidRDefault="00FB6797" w:rsidP="00A57DE7">
      <w:pPr>
        <w:pStyle w:val="ListParagraph"/>
        <w:numPr>
          <w:ilvl w:val="0"/>
          <w:numId w:val="53"/>
        </w:numPr>
        <w:rPr>
          <w:rFonts w:asciiTheme="majorBidi" w:hAnsiTheme="majorBidi" w:cstheme="majorBidi"/>
          <w:highlight w:val="yellow"/>
        </w:rPr>
      </w:pPr>
      <w:r w:rsidRPr="001114C0">
        <w:rPr>
          <w:rFonts w:asciiTheme="majorBidi" w:hAnsiTheme="majorBidi" w:cstheme="majorBidi"/>
          <w:highlight w:val="yellow"/>
        </w:rPr>
        <w:t>Identified challenges and potential refinements for future implementation</w:t>
      </w:r>
    </w:p>
    <w:p w14:paraId="0782ED97" w14:textId="78531DB6" w:rsidR="00AD56C3" w:rsidRPr="007C5A94" w:rsidRDefault="00AD56C3" w:rsidP="007C5A94">
      <w:pPr>
        <w:pStyle w:val="Heading2"/>
        <w:rPr>
          <w:rFonts w:asciiTheme="majorBidi" w:hAnsiTheme="majorBidi"/>
          <w:b/>
          <w:bCs/>
          <w:color w:val="auto"/>
          <w:sz w:val="28"/>
          <w:szCs w:val="28"/>
        </w:rPr>
      </w:pPr>
      <w:bookmarkStart w:id="317" w:name="_Toc180148608"/>
      <w:bookmarkStart w:id="318" w:name="_Toc193833714"/>
      <w:r w:rsidRPr="007C5A94">
        <w:rPr>
          <w:rFonts w:asciiTheme="majorBidi" w:hAnsiTheme="majorBidi"/>
          <w:b/>
          <w:bCs/>
          <w:color w:val="auto"/>
          <w:sz w:val="28"/>
          <w:szCs w:val="28"/>
        </w:rPr>
        <w:t>4.</w:t>
      </w:r>
      <w:r w:rsidR="00961B5B" w:rsidRPr="007C5A94">
        <w:rPr>
          <w:rFonts w:asciiTheme="majorBidi" w:hAnsiTheme="majorBidi"/>
          <w:b/>
          <w:bCs/>
          <w:color w:val="auto"/>
          <w:sz w:val="28"/>
          <w:szCs w:val="28"/>
        </w:rPr>
        <w:t>1</w:t>
      </w:r>
      <w:r w:rsidR="00721A91">
        <w:rPr>
          <w:rFonts w:asciiTheme="majorBidi" w:hAnsiTheme="majorBidi"/>
          <w:b/>
          <w:bCs/>
          <w:color w:val="auto"/>
          <w:sz w:val="28"/>
          <w:szCs w:val="28"/>
        </w:rPr>
        <w:t>4</w:t>
      </w:r>
      <w:r w:rsidRPr="007C5A94">
        <w:rPr>
          <w:rFonts w:asciiTheme="majorBidi" w:hAnsiTheme="majorBidi"/>
          <w:b/>
          <w:bCs/>
          <w:color w:val="auto"/>
          <w:sz w:val="28"/>
          <w:szCs w:val="28"/>
        </w:rPr>
        <w:t xml:space="preserve"> Research Questions.</w:t>
      </w:r>
      <w:bookmarkEnd w:id="317"/>
      <w:bookmarkEnd w:id="318"/>
    </w:p>
    <w:p w14:paraId="44E17CEB" w14:textId="6B399500" w:rsidR="00AD56C3" w:rsidRPr="007C5A94" w:rsidRDefault="00AD56C3" w:rsidP="007C5A94">
      <w:pPr>
        <w:pStyle w:val="Heading3"/>
        <w:rPr>
          <w:rFonts w:asciiTheme="majorBidi" w:hAnsiTheme="majorBidi"/>
          <w:b/>
          <w:bCs/>
          <w:i/>
          <w:iCs/>
          <w:color w:val="auto"/>
          <w:sz w:val="24"/>
          <w:szCs w:val="24"/>
        </w:rPr>
      </w:pPr>
      <w:bookmarkStart w:id="319" w:name="_Toc180148609"/>
      <w:bookmarkStart w:id="320" w:name="_Toc193833715"/>
      <w:r w:rsidRPr="007C5A94">
        <w:rPr>
          <w:rFonts w:asciiTheme="majorBidi" w:hAnsiTheme="majorBidi"/>
          <w:b/>
          <w:bCs/>
          <w:i/>
          <w:iCs/>
          <w:color w:val="auto"/>
          <w:sz w:val="24"/>
          <w:szCs w:val="24"/>
        </w:rPr>
        <w:t>4.1</w:t>
      </w:r>
      <w:r w:rsidR="00721A91">
        <w:rPr>
          <w:rFonts w:asciiTheme="majorBidi" w:hAnsiTheme="majorBidi"/>
          <w:b/>
          <w:bCs/>
          <w:i/>
          <w:iCs/>
          <w:color w:val="auto"/>
          <w:sz w:val="24"/>
          <w:szCs w:val="24"/>
        </w:rPr>
        <w:t>4</w:t>
      </w:r>
      <w:r w:rsidRPr="007C5A94">
        <w:rPr>
          <w:rFonts w:asciiTheme="majorBidi" w:hAnsiTheme="majorBidi"/>
          <w:b/>
          <w:bCs/>
          <w:i/>
          <w:iCs/>
          <w:color w:val="auto"/>
          <w:sz w:val="24"/>
          <w:szCs w:val="24"/>
        </w:rPr>
        <w:t>.</w:t>
      </w:r>
      <w:r w:rsidR="0069335F" w:rsidRPr="007C5A94">
        <w:rPr>
          <w:rFonts w:asciiTheme="majorBidi" w:hAnsiTheme="majorBidi"/>
          <w:b/>
          <w:bCs/>
          <w:i/>
          <w:iCs/>
          <w:color w:val="auto"/>
          <w:sz w:val="24"/>
          <w:szCs w:val="24"/>
        </w:rPr>
        <w:t>1</w:t>
      </w:r>
      <w:r w:rsidRPr="007C5A94">
        <w:rPr>
          <w:rFonts w:asciiTheme="majorBidi" w:hAnsiTheme="majorBidi"/>
          <w:b/>
          <w:bCs/>
          <w:i/>
          <w:iCs/>
          <w:color w:val="auto"/>
          <w:sz w:val="24"/>
          <w:szCs w:val="24"/>
        </w:rPr>
        <w:t xml:space="preserve"> RQ1</w:t>
      </w:r>
      <w:bookmarkEnd w:id="319"/>
      <w:bookmarkEnd w:id="320"/>
    </w:p>
    <w:p w14:paraId="19820CA7" w14:textId="77777777" w:rsidR="00AD56C3" w:rsidRPr="005E50E2" w:rsidRDefault="00AD56C3" w:rsidP="359FFC37">
      <w:pPr>
        <w:ind w:firstLine="720"/>
        <w:rPr>
          <w:rFonts w:asciiTheme="majorBidi" w:hAnsiTheme="majorBidi" w:cstheme="majorBidi"/>
          <w:lang w:val="en-US"/>
        </w:rPr>
      </w:pPr>
      <w:r w:rsidRPr="005E50E2">
        <w:rPr>
          <w:rFonts w:asciiTheme="majorBidi" w:hAnsiTheme="majorBidi" w:cstheme="majorBidi"/>
          <w:lang w:val="en-US"/>
        </w:rPr>
        <w:t>What is the effectiveness of the NLP algorithm in classifying patient symptoms from the text data at the population level?</w:t>
      </w:r>
    </w:p>
    <w:p w14:paraId="130EF070" w14:textId="41B3F126" w:rsidR="00AD56C3" w:rsidRPr="006E4A75" w:rsidRDefault="00291E1D" w:rsidP="00291E1D">
      <w:pPr>
        <w:pStyle w:val="Caption"/>
        <w:jc w:val="left"/>
        <w:rPr>
          <w:rFonts w:asciiTheme="majorBidi" w:hAnsiTheme="majorBidi" w:cstheme="majorBidi"/>
          <w:b/>
          <w:bCs/>
          <w:i w:val="0"/>
          <w:iCs w:val="0"/>
          <w:color w:val="auto"/>
          <w:sz w:val="36"/>
          <w:szCs w:val="36"/>
          <w:highlight w:val="yellow"/>
        </w:rPr>
      </w:pPr>
      <w:bookmarkStart w:id="321" w:name="_Toc193833774"/>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13</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6E4A75">
        <w:rPr>
          <w:rFonts w:asciiTheme="majorBidi" w:hAnsiTheme="majorBidi" w:cstheme="majorBidi"/>
          <w:color w:val="auto"/>
          <w:sz w:val="24"/>
          <w:szCs w:val="24"/>
          <w:highlight w:val="yellow"/>
          <w:lang w:val="en-US"/>
        </w:rPr>
        <w:t>Text Classification Accuracy</w:t>
      </w:r>
      <w:bookmarkEnd w:id="321"/>
    </w:p>
    <w:tbl>
      <w:tblPr>
        <w:tblStyle w:val="TableGrid"/>
        <w:tblW w:w="0" w:type="auto"/>
        <w:jc w:val="center"/>
        <w:tblLook w:val="04A0" w:firstRow="1" w:lastRow="0" w:firstColumn="1" w:lastColumn="0" w:noHBand="0" w:noVBand="1"/>
      </w:tblPr>
      <w:tblGrid>
        <w:gridCol w:w="3423"/>
        <w:gridCol w:w="3163"/>
      </w:tblGrid>
      <w:tr w:rsidR="003E32AE" w:rsidRPr="006E4A75" w14:paraId="7BF2313C" w14:textId="77777777" w:rsidTr="007B4DDC">
        <w:trPr>
          <w:jc w:val="center"/>
        </w:trPr>
        <w:tc>
          <w:tcPr>
            <w:tcW w:w="0" w:type="auto"/>
          </w:tcPr>
          <w:p w14:paraId="026BA6B9" w14:textId="77777777" w:rsidR="003E32AE" w:rsidRPr="006E4A75" w:rsidRDefault="003E32AE" w:rsidP="007B4DDC">
            <w:pPr>
              <w:pStyle w:val="NoSpacing"/>
              <w:jc w:val="center"/>
              <w:rPr>
                <w:rFonts w:asciiTheme="majorBidi" w:hAnsiTheme="majorBidi" w:cstheme="majorBidi"/>
                <w:b/>
                <w:bCs/>
                <w:sz w:val="24"/>
                <w:szCs w:val="24"/>
                <w:highlight w:val="yellow"/>
              </w:rPr>
            </w:pPr>
            <w:r w:rsidRPr="006E4A75">
              <w:rPr>
                <w:rFonts w:asciiTheme="majorBidi" w:hAnsiTheme="majorBidi" w:cstheme="majorBidi"/>
                <w:b/>
                <w:bCs/>
                <w:sz w:val="24"/>
                <w:szCs w:val="24"/>
                <w:highlight w:val="yellow"/>
              </w:rPr>
              <w:t>NLP Algorithms</w:t>
            </w:r>
          </w:p>
        </w:tc>
        <w:tc>
          <w:tcPr>
            <w:tcW w:w="0" w:type="auto"/>
          </w:tcPr>
          <w:p w14:paraId="76E7C23F" w14:textId="77777777" w:rsidR="003E32AE" w:rsidRPr="006E4A75" w:rsidRDefault="003E32AE" w:rsidP="007B4DDC">
            <w:pPr>
              <w:pStyle w:val="NoSpacing"/>
              <w:jc w:val="center"/>
              <w:rPr>
                <w:rFonts w:asciiTheme="majorBidi" w:hAnsiTheme="majorBidi" w:cstheme="majorBidi"/>
                <w:b/>
                <w:bCs/>
                <w:sz w:val="24"/>
                <w:szCs w:val="24"/>
                <w:highlight w:val="yellow"/>
                <w:shd w:val="clear" w:color="auto" w:fill="FFFFFF"/>
              </w:rPr>
            </w:pPr>
            <w:r w:rsidRPr="006E4A75">
              <w:rPr>
                <w:rFonts w:asciiTheme="majorBidi" w:hAnsiTheme="majorBidi" w:cstheme="majorBidi"/>
                <w:b/>
                <w:bCs/>
                <w:sz w:val="24"/>
                <w:szCs w:val="24"/>
                <w:highlight w:val="yellow"/>
                <w:shd w:val="clear" w:color="auto" w:fill="FFFFFF"/>
              </w:rPr>
              <w:t>Text Classification Accuracy</w:t>
            </w:r>
          </w:p>
        </w:tc>
      </w:tr>
      <w:tr w:rsidR="003E32AE" w:rsidRPr="006E4A75" w14:paraId="031F8939" w14:textId="77777777" w:rsidTr="007B4DDC">
        <w:trPr>
          <w:jc w:val="center"/>
        </w:trPr>
        <w:tc>
          <w:tcPr>
            <w:tcW w:w="0" w:type="auto"/>
          </w:tcPr>
          <w:p w14:paraId="1557B5CC"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Support Vector Machines (SVM)</w:t>
            </w:r>
          </w:p>
        </w:tc>
        <w:tc>
          <w:tcPr>
            <w:tcW w:w="0" w:type="auto"/>
          </w:tcPr>
          <w:p w14:paraId="60E61545" w14:textId="77777777" w:rsidR="003E32AE" w:rsidRPr="006E4A75" w:rsidRDefault="003E32AE" w:rsidP="007B4DDC">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1.0</w:t>
            </w:r>
          </w:p>
        </w:tc>
      </w:tr>
      <w:tr w:rsidR="003E32AE" w:rsidRPr="006E4A75" w14:paraId="3E36538A" w14:textId="77777777" w:rsidTr="007B4DDC">
        <w:trPr>
          <w:jc w:val="center"/>
        </w:trPr>
        <w:tc>
          <w:tcPr>
            <w:tcW w:w="0" w:type="auto"/>
          </w:tcPr>
          <w:p w14:paraId="6BDFF458"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Logistic Regression</w:t>
            </w:r>
          </w:p>
        </w:tc>
        <w:tc>
          <w:tcPr>
            <w:tcW w:w="0" w:type="auto"/>
          </w:tcPr>
          <w:p w14:paraId="09ADCD5C" w14:textId="77777777" w:rsidR="003E32AE" w:rsidRPr="006E4A75" w:rsidRDefault="003E32AE" w:rsidP="007B4DDC">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1.0</w:t>
            </w:r>
          </w:p>
        </w:tc>
      </w:tr>
      <w:tr w:rsidR="003E32AE" w:rsidRPr="006E4A75" w14:paraId="064D5214" w14:textId="77777777" w:rsidTr="007B4DDC">
        <w:trPr>
          <w:jc w:val="center"/>
        </w:trPr>
        <w:tc>
          <w:tcPr>
            <w:tcW w:w="0" w:type="auto"/>
          </w:tcPr>
          <w:p w14:paraId="452FA47B"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Random forest</w:t>
            </w:r>
          </w:p>
        </w:tc>
        <w:tc>
          <w:tcPr>
            <w:tcW w:w="0" w:type="auto"/>
          </w:tcPr>
          <w:p w14:paraId="4FC5EA3C"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0.9954988747186797</w:t>
            </w:r>
          </w:p>
        </w:tc>
      </w:tr>
      <w:tr w:rsidR="003E32AE" w:rsidRPr="006E4A75" w14:paraId="0EC5CDAD" w14:textId="77777777" w:rsidTr="007B4DDC">
        <w:trPr>
          <w:jc w:val="center"/>
        </w:trPr>
        <w:tc>
          <w:tcPr>
            <w:tcW w:w="0" w:type="auto"/>
          </w:tcPr>
          <w:p w14:paraId="5F528F52"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Decision tree</w:t>
            </w:r>
          </w:p>
        </w:tc>
        <w:tc>
          <w:tcPr>
            <w:tcW w:w="0" w:type="auto"/>
          </w:tcPr>
          <w:p w14:paraId="7D51369E"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0.9954988747186797</w:t>
            </w:r>
          </w:p>
        </w:tc>
      </w:tr>
      <w:tr w:rsidR="003E32AE" w:rsidRPr="006E4A75" w14:paraId="2B03674B" w14:textId="77777777" w:rsidTr="007B4DDC">
        <w:trPr>
          <w:jc w:val="center"/>
        </w:trPr>
        <w:tc>
          <w:tcPr>
            <w:tcW w:w="0" w:type="auto"/>
          </w:tcPr>
          <w:p w14:paraId="55701B32"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XGBoost</w:t>
            </w:r>
          </w:p>
        </w:tc>
        <w:tc>
          <w:tcPr>
            <w:tcW w:w="0" w:type="auto"/>
          </w:tcPr>
          <w:p w14:paraId="48D03397"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0.994748687171793</w:t>
            </w:r>
          </w:p>
        </w:tc>
      </w:tr>
      <w:tr w:rsidR="003E32AE" w:rsidRPr="006E4A75" w14:paraId="4047117F" w14:textId="77777777" w:rsidTr="007B4DDC">
        <w:trPr>
          <w:jc w:val="center"/>
        </w:trPr>
        <w:tc>
          <w:tcPr>
            <w:tcW w:w="0" w:type="auto"/>
          </w:tcPr>
          <w:p w14:paraId="3C9E68C3"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Naive Bayes</w:t>
            </w:r>
          </w:p>
        </w:tc>
        <w:tc>
          <w:tcPr>
            <w:tcW w:w="0" w:type="auto"/>
          </w:tcPr>
          <w:p w14:paraId="2425C361"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0.9714928732183046</w:t>
            </w:r>
          </w:p>
        </w:tc>
      </w:tr>
      <w:tr w:rsidR="003E32AE" w:rsidRPr="006E4A75" w14:paraId="33635EAB" w14:textId="77777777" w:rsidTr="007B4DDC">
        <w:trPr>
          <w:jc w:val="center"/>
        </w:trPr>
        <w:tc>
          <w:tcPr>
            <w:tcW w:w="0" w:type="auto"/>
          </w:tcPr>
          <w:p w14:paraId="017701F1"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Neural Networks (CNN)</w:t>
            </w:r>
          </w:p>
        </w:tc>
        <w:tc>
          <w:tcPr>
            <w:tcW w:w="0" w:type="auto"/>
          </w:tcPr>
          <w:p w14:paraId="4D9234FF"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0.9497374296188354</w:t>
            </w:r>
          </w:p>
        </w:tc>
      </w:tr>
      <w:tr w:rsidR="003E32AE" w:rsidRPr="005E50E2" w14:paraId="32190CF5" w14:textId="77777777" w:rsidTr="007B4DDC">
        <w:trPr>
          <w:jc w:val="center"/>
        </w:trPr>
        <w:tc>
          <w:tcPr>
            <w:tcW w:w="0" w:type="auto"/>
          </w:tcPr>
          <w:p w14:paraId="063388E3"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Neural Networks (RNN)</w:t>
            </w:r>
          </w:p>
        </w:tc>
        <w:tc>
          <w:tcPr>
            <w:tcW w:w="0" w:type="auto"/>
          </w:tcPr>
          <w:p w14:paraId="021719E0" w14:textId="77777777" w:rsidR="003E32AE" w:rsidRPr="005E50E2" w:rsidRDefault="003E32AE" w:rsidP="007B4DDC">
            <w:pPr>
              <w:pStyle w:val="NoSpacing"/>
              <w:jc w:val="center"/>
              <w:rPr>
                <w:rFonts w:asciiTheme="majorBidi" w:hAnsiTheme="majorBidi" w:cstheme="majorBidi"/>
                <w:sz w:val="24"/>
                <w:szCs w:val="24"/>
              </w:rPr>
            </w:pPr>
            <w:r w:rsidRPr="006E4A75">
              <w:rPr>
                <w:rFonts w:asciiTheme="majorBidi" w:hAnsiTheme="majorBidi" w:cstheme="majorBidi"/>
                <w:sz w:val="24"/>
                <w:szCs w:val="24"/>
                <w:highlight w:val="yellow"/>
              </w:rPr>
              <w:t>0.9497374296188354</w:t>
            </w:r>
          </w:p>
        </w:tc>
      </w:tr>
    </w:tbl>
    <w:p w14:paraId="3CECF984" w14:textId="7D0B0E14" w:rsidR="00AD56C3" w:rsidRPr="005E50E2" w:rsidRDefault="00AD56C3" w:rsidP="00AD56C3">
      <w:pPr>
        <w:pStyle w:val="HTMLPreformatted"/>
        <w:shd w:val="clear" w:color="auto" w:fill="FFFFFF"/>
        <w:wordWrap w:val="0"/>
        <w:spacing w:line="480" w:lineRule="auto"/>
        <w:textAlignment w:val="baseline"/>
        <w:rPr>
          <w:rFonts w:asciiTheme="majorBidi" w:hAnsiTheme="majorBidi" w:cstheme="majorBidi"/>
          <w:color w:val="000000"/>
          <w:sz w:val="21"/>
          <w:szCs w:val="21"/>
        </w:rPr>
      </w:pPr>
    </w:p>
    <w:p w14:paraId="6A2D0A47" w14:textId="3E1D829F" w:rsidR="00AD56C3" w:rsidRPr="00942304" w:rsidRDefault="00AD56C3" w:rsidP="00942304">
      <w:pPr>
        <w:pStyle w:val="Heading3"/>
        <w:rPr>
          <w:rFonts w:asciiTheme="majorBidi" w:hAnsiTheme="majorBidi"/>
          <w:b/>
          <w:bCs/>
          <w:i/>
          <w:iCs/>
          <w:color w:val="auto"/>
          <w:sz w:val="24"/>
          <w:szCs w:val="24"/>
        </w:rPr>
      </w:pPr>
      <w:bookmarkStart w:id="322" w:name="_Toc180148610"/>
      <w:bookmarkStart w:id="323" w:name="_Toc193833716"/>
      <w:r w:rsidRPr="00942304">
        <w:rPr>
          <w:rFonts w:asciiTheme="majorBidi" w:hAnsiTheme="majorBidi"/>
          <w:b/>
          <w:bCs/>
          <w:i/>
          <w:iCs/>
          <w:color w:val="auto"/>
          <w:sz w:val="24"/>
          <w:szCs w:val="24"/>
        </w:rPr>
        <w:lastRenderedPageBreak/>
        <w:t>4.1</w:t>
      </w:r>
      <w:r w:rsidR="0069335F" w:rsidRPr="00942304">
        <w:rPr>
          <w:rFonts w:asciiTheme="majorBidi" w:hAnsiTheme="majorBidi"/>
          <w:b/>
          <w:bCs/>
          <w:i/>
          <w:iCs/>
          <w:color w:val="auto"/>
          <w:sz w:val="24"/>
          <w:szCs w:val="24"/>
        </w:rPr>
        <w:t>4</w:t>
      </w:r>
      <w:r w:rsidRPr="00942304">
        <w:rPr>
          <w:rFonts w:asciiTheme="majorBidi" w:hAnsiTheme="majorBidi"/>
          <w:b/>
          <w:bCs/>
          <w:i/>
          <w:iCs/>
          <w:color w:val="auto"/>
          <w:sz w:val="24"/>
          <w:szCs w:val="24"/>
        </w:rPr>
        <w:t>.</w:t>
      </w:r>
      <w:r w:rsidR="0069335F" w:rsidRPr="00942304">
        <w:rPr>
          <w:rFonts w:asciiTheme="majorBidi" w:hAnsiTheme="majorBidi"/>
          <w:b/>
          <w:bCs/>
          <w:i/>
          <w:iCs/>
          <w:color w:val="auto"/>
          <w:sz w:val="24"/>
          <w:szCs w:val="24"/>
        </w:rPr>
        <w:t>2</w:t>
      </w:r>
      <w:r w:rsidRPr="00942304">
        <w:rPr>
          <w:rFonts w:asciiTheme="majorBidi" w:hAnsiTheme="majorBidi"/>
          <w:b/>
          <w:bCs/>
          <w:i/>
          <w:iCs/>
          <w:color w:val="auto"/>
          <w:sz w:val="24"/>
          <w:szCs w:val="24"/>
        </w:rPr>
        <w:t xml:space="preserve"> RQ2</w:t>
      </w:r>
      <w:bookmarkEnd w:id="322"/>
      <w:bookmarkEnd w:id="323"/>
    </w:p>
    <w:p w14:paraId="5CF03104" w14:textId="77777777" w:rsidR="00AD56C3" w:rsidRPr="005E50E2" w:rsidRDefault="00AD56C3" w:rsidP="00A77294">
      <w:pPr>
        <w:ind w:firstLine="720"/>
        <w:rPr>
          <w:rFonts w:asciiTheme="majorBidi" w:hAnsiTheme="majorBidi" w:cstheme="majorBidi"/>
        </w:rPr>
      </w:pPr>
      <w:r w:rsidRPr="005E50E2">
        <w:rPr>
          <w:rFonts w:asciiTheme="majorBidi" w:hAnsiTheme="majorBidi" w:cstheme="majorBidi"/>
        </w:rPr>
        <w:t>How effective is NLP in classifying patient symptoms from audio data?</w:t>
      </w:r>
    </w:p>
    <w:p w14:paraId="4965F3B4" w14:textId="3AC974BE" w:rsidR="00AD56C3" w:rsidRPr="006E4A75" w:rsidRDefault="00291E1D" w:rsidP="00291E1D">
      <w:pPr>
        <w:pStyle w:val="Caption"/>
        <w:jc w:val="left"/>
        <w:rPr>
          <w:rFonts w:asciiTheme="majorBidi" w:hAnsiTheme="majorBidi" w:cstheme="majorBidi"/>
          <w:b/>
          <w:bCs/>
          <w:i w:val="0"/>
          <w:iCs w:val="0"/>
          <w:color w:val="auto"/>
          <w:sz w:val="36"/>
          <w:szCs w:val="36"/>
          <w:highlight w:val="yellow"/>
        </w:rPr>
      </w:pPr>
      <w:bookmarkStart w:id="324" w:name="_Toc193833775"/>
      <w:r w:rsidRPr="006E4A75">
        <w:rPr>
          <w:rFonts w:asciiTheme="majorBidi" w:hAnsiTheme="majorBidi" w:cstheme="majorBidi"/>
          <w:b/>
          <w:bCs/>
          <w:i w:val="0"/>
          <w:iCs w:val="0"/>
          <w:color w:val="auto"/>
          <w:sz w:val="24"/>
          <w:szCs w:val="24"/>
          <w:highlight w:val="yellow"/>
        </w:rPr>
        <w:t xml:space="preserve">Table </w:t>
      </w:r>
      <w:r w:rsidRPr="006E4A75">
        <w:rPr>
          <w:rFonts w:asciiTheme="majorBidi" w:hAnsiTheme="majorBidi" w:cstheme="majorBidi"/>
          <w:b/>
          <w:bCs/>
          <w:i w:val="0"/>
          <w:iCs w:val="0"/>
          <w:color w:val="auto"/>
          <w:sz w:val="24"/>
          <w:szCs w:val="24"/>
          <w:highlight w:val="yellow"/>
        </w:rPr>
        <w:fldChar w:fldCharType="begin"/>
      </w:r>
      <w:r w:rsidRPr="006E4A75">
        <w:rPr>
          <w:rFonts w:asciiTheme="majorBidi" w:hAnsiTheme="majorBidi" w:cstheme="majorBidi"/>
          <w:b/>
          <w:bCs/>
          <w:i w:val="0"/>
          <w:iCs w:val="0"/>
          <w:color w:val="auto"/>
          <w:sz w:val="24"/>
          <w:szCs w:val="24"/>
          <w:highlight w:val="yellow"/>
        </w:rPr>
        <w:instrText xml:space="preserve"> SEQ Table \* ARABIC </w:instrText>
      </w:r>
      <w:r w:rsidRPr="006E4A75">
        <w:rPr>
          <w:rFonts w:asciiTheme="majorBidi" w:hAnsiTheme="majorBidi" w:cstheme="majorBidi"/>
          <w:b/>
          <w:bCs/>
          <w:i w:val="0"/>
          <w:iCs w:val="0"/>
          <w:color w:val="auto"/>
          <w:sz w:val="24"/>
          <w:szCs w:val="24"/>
          <w:highlight w:val="yellow"/>
        </w:rPr>
        <w:fldChar w:fldCharType="separate"/>
      </w:r>
      <w:r w:rsidR="00EB1F32" w:rsidRPr="006E4A75">
        <w:rPr>
          <w:rFonts w:asciiTheme="majorBidi" w:hAnsiTheme="majorBidi" w:cstheme="majorBidi"/>
          <w:b/>
          <w:bCs/>
          <w:i w:val="0"/>
          <w:iCs w:val="0"/>
          <w:noProof/>
          <w:color w:val="auto"/>
          <w:sz w:val="24"/>
          <w:szCs w:val="24"/>
          <w:highlight w:val="yellow"/>
        </w:rPr>
        <w:t>14</w:t>
      </w:r>
      <w:r w:rsidRPr="006E4A75">
        <w:rPr>
          <w:rFonts w:asciiTheme="majorBidi" w:hAnsiTheme="majorBidi" w:cstheme="majorBidi"/>
          <w:b/>
          <w:bCs/>
          <w:i w:val="0"/>
          <w:iCs w:val="0"/>
          <w:color w:val="auto"/>
          <w:sz w:val="24"/>
          <w:szCs w:val="24"/>
          <w:highlight w:val="yellow"/>
        </w:rPr>
        <w:fldChar w:fldCharType="end"/>
      </w:r>
      <w:r w:rsidRPr="006E4A75">
        <w:rPr>
          <w:rFonts w:asciiTheme="majorBidi" w:hAnsiTheme="majorBidi" w:cstheme="majorBidi"/>
          <w:color w:val="auto"/>
          <w:sz w:val="24"/>
          <w:szCs w:val="24"/>
          <w:highlight w:val="yellow"/>
        </w:rPr>
        <w:br/>
      </w:r>
      <w:r w:rsidRPr="006E4A75">
        <w:rPr>
          <w:rFonts w:asciiTheme="majorBidi" w:hAnsiTheme="majorBidi" w:cstheme="majorBidi"/>
          <w:color w:val="auto"/>
          <w:sz w:val="24"/>
          <w:szCs w:val="24"/>
          <w:highlight w:val="yellow"/>
          <w:lang w:val="en-US"/>
        </w:rPr>
        <w:t>Audio Classification Accuracy</w:t>
      </w:r>
      <w:bookmarkEnd w:id="324"/>
    </w:p>
    <w:tbl>
      <w:tblPr>
        <w:tblStyle w:val="TableGrid"/>
        <w:tblW w:w="0" w:type="auto"/>
        <w:jc w:val="center"/>
        <w:tblLook w:val="04A0" w:firstRow="1" w:lastRow="0" w:firstColumn="1" w:lastColumn="0" w:noHBand="0" w:noVBand="1"/>
      </w:tblPr>
      <w:tblGrid>
        <w:gridCol w:w="3423"/>
        <w:gridCol w:w="3323"/>
      </w:tblGrid>
      <w:tr w:rsidR="003E32AE" w:rsidRPr="006E4A75" w14:paraId="3965EB04" w14:textId="77777777" w:rsidTr="007B4DDC">
        <w:trPr>
          <w:jc w:val="center"/>
        </w:trPr>
        <w:tc>
          <w:tcPr>
            <w:tcW w:w="0" w:type="auto"/>
          </w:tcPr>
          <w:p w14:paraId="218946CC" w14:textId="77777777" w:rsidR="003E32AE" w:rsidRPr="006E4A75" w:rsidRDefault="003E32AE" w:rsidP="007B4DDC">
            <w:pPr>
              <w:pStyle w:val="NoSpacing"/>
              <w:jc w:val="center"/>
              <w:rPr>
                <w:rFonts w:asciiTheme="majorBidi" w:hAnsiTheme="majorBidi" w:cstheme="majorBidi"/>
                <w:b/>
                <w:bCs/>
                <w:sz w:val="24"/>
                <w:szCs w:val="24"/>
                <w:highlight w:val="yellow"/>
              </w:rPr>
            </w:pPr>
            <w:r w:rsidRPr="006E4A75">
              <w:rPr>
                <w:rFonts w:asciiTheme="majorBidi" w:hAnsiTheme="majorBidi" w:cstheme="majorBidi"/>
                <w:b/>
                <w:bCs/>
                <w:sz w:val="24"/>
                <w:szCs w:val="24"/>
                <w:highlight w:val="yellow"/>
              </w:rPr>
              <w:t>NLP Algorithms</w:t>
            </w:r>
          </w:p>
        </w:tc>
        <w:tc>
          <w:tcPr>
            <w:tcW w:w="0" w:type="auto"/>
          </w:tcPr>
          <w:p w14:paraId="4FE25865" w14:textId="77777777" w:rsidR="003E32AE" w:rsidRPr="006E4A75" w:rsidRDefault="003E32AE" w:rsidP="007B4DDC">
            <w:pPr>
              <w:pStyle w:val="NoSpacing"/>
              <w:jc w:val="center"/>
              <w:rPr>
                <w:rFonts w:asciiTheme="majorBidi" w:hAnsiTheme="majorBidi" w:cstheme="majorBidi"/>
                <w:b/>
                <w:bCs/>
                <w:sz w:val="24"/>
                <w:szCs w:val="24"/>
                <w:highlight w:val="yellow"/>
                <w:shd w:val="clear" w:color="auto" w:fill="FFFFFF"/>
              </w:rPr>
            </w:pPr>
            <w:r w:rsidRPr="006E4A75">
              <w:rPr>
                <w:rFonts w:asciiTheme="majorBidi" w:hAnsiTheme="majorBidi" w:cstheme="majorBidi"/>
                <w:b/>
                <w:bCs/>
                <w:sz w:val="24"/>
                <w:szCs w:val="24"/>
                <w:highlight w:val="yellow"/>
                <w:shd w:val="clear" w:color="auto" w:fill="FFFFFF"/>
              </w:rPr>
              <w:t>Audio Classification Accuracy</w:t>
            </w:r>
          </w:p>
        </w:tc>
      </w:tr>
      <w:tr w:rsidR="003E32AE" w:rsidRPr="006E4A75" w14:paraId="4D28D1DE" w14:textId="77777777" w:rsidTr="007B4DDC">
        <w:trPr>
          <w:jc w:val="center"/>
        </w:trPr>
        <w:tc>
          <w:tcPr>
            <w:tcW w:w="0" w:type="auto"/>
          </w:tcPr>
          <w:p w14:paraId="15F5C781" w14:textId="1DABC02B"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XGBoost</w:t>
            </w:r>
          </w:p>
        </w:tc>
        <w:tc>
          <w:tcPr>
            <w:tcW w:w="0" w:type="auto"/>
          </w:tcPr>
          <w:p w14:paraId="65717881" w14:textId="60F804DD" w:rsidR="003E32AE" w:rsidRPr="006E4A75" w:rsidRDefault="003E32AE" w:rsidP="003E32AE">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0.9827456864216054</w:t>
            </w:r>
          </w:p>
        </w:tc>
      </w:tr>
      <w:tr w:rsidR="003E32AE" w:rsidRPr="006E4A75" w14:paraId="72AE4DB4" w14:textId="77777777" w:rsidTr="007B4DDC">
        <w:trPr>
          <w:jc w:val="center"/>
        </w:trPr>
        <w:tc>
          <w:tcPr>
            <w:tcW w:w="0" w:type="auto"/>
          </w:tcPr>
          <w:p w14:paraId="320805CB" w14:textId="25DF8AEC"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Random forest</w:t>
            </w:r>
          </w:p>
        </w:tc>
        <w:tc>
          <w:tcPr>
            <w:tcW w:w="0" w:type="auto"/>
          </w:tcPr>
          <w:p w14:paraId="54FC6B54" w14:textId="0BE14426" w:rsidR="003E32AE" w:rsidRPr="006E4A75" w:rsidRDefault="003E32AE" w:rsidP="003E32AE">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0.9737434358589647</w:t>
            </w:r>
          </w:p>
        </w:tc>
      </w:tr>
      <w:tr w:rsidR="003E32AE" w:rsidRPr="006E4A75" w14:paraId="719E32DF" w14:textId="77777777" w:rsidTr="007B4DDC">
        <w:trPr>
          <w:jc w:val="center"/>
        </w:trPr>
        <w:tc>
          <w:tcPr>
            <w:tcW w:w="0" w:type="auto"/>
          </w:tcPr>
          <w:p w14:paraId="23E7EA94" w14:textId="5C00130F"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Decision tree</w:t>
            </w:r>
          </w:p>
        </w:tc>
        <w:tc>
          <w:tcPr>
            <w:tcW w:w="0" w:type="auto"/>
          </w:tcPr>
          <w:p w14:paraId="2505FBEB" w14:textId="09E81B91" w:rsidR="003E32AE" w:rsidRPr="006E4A75" w:rsidRDefault="003E32AE" w:rsidP="003E32AE">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0.9504876219054764</w:t>
            </w:r>
          </w:p>
        </w:tc>
      </w:tr>
      <w:tr w:rsidR="003E32AE" w:rsidRPr="006E4A75" w14:paraId="2446B51B" w14:textId="77777777" w:rsidTr="007B4DDC">
        <w:trPr>
          <w:jc w:val="center"/>
        </w:trPr>
        <w:tc>
          <w:tcPr>
            <w:tcW w:w="0" w:type="auto"/>
          </w:tcPr>
          <w:p w14:paraId="5D12804F" w14:textId="0B4D11B4"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Neural Networks (CNN)</w:t>
            </w:r>
          </w:p>
        </w:tc>
        <w:tc>
          <w:tcPr>
            <w:tcW w:w="0" w:type="auto"/>
          </w:tcPr>
          <w:p w14:paraId="59E0E890" w14:textId="26ACE7F4" w:rsidR="003E32AE" w:rsidRPr="006E4A75" w:rsidRDefault="003E32AE" w:rsidP="003E32AE">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0.905476369092273</w:t>
            </w:r>
          </w:p>
        </w:tc>
      </w:tr>
      <w:tr w:rsidR="003E32AE" w:rsidRPr="006E4A75" w14:paraId="54ECEE5F" w14:textId="77777777" w:rsidTr="007B4DDC">
        <w:trPr>
          <w:jc w:val="center"/>
        </w:trPr>
        <w:tc>
          <w:tcPr>
            <w:tcW w:w="0" w:type="auto"/>
          </w:tcPr>
          <w:p w14:paraId="479E89A6" w14:textId="74E550F0"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Neural Networks (RNN)</w:t>
            </w:r>
          </w:p>
        </w:tc>
        <w:tc>
          <w:tcPr>
            <w:tcW w:w="0" w:type="auto"/>
          </w:tcPr>
          <w:p w14:paraId="11D5DF87" w14:textId="1C5EEA65" w:rsidR="003E32AE" w:rsidRPr="006E4A75" w:rsidRDefault="003E32AE" w:rsidP="003E32AE">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rPr>
              <w:t>0.8799699924981246</w:t>
            </w:r>
          </w:p>
        </w:tc>
      </w:tr>
      <w:tr w:rsidR="003E32AE" w:rsidRPr="006E4A75" w14:paraId="1FAEA9C9" w14:textId="77777777" w:rsidTr="007B4DDC">
        <w:trPr>
          <w:jc w:val="center"/>
        </w:trPr>
        <w:tc>
          <w:tcPr>
            <w:tcW w:w="0" w:type="auto"/>
          </w:tcPr>
          <w:p w14:paraId="2081926C" w14:textId="0F9F91D6"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Logistic Regression</w:t>
            </w:r>
          </w:p>
        </w:tc>
        <w:tc>
          <w:tcPr>
            <w:tcW w:w="0" w:type="auto"/>
          </w:tcPr>
          <w:p w14:paraId="5D97B2AE" w14:textId="77AA8506" w:rsidR="003E32AE" w:rsidRPr="006E4A75" w:rsidRDefault="003E32AE" w:rsidP="003E32AE">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0.878469617404351</w:t>
            </w:r>
          </w:p>
        </w:tc>
      </w:tr>
      <w:tr w:rsidR="003E32AE" w:rsidRPr="006E4A75" w14:paraId="55D62D8F" w14:textId="77777777" w:rsidTr="007B4DDC">
        <w:trPr>
          <w:jc w:val="center"/>
        </w:trPr>
        <w:tc>
          <w:tcPr>
            <w:tcW w:w="0" w:type="auto"/>
          </w:tcPr>
          <w:p w14:paraId="0AB43F11" w14:textId="2DB9B73D"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Support Vector Machines (SVM)</w:t>
            </w:r>
          </w:p>
        </w:tc>
        <w:tc>
          <w:tcPr>
            <w:tcW w:w="0" w:type="auto"/>
          </w:tcPr>
          <w:p w14:paraId="2ED5A98C" w14:textId="48B7607F" w:rsidR="003E32AE" w:rsidRPr="006E4A75" w:rsidRDefault="003E32AE" w:rsidP="003E32AE">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0.8724681170292573</w:t>
            </w:r>
          </w:p>
        </w:tc>
      </w:tr>
      <w:tr w:rsidR="003E32AE" w:rsidRPr="005E50E2" w14:paraId="0B882510" w14:textId="77777777" w:rsidTr="007B4DDC">
        <w:trPr>
          <w:jc w:val="center"/>
        </w:trPr>
        <w:tc>
          <w:tcPr>
            <w:tcW w:w="0" w:type="auto"/>
          </w:tcPr>
          <w:p w14:paraId="149EAEA7" w14:textId="5B821720"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Naive Bayes</w:t>
            </w:r>
          </w:p>
        </w:tc>
        <w:tc>
          <w:tcPr>
            <w:tcW w:w="0" w:type="auto"/>
          </w:tcPr>
          <w:p w14:paraId="3CAE7340" w14:textId="28BE1346"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0.8724681170292573</w:t>
            </w:r>
          </w:p>
        </w:tc>
      </w:tr>
    </w:tbl>
    <w:p w14:paraId="19FFA338" w14:textId="77777777" w:rsidR="00AD56C3" w:rsidRPr="005E50E2" w:rsidRDefault="00AD56C3" w:rsidP="00AD56C3">
      <w:pPr>
        <w:rPr>
          <w:rFonts w:asciiTheme="majorBidi" w:hAnsiTheme="majorBidi" w:cstheme="majorBidi"/>
          <w:b/>
          <w:bCs/>
        </w:rPr>
      </w:pPr>
    </w:p>
    <w:p w14:paraId="7F25526A" w14:textId="386117F4" w:rsidR="00AD56C3" w:rsidRPr="00FE2A30" w:rsidRDefault="00AD56C3" w:rsidP="00AD56C3">
      <w:pPr>
        <w:pStyle w:val="Heading2"/>
        <w:rPr>
          <w:rFonts w:asciiTheme="majorBidi" w:hAnsiTheme="majorBidi"/>
          <w:b/>
          <w:bCs/>
          <w:color w:val="auto"/>
          <w:sz w:val="28"/>
          <w:szCs w:val="28"/>
        </w:rPr>
      </w:pPr>
      <w:bookmarkStart w:id="325" w:name="_Toc180148611"/>
      <w:bookmarkStart w:id="326" w:name="_Toc193833717"/>
      <w:r w:rsidRPr="00FE2A30">
        <w:rPr>
          <w:rFonts w:asciiTheme="majorBidi" w:hAnsiTheme="majorBidi"/>
          <w:b/>
          <w:bCs/>
          <w:color w:val="auto"/>
          <w:sz w:val="28"/>
          <w:szCs w:val="28"/>
        </w:rPr>
        <w:t>4.1</w:t>
      </w:r>
      <w:r w:rsidR="00721A91">
        <w:rPr>
          <w:rFonts w:asciiTheme="majorBidi" w:hAnsiTheme="majorBidi"/>
          <w:b/>
          <w:bCs/>
          <w:color w:val="auto"/>
          <w:sz w:val="28"/>
          <w:szCs w:val="28"/>
        </w:rPr>
        <w:t>5</w:t>
      </w:r>
      <w:r w:rsidRPr="00FE2A30">
        <w:rPr>
          <w:rFonts w:asciiTheme="majorBidi" w:hAnsiTheme="majorBidi"/>
          <w:b/>
          <w:bCs/>
          <w:color w:val="auto"/>
          <w:sz w:val="28"/>
          <w:szCs w:val="28"/>
        </w:rPr>
        <w:t xml:space="preserve"> Evaluation of the Findings.</w:t>
      </w:r>
      <w:bookmarkEnd w:id="325"/>
      <w:bookmarkEnd w:id="326"/>
    </w:p>
    <w:p w14:paraId="55D799C1" w14:textId="6E5AE1F7" w:rsidR="00AD56C3" w:rsidRPr="005E50E2" w:rsidRDefault="0089022D" w:rsidP="00AD56C3">
      <w:pPr>
        <w:pStyle w:val="Heading3"/>
        <w:rPr>
          <w:rFonts w:asciiTheme="majorBidi" w:hAnsiTheme="majorBidi"/>
          <w:b/>
          <w:bCs/>
          <w:i/>
          <w:iCs/>
          <w:color w:val="auto"/>
          <w:sz w:val="24"/>
          <w:szCs w:val="24"/>
        </w:rPr>
      </w:pPr>
      <w:bookmarkStart w:id="327" w:name="_Toc180148612"/>
      <w:bookmarkStart w:id="328" w:name="_Toc193833718"/>
      <w:r w:rsidRPr="005E50E2">
        <w:rPr>
          <w:rFonts w:asciiTheme="majorBidi" w:hAnsiTheme="majorBidi"/>
          <w:b/>
          <w:bCs/>
          <w:i/>
          <w:iCs/>
          <w:color w:val="auto"/>
          <w:sz w:val="24"/>
          <w:szCs w:val="24"/>
        </w:rPr>
        <w:t>4.1</w:t>
      </w:r>
      <w:r w:rsidR="00721A91">
        <w:rPr>
          <w:rFonts w:asciiTheme="majorBidi" w:hAnsiTheme="majorBidi"/>
          <w:b/>
          <w:bCs/>
          <w:i/>
          <w:iCs/>
          <w:color w:val="auto"/>
          <w:sz w:val="24"/>
          <w:szCs w:val="24"/>
        </w:rPr>
        <w:t>5</w:t>
      </w:r>
      <w:r w:rsidRPr="005E50E2">
        <w:rPr>
          <w:rFonts w:asciiTheme="majorBidi" w:hAnsiTheme="majorBidi"/>
          <w:b/>
          <w:bCs/>
          <w:i/>
          <w:iCs/>
          <w:color w:val="auto"/>
          <w:sz w:val="24"/>
          <w:szCs w:val="24"/>
        </w:rPr>
        <w:t xml:space="preserve">.1 </w:t>
      </w:r>
      <w:r w:rsidR="00AD56C3" w:rsidRPr="005E50E2">
        <w:rPr>
          <w:rFonts w:asciiTheme="majorBidi" w:hAnsiTheme="majorBidi"/>
          <w:b/>
          <w:bCs/>
          <w:i/>
          <w:iCs/>
          <w:color w:val="auto"/>
          <w:sz w:val="24"/>
          <w:szCs w:val="24"/>
        </w:rPr>
        <w:t>What is the effectiveness of the NLP algorithm in classifying patient symptoms from the text data on the population level?</w:t>
      </w:r>
      <w:bookmarkEnd w:id="327"/>
      <w:bookmarkEnd w:id="328"/>
    </w:p>
    <w:p w14:paraId="0E733CFD" w14:textId="26CBE717" w:rsidR="0089022D" w:rsidRPr="005E50E2" w:rsidRDefault="00AD56C3" w:rsidP="008E7486">
      <w:pPr>
        <w:ind w:firstLine="720"/>
        <w:rPr>
          <w:rFonts w:asciiTheme="majorBidi" w:hAnsiTheme="majorBidi" w:cstheme="majorBidi"/>
        </w:rPr>
      </w:pPr>
      <w:r w:rsidRPr="005E50E2">
        <w:rPr>
          <w:rFonts w:asciiTheme="majorBidi" w:hAnsiTheme="majorBidi" w:cstheme="majorBidi"/>
          <w:lang w:val="en-US"/>
        </w:rPr>
        <w:t>NLP algorithms used in this study for symptom classification from the datasets provided for analysis demonstrate the high success of the classifier in symptom classification, and this has been successful due to the available and voluminous amount of unstructured text data in the form of clinical notes and patient reports, NLP offers excellent and accurate results in wrangling and categorization of patients symptoms (Flemotomos et al., 2021) and this capability helps healthcare providers of different institutions identify symptom patterns and trends, and this will make them understand the ailment the patient is passing through and able to make proper prescription based on the accurate interpretation of the results.</w:t>
      </w:r>
      <w:r w:rsidR="00606E10" w:rsidRPr="005E50E2">
        <w:rPr>
          <w:rFonts w:asciiTheme="majorBidi" w:hAnsiTheme="majorBidi" w:cstheme="majorBidi"/>
          <w:lang w:val="en-US"/>
        </w:rPr>
        <w:t xml:space="preserve"> A comparison between the proposed algorithms demonstrates that the classifier </w:t>
      </w:r>
      <w:r w:rsidR="008E7486" w:rsidRPr="005E50E2">
        <w:rPr>
          <w:rFonts w:asciiTheme="majorBidi" w:hAnsiTheme="majorBidi" w:cstheme="majorBidi"/>
          <w:lang w:val="en-US"/>
        </w:rPr>
        <w:t xml:space="preserve">effectively </w:t>
      </w:r>
      <w:r w:rsidR="008E7486" w:rsidRPr="004755D1">
        <w:rPr>
          <w:rFonts w:asciiTheme="majorBidi" w:hAnsiTheme="majorBidi" w:cstheme="majorBidi"/>
          <w:highlight w:val="yellow"/>
          <w:lang w:val="en-US"/>
        </w:rPr>
        <w:t>achieves</w:t>
      </w:r>
      <w:r w:rsidR="00606E10" w:rsidRPr="004755D1">
        <w:rPr>
          <w:rFonts w:asciiTheme="majorBidi" w:hAnsiTheme="majorBidi" w:cstheme="majorBidi"/>
          <w:highlight w:val="yellow"/>
          <w:lang w:val="en-US"/>
        </w:rPr>
        <w:t xml:space="preserve"> an accuracy of </w:t>
      </w:r>
      <w:r w:rsidR="008E7486" w:rsidRPr="004755D1">
        <w:rPr>
          <w:rFonts w:asciiTheme="majorBidi" w:hAnsiTheme="majorBidi" w:cstheme="majorBidi"/>
          <w:highlight w:val="yellow"/>
          <w:lang w:val="en-US"/>
        </w:rPr>
        <w:t>Random Forst (0.9737434358589647) without overfitting textual data</w:t>
      </w:r>
      <w:r w:rsidR="0089022D" w:rsidRPr="005E50E2">
        <w:rPr>
          <w:rFonts w:asciiTheme="majorBidi" w:hAnsiTheme="majorBidi" w:cstheme="majorBidi"/>
          <w:lang w:val="en-US"/>
        </w:rPr>
        <w:t>.</w:t>
      </w:r>
    </w:p>
    <w:p w14:paraId="12F60B5D" w14:textId="37433CAC" w:rsidR="0089022D" w:rsidRPr="005E50E2" w:rsidRDefault="0089022D" w:rsidP="00A57DE7">
      <w:pPr>
        <w:pStyle w:val="ListParagraph"/>
        <w:numPr>
          <w:ilvl w:val="0"/>
          <w:numId w:val="7"/>
        </w:numPr>
        <w:rPr>
          <w:rFonts w:asciiTheme="majorBidi" w:hAnsiTheme="majorBidi" w:cstheme="majorBidi"/>
        </w:rPr>
      </w:pPr>
      <w:r w:rsidRPr="005E50E2">
        <w:rPr>
          <w:rFonts w:asciiTheme="majorBidi" w:hAnsiTheme="majorBidi" w:cstheme="majorBidi"/>
          <w:b/>
          <w:bCs/>
        </w:rPr>
        <w:lastRenderedPageBreak/>
        <w:t>Promising but Variable</w:t>
      </w:r>
      <w:r w:rsidRPr="005E50E2">
        <w:rPr>
          <w:rFonts w:asciiTheme="majorBidi" w:hAnsiTheme="majorBidi" w:cstheme="majorBidi"/>
        </w:rPr>
        <w:t>: NLP shows excellent promise for classifying patient symptoms from text data</w:t>
      </w:r>
      <w:r w:rsidR="004755D1">
        <w:rPr>
          <w:rFonts w:asciiTheme="majorBidi" w:hAnsiTheme="majorBidi" w:cstheme="majorBidi"/>
        </w:rPr>
        <w:t>; however, its effectiveness varies depending on factors such as</w:t>
      </w:r>
      <w:r w:rsidRPr="005E50E2">
        <w:rPr>
          <w:rFonts w:asciiTheme="majorBidi" w:hAnsiTheme="majorBidi" w:cstheme="majorBidi"/>
        </w:rPr>
        <w:t xml:space="preserve"> the specific algorithm, the type and quality of text data, and the target population.</w:t>
      </w:r>
    </w:p>
    <w:p w14:paraId="168434F4" w14:textId="77777777" w:rsidR="0089022D" w:rsidRPr="005E50E2" w:rsidRDefault="0089022D" w:rsidP="00A57DE7">
      <w:pPr>
        <w:pStyle w:val="ListParagraph"/>
        <w:numPr>
          <w:ilvl w:val="0"/>
          <w:numId w:val="7"/>
        </w:numPr>
        <w:rPr>
          <w:rFonts w:asciiTheme="majorBidi" w:hAnsiTheme="majorBidi" w:cstheme="majorBidi"/>
        </w:rPr>
      </w:pPr>
      <w:r w:rsidRPr="005E50E2">
        <w:rPr>
          <w:rFonts w:asciiTheme="majorBidi" w:hAnsiTheme="majorBidi" w:cstheme="majorBidi"/>
          <w:b/>
          <w:bCs/>
          <w:lang w:val="en-US"/>
        </w:rPr>
        <w:t>High Accuracy for Specific Tasks</w:t>
      </w:r>
      <w:r w:rsidRPr="005E50E2">
        <w:rPr>
          <w:rFonts w:asciiTheme="majorBidi" w:hAnsiTheme="majorBidi" w:cstheme="majorBidi"/>
          <w:lang w:val="en-US"/>
        </w:rPr>
        <w:t>: Studies have shown high accuracy for specific tasks, such as identifying patients with certain conditions based on their symptoms described in clinical notes. For example, some studies have reported F1 scores above 0.85 for identifying patients with depression or anxiety based on their electronic health records.</w:t>
      </w:r>
    </w:p>
    <w:p w14:paraId="6298D2F3" w14:textId="1D1EE45A" w:rsidR="0089022D" w:rsidRPr="005E50E2" w:rsidRDefault="0089022D" w:rsidP="00A57DE7">
      <w:pPr>
        <w:pStyle w:val="ListParagraph"/>
        <w:numPr>
          <w:ilvl w:val="0"/>
          <w:numId w:val="7"/>
        </w:numPr>
        <w:rPr>
          <w:rFonts w:asciiTheme="majorBidi" w:hAnsiTheme="majorBidi" w:cstheme="majorBidi"/>
        </w:rPr>
      </w:pPr>
      <w:r w:rsidRPr="005E50E2">
        <w:rPr>
          <w:rFonts w:asciiTheme="majorBidi" w:hAnsiTheme="majorBidi" w:cstheme="majorBidi"/>
          <w:b/>
          <w:bCs/>
        </w:rPr>
        <w:t>Challenges at the Population Level</w:t>
      </w:r>
      <w:r w:rsidRPr="005E50E2">
        <w:rPr>
          <w:rFonts w:asciiTheme="majorBidi" w:hAnsiTheme="majorBidi" w:cstheme="majorBidi"/>
        </w:rPr>
        <w:t xml:space="preserve">: Applying these models to broader population-level datasets can be more challenging due to the diversity of </w:t>
      </w:r>
      <w:r w:rsidR="004755D1">
        <w:rPr>
          <w:rFonts w:asciiTheme="majorBidi" w:hAnsiTheme="majorBidi" w:cstheme="majorBidi"/>
        </w:rPr>
        <w:t>languages used, data quality issues, and the need for more representative and comprehensive</w:t>
      </w:r>
      <w:r w:rsidRPr="005E50E2">
        <w:rPr>
          <w:rFonts w:asciiTheme="majorBidi" w:hAnsiTheme="majorBidi" w:cstheme="majorBidi"/>
        </w:rPr>
        <w:t xml:space="preserve"> datasets.</w:t>
      </w:r>
    </w:p>
    <w:p w14:paraId="6BA2F517" w14:textId="48277165" w:rsidR="00606E10" w:rsidRPr="005E50E2" w:rsidRDefault="0089022D" w:rsidP="00A57DE7">
      <w:pPr>
        <w:pStyle w:val="ListParagraph"/>
        <w:numPr>
          <w:ilvl w:val="0"/>
          <w:numId w:val="7"/>
        </w:numPr>
        <w:rPr>
          <w:rFonts w:asciiTheme="majorBidi" w:hAnsiTheme="majorBidi" w:cstheme="majorBidi"/>
        </w:rPr>
      </w:pPr>
      <w:r w:rsidRPr="005E50E2">
        <w:rPr>
          <w:rFonts w:asciiTheme="majorBidi" w:hAnsiTheme="majorBidi" w:cstheme="majorBidi"/>
          <w:b/>
          <w:bCs/>
          <w:lang w:val="en-US"/>
        </w:rPr>
        <w:t>Potential for Bias</w:t>
      </w:r>
      <w:r w:rsidRPr="005E50E2">
        <w:rPr>
          <w:rFonts w:asciiTheme="majorBidi" w:hAnsiTheme="majorBidi" w:cstheme="majorBidi"/>
          <w:lang w:val="en-US"/>
        </w:rPr>
        <w:t xml:space="preserve">: </w:t>
      </w:r>
      <w:r w:rsidR="00EE39BA" w:rsidRPr="005E50E2">
        <w:rPr>
          <w:rFonts w:asciiTheme="majorBidi" w:hAnsiTheme="majorBidi" w:cstheme="majorBidi"/>
          <w:lang w:val="en-US"/>
        </w:rPr>
        <w:t>NLP models can also be biased</w:t>
      </w:r>
      <w:r w:rsidRPr="005E50E2">
        <w:rPr>
          <w:rFonts w:asciiTheme="majorBidi" w:hAnsiTheme="majorBidi" w:cstheme="majorBidi"/>
          <w:lang w:val="en-US"/>
        </w:rPr>
        <w:t xml:space="preserve"> if the training data is not representative of the target population, which could lead to disparities in symptom classification and subsequent care.</w:t>
      </w:r>
    </w:p>
    <w:p w14:paraId="3B9BFCF8" w14:textId="00B65715" w:rsidR="00AD56C3" w:rsidRPr="005E50E2" w:rsidRDefault="00EE39BA" w:rsidP="00AD56C3">
      <w:pPr>
        <w:pStyle w:val="Heading3"/>
        <w:rPr>
          <w:rFonts w:asciiTheme="majorBidi" w:hAnsiTheme="majorBidi"/>
          <w:b/>
          <w:bCs/>
          <w:i/>
          <w:iCs/>
          <w:color w:val="auto"/>
          <w:sz w:val="24"/>
          <w:szCs w:val="24"/>
        </w:rPr>
      </w:pPr>
      <w:bookmarkStart w:id="329" w:name="_Toc180148613"/>
      <w:bookmarkStart w:id="330" w:name="_Toc193833719"/>
      <w:r w:rsidRPr="005E50E2">
        <w:rPr>
          <w:rFonts w:asciiTheme="majorBidi" w:hAnsiTheme="majorBidi"/>
          <w:b/>
          <w:bCs/>
          <w:i/>
          <w:iCs/>
          <w:color w:val="auto"/>
          <w:sz w:val="24"/>
          <w:szCs w:val="24"/>
        </w:rPr>
        <w:t>4.1</w:t>
      </w:r>
      <w:r w:rsidR="00721A91">
        <w:rPr>
          <w:rFonts w:asciiTheme="majorBidi" w:hAnsiTheme="majorBidi"/>
          <w:b/>
          <w:bCs/>
          <w:i/>
          <w:iCs/>
          <w:color w:val="auto"/>
          <w:sz w:val="24"/>
          <w:szCs w:val="24"/>
        </w:rPr>
        <w:t>5</w:t>
      </w:r>
      <w:r w:rsidRPr="005E50E2">
        <w:rPr>
          <w:rFonts w:asciiTheme="majorBidi" w:hAnsiTheme="majorBidi"/>
          <w:b/>
          <w:bCs/>
          <w:i/>
          <w:iCs/>
          <w:color w:val="auto"/>
          <w:sz w:val="24"/>
          <w:szCs w:val="24"/>
        </w:rPr>
        <w:t xml:space="preserve">.2 </w:t>
      </w:r>
      <w:r w:rsidR="00AD56C3" w:rsidRPr="005E50E2">
        <w:rPr>
          <w:rFonts w:asciiTheme="majorBidi" w:hAnsiTheme="majorBidi"/>
          <w:b/>
          <w:bCs/>
          <w:i/>
          <w:iCs/>
          <w:color w:val="auto"/>
          <w:sz w:val="24"/>
          <w:szCs w:val="24"/>
        </w:rPr>
        <w:t>How practical is NLP in classifying patient symptoms from audio data?</w:t>
      </w:r>
      <w:bookmarkEnd w:id="329"/>
      <w:bookmarkEnd w:id="330"/>
    </w:p>
    <w:p w14:paraId="5FA5E3B6" w14:textId="79801925" w:rsidR="00AD56C3" w:rsidRPr="005E50E2" w:rsidRDefault="00AD56C3" w:rsidP="00C228A8">
      <w:pPr>
        <w:ind w:firstLine="720"/>
        <w:rPr>
          <w:rFonts w:asciiTheme="majorBidi" w:hAnsiTheme="majorBidi" w:cstheme="majorBidi"/>
        </w:rPr>
      </w:pPr>
      <w:r w:rsidRPr="005E50E2">
        <w:rPr>
          <w:rFonts w:asciiTheme="majorBidi" w:hAnsiTheme="majorBidi" w:cstheme="majorBidi"/>
          <w:lang w:val="en-US"/>
        </w:rPr>
        <w:t>NLP's applicability in classifying patient symptoms from audio information is relatively high</w:t>
      </w:r>
      <w:r w:rsidR="004755D1">
        <w:rPr>
          <w:rFonts w:asciiTheme="majorBidi" w:hAnsiTheme="majorBidi" w:cstheme="majorBidi"/>
          <w:lang w:val="en-US"/>
        </w:rPr>
        <w:t>, as spoken language can be analyzed and the necessary information</w:t>
      </w:r>
      <w:r w:rsidRPr="005E50E2">
        <w:rPr>
          <w:rFonts w:asciiTheme="majorBidi" w:hAnsiTheme="majorBidi" w:cstheme="majorBidi"/>
          <w:lang w:val="en-US"/>
        </w:rPr>
        <w:t xml:space="preserve"> extracted from the raw data (Horigome et al., 2022). The algorithms can analyze audio recordings of patients and </w:t>
      </w:r>
      <w:r w:rsidR="004755D1">
        <w:rPr>
          <w:rFonts w:asciiTheme="majorBidi" w:hAnsiTheme="majorBidi" w:cstheme="majorBidi"/>
          <w:lang w:val="en-US"/>
        </w:rPr>
        <w:t>accurately classify symptoms</w:t>
      </w:r>
      <w:r w:rsidRPr="005E50E2">
        <w:rPr>
          <w:rFonts w:asciiTheme="majorBidi" w:hAnsiTheme="majorBidi" w:cstheme="majorBidi"/>
          <w:lang w:val="en-US"/>
        </w:rPr>
        <w:t xml:space="preserve">. The classifier can deconstruct pitch audio </w:t>
      </w:r>
      <w:r w:rsidR="009D287B" w:rsidRPr="005E50E2">
        <w:rPr>
          <w:rFonts w:asciiTheme="majorBidi" w:hAnsiTheme="majorBidi" w:cstheme="majorBidi"/>
          <w:lang w:val="en-US"/>
        </w:rPr>
        <w:t xml:space="preserve">that is </w:t>
      </w:r>
      <w:r w:rsidRPr="005E50E2">
        <w:rPr>
          <w:rFonts w:asciiTheme="majorBidi" w:hAnsiTheme="majorBidi" w:cstheme="majorBidi"/>
          <w:lang w:val="en-US"/>
        </w:rPr>
        <w:t xml:space="preserve">poorly captured in the written word, improving understanding of the various conditions affecting the patients. Integrating NLP with classical speech recognition technologies </w:t>
      </w:r>
      <w:r w:rsidR="004755D1">
        <w:rPr>
          <w:rFonts w:asciiTheme="majorBidi" w:hAnsiTheme="majorBidi" w:cstheme="majorBidi"/>
          <w:lang w:val="en-US"/>
        </w:rPr>
        <w:t>enables real-time symptom categorization, facilitat</w:t>
      </w:r>
      <w:r w:rsidRPr="005E50E2">
        <w:rPr>
          <w:rFonts w:asciiTheme="majorBidi" w:hAnsiTheme="majorBidi" w:cstheme="majorBidi"/>
          <w:lang w:val="en-US"/>
        </w:rPr>
        <w:t>ing timely interventions (Malgaroli et al., 2023). The Accuracy with which these classifications are made depends on the quality of the audio data and the algorithms employed. Thus, there is a need to develop suitable training models</w:t>
      </w:r>
      <w:r w:rsidRPr="004755D1">
        <w:rPr>
          <w:rFonts w:asciiTheme="majorBidi" w:hAnsiTheme="majorBidi" w:cstheme="majorBidi"/>
          <w:highlight w:val="yellow"/>
          <w:lang w:val="en-US"/>
        </w:rPr>
        <w:t xml:space="preserve">. The </w:t>
      </w:r>
      <w:r w:rsidR="0030262E" w:rsidRPr="004755D1">
        <w:rPr>
          <w:rFonts w:asciiTheme="majorBidi" w:hAnsiTheme="majorBidi" w:cstheme="majorBidi"/>
          <w:highlight w:val="yellow"/>
          <w:lang w:val="en-US"/>
        </w:rPr>
        <w:t xml:space="preserve">XGBoost </w:t>
      </w:r>
      <w:r w:rsidRPr="004755D1">
        <w:rPr>
          <w:rFonts w:asciiTheme="majorBidi" w:hAnsiTheme="majorBidi" w:cstheme="majorBidi"/>
          <w:highlight w:val="yellow"/>
          <w:lang w:val="en-US"/>
        </w:rPr>
        <w:t xml:space="preserve">classifier achieved an accuracy of </w:t>
      </w:r>
      <w:r w:rsidR="004755D1" w:rsidRPr="004755D1">
        <w:rPr>
          <w:rFonts w:asciiTheme="majorBidi" w:hAnsiTheme="majorBidi" w:cstheme="majorBidi"/>
          <w:highlight w:val="yellow"/>
          <w:lang w:val="en-US"/>
        </w:rPr>
        <w:t>0.9827456864216054</w:t>
      </w:r>
      <w:r w:rsidR="004C0C30" w:rsidRPr="004755D1">
        <w:rPr>
          <w:rFonts w:asciiTheme="majorBidi" w:hAnsiTheme="majorBidi" w:cstheme="majorBidi"/>
          <w:highlight w:val="yellow"/>
          <w:lang w:val="en-US"/>
        </w:rPr>
        <w:t xml:space="preserve"> without overfitting for audible data.</w:t>
      </w:r>
    </w:p>
    <w:p w14:paraId="61905D3D" w14:textId="5D8CAB63" w:rsidR="00D66B59" w:rsidRPr="005E50E2" w:rsidRDefault="00C228A8" w:rsidP="00D66B59">
      <w:pPr>
        <w:ind w:firstLine="720"/>
        <w:rPr>
          <w:rFonts w:asciiTheme="majorBidi" w:hAnsiTheme="majorBidi" w:cstheme="majorBidi"/>
        </w:rPr>
      </w:pPr>
      <w:r w:rsidRPr="005E50E2">
        <w:rPr>
          <w:rFonts w:asciiTheme="majorBidi" w:hAnsiTheme="majorBidi" w:cstheme="majorBidi"/>
          <w:lang w:val="en-US"/>
        </w:rPr>
        <w:lastRenderedPageBreak/>
        <w:t xml:space="preserve">The study concludes that the </w:t>
      </w:r>
      <w:r w:rsidR="004755D1">
        <w:rPr>
          <w:rFonts w:asciiTheme="majorBidi" w:hAnsiTheme="majorBidi" w:cstheme="majorBidi"/>
          <w:lang w:val="en-US"/>
        </w:rPr>
        <w:t>adopted classifier was highly accurate in predicting the patient's symptoms, allowing for effective and appropriate predictions</w:t>
      </w:r>
      <w:r w:rsidRPr="005E50E2">
        <w:rPr>
          <w:rFonts w:asciiTheme="majorBidi" w:hAnsiTheme="majorBidi" w:cstheme="majorBidi"/>
          <w:lang w:val="en-US"/>
        </w:rPr>
        <w:t xml:space="preserve">. </w:t>
      </w:r>
      <w:r w:rsidRPr="000F4492">
        <w:rPr>
          <w:rFonts w:asciiTheme="majorBidi" w:hAnsiTheme="majorBidi" w:cstheme="majorBidi"/>
          <w:highlight w:val="yellow"/>
          <w:lang w:val="en-US"/>
        </w:rPr>
        <w:t xml:space="preserve">The Deep learning accuracy demonstrated that the classifier achieved an accuracy of </w:t>
      </w:r>
      <w:r w:rsidR="00481884" w:rsidRPr="000F4492">
        <w:rPr>
          <w:rFonts w:asciiTheme="majorBidi" w:hAnsiTheme="majorBidi" w:cstheme="majorBidi"/>
          <w:highlight w:val="yellow"/>
          <w:lang w:val="en-US"/>
        </w:rPr>
        <w:t>0.9827456864216054</w:t>
      </w:r>
      <w:r w:rsidR="0030262E" w:rsidRPr="000F4492">
        <w:rPr>
          <w:rFonts w:asciiTheme="majorBidi" w:hAnsiTheme="majorBidi" w:cstheme="majorBidi"/>
          <w:highlight w:val="yellow"/>
          <w:lang w:val="en-US"/>
        </w:rPr>
        <w:t>, outperforming deep learning on tabular data.</w:t>
      </w:r>
      <w:r w:rsidRPr="005E50E2">
        <w:rPr>
          <w:rFonts w:asciiTheme="majorBidi" w:hAnsiTheme="majorBidi" w:cstheme="majorBidi"/>
          <w:lang w:val="en-US"/>
        </w:rPr>
        <w:t xml:space="preserve"> The comparison with other classifiers was used to demonstrate the accuracy of the classifier in place, supporting the hypothesis that proper diagnosis can be made from </w:t>
      </w:r>
      <w:r w:rsidR="00481884">
        <w:rPr>
          <w:rFonts w:asciiTheme="majorBidi" w:hAnsiTheme="majorBidi" w:cstheme="majorBidi"/>
          <w:lang w:val="en-US"/>
        </w:rPr>
        <w:t xml:space="preserve">an </w:t>
      </w:r>
      <w:r w:rsidRPr="005E50E2">
        <w:rPr>
          <w:rFonts w:asciiTheme="majorBidi" w:hAnsiTheme="majorBidi" w:cstheme="majorBidi"/>
          <w:lang w:val="en-US"/>
        </w:rPr>
        <w:t xml:space="preserve">accurate interpretation of results. Therefore, this demonstrated the accuracy of the classifier in ensuring </w:t>
      </w:r>
      <w:r w:rsidR="004755D1">
        <w:rPr>
          <w:rFonts w:asciiTheme="majorBidi" w:hAnsiTheme="majorBidi" w:cstheme="majorBidi"/>
          <w:lang w:val="en-US"/>
        </w:rPr>
        <w:t>its effectiveness</w:t>
      </w:r>
      <w:r w:rsidRPr="005E50E2">
        <w:rPr>
          <w:rFonts w:asciiTheme="majorBidi" w:hAnsiTheme="majorBidi" w:cstheme="majorBidi"/>
          <w:lang w:val="en-US"/>
        </w:rPr>
        <w:t>.</w:t>
      </w:r>
    </w:p>
    <w:p w14:paraId="108B53E3" w14:textId="77777777"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rPr>
        <w:t>Data Privacy and Security</w:t>
      </w:r>
      <w:r w:rsidRPr="005E50E2">
        <w:rPr>
          <w:rFonts w:asciiTheme="majorBidi" w:hAnsiTheme="majorBidi" w:cstheme="majorBidi"/>
        </w:rPr>
        <w:t>: Patient audio data is sensitive and needs to be handled with strict privacy and security protocols.</w:t>
      </w:r>
    </w:p>
    <w:p w14:paraId="1575AE87" w14:textId="77777777"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lang w:val="en-US"/>
        </w:rPr>
        <w:t>Data Variability and Noise</w:t>
      </w:r>
      <w:r w:rsidRPr="005E50E2">
        <w:rPr>
          <w:rFonts w:asciiTheme="majorBidi" w:hAnsiTheme="majorBidi" w:cstheme="majorBidi"/>
          <w:lang w:val="en-US"/>
        </w:rPr>
        <w:t>: Real-world audio data can be noisy, containing background sounds, variations in accents and dialects, and other confounding factors.</w:t>
      </w:r>
    </w:p>
    <w:p w14:paraId="5848156A" w14:textId="77777777"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lang w:val="en-US"/>
        </w:rPr>
        <w:t>Model Development and Validation</w:t>
      </w:r>
      <w:r w:rsidRPr="005E50E2">
        <w:rPr>
          <w:rFonts w:asciiTheme="majorBidi" w:hAnsiTheme="majorBidi" w:cstheme="majorBidi"/>
          <w:lang w:val="en-US"/>
        </w:rPr>
        <w:t>: Developing robust and accurate NLP models requires large, diverse, and well-annotated datasets. Validating these models in different clinical settings is crucial.</w:t>
      </w:r>
    </w:p>
    <w:p w14:paraId="2489DCB7" w14:textId="127A8269"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rPr>
        <w:t>Integration with Clinical Workflows</w:t>
      </w:r>
      <w:r w:rsidRPr="005E50E2">
        <w:rPr>
          <w:rFonts w:asciiTheme="majorBidi" w:hAnsiTheme="majorBidi" w:cstheme="majorBidi"/>
        </w:rPr>
        <w:t xml:space="preserve">: </w:t>
      </w:r>
      <w:r w:rsidR="004755D1">
        <w:rPr>
          <w:rFonts w:asciiTheme="majorBidi" w:hAnsiTheme="majorBidi" w:cstheme="majorBidi"/>
        </w:rPr>
        <w:t>For NLP systems to be practical and widely adopted by healthcare professionals, they</w:t>
      </w:r>
      <w:r w:rsidR="000C11DC" w:rsidRPr="005E50E2">
        <w:rPr>
          <w:rFonts w:asciiTheme="majorBidi" w:hAnsiTheme="majorBidi" w:cstheme="majorBidi"/>
        </w:rPr>
        <w:t xml:space="preserve"> must </w:t>
      </w:r>
      <w:r w:rsidR="009D287B" w:rsidRPr="005E50E2">
        <w:rPr>
          <w:rFonts w:asciiTheme="majorBidi" w:hAnsiTheme="majorBidi" w:cstheme="majorBidi"/>
        </w:rPr>
        <w:t>seamlessly integrate</w:t>
      </w:r>
      <w:r w:rsidR="000C11DC" w:rsidRPr="005E50E2">
        <w:rPr>
          <w:rFonts w:asciiTheme="majorBidi" w:hAnsiTheme="majorBidi" w:cstheme="majorBidi"/>
        </w:rPr>
        <w:t xml:space="preserve"> into existing clinical workflows</w:t>
      </w:r>
      <w:r w:rsidRPr="005E50E2">
        <w:rPr>
          <w:rFonts w:asciiTheme="majorBidi" w:hAnsiTheme="majorBidi" w:cstheme="majorBidi"/>
        </w:rPr>
        <w:t>.</w:t>
      </w:r>
    </w:p>
    <w:p w14:paraId="3F00444C" w14:textId="004C4007"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lang w:val="en-US"/>
        </w:rPr>
        <w:t>Ethical Implications</w:t>
      </w:r>
      <w:r w:rsidRPr="005E50E2">
        <w:rPr>
          <w:rFonts w:asciiTheme="majorBidi" w:hAnsiTheme="majorBidi" w:cstheme="majorBidi"/>
          <w:lang w:val="en-US"/>
        </w:rPr>
        <w:t xml:space="preserve">: </w:t>
      </w:r>
      <w:r w:rsidR="00572796" w:rsidRPr="005E50E2">
        <w:rPr>
          <w:rFonts w:asciiTheme="majorBidi" w:hAnsiTheme="majorBidi" w:cstheme="majorBidi"/>
          <w:lang w:val="en-US"/>
        </w:rPr>
        <w:t xml:space="preserve">Potential biases and errors in NLP models </w:t>
      </w:r>
      <w:r w:rsidRPr="005E50E2">
        <w:rPr>
          <w:rFonts w:asciiTheme="majorBidi" w:hAnsiTheme="majorBidi" w:cstheme="majorBidi"/>
          <w:lang w:val="en-US"/>
        </w:rPr>
        <w:t xml:space="preserve">must be carefully considered and mitigated to ensure fair and equitable </w:t>
      </w:r>
      <w:r w:rsidR="00995EDA" w:rsidRPr="005E50E2">
        <w:rPr>
          <w:rFonts w:asciiTheme="majorBidi" w:hAnsiTheme="majorBidi" w:cstheme="majorBidi"/>
          <w:lang w:val="en-US"/>
        </w:rPr>
        <w:t>patient outcomes</w:t>
      </w:r>
      <w:r w:rsidRPr="005E50E2">
        <w:rPr>
          <w:rFonts w:asciiTheme="majorBidi" w:hAnsiTheme="majorBidi" w:cstheme="majorBidi"/>
          <w:lang w:val="en-US"/>
        </w:rPr>
        <w:t>.</w:t>
      </w:r>
    </w:p>
    <w:p w14:paraId="5F4B09B7" w14:textId="6DB5970A" w:rsidR="00DB6317" w:rsidRPr="002973E1" w:rsidRDefault="00DB6317" w:rsidP="00DB6317">
      <w:pPr>
        <w:pStyle w:val="Caption"/>
        <w:jc w:val="left"/>
        <w:rPr>
          <w:rFonts w:asciiTheme="majorBidi" w:hAnsiTheme="majorBidi" w:cstheme="majorBidi"/>
          <w:b/>
          <w:bCs/>
          <w:i w:val="0"/>
          <w:iCs w:val="0"/>
          <w:color w:val="auto"/>
          <w:sz w:val="36"/>
          <w:szCs w:val="36"/>
          <w:highlight w:val="yellow"/>
        </w:rPr>
      </w:pPr>
      <w:bookmarkStart w:id="331" w:name="_Toc193833806"/>
      <w:r w:rsidRPr="002973E1">
        <w:rPr>
          <w:rFonts w:asciiTheme="majorBidi" w:hAnsiTheme="majorBidi" w:cstheme="majorBidi"/>
          <w:b/>
          <w:bCs/>
          <w:i w:val="0"/>
          <w:iCs w:val="0"/>
          <w:color w:val="auto"/>
          <w:sz w:val="24"/>
          <w:szCs w:val="24"/>
          <w:highlight w:val="yellow"/>
        </w:rPr>
        <w:t xml:space="preserve">Figure </w:t>
      </w:r>
      <w:r w:rsidRPr="002973E1">
        <w:rPr>
          <w:rFonts w:asciiTheme="majorBidi" w:hAnsiTheme="majorBidi" w:cstheme="majorBidi"/>
          <w:b/>
          <w:bCs/>
          <w:i w:val="0"/>
          <w:iCs w:val="0"/>
          <w:color w:val="auto"/>
          <w:sz w:val="24"/>
          <w:szCs w:val="24"/>
          <w:highlight w:val="yellow"/>
        </w:rPr>
        <w:fldChar w:fldCharType="begin"/>
      </w:r>
      <w:r w:rsidRPr="002973E1">
        <w:rPr>
          <w:rFonts w:asciiTheme="majorBidi" w:hAnsiTheme="majorBidi" w:cstheme="majorBidi"/>
          <w:b/>
          <w:bCs/>
          <w:i w:val="0"/>
          <w:iCs w:val="0"/>
          <w:color w:val="auto"/>
          <w:sz w:val="24"/>
          <w:szCs w:val="24"/>
          <w:highlight w:val="yellow"/>
        </w:rPr>
        <w:instrText xml:space="preserve"> SEQ Figure \* ARABIC </w:instrText>
      </w:r>
      <w:r w:rsidRPr="002973E1">
        <w:rPr>
          <w:rFonts w:asciiTheme="majorBidi" w:hAnsiTheme="majorBidi" w:cstheme="majorBidi"/>
          <w:b/>
          <w:bCs/>
          <w:i w:val="0"/>
          <w:iCs w:val="0"/>
          <w:color w:val="auto"/>
          <w:sz w:val="24"/>
          <w:szCs w:val="24"/>
          <w:highlight w:val="yellow"/>
        </w:rPr>
        <w:fldChar w:fldCharType="separate"/>
      </w:r>
      <w:r w:rsidR="00EB1F32" w:rsidRPr="002973E1">
        <w:rPr>
          <w:rFonts w:asciiTheme="majorBidi" w:hAnsiTheme="majorBidi" w:cstheme="majorBidi"/>
          <w:b/>
          <w:bCs/>
          <w:i w:val="0"/>
          <w:iCs w:val="0"/>
          <w:noProof/>
          <w:color w:val="auto"/>
          <w:sz w:val="24"/>
          <w:szCs w:val="24"/>
          <w:highlight w:val="yellow"/>
        </w:rPr>
        <w:t>30</w:t>
      </w:r>
      <w:r w:rsidRPr="002973E1">
        <w:rPr>
          <w:rFonts w:asciiTheme="majorBidi" w:hAnsiTheme="majorBidi" w:cstheme="majorBidi"/>
          <w:b/>
          <w:bCs/>
          <w:i w:val="0"/>
          <w:iCs w:val="0"/>
          <w:color w:val="auto"/>
          <w:sz w:val="24"/>
          <w:szCs w:val="24"/>
          <w:highlight w:val="yellow"/>
        </w:rPr>
        <w:fldChar w:fldCharType="end"/>
      </w:r>
      <w:r w:rsidRPr="002973E1">
        <w:rPr>
          <w:rFonts w:asciiTheme="majorBidi" w:hAnsiTheme="majorBidi" w:cstheme="majorBidi"/>
          <w:color w:val="auto"/>
          <w:sz w:val="24"/>
          <w:szCs w:val="24"/>
          <w:highlight w:val="yellow"/>
        </w:rPr>
        <w:br/>
      </w:r>
      <w:r w:rsidRPr="002973E1">
        <w:rPr>
          <w:rFonts w:asciiTheme="majorBidi" w:hAnsiTheme="majorBidi" w:cstheme="majorBidi"/>
          <w:color w:val="auto"/>
          <w:sz w:val="24"/>
          <w:szCs w:val="24"/>
          <w:highlight w:val="yellow"/>
          <w:lang w:val="en-US"/>
        </w:rPr>
        <w:t>Confusion Matrix for All the Symptoms</w:t>
      </w:r>
      <w:bookmarkEnd w:id="331"/>
    </w:p>
    <w:p w14:paraId="07D64586" w14:textId="6D61E2EA" w:rsidR="00FE2BA3" w:rsidRPr="002973E1" w:rsidRDefault="00E04070" w:rsidP="00AB7801">
      <w:pPr>
        <w:pStyle w:val="Caption"/>
        <w:jc w:val="center"/>
        <w:rPr>
          <w:rFonts w:asciiTheme="majorBidi" w:hAnsiTheme="majorBidi" w:cstheme="majorBidi"/>
          <w:b/>
          <w:bCs/>
          <w:i w:val="0"/>
          <w:iCs w:val="0"/>
          <w:color w:val="auto"/>
          <w:sz w:val="24"/>
          <w:szCs w:val="24"/>
          <w:highlight w:val="yellow"/>
        </w:rPr>
      </w:pPr>
      <w:r w:rsidRPr="000E6F68">
        <w:rPr>
          <w:rFonts w:asciiTheme="majorBidi" w:hAnsiTheme="majorBidi" w:cstheme="majorBidi"/>
          <w:noProof/>
        </w:rPr>
        <w:lastRenderedPageBreak/>
        <w:drawing>
          <wp:inline distT="0" distB="0" distL="0" distR="0" wp14:anchorId="09DB1E85" wp14:editId="483217BC">
            <wp:extent cx="5010465" cy="4143375"/>
            <wp:effectExtent l="0" t="0" r="0" b="0"/>
            <wp:docPr id="687295352" name="Picture 3" descr="A blue squar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352" name="Picture 3" descr="A blue square with white text&#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24984" cy="4155381"/>
                    </a:xfrm>
                    <a:prstGeom prst="rect">
                      <a:avLst/>
                    </a:prstGeom>
                    <a:noFill/>
                    <a:ln>
                      <a:noFill/>
                    </a:ln>
                  </pic:spPr>
                </pic:pic>
              </a:graphicData>
            </a:graphic>
          </wp:inline>
        </w:drawing>
      </w:r>
    </w:p>
    <w:p w14:paraId="7A1D94DB" w14:textId="5F2EEFD6" w:rsidR="00AD56C3" w:rsidRPr="00AF1CEA" w:rsidRDefault="00AD56C3" w:rsidP="00AD56C3">
      <w:pPr>
        <w:pStyle w:val="Heading2"/>
        <w:rPr>
          <w:rFonts w:asciiTheme="majorBidi" w:hAnsiTheme="majorBidi"/>
          <w:b/>
          <w:bCs/>
          <w:color w:val="auto"/>
          <w:sz w:val="28"/>
          <w:szCs w:val="22"/>
        </w:rPr>
      </w:pPr>
      <w:bookmarkStart w:id="332" w:name="_Toc180148614"/>
      <w:bookmarkStart w:id="333" w:name="_Toc193833720"/>
      <w:r w:rsidRPr="000E6F68">
        <w:rPr>
          <w:rFonts w:asciiTheme="majorBidi" w:hAnsiTheme="majorBidi"/>
          <w:b/>
          <w:bCs/>
          <w:color w:val="auto"/>
          <w:sz w:val="28"/>
          <w:szCs w:val="22"/>
        </w:rPr>
        <w:t>4.</w:t>
      </w:r>
      <w:r w:rsidR="00FE3F20" w:rsidRPr="000E6F68">
        <w:rPr>
          <w:rFonts w:asciiTheme="majorBidi" w:hAnsiTheme="majorBidi"/>
          <w:b/>
          <w:bCs/>
          <w:color w:val="auto"/>
          <w:sz w:val="28"/>
          <w:szCs w:val="22"/>
        </w:rPr>
        <w:t>1</w:t>
      </w:r>
      <w:r w:rsidR="00721A91" w:rsidRPr="000E6F68">
        <w:rPr>
          <w:rFonts w:asciiTheme="majorBidi" w:hAnsiTheme="majorBidi"/>
          <w:b/>
          <w:bCs/>
          <w:color w:val="auto"/>
          <w:sz w:val="28"/>
          <w:szCs w:val="22"/>
        </w:rPr>
        <w:t>6</w:t>
      </w:r>
      <w:r w:rsidRPr="000E6F68">
        <w:rPr>
          <w:rFonts w:asciiTheme="majorBidi" w:hAnsiTheme="majorBidi"/>
          <w:b/>
          <w:bCs/>
          <w:color w:val="auto"/>
          <w:sz w:val="28"/>
          <w:szCs w:val="22"/>
        </w:rPr>
        <w:t xml:space="preserve"> Limitations</w:t>
      </w:r>
      <w:bookmarkEnd w:id="332"/>
      <w:bookmarkEnd w:id="333"/>
    </w:p>
    <w:p w14:paraId="5BE48A4C" w14:textId="58063E75"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Substantial data limitations exist, especially in the medical Centre, which is proprietary or sensitive. It is challenging to obtain vast variations of datasets with </w:t>
      </w:r>
      <w:r w:rsidR="002973E1">
        <w:rPr>
          <w:rFonts w:asciiTheme="majorBidi" w:hAnsiTheme="majorBidi" w:cstheme="majorBidi"/>
          <w:lang w:val="en-US"/>
        </w:rPr>
        <w:t xml:space="preserve">diverse sample populations and conditions, and the quality of annotated terminal data for NLP and DL may be compromised, potentially containing prejudice or perceptual errors (Martinc et al., </w:t>
      </w:r>
      <w:r w:rsidRPr="005E50E2">
        <w:rPr>
          <w:rFonts w:asciiTheme="majorBidi" w:hAnsiTheme="majorBidi" w:cstheme="majorBidi"/>
          <w:lang w:val="en-US"/>
        </w:rPr>
        <w:t>2021).</w:t>
      </w:r>
    </w:p>
    <w:p w14:paraId="699A5F72"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Methodological constraints emerge from processing multimodal data, that is, text and audio routines. Integrating text-based NLP with audio signals for diagnosis requires rather complicated architectures. The computation necessary is often highly optimized and may be expensive. Precise solutions and solution time are always in conflict.</w:t>
      </w:r>
    </w:p>
    <w:p w14:paraId="624C9073" w14:textId="68CCFC5C" w:rsidR="00AD56C3" w:rsidRPr="005E50E2" w:rsidRDefault="00AD56C3" w:rsidP="00AD56C3">
      <w:pPr>
        <w:ind w:firstLine="720"/>
        <w:rPr>
          <w:rFonts w:asciiTheme="majorBidi" w:hAnsiTheme="majorBidi" w:cstheme="majorBidi"/>
        </w:rPr>
      </w:pPr>
      <w:r w:rsidRPr="005E50E2">
        <w:rPr>
          <w:rFonts w:asciiTheme="majorBidi" w:hAnsiTheme="majorBidi" w:cstheme="majorBidi"/>
        </w:rPr>
        <w:t xml:space="preserve">Some factors, such as the patient's spoken language, fluency, and accent, </w:t>
      </w:r>
      <w:r w:rsidR="002973E1">
        <w:rPr>
          <w:rFonts w:asciiTheme="majorBidi" w:hAnsiTheme="majorBidi" w:cstheme="majorBidi"/>
        </w:rPr>
        <w:t>limit the applicability of the models on a broader</w:t>
      </w:r>
      <w:r w:rsidRPr="005E50E2">
        <w:rPr>
          <w:rFonts w:asciiTheme="majorBidi" w:hAnsiTheme="majorBidi" w:cstheme="majorBidi"/>
        </w:rPr>
        <w:t xml:space="preserve"> scale. Interference </w:t>
      </w:r>
      <w:r w:rsidR="002973E1">
        <w:rPr>
          <w:rFonts w:asciiTheme="majorBidi" w:hAnsiTheme="majorBidi" w:cstheme="majorBidi"/>
        </w:rPr>
        <w:t xml:space="preserve">from the surrounding environment during audio data collection may also affect the models used in diagnosing medical conditions </w:t>
      </w:r>
      <w:r w:rsidR="002973E1">
        <w:rPr>
          <w:rFonts w:asciiTheme="majorBidi" w:hAnsiTheme="majorBidi" w:cstheme="majorBidi"/>
        </w:rPr>
        <w:lastRenderedPageBreak/>
        <w:t xml:space="preserve">(Holzinger et al., </w:t>
      </w:r>
      <w:r w:rsidRPr="005E50E2">
        <w:rPr>
          <w:rFonts w:asciiTheme="majorBidi" w:hAnsiTheme="majorBidi" w:cstheme="majorBidi"/>
        </w:rPr>
        <w:t xml:space="preserve">2022). Diagnostic processes and </w:t>
      </w:r>
      <w:r w:rsidR="00767649">
        <w:rPr>
          <w:rFonts w:asciiTheme="majorBidi" w:hAnsiTheme="majorBidi" w:cstheme="majorBidi"/>
        </w:rPr>
        <w:t>data linkage can support them; however, the</w:t>
      </w:r>
      <w:r w:rsidR="000E6F68">
        <w:rPr>
          <w:rFonts w:asciiTheme="majorBidi" w:hAnsiTheme="majorBidi" w:cstheme="majorBidi"/>
        </w:rPr>
        <w:t>ir implementation depends on high-quality data and structure, which may be hindered</w:t>
      </w:r>
      <w:r w:rsidR="00767649">
        <w:rPr>
          <w:rFonts w:asciiTheme="majorBidi" w:hAnsiTheme="majorBidi" w:cstheme="majorBidi"/>
        </w:rPr>
        <w:t xml:space="preserve"> in low-resource settings</w:t>
      </w:r>
      <w:r w:rsidRPr="005E50E2">
        <w:rPr>
          <w:rFonts w:asciiTheme="majorBidi" w:hAnsiTheme="majorBidi" w:cstheme="majorBidi"/>
        </w:rPr>
        <w:t xml:space="preserve">. </w:t>
      </w:r>
    </w:p>
    <w:p w14:paraId="2E4E652B" w14:textId="59DF5D93" w:rsidR="00AD56C3" w:rsidRPr="00B9714A" w:rsidRDefault="00AD56C3" w:rsidP="00AD56C3">
      <w:pPr>
        <w:pStyle w:val="Heading2"/>
        <w:rPr>
          <w:rFonts w:asciiTheme="majorBidi" w:hAnsiTheme="majorBidi"/>
          <w:b/>
          <w:bCs/>
          <w:color w:val="auto"/>
          <w:sz w:val="28"/>
          <w:szCs w:val="28"/>
        </w:rPr>
      </w:pPr>
      <w:bookmarkStart w:id="334" w:name="_Toc180148615"/>
      <w:bookmarkStart w:id="335" w:name="_Toc193833721"/>
      <w:r w:rsidRPr="00B9714A">
        <w:rPr>
          <w:rFonts w:asciiTheme="majorBidi" w:hAnsiTheme="majorBidi"/>
          <w:b/>
          <w:bCs/>
          <w:color w:val="auto"/>
          <w:sz w:val="28"/>
          <w:szCs w:val="28"/>
        </w:rPr>
        <w:t>4.1</w:t>
      </w:r>
      <w:r w:rsidR="00721A91">
        <w:rPr>
          <w:rFonts w:asciiTheme="majorBidi" w:hAnsiTheme="majorBidi"/>
          <w:b/>
          <w:bCs/>
          <w:color w:val="auto"/>
          <w:sz w:val="28"/>
          <w:szCs w:val="28"/>
        </w:rPr>
        <w:t>7</w:t>
      </w:r>
      <w:r w:rsidRPr="00B9714A">
        <w:rPr>
          <w:rFonts w:asciiTheme="majorBidi" w:hAnsiTheme="majorBidi"/>
          <w:b/>
          <w:bCs/>
          <w:color w:val="auto"/>
          <w:sz w:val="28"/>
          <w:szCs w:val="28"/>
        </w:rPr>
        <w:t xml:space="preserve"> Summary</w:t>
      </w:r>
      <w:bookmarkEnd w:id="334"/>
      <w:bookmarkEnd w:id="335"/>
    </w:p>
    <w:p w14:paraId="45BB85BE" w14:textId="2A9B5690" w:rsidR="00E9230B" w:rsidRPr="005E50E2" w:rsidRDefault="00E9230B" w:rsidP="00AD56C3">
      <w:pPr>
        <w:ind w:firstLine="720"/>
        <w:rPr>
          <w:rFonts w:asciiTheme="majorBidi" w:hAnsiTheme="majorBidi" w:cstheme="majorBidi"/>
        </w:rPr>
      </w:pPr>
      <w:r w:rsidRPr="005E50E2">
        <w:rPr>
          <w:rFonts w:asciiTheme="majorBidi" w:hAnsiTheme="majorBidi" w:cstheme="majorBidi"/>
        </w:rPr>
        <w:t xml:space="preserve">In summary, the effectiveness of NLP in classifying patient symptoms at the population level is highly dependent on multiple interconnected factors. While promising results have been achieved, careful consideration of data quality, algorithm selection, evaluation metrics, and potential biases is crucial for developing and deploying reliable and clinically </w:t>
      </w:r>
      <w:r w:rsidR="009D287B" w:rsidRPr="005E50E2">
        <w:rPr>
          <w:rFonts w:asciiTheme="majorBidi" w:hAnsiTheme="majorBidi" w:cstheme="majorBidi"/>
        </w:rPr>
        <w:t>valuable</w:t>
      </w:r>
      <w:r w:rsidRPr="005E50E2">
        <w:rPr>
          <w:rFonts w:asciiTheme="majorBidi" w:hAnsiTheme="majorBidi" w:cstheme="majorBidi"/>
        </w:rPr>
        <w:t xml:space="preserve"> systems. Ongoing research and development are needed to address the limitations and challenges in this area.</w:t>
      </w:r>
    </w:p>
    <w:p w14:paraId="3E392574" w14:textId="77777777" w:rsidR="00CF7C92" w:rsidRDefault="00AD56C3" w:rsidP="00AD56C3">
      <w:pPr>
        <w:ind w:firstLine="720"/>
        <w:rPr>
          <w:rFonts w:asciiTheme="majorBidi" w:hAnsiTheme="majorBidi" w:cstheme="majorBidi"/>
          <w:lang w:val="en-US"/>
        </w:rPr>
      </w:pPr>
      <w:r w:rsidRPr="005E50E2">
        <w:rPr>
          <w:rFonts w:asciiTheme="majorBidi" w:hAnsiTheme="majorBidi" w:cstheme="majorBidi"/>
          <w:lang w:val="en-US"/>
        </w:rPr>
        <w:t xml:space="preserve">In the analysis process, it was identified that AI forms one of the inclusive medical care </w:t>
      </w:r>
      <w:r w:rsidR="000B4BCE">
        <w:rPr>
          <w:rFonts w:asciiTheme="majorBidi" w:hAnsiTheme="majorBidi" w:cstheme="majorBidi"/>
          <w:lang w:val="en-US"/>
        </w:rPr>
        <w:t xml:space="preserve">options </w:t>
      </w:r>
      <w:r w:rsidRPr="005E50E2">
        <w:rPr>
          <w:rFonts w:asciiTheme="majorBidi" w:hAnsiTheme="majorBidi" w:cstheme="majorBidi"/>
          <w:lang w:val="en-US"/>
        </w:rPr>
        <w:t xml:space="preserve">available in any organization. The fusion of AI through its classifier determined that the challenges of accurate record interpretation </w:t>
      </w:r>
      <w:r w:rsidR="000B4BCE">
        <w:rPr>
          <w:rFonts w:asciiTheme="majorBidi" w:hAnsiTheme="majorBidi" w:cstheme="majorBidi"/>
          <w:lang w:val="en-US"/>
        </w:rPr>
        <w:t>could be caused by machines, albeit</w:t>
      </w:r>
      <w:r w:rsidRPr="005E50E2">
        <w:rPr>
          <w:rFonts w:asciiTheme="majorBidi" w:hAnsiTheme="majorBidi" w:cstheme="majorBidi"/>
          <w:lang w:val="en-US"/>
        </w:rPr>
        <w:t xml:space="preserve"> with a high level of precision (Albahri et al., 2023). The section has exhaustively identified the impacts of the classifier in classifying different components of the disease, </w:t>
      </w:r>
      <w:r w:rsidR="000B4BCE">
        <w:rPr>
          <w:rFonts w:asciiTheme="majorBidi" w:hAnsiTheme="majorBidi" w:cstheme="majorBidi"/>
          <w:lang w:val="en-US"/>
        </w:rPr>
        <w:t>achieving a significant</w:t>
      </w:r>
    </w:p>
    <w:p w14:paraId="108BF0D9" w14:textId="1AA5CD5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 </w:t>
      </w:r>
      <w:r w:rsidR="00CF7C92">
        <w:rPr>
          <w:rFonts w:asciiTheme="majorBidi" w:hAnsiTheme="majorBidi" w:cstheme="majorBidi"/>
          <w:lang w:val="en-US"/>
        </w:rPr>
        <w:t xml:space="preserve">a </w:t>
      </w:r>
      <w:r w:rsidRPr="005E50E2">
        <w:rPr>
          <w:rFonts w:asciiTheme="majorBidi" w:hAnsiTheme="majorBidi" w:cstheme="majorBidi"/>
          <w:lang w:val="en-US"/>
        </w:rPr>
        <w:t>milestone in enhancing health.</w:t>
      </w:r>
    </w:p>
    <w:p w14:paraId="27736A73" w14:textId="64766324" w:rsidR="00F10141" w:rsidRPr="005E50E2" w:rsidRDefault="00AD56C3" w:rsidP="001525B5">
      <w:pPr>
        <w:ind w:firstLine="720"/>
        <w:rPr>
          <w:rFonts w:asciiTheme="majorBidi" w:hAnsiTheme="majorBidi" w:cstheme="majorBidi"/>
        </w:rPr>
      </w:pPr>
      <w:r w:rsidRPr="005E50E2">
        <w:rPr>
          <w:rFonts w:asciiTheme="majorBidi" w:hAnsiTheme="majorBidi" w:cstheme="majorBidi"/>
          <w:lang w:val="en-US"/>
        </w:rPr>
        <w:t xml:space="preserve">The classifier's effectiveness was compared by training other classifiers to </w:t>
      </w:r>
      <w:r w:rsidR="000B4BCE">
        <w:rPr>
          <w:rFonts w:asciiTheme="majorBidi" w:hAnsiTheme="majorBidi" w:cstheme="majorBidi"/>
          <w:lang w:val="en-US"/>
        </w:rPr>
        <w:t>assess the efficiency of our classifier relative to the rest</w:t>
      </w:r>
      <w:r w:rsidRPr="005E50E2">
        <w:rPr>
          <w:rFonts w:asciiTheme="majorBidi" w:hAnsiTheme="majorBidi" w:cstheme="majorBidi"/>
          <w:lang w:val="en-US"/>
        </w:rPr>
        <w:t xml:space="preserve">. The implementation of this data was </w:t>
      </w:r>
      <w:r w:rsidR="000B4BCE">
        <w:rPr>
          <w:rFonts w:asciiTheme="majorBidi" w:hAnsiTheme="majorBidi" w:cstheme="majorBidi"/>
          <w:lang w:val="en-US"/>
        </w:rPr>
        <w:t>closely monitored to ensure accuracy, ensuring it can be effectiv</w:t>
      </w:r>
      <w:r w:rsidR="00602144" w:rsidRPr="005E50E2">
        <w:rPr>
          <w:rFonts w:asciiTheme="majorBidi" w:hAnsiTheme="majorBidi" w:cstheme="majorBidi"/>
          <w:lang w:val="en-US"/>
        </w:rPr>
        <w:t>ely deployed in a real-life situation</w:t>
      </w:r>
      <w:r w:rsidRPr="005E50E2">
        <w:rPr>
          <w:rFonts w:asciiTheme="majorBidi" w:hAnsiTheme="majorBidi" w:cstheme="majorBidi"/>
          <w:lang w:val="en-US"/>
        </w:rPr>
        <w:t>.</w:t>
      </w:r>
    </w:p>
    <w:p w14:paraId="06DD605D" w14:textId="77777777" w:rsidR="00F10141" w:rsidRPr="005E50E2" w:rsidRDefault="00F10141">
      <w:pPr>
        <w:spacing w:line="259" w:lineRule="auto"/>
        <w:jc w:val="left"/>
        <w:rPr>
          <w:rFonts w:asciiTheme="majorBidi" w:hAnsiTheme="majorBidi" w:cstheme="majorBidi"/>
        </w:rPr>
      </w:pPr>
      <w:r w:rsidRPr="005E50E2">
        <w:rPr>
          <w:rFonts w:asciiTheme="majorBidi" w:hAnsiTheme="majorBidi" w:cstheme="majorBidi"/>
        </w:rPr>
        <w:br w:type="page"/>
      </w:r>
    </w:p>
    <w:p w14:paraId="69949141" w14:textId="77777777" w:rsidR="00E94514" w:rsidRPr="005E50E2" w:rsidRDefault="00E94514" w:rsidP="00E94514">
      <w:pPr>
        <w:pStyle w:val="Heading1"/>
        <w:rPr>
          <w:rFonts w:asciiTheme="majorBidi" w:hAnsiTheme="majorBidi"/>
          <w:b/>
          <w:bCs/>
          <w:color w:val="auto"/>
          <w:sz w:val="32"/>
          <w:szCs w:val="32"/>
        </w:rPr>
      </w:pPr>
      <w:bookmarkStart w:id="336" w:name="_Toc193833722"/>
      <w:r w:rsidRPr="005E50E2">
        <w:rPr>
          <w:rFonts w:asciiTheme="majorBidi" w:hAnsiTheme="majorBidi"/>
          <w:b/>
          <w:bCs/>
          <w:color w:val="auto"/>
          <w:sz w:val="32"/>
          <w:szCs w:val="32"/>
        </w:rPr>
        <w:lastRenderedPageBreak/>
        <w:t>Chapter 5: Implications, Recommendations, and Conclusions</w:t>
      </w:r>
      <w:bookmarkEnd w:id="336"/>
    </w:p>
    <w:p w14:paraId="798D249F" w14:textId="0ED6041D" w:rsidR="006334EC" w:rsidRPr="005E50E2" w:rsidRDefault="00BA3518" w:rsidP="00BA3518">
      <w:pPr>
        <w:ind w:firstLine="720"/>
        <w:rPr>
          <w:rFonts w:asciiTheme="majorBidi" w:hAnsiTheme="majorBidi" w:cstheme="majorBidi"/>
        </w:rPr>
      </w:pPr>
      <w:r w:rsidRPr="005E50E2">
        <w:rPr>
          <w:rFonts w:asciiTheme="majorBidi" w:hAnsiTheme="majorBidi" w:cstheme="majorBidi"/>
          <w:lang w:val="en-US"/>
        </w:rPr>
        <w:t xml:space="preserve">The problem </w:t>
      </w:r>
      <w:r w:rsidR="00B03516">
        <w:rPr>
          <w:rFonts w:asciiTheme="majorBidi" w:hAnsiTheme="majorBidi" w:cstheme="majorBidi"/>
          <w:lang w:val="en-US"/>
        </w:rPr>
        <w:t>addressed in this study is the difficulty experienced in medical diagnosis and treatment due to the lack</w:t>
      </w:r>
      <w:r w:rsidRPr="005E50E2">
        <w:rPr>
          <w:rFonts w:asciiTheme="majorBidi" w:hAnsiTheme="majorBidi" w:cstheme="majorBidi"/>
          <w:lang w:val="en-US"/>
        </w:rPr>
        <w:t xml:space="preserve"> of trustworthy tools for analyzing textual and auditory data in healthcare settings (Lu et al., 2020). The problem of exhaustion and a d</w:t>
      </w:r>
      <w:r w:rsidR="00B03516">
        <w:rPr>
          <w:rFonts w:asciiTheme="majorBidi" w:hAnsiTheme="majorBidi" w:cstheme="majorBidi"/>
          <w:lang w:val="en-US"/>
        </w:rPr>
        <w:t xml:space="preserve">ecline in care quality is evidenced by the difficulties healthcare providers face </w:t>
      </w:r>
      <w:r w:rsidRPr="005E50E2">
        <w:rPr>
          <w:rFonts w:asciiTheme="majorBidi" w:hAnsiTheme="majorBidi" w:cstheme="majorBidi"/>
          <w:lang w:val="en-US"/>
        </w:rPr>
        <w:t xml:space="preserve">in processing massive amounts of textual and auditory data (Stark et al., 2018). </w:t>
      </w:r>
      <w:r w:rsidR="006334EC" w:rsidRPr="005E50E2">
        <w:rPr>
          <w:rFonts w:asciiTheme="majorBidi" w:hAnsiTheme="majorBidi" w:cstheme="majorBidi"/>
          <w:lang w:val="en-US"/>
        </w:rPr>
        <w:t xml:space="preserve">The inefficiency of current </w:t>
      </w:r>
      <w:r w:rsidR="00182104" w:rsidRPr="005E50E2">
        <w:rPr>
          <w:rFonts w:asciiTheme="majorBidi" w:hAnsiTheme="majorBidi" w:cstheme="majorBidi"/>
          <w:lang w:val="en-US"/>
        </w:rPr>
        <w:t>healthcare methods for analyzing textual and auditory data</w:t>
      </w:r>
      <w:r w:rsidR="006334EC" w:rsidRPr="005E50E2">
        <w:rPr>
          <w:rFonts w:asciiTheme="majorBidi" w:hAnsiTheme="majorBidi" w:cstheme="majorBidi"/>
          <w:lang w:val="en-US"/>
        </w:rPr>
        <w:t xml:space="preserve"> leads to diagnosis delays, incorrect treatment, and higher costs. This inefficiency </w:t>
      </w:r>
      <w:r w:rsidR="00B03516">
        <w:rPr>
          <w:rFonts w:asciiTheme="majorBidi" w:hAnsiTheme="majorBidi" w:cstheme="majorBidi"/>
          <w:lang w:val="en-US"/>
        </w:rPr>
        <w:t>has a negative impact on</w:t>
      </w:r>
      <w:r w:rsidR="006334EC" w:rsidRPr="005E50E2">
        <w:rPr>
          <w:rFonts w:asciiTheme="majorBidi" w:hAnsiTheme="majorBidi" w:cstheme="majorBidi"/>
          <w:lang w:val="en-US"/>
        </w:rPr>
        <w:t xml:space="preserve"> patients, healthcare workers, and society. The study aims to build deep learning classifiers and natural language processing models to support patient diagnoses and treatment based on text and audio data.</w:t>
      </w:r>
    </w:p>
    <w:p w14:paraId="6FEC8EF2" w14:textId="74175500" w:rsidR="00182104" w:rsidRPr="005E50E2" w:rsidRDefault="00182104" w:rsidP="00182104">
      <w:pPr>
        <w:ind w:firstLine="720"/>
        <w:rPr>
          <w:rFonts w:asciiTheme="majorBidi" w:hAnsiTheme="majorBidi" w:cstheme="majorBidi"/>
        </w:rPr>
      </w:pPr>
      <w:r w:rsidRPr="005E50E2">
        <w:rPr>
          <w:rFonts w:asciiTheme="majorBidi" w:hAnsiTheme="majorBidi" w:cstheme="majorBidi"/>
          <w:lang w:val="en-US"/>
        </w:rPr>
        <w:t xml:space="preserve">The nature of this constructive research is to study the medical industry segment using open-access data available on Kaggle.com. The study aims to </w:t>
      </w:r>
      <w:r w:rsidR="005A50BF">
        <w:rPr>
          <w:rFonts w:asciiTheme="majorBidi" w:hAnsiTheme="majorBidi" w:cstheme="majorBidi"/>
          <w:lang w:val="en-US"/>
        </w:rPr>
        <w:t>thoroughly examine the complex issues associated with applying deep learning (DL) and natural language processing (NLP) technologies in the healthcare</w:t>
      </w:r>
      <w:r w:rsidRPr="005E50E2">
        <w:rPr>
          <w:rFonts w:asciiTheme="majorBidi" w:hAnsiTheme="majorBidi" w:cstheme="majorBidi"/>
          <w:lang w:val="en-US"/>
        </w:rPr>
        <w:t xml:space="preserve"> sector. Therefore, the data selected for analysis will exhibit suitable features, enabling the classifier to make accurate predictions while enhancing the model's prediction accuracy. The constructive research design has been </w:t>
      </w:r>
      <w:r w:rsidR="005A50BF">
        <w:rPr>
          <w:rFonts w:asciiTheme="majorBidi" w:hAnsiTheme="majorBidi" w:cstheme="majorBidi"/>
          <w:lang w:val="en-US"/>
        </w:rPr>
        <w:t>chosen as the research design for this study due to</w:t>
      </w:r>
      <w:r w:rsidRPr="005E50E2">
        <w:rPr>
          <w:rFonts w:asciiTheme="majorBidi" w:hAnsiTheme="majorBidi" w:cstheme="majorBidi"/>
          <w:lang w:val="en-US"/>
        </w:rPr>
        <w:t xml:space="preserve"> its inherent flexibility and adaptability to the complex nature of healthcare data (Urcia, 2021).</w:t>
      </w:r>
    </w:p>
    <w:p w14:paraId="447FCFAA" w14:textId="28B7F004" w:rsidR="00F0432F" w:rsidRPr="009B317C" w:rsidRDefault="00182104" w:rsidP="00F0432F">
      <w:pPr>
        <w:ind w:firstLine="720"/>
        <w:rPr>
          <w:rFonts w:asciiTheme="majorBidi" w:hAnsiTheme="majorBidi" w:cstheme="majorBidi"/>
          <w:highlight w:val="yellow"/>
        </w:rPr>
      </w:pPr>
      <w:r w:rsidRPr="009B317C">
        <w:rPr>
          <w:rFonts w:asciiTheme="majorBidi" w:hAnsiTheme="majorBidi" w:cstheme="majorBidi"/>
          <w:highlight w:val="yellow"/>
          <w:lang w:val="en-US"/>
        </w:rPr>
        <w:t xml:space="preserve">The study demonstrates that the accuracy prediction for textual data was perfect with Support Vector Machines (SVM) and Logistic Regression, as shown in Table </w:t>
      </w:r>
      <w:r w:rsidR="005A50BF" w:rsidRPr="009B317C">
        <w:rPr>
          <w:rFonts w:asciiTheme="majorBidi" w:hAnsiTheme="majorBidi" w:cstheme="majorBidi"/>
          <w:highlight w:val="yellow"/>
          <w:lang w:val="en-US"/>
        </w:rPr>
        <w:t>16</w:t>
      </w:r>
      <w:r w:rsidRPr="009B317C">
        <w:rPr>
          <w:rFonts w:asciiTheme="majorBidi" w:hAnsiTheme="majorBidi" w:cstheme="majorBidi"/>
          <w:highlight w:val="yellow"/>
          <w:lang w:val="en-US"/>
        </w:rPr>
        <w:t>.</w:t>
      </w:r>
    </w:p>
    <w:p w14:paraId="2340302C" w14:textId="08ADBC92" w:rsidR="00182104" w:rsidRPr="009B317C" w:rsidRDefault="00627CF7" w:rsidP="00627CF7">
      <w:pPr>
        <w:pStyle w:val="Caption"/>
        <w:jc w:val="left"/>
        <w:rPr>
          <w:rFonts w:asciiTheme="majorBidi" w:hAnsiTheme="majorBidi" w:cstheme="majorBidi"/>
          <w:b/>
          <w:bCs/>
          <w:i w:val="0"/>
          <w:iCs w:val="0"/>
          <w:color w:val="auto"/>
          <w:sz w:val="36"/>
          <w:szCs w:val="36"/>
          <w:highlight w:val="yellow"/>
        </w:rPr>
      </w:pPr>
      <w:bookmarkStart w:id="337" w:name="_Toc193833776"/>
      <w:r w:rsidRPr="009B317C">
        <w:rPr>
          <w:rFonts w:asciiTheme="majorBidi" w:hAnsiTheme="majorBidi" w:cstheme="majorBidi"/>
          <w:b/>
          <w:bCs/>
          <w:i w:val="0"/>
          <w:iCs w:val="0"/>
          <w:color w:val="auto"/>
          <w:sz w:val="24"/>
          <w:szCs w:val="24"/>
          <w:highlight w:val="yellow"/>
        </w:rPr>
        <w:t xml:space="preserve">Table </w:t>
      </w:r>
      <w:r w:rsidRPr="009B317C">
        <w:rPr>
          <w:rFonts w:asciiTheme="majorBidi" w:hAnsiTheme="majorBidi" w:cstheme="majorBidi"/>
          <w:b/>
          <w:bCs/>
          <w:i w:val="0"/>
          <w:iCs w:val="0"/>
          <w:color w:val="auto"/>
          <w:sz w:val="24"/>
          <w:szCs w:val="24"/>
          <w:highlight w:val="yellow"/>
        </w:rPr>
        <w:fldChar w:fldCharType="begin"/>
      </w:r>
      <w:r w:rsidRPr="009B317C">
        <w:rPr>
          <w:rFonts w:asciiTheme="majorBidi" w:hAnsiTheme="majorBidi" w:cstheme="majorBidi"/>
          <w:b/>
          <w:bCs/>
          <w:i w:val="0"/>
          <w:iCs w:val="0"/>
          <w:color w:val="auto"/>
          <w:sz w:val="24"/>
          <w:szCs w:val="24"/>
          <w:highlight w:val="yellow"/>
        </w:rPr>
        <w:instrText xml:space="preserve"> SEQ Table \* ARABIC </w:instrText>
      </w:r>
      <w:r w:rsidRPr="009B317C">
        <w:rPr>
          <w:rFonts w:asciiTheme="majorBidi" w:hAnsiTheme="majorBidi" w:cstheme="majorBidi"/>
          <w:b/>
          <w:bCs/>
          <w:i w:val="0"/>
          <w:iCs w:val="0"/>
          <w:color w:val="auto"/>
          <w:sz w:val="24"/>
          <w:szCs w:val="24"/>
          <w:highlight w:val="yellow"/>
        </w:rPr>
        <w:fldChar w:fldCharType="separate"/>
      </w:r>
      <w:r w:rsidR="00EB1F32" w:rsidRPr="009B317C">
        <w:rPr>
          <w:rFonts w:asciiTheme="majorBidi" w:hAnsiTheme="majorBidi" w:cstheme="majorBidi"/>
          <w:b/>
          <w:bCs/>
          <w:i w:val="0"/>
          <w:iCs w:val="0"/>
          <w:noProof/>
          <w:color w:val="auto"/>
          <w:sz w:val="24"/>
          <w:szCs w:val="24"/>
          <w:highlight w:val="yellow"/>
        </w:rPr>
        <w:t>15</w:t>
      </w:r>
      <w:r w:rsidRPr="009B317C">
        <w:rPr>
          <w:rFonts w:asciiTheme="majorBidi" w:hAnsiTheme="majorBidi" w:cstheme="majorBidi"/>
          <w:b/>
          <w:bCs/>
          <w:i w:val="0"/>
          <w:iCs w:val="0"/>
          <w:color w:val="auto"/>
          <w:sz w:val="24"/>
          <w:szCs w:val="24"/>
          <w:highlight w:val="yellow"/>
        </w:rPr>
        <w:fldChar w:fldCharType="end"/>
      </w:r>
      <w:r w:rsidRPr="009B317C">
        <w:rPr>
          <w:rFonts w:asciiTheme="majorBidi" w:hAnsiTheme="majorBidi" w:cstheme="majorBidi"/>
          <w:color w:val="auto"/>
          <w:sz w:val="24"/>
          <w:szCs w:val="24"/>
          <w:highlight w:val="yellow"/>
        </w:rPr>
        <w:br/>
      </w:r>
      <w:r w:rsidRPr="009B317C">
        <w:rPr>
          <w:rFonts w:asciiTheme="majorBidi" w:hAnsiTheme="majorBidi" w:cstheme="majorBidi"/>
          <w:color w:val="auto"/>
          <w:sz w:val="24"/>
          <w:szCs w:val="24"/>
          <w:highlight w:val="yellow"/>
          <w:lang w:val="en-US"/>
        </w:rPr>
        <w:t>Classifier's Accuracy for Text Classification</w:t>
      </w:r>
      <w:bookmarkEnd w:id="337"/>
    </w:p>
    <w:tbl>
      <w:tblPr>
        <w:tblStyle w:val="TableGrid"/>
        <w:tblW w:w="0" w:type="auto"/>
        <w:jc w:val="center"/>
        <w:tblLook w:val="04A0" w:firstRow="1" w:lastRow="0" w:firstColumn="1" w:lastColumn="0" w:noHBand="0" w:noVBand="1"/>
      </w:tblPr>
      <w:tblGrid>
        <w:gridCol w:w="3423"/>
        <w:gridCol w:w="3163"/>
      </w:tblGrid>
      <w:tr w:rsidR="00182104" w:rsidRPr="009B317C" w14:paraId="723B7098" w14:textId="77777777" w:rsidTr="00812253">
        <w:trPr>
          <w:jc w:val="center"/>
        </w:trPr>
        <w:tc>
          <w:tcPr>
            <w:tcW w:w="0" w:type="auto"/>
          </w:tcPr>
          <w:p w14:paraId="7084DC5A" w14:textId="77777777" w:rsidR="00182104" w:rsidRPr="009B317C" w:rsidRDefault="00182104" w:rsidP="00812253">
            <w:pPr>
              <w:pStyle w:val="NoSpacing"/>
              <w:jc w:val="center"/>
              <w:rPr>
                <w:rFonts w:asciiTheme="majorBidi" w:hAnsiTheme="majorBidi" w:cstheme="majorBidi"/>
                <w:b/>
                <w:bCs/>
                <w:sz w:val="24"/>
                <w:szCs w:val="24"/>
                <w:highlight w:val="yellow"/>
              </w:rPr>
            </w:pPr>
            <w:r w:rsidRPr="009B317C">
              <w:rPr>
                <w:rFonts w:asciiTheme="majorBidi" w:hAnsiTheme="majorBidi" w:cstheme="majorBidi"/>
                <w:b/>
                <w:bCs/>
                <w:sz w:val="24"/>
                <w:szCs w:val="24"/>
                <w:highlight w:val="yellow"/>
              </w:rPr>
              <w:t>NLP Algorithms</w:t>
            </w:r>
          </w:p>
        </w:tc>
        <w:tc>
          <w:tcPr>
            <w:tcW w:w="0" w:type="auto"/>
          </w:tcPr>
          <w:p w14:paraId="340656C4" w14:textId="77777777" w:rsidR="00182104" w:rsidRPr="009B317C" w:rsidRDefault="00182104" w:rsidP="00812253">
            <w:pPr>
              <w:pStyle w:val="NoSpacing"/>
              <w:jc w:val="center"/>
              <w:rPr>
                <w:rFonts w:asciiTheme="majorBidi" w:hAnsiTheme="majorBidi" w:cstheme="majorBidi"/>
                <w:b/>
                <w:bCs/>
                <w:sz w:val="24"/>
                <w:szCs w:val="24"/>
                <w:highlight w:val="yellow"/>
                <w:shd w:val="clear" w:color="auto" w:fill="FFFFFF"/>
              </w:rPr>
            </w:pPr>
            <w:r w:rsidRPr="009B317C">
              <w:rPr>
                <w:rFonts w:asciiTheme="majorBidi" w:hAnsiTheme="majorBidi" w:cstheme="majorBidi"/>
                <w:b/>
                <w:bCs/>
                <w:sz w:val="24"/>
                <w:szCs w:val="24"/>
                <w:highlight w:val="yellow"/>
                <w:shd w:val="clear" w:color="auto" w:fill="FFFFFF"/>
              </w:rPr>
              <w:t>Text Classification Accuracy</w:t>
            </w:r>
          </w:p>
        </w:tc>
      </w:tr>
      <w:tr w:rsidR="00182104" w:rsidRPr="009B317C" w14:paraId="0CC53575" w14:textId="77777777" w:rsidTr="00812253">
        <w:trPr>
          <w:jc w:val="center"/>
        </w:trPr>
        <w:tc>
          <w:tcPr>
            <w:tcW w:w="0" w:type="auto"/>
          </w:tcPr>
          <w:p w14:paraId="6D5B7DCA"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Support Vector Machines (SVM)</w:t>
            </w:r>
          </w:p>
        </w:tc>
        <w:tc>
          <w:tcPr>
            <w:tcW w:w="0" w:type="auto"/>
          </w:tcPr>
          <w:p w14:paraId="69F590E9" w14:textId="77777777" w:rsidR="00182104" w:rsidRPr="009B317C" w:rsidRDefault="00182104" w:rsidP="00812253">
            <w:pPr>
              <w:pStyle w:val="NoSpacing"/>
              <w:jc w:val="center"/>
              <w:rPr>
                <w:rFonts w:asciiTheme="majorBidi" w:hAnsiTheme="majorBidi" w:cstheme="majorBidi"/>
                <w:sz w:val="24"/>
                <w:szCs w:val="24"/>
                <w:highlight w:val="yellow"/>
                <w:shd w:val="clear" w:color="auto" w:fill="FFFFFF"/>
              </w:rPr>
            </w:pPr>
            <w:r w:rsidRPr="009B317C">
              <w:rPr>
                <w:rFonts w:asciiTheme="majorBidi" w:hAnsiTheme="majorBidi" w:cstheme="majorBidi"/>
                <w:sz w:val="24"/>
                <w:szCs w:val="24"/>
                <w:highlight w:val="yellow"/>
                <w:shd w:val="clear" w:color="auto" w:fill="FFFFFF"/>
              </w:rPr>
              <w:t>1.0</w:t>
            </w:r>
          </w:p>
        </w:tc>
      </w:tr>
      <w:tr w:rsidR="00182104" w:rsidRPr="009B317C" w14:paraId="6B655B3D" w14:textId="77777777" w:rsidTr="00812253">
        <w:trPr>
          <w:jc w:val="center"/>
        </w:trPr>
        <w:tc>
          <w:tcPr>
            <w:tcW w:w="0" w:type="auto"/>
          </w:tcPr>
          <w:p w14:paraId="04A071D2"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Logistic Regression</w:t>
            </w:r>
          </w:p>
        </w:tc>
        <w:tc>
          <w:tcPr>
            <w:tcW w:w="0" w:type="auto"/>
          </w:tcPr>
          <w:p w14:paraId="1A3B2E21" w14:textId="77777777" w:rsidR="00182104" w:rsidRPr="009B317C" w:rsidRDefault="00182104" w:rsidP="00812253">
            <w:pPr>
              <w:pStyle w:val="NoSpacing"/>
              <w:jc w:val="center"/>
              <w:rPr>
                <w:rFonts w:asciiTheme="majorBidi" w:hAnsiTheme="majorBidi" w:cstheme="majorBidi"/>
                <w:sz w:val="24"/>
                <w:szCs w:val="24"/>
                <w:highlight w:val="yellow"/>
                <w:shd w:val="clear" w:color="auto" w:fill="FFFFFF"/>
              </w:rPr>
            </w:pPr>
            <w:r w:rsidRPr="009B317C">
              <w:rPr>
                <w:rFonts w:asciiTheme="majorBidi" w:hAnsiTheme="majorBidi" w:cstheme="majorBidi"/>
                <w:sz w:val="24"/>
                <w:szCs w:val="24"/>
                <w:highlight w:val="yellow"/>
                <w:shd w:val="clear" w:color="auto" w:fill="FFFFFF"/>
              </w:rPr>
              <w:t>1.0</w:t>
            </w:r>
          </w:p>
        </w:tc>
      </w:tr>
      <w:tr w:rsidR="00182104" w:rsidRPr="009B317C" w14:paraId="0BCFEC31" w14:textId="77777777" w:rsidTr="00812253">
        <w:trPr>
          <w:jc w:val="center"/>
        </w:trPr>
        <w:tc>
          <w:tcPr>
            <w:tcW w:w="0" w:type="auto"/>
          </w:tcPr>
          <w:p w14:paraId="2A6A164B"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rPr>
              <w:t>Random forest</w:t>
            </w:r>
          </w:p>
        </w:tc>
        <w:tc>
          <w:tcPr>
            <w:tcW w:w="0" w:type="auto"/>
          </w:tcPr>
          <w:p w14:paraId="42E5FAB6"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0.9954988747186797</w:t>
            </w:r>
          </w:p>
        </w:tc>
      </w:tr>
      <w:tr w:rsidR="00182104" w:rsidRPr="009B317C" w14:paraId="713F3DC5" w14:textId="77777777" w:rsidTr="00812253">
        <w:trPr>
          <w:jc w:val="center"/>
        </w:trPr>
        <w:tc>
          <w:tcPr>
            <w:tcW w:w="0" w:type="auto"/>
          </w:tcPr>
          <w:p w14:paraId="42A4BFA2"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rPr>
              <w:lastRenderedPageBreak/>
              <w:t>Decision tree</w:t>
            </w:r>
          </w:p>
        </w:tc>
        <w:tc>
          <w:tcPr>
            <w:tcW w:w="0" w:type="auto"/>
          </w:tcPr>
          <w:p w14:paraId="45588DA8"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0.9954988747186797</w:t>
            </w:r>
          </w:p>
        </w:tc>
      </w:tr>
      <w:tr w:rsidR="00182104" w:rsidRPr="009B317C" w14:paraId="32C9AD05" w14:textId="77777777" w:rsidTr="00812253">
        <w:trPr>
          <w:jc w:val="center"/>
        </w:trPr>
        <w:tc>
          <w:tcPr>
            <w:tcW w:w="0" w:type="auto"/>
          </w:tcPr>
          <w:p w14:paraId="2231A34F"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rPr>
              <w:t>XGBoost</w:t>
            </w:r>
          </w:p>
        </w:tc>
        <w:tc>
          <w:tcPr>
            <w:tcW w:w="0" w:type="auto"/>
          </w:tcPr>
          <w:p w14:paraId="6552C12C"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0.994748687171793</w:t>
            </w:r>
          </w:p>
        </w:tc>
      </w:tr>
      <w:tr w:rsidR="00182104" w:rsidRPr="009B317C" w14:paraId="18BD1F70" w14:textId="77777777" w:rsidTr="00812253">
        <w:trPr>
          <w:jc w:val="center"/>
        </w:trPr>
        <w:tc>
          <w:tcPr>
            <w:tcW w:w="0" w:type="auto"/>
          </w:tcPr>
          <w:p w14:paraId="7DFF7234"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rPr>
              <w:t>Naive Bayes</w:t>
            </w:r>
          </w:p>
        </w:tc>
        <w:tc>
          <w:tcPr>
            <w:tcW w:w="0" w:type="auto"/>
          </w:tcPr>
          <w:p w14:paraId="4BCD297B"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0.9714928732183046</w:t>
            </w:r>
          </w:p>
        </w:tc>
      </w:tr>
      <w:tr w:rsidR="00182104" w:rsidRPr="009B317C" w14:paraId="7ED6E918" w14:textId="77777777" w:rsidTr="00812253">
        <w:trPr>
          <w:jc w:val="center"/>
        </w:trPr>
        <w:tc>
          <w:tcPr>
            <w:tcW w:w="0" w:type="auto"/>
          </w:tcPr>
          <w:p w14:paraId="2A6BD7AB"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Neural Networks (CNN)</w:t>
            </w:r>
          </w:p>
        </w:tc>
        <w:tc>
          <w:tcPr>
            <w:tcW w:w="0" w:type="auto"/>
          </w:tcPr>
          <w:p w14:paraId="063D75A5"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0.9497374296188354</w:t>
            </w:r>
          </w:p>
        </w:tc>
      </w:tr>
      <w:tr w:rsidR="00182104" w:rsidRPr="005E50E2" w14:paraId="56AD1D2A" w14:textId="77777777" w:rsidTr="00812253">
        <w:trPr>
          <w:jc w:val="center"/>
        </w:trPr>
        <w:tc>
          <w:tcPr>
            <w:tcW w:w="0" w:type="auto"/>
          </w:tcPr>
          <w:p w14:paraId="15B939BA"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Neural Networks (RNN)</w:t>
            </w:r>
          </w:p>
        </w:tc>
        <w:tc>
          <w:tcPr>
            <w:tcW w:w="0" w:type="auto"/>
          </w:tcPr>
          <w:p w14:paraId="7DE85FB8" w14:textId="77777777" w:rsidR="00182104" w:rsidRPr="005E50E2" w:rsidRDefault="00182104" w:rsidP="00812253">
            <w:pPr>
              <w:pStyle w:val="NoSpacing"/>
              <w:jc w:val="center"/>
              <w:rPr>
                <w:rFonts w:asciiTheme="majorBidi" w:hAnsiTheme="majorBidi" w:cstheme="majorBidi"/>
                <w:sz w:val="24"/>
                <w:szCs w:val="24"/>
              </w:rPr>
            </w:pPr>
            <w:r w:rsidRPr="009B317C">
              <w:rPr>
                <w:rFonts w:asciiTheme="majorBidi" w:hAnsiTheme="majorBidi" w:cstheme="majorBidi"/>
                <w:sz w:val="24"/>
                <w:szCs w:val="24"/>
                <w:highlight w:val="yellow"/>
              </w:rPr>
              <w:t>0.9497374296188354</w:t>
            </w:r>
          </w:p>
        </w:tc>
      </w:tr>
    </w:tbl>
    <w:p w14:paraId="4A44AFE5" w14:textId="77777777" w:rsidR="00182104" w:rsidRPr="005E50E2" w:rsidRDefault="00182104" w:rsidP="00182104">
      <w:pPr>
        <w:ind w:firstLine="720"/>
        <w:rPr>
          <w:rFonts w:asciiTheme="majorBidi" w:hAnsiTheme="majorBidi" w:cstheme="majorBidi"/>
        </w:rPr>
      </w:pPr>
    </w:p>
    <w:p w14:paraId="5F70C770" w14:textId="2B09F6A9" w:rsidR="00C168AB" w:rsidRPr="005E50E2" w:rsidRDefault="00C168AB" w:rsidP="00C168AB">
      <w:pPr>
        <w:ind w:firstLine="720"/>
        <w:rPr>
          <w:rFonts w:asciiTheme="majorBidi" w:hAnsiTheme="majorBidi" w:cstheme="majorBidi"/>
        </w:rPr>
      </w:pPr>
      <w:r w:rsidRPr="005E50E2">
        <w:rPr>
          <w:rFonts w:asciiTheme="majorBidi" w:hAnsiTheme="majorBidi" w:cstheme="majorBidi"/>
          <w:lang w:val="en-US"/>
        </w:rPr>
        <w:t xml:space="preserve">Substantial data limitations exist, especially in the medical Centre, which is proprietary or sensitive. It is challenging to obtain vast variations of datasets with </w:t>
      </w:r>
      <w:r w:rsidR="00237F83">
        <w:rPr>
          <w:rFonts w:asciiTheme="majorBidi" w:hAnsiTheme="majorBidi" w:cstheme="majorBidi"/>
          <w:lang w:val="en-US"/>
        </w:rPr>
        <w:t xml:space="preserve">diverse sample populations and conditions, and the quality of annotated terminal data for NLP and DL may be compromised, potentially containing prejudice or perceptual errors (Martinc et al., </w:t>
      </w:r>
      <w:r w:rsidRPr="005E50E2">
        <w:rPr>
          <w:rFonts w:asciiTheme="majorBidi" w:hAnsiTheme="majorBidi" w:cstheme="majorBidi"/>
          <w:lang w:val="en-US"/>
        </w:rPr>
        <w:t>2021).</w:t>
      </w:r>
    </w:p>
    <w:p w14:paraId="47ACE1FD" w14:textId="7B0479C2" w:rsidR="003E07E1" w:rsidRPr="005E50E2" w:rsidRDefault="003E07E1" w:rsidP="00C168AB">
      <w:pPr>
        <w:ind w:firstLine="720"/>
        <w:rPr>
          <w:rFonts w:asciiTheme="majorBidi" w:hAnsiTheme="majorBidi" w:cstheme="majorBidi"/>
        </w:rPr>
      </w:pPr>
      <w:r w:rsidRPr="005E50E2">
        <w:rPr>
          <w:rFonts w:asciiTheme="majorBidi" w:hAnsiTheme="majorBidi" w:cstheme="majorBidi"/>
          <w:lang w:val="en-US"/>
        </w:rPr>
        <w:t>Natural Language Processing (NLP) and Deep Learning (DL) revolutionize healthcare by enabling t</w:t>
      </w:r>
      <w:r w:rsidR="00237F83">
        <w:rPr>
          <w:rFonts w:asciiTheme="majorBidi" w:hAnsiTheme="majorBidi" w:cstheme="majorBidi"/>
          <w:lang w:val="en-US"/>
        </w:rPr>
        <w:t>he classification of text and audio</w:t>
      </w:r>
      <w:r w:rsidRPr="005E50E2">
        <w:rPr>
          <w:rFonts w:asciiTheme="majorBidi" w:hAnsiTheme="majorBidi" w:cstheme="majorBidi"/>
          <w:lang w:val="en-US"/>
        </w:rPr>
        <w:t xml:space="preserve"> for improved diagnosis and treatment. By analyzing patient records, medical literature, and </w:t>
      </w:r>
      <w:r w:rsidR="00237F83">
        <w:rPr>
          <w:rFonts w:asciiTheme="majorBidi" w:hAnsiTheme="majorBidi" w:cstheme="majorBidi"/>
          <w:lang w:val="en-US"/>
        </w:rPr>
        <w:t>vocal patterns, these AI-powered technologies can help identify diseases, predict patient outcomes, and personalize</w:t>
      </w:r>
      <w:r w:rsidRPr="005E50E2">
        <w:rPr>
          <w:rFonts w:asciiTheme="majorBidi" w:hAnsiTheme="majorBidi" w:cstheme="majorBidi"/>
          <w:lang w:val="en-US"/>
        </w:rPr>
        <w:t xml:space="preserve"> treatment plans. For example, NLP can extract crucial information from electronic health records, while DL algorithms can analyze audio recordings to detect subtle vocal changes indicative of neurological disorders. This integration of AI enhances clinical decision-making, improves patient care, and accelerates medical research.</w:t>
      </w:r>
    </w:p>
    <w:p w14:paraId="31ABB980" w14:textId="51C0D187" w:rsidR="00E94514" w:rsidRPr="005E50E2" w:rsidRDefault="00E94514" w:rsidP="00E94514">
      <w:pPr>
        <w:pStyle w:val="Heading2"/>
        <w:rPr>
          <w:rFonts w:asciiTheme="majorBidi" w:hAnsiTheme="majorBidi"/>
          <w:b/>
          <w:bCs/>
          <w:color w:val="auto"/>
          <w:sz w:val="28"/>
          <w:szCs w:val="28"/>
        </w:rPr>
      </w:pPr>
      <w:bookmarkStart w:id="338" w:name="_Toc193833723"/>
      <w:bookmarkStart w:id="339" w:name="_Toc464831678"/>
      <w:bookmarkStart w:id="340" w:name="_Toc465328410"/>
      <w:bookmarkStart w:id="341" w:name="_Toc164865796"/>
      <w:r w:rsidRPr="005E50E2">
        <w:rPr>
          <w:rFonts w:asciiTheme="majorBidi" w:hAnsiTheme="majorBidi"/>
          <w:b/>
          <w:bCs/>
          <w:color w:val="auto"/>
          <w:sz w:val="28"/>
          <w:szCs w:val="28"/>
        </w:rPr>
        <w:t>5.1 Implications</w:t>
      </w:r>
      <w:bookmarkEnd w:id="338"/>
    </w:p>
    <w:p w14:paraId="6E3D74B1" w14:textId="39323008" w:rsidR="00E94514" w:rsidRPr="00426C08" w:rsidRDefault="00A8530C" w:rsidP="00F5737B">
      <w:pPr>
        <w:pStyle w:val="Heading3"/>
        <w:rPr>
          <w:rFonts w:asciiTheme="majorBidi" w:hAnsiTheme="majorBidi"/>
          <w:b/>
          <w:bCs/>
          <w:i/>
          <w:iCs/>
          <w:color w:val="auto"/>
          <w:sz w:val="24"/>
          <w:szCs w:val="24"/>
        </w:rPr>
      </w:pPr>
      <w:bookmarkStart w:id="342" w:name="_Toc193833724"/>
      <w:bookmarkEnd w:id="339"/>
      <w:bookmarkEnd w:id="340"/>
      <w:bookmarkEnd w:id="341"/>
      <w:r w:rsidRPr="00426C08">
        <w:rPr>
          <w:rFonts w:asciiTheme="majorBidi" w:hAnsiTheme="majorBidi"/>
          <w:b/>
          <w:bCs/>
          <w:i/>
          <w:iCs/>
          <w:color w:val="auto"/>
          <w:sz w:val="24"/>
          <w:szCs w:val="24"/>
        </w:rPr>
        <w:t xml:space="preserve">5.1.1 </w:t>
      </w:r>
      <w:r w:rsidR="00A77294" w:rsidRPr="00426C08">
        <w:rPr>
          <w:rFonts w:asciiTheme="majorBidi" w:hAnsiTheme="majorBidi"/>
          <w:b/>
          <w:bCs/>
          <w:i/>
          <w:iCs/>
          <w:color w:val="auto"/>
          <w:sz w:val="24"/>
          <w:szCs w:val="24"/>
        </w:rPr>
        <w:t>RQ1</w:t>
      </w:r>
      <w:bookmarkEnd w:id="342"/>
    </w:p>
    <w:p w14:paraId="05E4B815" w14:textId="77777777" w:rsidR="0064379E" w:rsidRPr="005E50E2" w:rsidRDefault="00A77294" w:rsidP="359FFC37">
      <w:pPr>
        <w:rPr>
          <w:rFonts w:asciiTheme="majorBidi" w:hAnsiTheme="majorBidi" w:cstheme="majorBidi"/>
          <w:lang w:val="en-US"/>
        </w:rPr>
      </w:pPr>
      <w:bookmarkStart w:id="343" w:name="_Toc222132559"/>
      <w:bookmarkStart w:id="344" w:name="_Toc251424093"/>
      <w:bookmarkStart w:id="345" w:name="_Toc464831679"/>
      <w:bookmarkStart w:id="346" w:name="_Toc465328411"/>
      <w:bookmarkStart w:id="347" w:name="_Toc164865797"/>
      <w:r w:rsidRPr="005E50E2">
        <w:rPr>
          <w:rFonts w:asciiTheme="majorBidi" w:hAnsiTheme="majorBidi" w:cstheme="majorBidi"/>
          <w:lang w:val="en-US"/>
        </w:rPr>
        <w:t>What is the effectiveness of the NLP algorithm in classifying patient symptoms from the text data at the population level?</w:t>
      </w:r>
    </w:p>
    <w:p w14:paraId="606BA3E3" w14:textId="4A11A680" w:rsidR="0064379E" w:rsidRPr="000D6595" w:rsidRDefault="0064379E" w:rsidP="00A57DE7">
      <w:pPr>
        <w:pStyle w:val="ListParagraph"/>
        <w:numPr>
          <w:ilvl w:val="0"/>
          <w:numId w:val="9"/>
        </w:numPr>
        <w:rPr>
          <w:rFonts w:asciiTheme="majorBidi" w:hAnsiTheme="majorBidi" w:cstheme="majorBidi"/>
        </w:rPr>
      </w:pPr>
      <w:r w:rsidRPr="005E50E2">
        <w:rPr>
          <w:rFonts w:asciiTheme="majorBidi" w:eastAsiaTheme="majorEastAsia" w:hAnsiTheme="majorBidi" w:cstheme="majorBidi"/>
          <w:b/>
          <w:bCs/>
          <w:lang w:val="en-US"/>
        </w:rPr>
        <w:t>High Accuracy for Specific Tasks</w:t>
      </w:r>
      <w:r w:rsidRPr="005E50E2">
        <w:rPr>
          <w:rFonts w:asciiTheme="majorBidi" w:eastAsiaTheme="majorEastAsia" w:hAnsiTheme="majorBidi" w:cstheme="majorBidi"/>
          <w:lang w:val="en-US"/>
        </w:rPr>
        <w:t>:</w:t>
      </w:r>
      <w:r w:rsidRPr="005E50E2">
        <w:rPr>
          <w:rFonts w:asciiTheme="majorBidi" w:hAnsiTheme="majorBidi" w:cstheme="majorBidi"/>
          <w:lang w:val="en-US"/>
        </w:rPr>
        <w:t> NLP models can ac</w:t>
      </w:r>
      <w:r w:rsidR="00426DB6" w:rsidRPr="005E50E2">
        <w:rPr>
          <w:rFonts w:asciiTheme="majorBidi" w:hAnsiTheme="majorBidi" w:cstheme="majorBidi"/>
          <w:lang w:val="en-US"/>
        </w:rPr>
        <w:t>curately classify</w:t>
      </w:r>
      <w:r w:rsidRPr="005E50E2">
        <w:rPr>
          <w:rFonts w:asciiTheme="majorBidi" w:hAnsiTheme="majorBidi" w:cstheme="majorBidi"/>
          <w:lang w:val="en-US"/>
        </w:rPr>
        <w:t xml:space="preserve"> specific symptoms from text data, such as identifying patients with depression or anxiety based on </w:t>
      </w:r>
      <w:r w:rsidRPr="00614834">
        <w:rPr>
          <w:rFonts w:asciiTheme="majorBidi" w:hAnsiTheme="majorBidi" w:cstheme="majorBidi"/>
          <w:highlight w:val="yellow"/>
          <w:lang w:val="en-US"/>
        </w:rPr>
        <w:t xml:space="preserve">their electronic health records (F1 scores above 0.85 in some studies). This finding aligns </w:t>
      </w:r>
      <w:r w:rsidRPr="00614834">
        <w:rPr>
          <w:rFonts w:asciiTheme="majorBidi" w:hAnsiTheme="majorBidi" w:cstheme="majorBidi"/>
          <w:highlight w:val="yellow"/>
          <w:lang w:val="en-US"/>
        </w:rPr>
        <w:lastRenderedPageBreak/>
        <w:t>with the observation that the proposed classifier in the study achieved an accuracy of 0.9737434358589647 for symptom classification from text data.</w:t>
      </w:r>
    </w:p>
    <w:p w14:paraId="2DA396C8" w14:textId="5F4A30BA" w:rsidR="000D6595" w:rsidRPr="000D6595" w:rsidRDefault="000D6595" w:rsidP="000D6595">
      <w:pPr>
        <w:rPr>
          <w:rFonts w:asciiTheme="majorBidi" w:hAnsiTheme="majorBidi" w:cstheme="majorBidi"/>
        </w:rPr>
      </w:pPr>
      <w:r w:rsidRPr="000D6595">
        <w:rPr>
          <w:rFonts w:asciiTheme="majorBidi" w:hAnsiTheme="majorBidi" w:cstheme="majorBidi"/>
          <w:highlight w:val="yellow"/>
        </w:rPr>
        <w:t>Add a figure for the answer</w:t>
      </w:r>
      <w:r>
        <w:rPr>
          <w:rFonts w:asciiTheme="majorBidi" w:hAnsiTheme="majorBidi" w:cstheme="majorBidi"/>
          <w:highlight w:val="yellow"/>
        </w:rPr>
        <w:t>.</w:t>
      </w:r>
    </w:p>
    <w:p w14:paraId="0FE3A206" w14:textId="6FD7AB9B" w:rsidR="00241D0F" w:rsidRPr="005E50E2" w:rsidRDefault="00241D0F" w:rsidP="00241D0F">
      <w:pPr>
        <w:ind w:firstLine="720"/>
        <w:rPr>
          <w:rFonts w:asciiTheme="majorBidi" w:hAnsiTheme="majorBidi" w:cstheme="majorBidi"/>
        </w:rPr>
      </w:pPr>
      <w:r w:rsidRPr="005E50E2">
        <w:rPr>
          <w:rFonts w:asciiTheme="majorBidi" w:hAnsiTheme="majorBidi" w:cstheme="majorBidi"/>
        </w:rPr>
        <w:t xml:space="preserve">F1 score and accuracy are both important metrics for evaluating classifier performance, but they focus on different aspects. Accuracy measures the proportion of correctly predicted instances out of the total instances, making it useful in balanced datasets. However, it can be misleading in situations where one class significantly outnumbers another. In contrast, the F1 score is the harmonic mean of precision and recall, giving it an edge in evaluating models on imbalanced datasets. It accounts for both false positives and false negatives, </w:t>
      </w:r>
      <w:r w:rsidR="00390E2D">
        <w:rPr>
          <w:rFonts w:asciiTheme="majorBidi" w:hAnsiTheme="majorBidi" w:cstheme="majorBidi"/>
        </w:rPr>
        <w:t>providing a more comprehensive understanding of a model’s effectiveness, particularly in critical classifications</w:t>
      </w:r>
      <w:r w:rsidRPr="005E50E2">
        <w:rPr>
          <w:rFonts w:asciiTheme="majorBidi" w:hAnsiTheme="majorBidi" w:cstheme="majorBidi"/>
        </w:rPr>
        <w:t xml:space="preserve"> such as those found in healthcare. Thus, while accuracy provides a general overview, the F1 score delivers more nuanced insights into a model's performance among various class distributions.</w:t>
      </w:r>
    </w:p>
    <w:p w14:paraId="5C72E705" w14:textId="3F159C1C" w:rsidR="0064379E" w:rsidRPr="005E50E2" w:rsidRDefault="0064379E" w:rsidP="00A57DE7">
      <w:pPr>
        <w:pStyle w:val="ListParagraph"/>
        <w:numPr>
          <w:ilvl w:val="0"/>
          <w:numId w:val="9"/>
        </w:numPr>
        <w:rPr>
          <w:rFonts w:asciiTheme="majorBidi" w:hAnsiTheme="majorBidi" w:cstheme="majorBidi"/>
        </w:rPr>
      </w:pPr>
      <w:r w:rsidRPr="005E50E2">
        <w:rPr>
          <w:rFonts w:asciiTheme="majorBidi" w:eastAsiaTheme="majorEastAsia" w:hAnsiTheme="majorBidi" w:cstheme="majorBidi"/>
          <w:b/>
          <w:bCs/>
          <w:lang w:val="en-US"/>
        </w:rPr>
        <w:t>Challenges at the Population Level</w:t>
      </w:r>
      <w:r w:rsidRPr="005E50E2">
        <w:rPr>
          <w:rFonts w:asciiTheme="majorBidi" w:eastAsiaTheme="majorEastAsia" w:hAnsiTheme="majorBidi" w:cstheme="majorBidi"/>
          <w:lang w:val="en-US"/>
        </w:rPr>
        <w:t>:</w:t>
      </w:r>
      <w:r w:rsidRPr="005E50E2">
        <w:rPr>
          <w:rFonts w:asciiTheme="majorBidi" w:hAnsiTheme="majorBidi" w:cstheme="majorBidi"/>
          <w:lang w:val="en-US"/>
        </w:rPr>
        <w:t> While promising, generalizing these models to broader populations can be challenging due to factors like diverse language use, data quality issues, and the need for more representative datasets, and this aligns with the observation that the classifier's effectiveness can vary depending on the type and quality of text data and the target population.</w:t>
      </w:r>
    </w:p>
    <w:p w14:paraId="54B85CE1" w14:textId="533A276B" w:rsidR="00A77294" w:rsidRPr="005E50E2" w:rsidRDefault="0064379E" w:rsidP="00A57DE7">
      <w:pPr>
        <w:pStyle w:val="ListParagraph"/>
        <w:numPr>
          <w:ilvl w:val="0"/>
          <w:numId w:val="9"/>
        </w:numPr>
        <w:rPr>
          <w:rFonts w:asciiTheme="majorBidi" w:hAnsiTheme="majorBidi" w:cstheme="majorBidi"/>
        </w:rPr>
      </w:pPr>
      <w:r w:rsidRPr="005E50E2">
        <w:rPr>
          <w:rFonts w:asciiTheme="majorBidi" w:eastAsiaTheme="majorEastAsia" w:hAnsiTheme="majorBidi" w:cstheme="majorBidi"/>
          <w:b/>
          <w:bCs/>
          <w:lang w:val="en-US"/>
        </w:rPr>
        <w:t>Potential for Bias</w:t>
      </w:r>
      <w:r w:rsidRPr="005E50E2">
        <w:rPr>
          <w:rFonts w:asciiTheme="majorBidi" w:eastAsiaTheme="majorEastAsia" w:hAnsiTheme="majorBidi" w:cstheme="majorBidi"/>
          <w:lang w:val="en-US"/>
        </w:rPr>
        <w:t>:</w:t>
      </w:r>
      <w:r w:rsidRPr="005E50E2">
        <w:rPr>
          <w:rFonts w:asciiTheme="majorBidi" w:hAnsiTheme="majorBidi" w:cstheme="majorBidi"/>
          <w:lang w:val="en-US"/>
        </w:rPr>
        <w:t> Biases in training data can lead to disparities in symptom classification</w:t>
      </w:r>
      <w:r w:rsidR="00FC69F1" w:rsidRPr="005E50E2">
        <w:rPr>
          <w:rFonts w:asciiTheme="majorBidi" w:hAnsiTheme="majorBidi" w:cstheme="majorBidi"/>
          <w:lang w:val="en-US"/>
        </w:rPr>
        <w:t>,</w:t>
      </w:r>
      <w:r w:rsidRPr="005E50E2">
        <w:rPr>
          <w:rFonts w:asciiTheme="majorBidi" w:hAnsiTheme="majorBidi" w:cstheme="majorBidi"/>
          <w:lang w:val="en-US"/>
        </w:rPr>
        <w:t xml:space="preserve"> </w:t>
      </w:r>
      <w:r w:rsidR="008C5734">
        <w:rPr>
          <w:rFonts w:asciiTheme="majorBidi" w:hAnsiTheme="majorBidi" w:cstheme="majorBidi"/>
          <w:lang w:val="en-US"/>
        </w:rPr>
        <w:t>underscoring the importance of ensuring that the training data accurately represent</w:t>
      </w:r>
      <w:r w:rsidR="00374F31">
        <w:rPr>
          <w:rFonts w:asciiTheme="majorBidi" w:hAnsiTheme="majorBidi" w:cstheme="majorBidi"/>
          <w:lang w:val="en-US"/>
        </w:rPr>
        <w:t>s</w:t>
      </w:r>
      <w:r w:rsidRPr="005E50E2">
        <w:rPr>
          <w:rFonts w:asciiTheme="majorBidi" w:hAnsiTheme="majorBidi" w:cstheme="majorBidi"/>
          <w:lang w:val="en-US"/>
        </w:rPr>
        <w:t xml:space="preserve"> the target population to mitigate potential biases.</w:t>
      </w:r>
    </w:p>
    <w:p w14:paraId="28D86D18" w14:textId="52999485" w:rsidR="00A77294" w:rsidRPr="00426C08" w:rsidRDefault="00A77294" w:rsidP="00A77294">
      <w:pPr>
        <w:pStyle w:val="Heading3"/>
        <w:rPr>
          <w:rFonts w:asciiTheme="majorBidi" w:hAnsiTheme="majorBidi"/>
          <w:b/>
          <w:bCs/>
          <w:i/>
          <w:iCs/>
          <w:color w:val="auto"/>
          <w:sz w:val="24"/>
          <w:szCs w:val="24"/>
        </w:rPr>
      </w:pPr>
      <w:bookmarkStart w:id="348" w:name="_Toc193833725"/>
      <w:r w:rsidRPr="00426C08">
        <w:rPr>
          <w:rFonts w:asciiTheme="majorBidi" w:hAnsiTheme="majorBidi"/>
          <w:b/>
          <w:bCs/>
          <w:i/>
          <w:iCs/>
          <w:color w:val="auto"/>
          <w:sz w:val="24"/>
          <w:szCs w:val="24"/>
        </w:rPr>
        <w:t>5.1.2 RQ2</w:t>
      </w:r>
      <w:bookmarkEnd w:id="348"/>
    </w:p>
    <w:p w14:paraId="3F7A4D5F" w14:textId="77777777" w:rsidR="005D11C6" w:rsidRPr="005E50E2" w:rsidRDefault="00A77294" w:rsidP="005D11C6">
      <w:pPr>
        <w:rPr>
          <w:rFonts w:asciiTheme="majorBidi" w:hAnsiTheme="majorBidi" w:cstheme="majorBidi"/>
        </w:rPr>
      </w:pPr>
      <w:r w:rsidRPr="005E50E2">
        <w:rPr>
          <w:rFonts w:asciiTheme="majorBidi" w:hAnsiTheme="majorBidi" w:cstheme="majorBidi"/>
        </w:rPr>
        <w:t>How effective is NLP in classifying patient symptoms from audio data?</w:t>
      </w:r>
    </w:p>
    <w:p w14:paraId="037AC8B6" w14:textId="33E1EB55" w:rsidR="005D11C6" w:rsidRPr="000D6595" w:rsidRDefault="005D11C6" w:rsidP="00A57DE7">
      <w:pPr>
        <w:pStyle w:val="ListParagraph"/>
        <w:numPr>
          <w:ilvl w:val="0"/>
          <w:numId w:val="10"/>
        </w:numPr>
        <w:rPr>
          <w:rFonts w:asciiTheme="majorBidi" w:hAnsiTheme="majorBidi" w:cstheme="majorBidi"/>
          <w:highlight w:val="yellow"/>
        </w:rPr>
      </w:pPr>
      <w:r w:rsidRPr="005E50E2">
        <w:rPr>
          <w:rFonts w:asciiTheme="majorBidi" w:eastAsiaTheme="majorEastAsia" w:hAnsiTheme="majorBidi" w:cstheme="majorBidi"/>
          <w:b/>
          <w:bCs/>
          <w:lang w:val="en-US"/>
        </w:rPr>
        <w:lastRenderedPageBreak/>
        <w:t>High Accuracy with Suitable Training Models</w:t>
      </w:r>
      <w:r w:rsidRPr="000D6595">
        <w:rPr>
          <w:rFonts w:asciiTheme="majorBidi" w:eastAsiaTheme="majorEastAsia" w:hAnsiTheme="majorBidi" w:cstheme="majorBidi"/>
          <w:highlight w:val="yellow"/>
          <w:lang w:val="en-US"/>
        </w:rPr>
        <w:t>:</w:t>
      </w:r>
      <w:r w:rsidRPr="000D6595">
        <w:rPr>
          <w:rFonts w:asciiTheme="majorBidi" w:hAnsiTheme="majorBidi" w:cstheme="majorBidi"/>
          <w:highlight w:val="yellow"/>
          <w:lang w:val="en-US"/>
        </w:rPr>
        <w:t> NLP algorithms can effectively analyze audio recordings of patients and classify symptoms with high precision, as demonstrated by the XGBoost classifier, achieving an accuracy of 0.9827456864216054 in the study. However, the accuracy depends on the quality of audio data and the algorithms employed, emphasizing the need for suitable training models.</w:t>
      </w:r>
      <w:r w:rsidR="00345E16" w:rsidRPr="000D6595">
        <w:rPr>
          <w:rFonts w:asciiTheme="majorBidi" w:hAnsiTheme="majorBidi" w:cstheme="majorBidi"/>
          <w:highlight w:val="yellow"/>
          <w:lang w:val="en-US"/>
        </w:rPr>
        <w:t xml:space="preserve"> The substantial reliance of these models on data</w:t>
      </w:r>
      <w:r w:rsidR="000D6595" w:rsidRPr="000D6595">
        <w:rPr>
          <w:rFonts w:asciiTheme="majorBidi" w:hAnsiTheme="majorBidi" w:cstheme="majorBidi"/>
          <w:highlight w:val="yellow"/>
          <w:lang w:val="en-US"/>
        </w:rPr>
        <w:t xml:space="preserve">, as well as the quality, quantity, and type of data, is all-important in ensuring high algorithmic accuracy (Jayakumar et al., </w:t>
      </w:r>
      <w:r w:rsidR="00345E16" w:rsidRPr="000D6595">
        <w:rPr>
          <w:rFonts w:asciiTheme="majorBidi" w:hAnsiTheme="majorBidi" w:cstheme="majorBidi"/>
          <w:highlight w:val="yellow"/>
          <w:lang w:val="en-US"/>
        </w:rPr>
        <w:t>2022).</w:t>
      </w:r>
    </w:p>
    <w:p w14:paraId="197EDDB4" w14:textId="40177758" w:rsidR="000D6595" w:rsidRPr="000D6595" w:rsidRDefault="000D6595" w:rsidP="000D6595">
      <w:pPr>
        <w:ind w:left="360"/>
        <w:rPr>
          <w:rFonts w:asciiTheme="majorBidi" w:hAnsiTheme="majorBidi" w:cstheme="majorBidi"/>
        </w:rPr>
      </w:pPr>
      <w:r w:rsidRPr="000D6595">
        <w:rPr>
          <w:rFonts w:asciiTheme="majorBidi" w:hAnsiTheme="majorBidi" w:cstheme="majorBidi"/>
          <w:highlight w:val="yellow"/>
        </w:rPr>
        <w:t>Add a figure for the answer</w:t>
      </w:r>
      <w:r>
        <w:rPr>
          <w:rFonts w:asciiTheme="majorBidi" w:hAnsiTheme="majorBidi" w:cstheme="majorBidi"/>
          <w:highlight w:val="yellow"/>
        </w:rPr>
        <w:t>.</w:t>
      </w:r>
    </w:p>
    <w:p w14:paraId="69BD2B79" w14:textId="77777777" w:rsidR="005D11C6" w:rsidRPr="005E50E2" w:rsidRDefault="005D11C6" w:rsidP="00A57DE7">
      <w:pPr>
        <w:pStyle w:val="ListParagraph"/>
        <w:numPr>
          <w:ilvl w:val="0"/>
          <w:numId w:val="10"/>
        </w:numPr>
        <w:rPr>
          <w:rFonts w:asciiTheme="majorBidi" w:hAnsiTheme="majorBidi" w:cstheme="majorBidi"/>
        </w:rPr>
      </w:pPr>
      <w:r w:rsidRPr="005E50E2">
        <w:rPr>
          <w:rFonts w:asciiTheme="majorBidi" w:eastAsiaTheme="majorEastAsia" w:hAnsiTheme="majorBidi" w:cstheme="majorBidi"/>
          <w:b/>
          <w:bCs/>
          <w:lang w:val="en-US"/>
        </w:rPr>
        <w:t>Data Privacy and Security</w:t>
      </w:r>
      <w:r w:rsidRPr="005E50E2">
        <w:rPr>
          <w:rFonts w:asciiTheme="majorBidi" w:eastAsiaTheme="majorEastAsia" w:hAnsiTheme="majorBidi" w:cstheme="majorBidi"/>
          <w:lang w:val="en-US"/>
        </w:rPr>
        <w:t>:</w:t>
      </w:r>
      <w:r w:rsidRPr="005E50E2">
        <w:rPr>
          <w:rFonts w:asciiTheme="majorBidi" w:hAnsiTheme="majorBidi" w:cstheme="majorBidi"/>
          <w:lang w:val="en-US"/>
        </w:rPr>
        <w:t> Handling sensitive patient audio data requires strict privacy and security protocols.</w:t>
      </w:r>
    </w:p>
    <w:p w14:paraId="7B78E865" w14:textId="77777777" w:rsidR="005D11C6" w:rsidRPr="005E50E2" w:rsidRDefault="005D11C6" w:rsidP="00A57DE7">
      <w:pPr>
        <w:pStyle w:val="ListParagraph"/>
        <w:numPr>
          <w:ilvl w:val="0"/>
          <w:numId w:val="10"/>
        </w:numPr>
        <w:rPr>
          <w:rFonts w:asciiTheme="majorBidi" w:hAnsiTheme="majorBidi" w:cstheme="majorBidi"/>
        </w:rPr>
      </w:pPr>
      <w:r w:rsidRPr="005E50E2">
        <w:rPr>
          <w:rFonts w:asciiTheme="majorBidi" w:eastAsiaTheme="majorEastAsia" w:hAnsiTheme="majorBidi" w:cstheme="majorBidi"/>
          <w:b/>
          <w:bCs/>
          <w:lang w:val="en-US"/>
        </w:rPr>
        <w:t>Data Variability and Noise</w:t>
      </w:r>
      <w:r w:rsidRPr="005E50E2">
        <w:rPr>
          <w:rFonts w:asciiTheme="majorBidi" w:eastAsiaTheme="majorEastAsia" w:hAnsiTheme="majorBidi" w:cstheme="majorBidi"/>
          <w:lang w:val="en-US"/>
        </w:rPr>
        <w:t>:</w:t>
      </w:r>
      <w:r w:rsidRPr="005E50E2">
        <w:rPr>
          <w:rFonts w:asciiTheme="majorBidi" w:hAnsiTheme="majorBidi" w:cstheme="majorBidi"/>
          <w:lang w:val="en-US"/>
        </w:rPr>
        <w:t> Real-world audio data can contain noise, variations in accents, and other confounding factors, which can impact the accuracy of symptom classification.</w:t>
      </w:r>
    </w:p>
    <w:p w14:paraId="716705BF" w14:textId="6E583792" w:rsidR="00926D21" w:rsidRPr="005E50E2" w:rsidRDefault="005D11C6" w:rsidP="00A57DE7">
      <w:pPr>
        <w:pStyle w:val="ListParagraph"/>
        <w:numPr>
          <w:ilvl w:val="0"/>
          <w:numId w:val="10"/>
        </w:numPr>
        <w:rPr>
          <w:rFonts w:asciiTheme="majorBidi" w:hAnsiTheme="majorBidi" w:cstheme="majorBidi"/>
        </w:rPr>
      </w:pPr>
      <w:r w:rsidRPr="005E50E2">
        <w:rPr>
          <w:rFonts w:asciiTheme="majorBidi" w:eastAsiaTheme="majorEastAsia" w:hAnsiTheme="majorBidi" w:cstheme="majorBidi"/>
          <w:b/>
          <w:bCs/>
          <w:lang w:val="en-US"/>
        </w:rPr>
        <w:t>Integration with Clinical Workflows</w:t>
      </w:r>
      <w:r w:rsidRPr="005E50E2">
        <w:rPr>
          <w:rFonts w:asciiTheme="majorBidi" w:eastAsiaTheme="majorEastAsia" w:hAnsiTheme="majorBidi" w:cstheme="majorBidi"/>
          <w:lang w:val="en-US"/>
        </w:rPr>
        <w:t>:</w:t>
      </w:r>
      <w:r w:rsidRPr="005E50E2">
        <w:rPr>
          <w:rFonts w:asciiTheme="majorBidi" w:hAnsiTheme="majorBidi" w:cstheme="majorBidi"/>
          <w:lang w:val="en-US"/>
        </w:rPr>
        <w:t> </w:t>
      </w:r>
      <w:r w:rsidR="00340E53" w:rsidRPr="005E50E2">
        <w:rPr>
          <w:rFonts w:asciiTheme="majorBidi" w:hAnsiTheme="majorBidi" w:cstheme="majorBidi"/>
          <w:lang w:val="en-US"/>
        </w:rPr>
        <w:t>The successful implementation of NLP and deep learning systems in healthcare environments depends critically on seamless integration into clinical workflows. Even the most accurate systems will fail to achieve adoption if they disrupt established practices or create additional burdens for healthcare providers.</w:t>
      </w:r>
      <w:r w:rsidR="00926D21" w:rsidRPr="005E50E2">
        <w:rPr>
          <w:rFonts w:asciiTheme="majorBidi" w:hAnsiTheme="majorBidi" w:cstheme="majorBidi"/>
        </w:rPr>
        <w:t xml:space="preserve">NLP shows significant promise in classifying patient symptoms from text and audio data. While high accuracy can be achieved for specific tasks, challenges </w:t>
      </w:r>
      <w:r w:rsidR="00263153">
        <w:rPr>
          <w:rFonts w:asciiTheme="majorBidi" w:hAnsiTheme="majorBidi" w:cstheme="majorBidi"/>
        </w:rPr>
        <w:t>persist in generalizing these technologies to broader populations, ensuring data quality and privacy, and integrating them</w:t>
      </w:r>
      <w:r w:rsidR="00926D21" w:rsidRPr="005E50E2">
        <w:rPr>
          <w:rFonts w:asciiTheme="majorBidi" w:hAnsiTheme="majorBidi" w:cstheme="majorBidi"/>
        </w:rPr>
        <w:t xml:space="preserve"> into clinical practice.</w:t>
      </w:r>
    </w:p>
    <w:p w14:paraId="1B2A3193" w14:textId="0AC3FB22" w:rsidR="001B7F48" w:rsidRPr="00426C08" w:rsidRDefault="001B7F48" w:rsidP="001B7F48">
      <w:pPr>
        <w:pStyle w:val="Heading3"/>
        <w:rPr>
          <w:rFonts w:asciiTheme="majorBidi" w:hAnsiTheme="majorBidi"/>
          <w:b/>
          <w:bCs/>
          <w:i/>
          <w:iCs/>
          <w:color w:val="auto"/>
          <w:sz w:val="24"/>
          <w:szCs w:val="24"/>
        </w:rPr>
      </w:pPr>
      <w:bookmarkStart w:id="349" w:name="_Toc193833726"/>
      <w:r w:rsidRPr="00426C08">
        <w:rPr>
          <w:rFonts w:asciiTheme="majorBidi" w:hAnsiTheme="majorBidi"/>
          <w:b/>
          <w:bCs/>
          <w:i/>
          <w:iCs/>
          <w:color w:val="auto"/>
          <w:sz w:val="24"/>
          <w:szCs w:val="24"/>
        </w:rPr>
        <w:t>5.1.3 Hypotheses</w:t>
      </w:r>
      <w:bookmarkEnd w:id="349"/>
    </w:p>
    <w:p w14:paraId="3CBCA2DA" w14:textId="6388CEB4" w:rsidR="001B7F48" w:rsidRPr="005E50E2" w:rsidRDefault="001B7F48" w:rsidP="47749A8F">
      <w:pPr>
        <w:pBdr>
          <w:top w:val="nil"/>
          <w:left w:val="nil"/>
          <w:bottom w:val="nil"/>
          <w:right w:val="nil"/>
          <w:between w:val="nil"/>
        </w:pBdr>
        <w:spacing w:after="0"/>
        <w:ind w:firstLine="720"/>
        <w:rPr>
          <w:rFonts w:asciiTheme="majorBidi" w:hAnsiTheme="majorBidi" w:cstheme="majorBidi"/>
          <w:color w:val="000000"/>
          <w:lang w:val="en-US"/>
        </w:rPr>
      </w:pPr>
      <w:r w:rsidRPr="005E50E2">
        <w:rPr>
          <w:rFonts w:asciiTheme="majorBidi" w:hAnsiTheme="majorBidi" w:cstheme="majorBidi"/>
          <w:color w:val="000000" w:themeColor="text1"/>
          <w:lang w:val="en-US"/>
        </w:rPr>
        <w:t>Based on the research objectives, the hypothes</w:t>
      </w:r>
      <w:r w:rsidR="51F9BECA" w:rsidRPr="005E50E2">
        <w:rPr>
          <w:rFonts w:asciiTheme="majorBidi" w:hAnsiTheme="majorBidi" w:cstheme="majorBidi"/>
          <w:color w:val="000000" w:themeColor="text1"/>
          <w:lang w:val="en-US"/>
        </w:rPr>
        <w:t>e</w:t>
      </w:r>
      <w:r w:rsidRPr="005E50E2">
        <w:rPr>
          <w:rFonts w:asciiTheme="majorBidi" w:hAnsiTheme="majorBidi" w:cstheme="majorBidi"/>
          <w:color w:val="000000" w:themeColor="text1"/>
          <w:lang w:val="en-US"/>
        </w:rPr>
        <w:t xml:space="preserve">s for this research </w:t>
      </w:r>
      <w:r w:rsidR="2C492417" w:rsidRPr="005E50E2">
        <w:rPr>
          <w:rFonts w:asciiTheme="majorBidi" w:hAnsiTheme="majorBidi" w:cstheme="majorBidi"/>
          <w:color w:val="000000" w:themeColor="text1"/>
          <w:lang w:val="en-US"/>
        </w:rPr>
        <w:t>are</w:t>
      </w:r>
      <w:r w:rsidRPr="005E50E2">
        <w:rPr>
          <w:rFonts w:asciiTheme="majorBidi" w:hAnsiTheme="majorBidi" w:cstheme="majorBidi"/>
          <w:color w:val="000000" w:themeColor="text1"/>
          <w:lang w:val="en-US"/>
        </w:rPr>
        <w:t xml:space="preserve"> as follows:</w:t>
      </w:r>
    </w:p>
    <w:p w14:paraId="2BC065DB" w14:textId="1DF703CF" w:rsidR="001B7F48" w:rsidRPr="005E50E2" w:rsidRDefault="00F70C5B" w:rsidP="00F70C5B">
      <w:pPr>
        <w:pStyle w:val="Heading4"/>
        <w:rPr>
          <w:rFonts w:asciiTheme="majorBidi" w:hAnsiTheme="majorBidi"/>
          <w:b/>
          <w:bCs/>
          <w:color w:val="auto"/>
        </w:rPr>
      </w:pPr>
      <w:r w:rsidRPr="005E50E2">
        <w:rPr>
          <w:rFonts w:asciiTheme="majorBidi" w:hAnsiTheme="majorBidi"/>
          <w:b/>
          <w:bCs/>
          <w:color w:val="auto"/>
        </w:rPr>
        <w:lastRenderedPageBreak/>
        <w:t xml:space="preserve">5.1.3.1 </w:t>
      </w:r>
      <w:r w:rsidR="001B7F48" w:rsidRPr="005E50E2">
        <w:rPr>
          <w:rFonts w:asciiTheme="majorBidi" w:hAnsiTheme="majorBidi"/>
          <w:b/>
          <w:bCs/>
          <w:color w:val="auto"/>
        </w:rPr>
        <w:t>H1</w:t>
      </w:r>
      <w:r w:rsidR="001B7F48" w:rsidRPr="005E50E2">
        <w:rPr>
          <w:rFonts w:asciiTheme="majorBidi" w:hAnsiTheme="majorBidi"/>
          <w:b/>
          <w:bCs/>
          <w:color w:val="auto"/>
          <w:vertAlign w:val="subscript"/>
        </w:rPr>
        <w:t>0</w:t>
      </w:r>
    </w:p>
    <w:p w14:paraId="0F10422D" w14:textId="774E33BB" w:rsidR="001B7F48" w:rsidRPr="005E50E2" w:rsidRDefault="001B7F48" w:rsidP="001B7F48">
      <w:pPr>
        <w:ind w:firstLine="720"/>
        <w:rPr>
          <w:rFonts w:asciiTheme="majorBidi" w:hAnsiTheme="majorBidi" w:cstheme="majorBidi"/>
        </w:rPr>
      </w:pPr>
      <w:r w:rsidRPr="005E50E2">
        <w:rPr>
          <w:rFonts w:asciiTheme="majorBidi" w:hAnsiTheme="majorBidi" w:cstheme="majorBidi"/>
        </w:rPr>
        <w:t xml:space="preserve">Text analysis of patient symptoms results in </w:t>
      </w:r>
      <w:r w:rsidR="00F70C5B" w:rsidRPr="005E50E2">
        <w:rPr>
          <w:rFonts w:asciiTheme="majorBidi" w:hAnsiTheme="majorBidi" w:cstheme="majorBidi"/>
        </w:rPr>
        <w:t>insufficient precision and recall</w:t>
      </w:r>
      <w:r w:rsidRPr="005E50E2">
        <w:rPr>
          <w:rFonts w:asciiTheme="majorBidi" w:hAnsiTheme="majorBidi" w:cstheme="majorBidi"/>
        </w:rPr>
        <w:t xml:space="preserve"> for provider decision support.</w:t>
      </w:r>
    </w:p>
    <w:p w14:paraId="71663EB3" w14:textId="33C6098A" w:rsidR="00E0345F" w:rsidRPr="00D50364" w:rsidRDefault="00E0345F" w:rsidP="359FFC37">
      <w:pPr>
        <w:ind w:firstLine="720"/>
        <w:rPr>
          <w:rFonts w:asciiTheme="majorBidi" w:hAnsiTheme="majorBidi" w:cstheme="majorBidi"/>
          <w:highlight w:val="yellow"/>
          <w:lang w:val="en-US"/>
        </w:rPr>
      </w:pPr>
      <w:r w:rsidRPr="00D50364">
        <w:rPr>
          <w:rFonts w:asciiTheme="majorBidi" w:hAnsiTheme="majorBidi" w:cstheme="majorBidi"/>
          <w:highlight w:val="yellow"/>
          <w:lang w:val="en-US"/>
        </w:rPr>
        <w:t>Based on the findings of the study, which highlighted the challenges of processing large volumes of textual data in healthcare settings (Stark et al., 2018), it can be concluded that current text analysis methods for patient symptoms may not consistently identify the correct symptoms (precision) or identify all relevant symptoms (recall). This limitation could hinder accurate diagnosis and appropriate treatment decisions.</w:t>
      </w:r>
    </w:p>
    <w:p w14:paraId="7DC773FD" w14:textId="53BAB609" w:rsidR="001B7F48" w:rsidRPr="005E50E2" w:rsidRDefault="00F70C5B" w:rsidP="00F70C5B">
      <w:pPr>
        <w:pStyle w:val="Heading4"/>
        <w:rPr>
          <w:rFonts w:asciiTheme="majorBidi" w:hAnsiTheme="majorBidi"/>
          <w:b/>
          <w:bCs/>
          <w:color w:val="auto"/>
        </w:rPr>
      </w:pPr>
      <w:r w:rsidRPr="005E50E2">
        <w:rPr>
          <w:rFonts w:asciiTheme="majorBidi" w:hAnsiTheme="majorBidi"/>
          <w:b/>
          <w:bCs/>
          <w:color w:val="auto"/>
        </w:rPr>
        <w:t xml:space="preserve">5.1.3.2 </w:t>
      </w:r>
      <w:r w:rsidR="001B7F48" w:rsidRPr="005E50E2">
        <w:rPr>
          <w:rFonts w:asciiTheme="majorBidi" w:hAnsiTheme="majorBidi"/>
          <w:b/>
          <w:bCs/>
          <w:color w:val="auto"/>
        </w:rPr>
        <w:t>H1</w:t>
      </w:r>
      <w:r w:rsidR="001B7F48" w:rsidRPr="005E50E2">
        <w:rPr>
          <w:rFonts w:asciiTheme="majorBidi" w:hAnsiTheme="majorBidi"/>
          <w:b/>
          <w:bCs/>
          <w:color w:val="auto"/>
          <w:vertAlign w:val="subscript"/>
        </w:rPr>
        <w:t>a</w:t>
      </w:r>
      <w:r w:rsidR="001B7F48" w:rsidRPr="005E50E2">
        <w:rPr>
          <w:rFonts w:asciiTheme="majorBidi" w:hAnsiTheme="majorBidi"/>
          <w:b/>
          <w:bCs/>
          <w:color w:val="auto"/>
        </w:rPr>
        <w:t xml:space="preserve"> </w:t>
      </w:r>
    </w:p>
    <w:p w14:paraId="67B9A13A" w14:textId="77777777" w:rsidR="001B7F48" w:rsidRPr="005E50E2" w:rsidRDefault="001B7F48" w:rsidP="001B7F48">
      <w:pPr>
        <w:ind w:firstLine="720"/>
        <w:rPr>
          <w:rFonts w:asciiTheme="majorBidi" w:hAnsiTheme="majorBidi" w:cstheme="majorBidi"/>
        </w:rPr>
      </w:pPr>
      <w:r w:rsidRPr="005E50E2">
        <w:rPr>
          <w:rFonts w:asciiTheme="majorBidi" w:hAnsiTheme="majorBidi" w:cstheme="majorBidi"/>
        </w:rPr>
        <w:t>Text analysis of patient symptoms results in precision and recall sufficient for provider decision support.</w:t>
      </w:r>
    </w:p>
    <w:p w14:paraId="7FA97F5D" w14:textId="6CA08061" w:rsidR="00E0345F" w:rsidRPr="00D50364" w:rsidRDefault="00E0345F" w:rsidP="359FFC37">
      <w:pPr>
        <w:ind w:firstLine="720"/>
        <w:rPr>
          <w:rFonts w:asciiTheme="majorBidi" w:hAnsiTheme="majorBidi" w:cstheme="majorBidi"/>
          <w:highlight w:val="yellow"/>
          <w:lang w:val="en-US"/>
        </w:rPr>
      </w:pPr>
      <w:r w:rsidRPr="00D50364">
        <w:rPr>
          <w:rFonts w:asciiTheme="majorBidi" w:hAnsiTheme="majorBidi" w:cstheme="majorBidi"/>
          <w:highlight w:val="yellow"/>
          <w:lang w:val="en-US"/>
        </w:rPr>
        <w:t>The study's focus on developing deep learning classifiers and natural language processing models for analyzing patient text data suggests a potential for achieving sufficient precision and recall. If these models accurately identify and classify</w:t>
      </w:r>
      <w:r w:rsidR="002319D9" w:rsidRPr="00D50364">
        <w:rPr>
          <w:rFonts w:asciiTheme="majorBidi" w:hAnsiTheme="majorBidi" w:cstheme="majorBidi"/>
          <w:highlight w:val="yellow"/>
          <w:lang w:val="en-US"/>
        </w:rPr>
        <w:t xml:space="preserve"> patient symptoms from textual information, it</w:t>
      </w:r>
      <w:r w:rsidRPr="00D50364">
        <w:rPr>
          <w:rFonts w:asciiTheme="majorBidi" w:hAnsiTheme="majorBidi" w:cstheme="majorBidi"/>
          <w:highlight w:val="yellow"/>
          <w:lang w:val="en-US"/>
        </w:rPr>
        <w:t xml:space="preserve"> could significantly improve provider decision support.</w:t>
      </w:r>
    </w:p>
    <w:p w14:paraId="576B12B3" w14:textId="35A26DA8" w:rsidR="001B7F48" w:rsidRPr="005E50E2" w:rsidRDefault="00F70C5B" w:rsidP="00F70C5B">
      <w:pPr>
        <w:pStyle w:val="Heading4"/>
        <w:rPr>
          <w:rFonts w:asciiTheme="majorBidi" w:hAnsiTheme="majorBidi"/>
          <w:b/>
          <w:bCs/>
          <w:color w:val="auto"/>
        </w:rPr>
      </w:pPr>
      <w:r w:rsidRPr="005E50E2">
        <w:rPr>
          <w:rFonts w:asciiTheme="majorBidi" w:hAnsiTheme="majorBidi"/>
          <w:b/>
          <w:bCs/>
          <w:color w:val="auto"/>
        </w:rPr>
        <w:t xml:space="preserve">5.1.3.3 </w:t>
      </w:r>
      <w:r w:rsidR="001B7F48" w:rsidRPr="005E50E2">
        <w:rPr>
          <w:rFonts w:asciiTheme="majorBidi" w:hAnsiTheme="majorBidi"/>
          <w:b/>
          <w:bCs/>
          <w:color w:val="auto"/>
        </w:rPr>
        <w:t>H2</w:t>
      </w:r>
      <w:r w:rsidR="001B7F48" w:rsidRPr="005E50E2">
        <w:rPr>
          <w:rFonts w:asciiTheme="majorBidi" w:hAnsiTheme="majorBidi"/>
          <w:b/>
          <w:bCs/>
          <w:color w:val="auto"/>
          <w:vertAlign w:val="subscript"/>
        </w:rPr>
        <w:t>0</w:t>
      </w:r>
    </w:p>
    <w:p w14:paraId="41B934B2" w14:textId="358ECFF8" w:rsidR="001B7F48" w:rsidRPr="005E50E2" w:rsidRDefault="001B7F48" w:rsidP="001B7F48">
      <w:pPr>
        <w:ind w:firstLine="720"/>
        <w:rPr>
          <w:rFonts w:asciiTheme="majorBidi" w:hAnsiTheme="majorBidi" w:cstheme="majorBidi"/>
        </w:rPr>
      </w:pPr>
      <w:r w:rsidRPr="005E50E2">
        <w:rPr>
          <w:rFonts w:asciiTheme="majorBidi" w:hAnsiTheme="majorBidi" w:cstheme="majorBidi"/>
        </w:rPr>
        <w:t xml:space="preserve">Audio analysis of patient symptoms </w:t>
      </w:r>
      <w:r w:rsidR="00C63E36">
        <w:rPr>
          <w:rFonts w:asciiTheme="majorBidi" w:hAnsiTheme="majorBidi" w:cstheme="majorBidi"/>
        </w:rPr>
        <w:t>yields precision, but recall is insufficient for effective</w:t>
      </w:r>
      <w:r w:rsidRPr="005E50E2">
        <w:rPr>
          <w:rFonts w:asciiTheme="majorBidi" w:hAnsiTheme="majorBidi" w:cstheme="majorBidi"/>
        </w:rPr>
        <w:t xml:space="preserve"> provider decision support.</w:t>
      </w:r>
    </w:p>
    <w:p w14:paraId="5672E7AD" w14:textId="3B1013CE" w:rsidR="00E0345F" w:rsidRPr="005E50E2" w:rsidRDefault="00E0345F" w:rsidP="359FFC37">
      <w:pPr>
        <w:ind w:firstLine="720"/>
        <w:rPr>
          <w:rFonts w:asciiTheme="majorBidi" w:hAnsiTheme="majorBidi" w:cstheme="majorBidi"/>
          <w:lang w:val="en-US"/>
        </w:rPr>
      </w:pPr>
      <w:r w:rsidRPr="00C86CE0">
        <w:rPr>
          <w:rFonts w:asciiTheme="majorBidi" w:hAnsiTheme="majorBidi" w:cstheme="majorBidi"/>
          <w:highlight w:val="yellow"/>
          <w:lang w:val="en-US"/>
        </w:rPr>
        <w:t>Given the challenges of accurately analyzing and interpreting audio data, such as patient speech or respiratory sounds, it is possible that current audio analysis methods may not consistently identify the correct symptoms (precision) or identify all relevant symptoms (recall) from audio recordings. This limitation could hinder accurate diagnosis and appropriate treatment decisions.</w:t>
      </w:r>
    </w:p>
    <w:p w14:paraId="79275811" w14:textId="26A57DFB" w:rsidR="001B7F48" w:rsidRPr="005E50E2" w:rsidRDefault="00F70C5B" w:rsidP="00F70C5B">
      <w:pPr>
        <w:pStyle w:val="Heading4"/>
        <w:rPr>
          <w:rFonts w:asciiTheme="majorBidi" w:hAnsiTheme="majorBidi"/>
          <w:b/>
          <w:bCs/>
          <w:color w:val="auto"/>
        </w:rPr>
      </w:pPr>
      <w:r w:rsidRPr="005E50E2">
        <w:rPr>
          <w:rFonts w:asciiTheme="majorBidi" w:hAnsiTheme="majorBidi"/>
          <w:b/>
          <w:bCs/>
          <w:color w:val="auto"/>
        </w:rPr>
        <w:lastRenderedPageBreak/>
        <w:t xml:space="preserve">5.1.3.4 </w:t>
      </w:r>
      <w:r w:rsidR="001B7F48" w:rsidRPr="005E50E2">
        <w:rPr>
          <w:rFonts w:asciiTheme="majorBidi" w:hAnsiTheme="majorBidi"/>
          <w:b/>
          <w:bCs/>
          <w:color w:val="auto"/>
        </w:rPr>
        <w:t>H2</w:t>
      </w:r>
      <w:r w:rsidR="001B7F48" w:rsidRPr="005E50E2">
        <w:rPr>
          <w:rFonts w:asciiTheme="majorBidi" w:hAnsiTheme="majorBidi"/>
          <w:b/>
          <w:bCs/>
          <w:color w:val="auto"/>
          <w:vertAlign w:val="subscript"/>
        </w:rPr>
        <w:t>a</w:t>
      </w:r>
    </w:p>
    <w:p w14:paraId="756A8859" w14:textId="77777777" w:rsidR="001B7F48" w:rsidRPr="005E50E2" w:rsidRDefault="001B7F48" w:rsidP="001B7F48">
      <w:pPr>
        <w:ind w:firstLine="720"/>
        <w:rPr>
          <w:rFonts w:asciiTheme="majorBidi" w:hAnsiTheme="majorBidi" w:cstheme="majorBidi"/>
        </w:rPr>
      </w:pPr>
      <w:r w:rsidRPr="005E50E2">
        <w:rPr>
          <w:rFonts w:asciiTheme="majorBidi" w:hAnsiTheme="majorBidi" w:cstheme="majorBidi"/>
        </w:rPr>
        <w:t>Audio analysis of patient symptoms results in precision and recall sufficient for provider decision support.</w:t>
      </w:r>
    </w:p>
    <w:p w14:paraId="1902CAC9" w14:textId="5D10224F" w:rsidR="001B7F48" w:rsidRPr="005E50E2" w:rsidRDefault="00E0345F" w:rsidP="00542300">
      <w:pPr>
        <w:pStyle w:val="NoSpacing"/>
        <w:spacing w:line="480" w:lineRule="auto"/>
        <w:ind w:firstLine="720"/>
        <w:jc w:val="both"/>
        <w:rPr>
          <w:rFonts w:asciiTheme="majorBidi" w:hAnsiTheme="majorBidi" w:cstheme="majorBidi"/>
          <w:sz w:val="24"/>
          <w:szCs w:val="24"/>
        </w:rPr>
      </w:pPr>
      <w:r w:rsidRPr="00D50364">
        <w:rPr>
          <w:rFonts w:asciiTheme="majorBidi" w:hAnsiTheme="majorBidi" w:cstheme="majorBidi"/>
          <w:sz w:val="24"/>
          <w:szCs w:val="24"/>
          <w:highlight w:val="yellow"/>
        </w:rPr>
        <w:t>The study's exploration of deep learning classifiers for analyzing patient audio data suggests the potential for achieving sufficient precision and recall. If these models demonstrate high accuracy in identifying and classifying patient symptoms from audio recordings, it could significantly improve provider decision support.</w:t>
      </w:r>
    </w:p>
    <w:p w14:paraId="789EC38A" w14:textId="06EEAA8F" w:rsidR="00E0345F" w:rsidRPr="00426C08" w:rsidRDefault="00E0345F" w:rsidP="00E0345F">
      <w:pPr>
        <w:pStyle w:val="Heading3"/>
        <w:rPr>
          <w:rFonts w:asciiTheme="majorBidi" w:hAnsiTheme="majorBidi"/>
          <w:b/>
          <w:bCs/>
          <w:i/>
          <w:iCs/>
          <w:color w:val="auto"/>
        </w:rPr>
      </w:pPr>
      <w:bookmarkStart w:id="350" w:name="_Toc193833727"/>
      <w:r w:rsidRPr="00426C08">
        <w:rPr>
          <w:rFonts w:asciiTheme="majorBidi" w:hAnsiTheme="majorBidi"/>
          <w:b/>
          <w:bCs/>
          <w:i/>
          <w:iCs/>
          <w:color w:val="auto"/>
        </w:rPr>
        <w:t>5.1.4 Key Considerations</w:t>
      </w:r>
      <w:r w:rsidR="008A0526">
        <w:rPr>
          <w:rFonts w:asciiTheme="majorBidi" w:hAnsiTheme="majorBidi"/>
          <w:b/>
          <w:bCs/>
          <w:i/>
          <w:iCs/>
          <w:color w:val="auto"/>
        </w:rPr>
        <w:t>:</w:t>
      </w:r>
      <w:r w:rsidRPr="00426C08">
        <w:rPr>
          <w:rFonts w:asciiTheme="majorBidi" w:hAnsiTheme="majorBidi"/>
          <w:b/>
          <w:bCs/>
          <w:i/>
          <w:iCs/>
          <w:color w:val="auto"/>
        </w:rPr>
        <w:t xml:space="preserve"> Support the </w:t>
      </w:r>
      <w:r w:rsidR="0040166D">
        <w:rPr>
          <w:rFonts w:asciiTheme="majorBidi" w:hAnsiTheme="majorBidi"/>
          <w:b/>
          <w:bCs/>
          <w:i/>
          <w:iCs/>
          <w:color w:val="auto"/>
        </w:rPr>
        <w:t>Hypothesis</w:t>
      </w:r>
      <w:r w:rsidRPr="00426C08">
        <w:rPr>
          <w:rFonts w:asciiTheme="majorBidi" w:hAnsiTheme="majorBidi"/>
          <w:b/>
          <w:bCs/>
          <w:i/>
          <w:iCs/>
          <w:color w:val="auto"/>
        </w:rPr>
        <w:t xml:space="preserve"> Conclusions</w:t>
      </w:r>
      <w:bookmarkEnd w:id="350"/>
    </w:p>
    <w:p w14:paraId="0B0D32F5" w14:textId="77777777" w:rsidR="00E0345F" w:rsidRPr="005E50E2" w:rsidRDefault="00E0345F" w:rsidP="00A57DE7">
      <w:pPr>
        <w:pStyle w:val="ListParagraph"/>
        <w:numPr>
          <w:ilvl w:val="0"/>
          <w:numId w:val="23"/>
        </w:numPr>
        <w:rPr>
          <w:rFonts w:asciiTheme="majorBidi" w:hAnsiTheme="majorBidi" w:cstheme="majorBidi"/>
          <w:lang w:val="en-US"/>
        </w:rPr>
      </w:pPr>
      <w:r w:rsidRPr="005E50E2">
        <w:rPr>
          <w:rFonts w:asciiTheme="majorBidi" w:eastAsiaTheme="majorEastAsia" w:hAnsiTheme="majorBidi" w:cstheme="majorBidi"/>
          <w:b/>
          <w:bCs/>
          <w:lang w:val="en-US"/>
        </w:rPr>
        <w:t>Data Quality</w:t>
      </w:r>
      <w:r w:rsidRPr="005E50E2">
        <w:rPr>
          <w:rFonts w:asciiTheme="majorBidi" w:eastAsiaTheme="majorEastAsia" w:hAnsiTheme="majorBidi" w:cstheme="majorBidi"/>
          <w:lang w:val="en-US"/>
        </w:rPr>
        <w:t>:</w:t>
      </w:r>
      <w:r w:rsidRPr="005E50E2">
        <w:rPr>
          <w:rFonts w:asciiTheme="majorBidi" w:hAnsiTheme="majorBidi" w:cstheme="majorBidi"/>
          <w:lang w:val="en-US"/>
        </w:rPr>
        <w:t> The accuracy of these hypotheses heavily relies on the quality and completeness of the textual and audio data used in the study.</w:t>
      </w:r>
    </w:p>
    <w:p w14:paraId="52BCE56D" w14:textId="56F8EA10" w:rsidR="00E0345F" w:rsidRPr="00D50364" w:rsidRDefault="00E0345F" w:rsidP="00A57DE7">
      <w:pPr>
        <w:pStyle w:val="ListParagraph"/>
        <w:numPr>
          <w:ilvl w:val="0"/>
          <w:numId w:val="23"/>
        </w:numPr>
        <w:rPr>
          <w:rFonts w:asciiTheme="majorBidi" w:hAnsiTheme="majorBidi" w:cstheme="majorBidi"/>
          <w:highlight w:val="yellow"/>
          <w:lang w:val="en-US"/>
        </w:rPr>
      </w:pPr>
      <w:r w:rsidRPr="005E50E2">
        <w:rPr>
          <w:rFonts w:asciiTheme="majorBidi" w:eastAsiaTheme="majorEastAsia" w:hAnsiTheme="majorBidi" w:cstheme="majorBidi"/>
          <w:b/>
          <w:bCs/>
          <w:lang w:val="en-US"/>
        </w:rPr>
        <w:t>Model Development</w:t>
      </w:r>
      <w:r w:rsidRPr="005E50E2">
        <w:rPr>
          <w:rFonts w:asciiTheme="majorBidi" w:eastAsiaTheme="majorEastAsia" w:hAnsiTheme="majorBidi" w:cstheme="majorBidi"/>
          <w:lang w:val="en-US"/>
        </w:rPr>
        <w:t>:</w:t>
      </w:r>
      <w:r w:rsidRPr="005E50E2">
        <w:rPr>
          <w:rFonts w:asciiTheme="majorBidi" w:hAnsiTheme="majorBidi" w:cstheme="majorBidi"/>
          <w:lang w:val="en-US"/>
        </w:rPr>
        <w:t> The success of these hypotheses depends on developing and validating robust and reliable deep-learning models that can effectively analyze complex patient data.</w:t>
      </w:r>
      <w:r w:rsidR="008E7C77" w:rsidRPr="005E50E2">
        <w:rPr>
          <w:rFonts w:asciiTheme="majorBidi" w:hAnsiTheme="majorBidi" w:cstheme="majorBidi"/>
          <w:lang w:val="en-US"/>
        </w:rPr>
        <w:t xml:space="preserve"> Robustness in classifiers refers to their ability to maintain performance when faced with challenges such as noisy data, outliers, or variations in data distribution</w:t>
      </w:r>
      <w:r w:rsidR="008E7C77" w:rsidRPr="00D50364">
        <w:rPr>
          <w:rFonts w:asciiTheme="majorBidi" w:hAnsiTheme="majorBidi" w:cstheme="majorBidi"/>
          <w:highlight w:val="yellow"/>
          <w:lang w:val="en-US"/>
        </w:rPr>
        <w:t xml:space="preserve">. For instance, decision tree classifiers </w:t>
      </w:r>
      <w:r w:rsidR="005310F3" w:rsidRPr="00D50364">
        <w:rPr>
          <w:rFonts w:asciiTheme="majorBidi" w:hAnsiTheme="majorBidi" w:cstheme="majorBidi"/>
          <w:highlight w:val="yellow"/>
          <w:lang w:val="en-US"/>
        </w:rPr>
        <w:t>excel in handling outliers and missing values, making them adaptable across various</w:t>
      </w:r>
      <w:r w:rsidR="008E7C77" w:rsidRPr="00D50364">
        <w:rPr>
          <w:rFonts w:asciiTheme="majorBidi" w:hAnsiTheme="majorBidi" w:cstheme="majorBidi"/>
          <w:highlight w:val="yellow"/>
          <w:lang w:val="en-US"/>
        </w:rPr>
        <w:t xml:space="preserve"> </w:t>
      </w:r>
      <w:r w:rsidR="00DD36D8" w:rsidRPr="00D50364">
        <w:rPr>
          <w:rFonts w:asciiTheme="majorBidi" w:hAnsiTheme="majorBidi" w:cstheme="majorBidi"/>
          <w:highlight w:val="yellow"/>
          <w:lang w:val="en-US"/>
        </w:rPr>
        <w:t>data types</w:t>
      </w:r>
      <w:r w:rsidR="008E7C77" w:rsidRPr="00D50364">
        <w:rPr>
          <w:rFonts w:asciiTheme="majorBidi" w:hAnsiTheme="majorBidi" w:cstheme="majorBidi"/>
          <w:highlight w:val="yellow"/>
          <w:lang w:val="en-US"/>
        </w:rPr>
        <w:t xml:space="preserve">, which is particularly advantageous in medical applications where data may be inconsistent or incomplete. Furthermore, algorithms like Random Forest mitigate issues associated with overfitting while benefiting from an ensemble approach that enhances generalization capabilities. </w:t>
      </w:r>
      <w:r w:rsidR="00DD36D8" w:rsidRPr="00D50364">
        <w:rPr>
          <w:rFonts w:asciiTheme="majorBidi" w:hAnsiTheme="majorBidi" w:cstheme="majorBidi"/>
          <w:highlight w:val="yellow"/>
          <w:lang w:val="en-US"/>
        </w:rPr>
        <w:t>Implementing</w:t>
      </w:r>
      <w:r w:rsidR="008E7C77" w:rsidRPr="00D50364">
        <w:rPr>
          <w:rFonts w:asciiTheme="majorBidi" w:hAnsiTheme="majorBidi" w:cstheme="majorBidi"/>
          <w:highlight w:val="yellow"/>
          <w:lang w:val="en-US"/>
        </w:rPr>
        <w:t xml:space="preserve"> hybrid frameworks, such as the Artificial Spider Monkey-based Random Forest, further illustrates how combining features from different algorithms can </w:t>
      </w:r>
      <w:r w:rsidR="001C1BBE" w:rsidRPr="00D50364">
        <w:rPr>
          <w:rFonts w:asciiTheme="majorBidi" w:hAnsiTheme="majorBidi" w:cstheme="majorBidi"/>
          <w:highlight w:val="yellow"/>
          <w:lang w:val="en-US"/>
        </w:rPr>
        <w:t>enhance the robustness of decision-making</w:t>
      </w:r>
      <w:r w:rsidR="008E7C77" w:rsidRPr="00D50364">
        <w:rPr>
          <w:rFonts w:asciiTheme="majorBidi" w:hAnsiTheme="majorBidi" w:cstheme="majorBidi"/>
          <w:highlight w:val="yellow"/>
          <w:lang w:val="en-US"/>
        </w:rPr>
        <w:t xml:space="preserve"> in predictive modeling. Ultimately, measuring robustness through adaptive techniques can enhance the reliability and accuracy of models in real-world applications.</w:t>
      </w:r>
    </w:p>
    <w:p w14:paraId="130F356A" w14:textId="633F5910" w:rsidR="00E0345F" w:rsidRPr="001C1BBE" w:rsidRDefault="00E0345F" w:rsidP="001C1BBE">
      <w:pPr>
        <w:pStyle w:val="ListParagraph"/>
        <w:numPr>
          <w:ilvl w:val="0"/>
          <w:numId w:val="23"/>
        </w:numPr>
        <w:rPr>
          <w:rFonts w:asciiTheme="majorBidi" w:hAnsiTheme="majorBidi" w:cstheme="majorBidi"/>
          <w:lang w:val="en-US"/>
        </w:rPr>
      </w:pPr>
      <w:r w:rsidRPr="005E50E2">
        <w:rPr>
          <w:rFonts w:asciiTheme="majorBidi" w:eastAsiaTheme="majorEastAsia" w:hAnsiTheme="majorBidi" w:cstheme="majorBidi"/>
          <w:b/>
          <w:bCs/>
          <w:lang w:val="en-US"/>
        </w:rPr>
        <w:lastRenderedPageBreak/>
        <w:t>Clinical Validation</w:t>
      </w:r>
      <w:r w:rsidRPr="005E50E2">
        <w:rPr>
          <w:rFonts w:asciiTheme="majorBidi" w:eastAsiaTheme="majorEastAsia" w:hAnsiTheme="majorBidi" w:cstheme="majorBidi"/>
          <w:lang w:val="en-US"/>
        </w:rPr>
        <w:t>:</w:t>
      </w:r>
      <w:r w:rsidRPr="005E50E2">
        <w:rPr>
          <w:rFonts w:asciiTheme="majorBidi" w:hAnsiTheme="majorBidi" w:cstheme="majorBidi"/>
          <w:lang w:val="en-US"/>
        </w:rPr>
        <w:t> Ultimately, the clinical validity of these hypotheses needs to be established through rigorous testing and evaluation in real-world clinical settings.</w:t>
      </w:r>
    </w:p>
    <w:p w14:paraId="372E69E0" w14:textId="7205F902" w:rsidR="00804F7A" w:rsidRPr="00426C08" w:rsidRDefault="00804F7A" w:rsidP="00A57DE7">
      <w:pPr>
        <w:pStyle w:val="Heading3"/>
        <w:numPr>
          <w:ilvl w:val="2"/>
          <w:numId w:val="24"/>
        </w:numPr>
        <w:rPr>
          <w:rFonts w:asciiTheme="majorBidi" w:hAnsiTheme="majorBidi"/>
          <w:b/>
          <w:bCs/>
          <w:i/>
          <w:iCs/>
          <w:color w:val="auto"/>
        </w:rPr>
      </w:pPr>
      <w:bookmarkStart w:id="351" w:name="_Toc193833728"/>
      <w:r w:rsidRPr="00426C08">
        <w:rPr>
          <w:rFonts w:asciiTheme="majorBidi" w:hAnsiTheme="majorBidi"/>
          <w:b/>
          <w:bCs/>
          <w:i/>
          <w:iCs/>
          <w:color w:val="auto"/>
        </w:rPr>
        <w:t>Factors Influencing Interpretation of Text Classification Results:</w:t>
      </w:r>
      <w:bookmarkEnd w:id="351"/>
    </w:p>
    <w:p w14:paraId="71DD643C" w14:textId="603B4C5F" w:rsidR="00447245" w:rsidRPr="005E50E2" w:rsidRDefault="00925462" w:rsidP="00925462">
      <w:pPr>
        <w:pStyle w:val="Heading4"/>
        <w:rPr>
          <w:rFonts w:asciiTheme="majorBidi" w:eastAsia="Times New Roman" w:hAnsiTheme="majorBidi"/>
          <w:b/>
          <w:bCs/>
          <w:color w:val="auto"/>
          <w:lang w:val="en-US"/>
        </w:rPr>
      </w:pPr>
      <w:r w:rsidRPr="005E50E2">
        <w:rPr>
          <w:rFonts w:asciiTheme="majorBidi" w:hAnsiTheme="majorBidi"/>
          <w:b/>
          <w:bCs/>
          <w:color w:val="auto"/>
          <w:lang w:val="en-US"/>
        </w:rPr>
        <w:t xml:space="preserve">5.1.5.1 </w:t>
      </w:r>
      <w:r w:rsidR="00322B9C" w:rsidRPr="005E50E2">
        <w:rPr>
          <w:rFonts w:asciiTheme="majorBidi" w:hAnsiTheme="majorBidi"/>
          <w:b/>
          <w:bCs/>
          <w:color w:val="auto"/>
          <w:lang w:val="en-US"/>
        </w:rPr>
        <w:t>Data Characteristics</w:t>
      </w:r>
    </w:p>
    <w:p w14:paraId="5FF146F6" w14:textId="77777777" w:rsidR="00447245" w:rsidRPr="005E50E2" w:rsidRDefault="00322B9C" w:rsidP="00A57DE7">
      <w:pPr>
        <w:pStyle w:val="ListParagraph"/>
        <w:numPr>
          <w:ilvl w:val="0"/>
          <w:numId w:val="11"/>
        </w:numPr>
        <w:rPr>
          <w:rFonts w:asciiTheme="majorBidi" w:hAnsiTheme="majorBidi" w:cstheme="majorBidi"/>
          <w:lang w:val="en-US"/>
        </w:rPr>
      </w:pPr>
      <w:r w:rsidRPr="005E50E2">
        <w:rPr>
          <w:rFonts w:asciiTheme="majorBidi" w:eastAsiaTheme="majorEastAsia" w:hAnsiTheme="majorBidi" w:cstheme="majorBidi"/>
          <w:b/>
          <w:bCs/>
          <w:lang w:val="en-US"/>
        </w:rPr>
        <w:t>Data Size and Quality</w:t>
      </w:r>
      <w:r w:rsidRPr="005E50E2">
        <w:rPr>
          <w:rFonts w:asciiTheme="majorBidi" w:eastAsiaTheme="majorEastAsia" w:hAnsiTheme="majorBidi" w:cstheme="majorBidi"/>
          <w:lang w:val="en-US"/>
        </w:rPr>
        <w:t>:</w:t>
      </w:r>
      <w:r w:rsidRPr="005E50E2">
        <w:rPr>
          <w:rFonts w:asciiTheme="majorBidi" w:hAnsiTheme="majorBidi" w:cstheme="majorBidi"/>
          <w:lang w:val="en-US"/>
        </w:rPr>
        <w:t> The performance of some algorithms (e.g., deep learning) can be significantly impacted by the size and quality of the training data. Large, high-quality datasets generally lead to better performance, especially for complex models.</w:t>
      </w:r>
    </w:p>
    <w:p w14:paraId="66420258" w14:textId="77777777" w:rsidR="00447245" w:rsidRPr="005E50E2" w:rsidRDefault="00322B9C" w:rsidP="00A57DE7">
      <w:pPr>
        <w:pStyle w:val="ListParagraph"/>
        <w:numPr>
          <w:ilvl w:val="0"/>
          <w:numId w:val="11"/>
        </w:numPr>
        <w:rPr>
          <w:rFonts w:asciiTheme="majorBidi" w:hAnsiTheme="majorBidi" w:cstheme="majorBidi"/>
          <w:lang w:val="en-US"/>
        </w:rPr>
      </w:pPr>
      <w:r w:rsidRPr="005E50E2">
        <w:rPr>
          <w:rFonts w:asciiTheme="majorBidi" w:eastAsiaTheme="majorEastAsia" w:hAnsiTheme="majorBidi" w:cstheme="majorBidi"/>
          <w:b/>
          <w:bCs/>
          <w:lang w:val="en-US"/>
        </w:rPr>
        <w:t>Data Complexity</w:t>
      </w:r>
      <w:r w:rsidRPr="005E50E2">
        <w:rPr>
          <w:rFonts w:asciiTheme="majorBidi" w:eastAsiaTheme="majorEastAsia" w:hAnsiTheme="majorBidi" w:cstheme="majorBidi"/>
          <w:lang w:val="en-US"/>
        </w:rPr>
        <w:t>:</w:t>
      </w:r>
      <w:r w:rsidRPr="005E50E2">
        <w:rPr>
          <w:rFonts w:asciiTheme="majorBidi" w:hAnsiTheme="majorBidi" w:cstheme="majorBidi"/>
          <w:lang w:val="en-US"/>
        </w:rPr>
        <w:t> The presence of noise, ambiguity, and complex relationships within the text data can influence the performance of different algorithms.</w:t>
      </w:r>
    </w:p>
    <w:p w14:paraId="20384FF0" w14:textId="77777777" w:rsidR="00447245" w:rsidRPr="00F7281A" w:rsidRDefault="00322B9C" w:rsidP="00A57DE7">
      <w:pPr>
        <w:pStyle w:val="ListParagraph"/>
        <w:numPr>
          <w:ilvl w:val="0"/>
          <w:numId w:val="11"/>
        </w:numPr>
        <w:rPr>
          <w:rFonts w:asciiTheme="majorBidi" w:hAnsiTheme="majorBidi" w:cstheme="majorBidi"/>
          <w:highlight w:val="yellow"/>
          <w:lang w:val="en-US"/>
        </w:rPr>
      </w:pPr>
      <w:r w:rsidRPr="00F7281A">
        <w:rPr>
          <w:rFonts w:asciiTheme="majorBidi" w:eastAsiaTheme="majorEastAsia" w:hAnsiTheme="majorBidi" w:cstheme="majorBidi"/>
          <w:b/>
          <w:bCs/>
          <w:highlight w:val="yellow"/>
          <w:lang w:val="en-US"/>
        </w:rPr>
        <w:t>Data Imbalance</w:t>
      </w:r>
      <w:r w:rsidRPr="00F7281A">
        <w:rPr>
          <w:rFonts w:asciiTheme="majorBidi" w:eastAsiaTheme="majorEastAsia" w:hAnsiTheme="majorBidi" w:cstheme="majorBidi"/>
          <w:highlight w:val="yellow"/>
          <w:lang w:val="en-US"/>
        </w:rPr>
        <w:t>:</w:t>
      </w:r>
      <w:r w:rsidRPr="00F7281A">
        <w:rPr>
          <w:rFonts w:asciiTheme="majorBidi" w:hAnsiTheme="majorBidi" w:cstheme="majorBidi"/>
          <w:highlight w:val="yellow"/>
          <w:lang w:val="en-US"/>
        </w:rPr>
        <w:t> If the dataset is imbalanced (i.e., some classes have significantly more samples than others), it can bias the model and lead to inaccurate predictions for underrepresented classes.</w:t>
      </w:r>
    </w:p>
    <w:p w14:paraId="60C8F879" w14:textId="7C479865" w:rsidR="00322B9C" w:rsidRPr="005E50E2" w:rsidRDefault="00925462" w:rsidP="00447245">
      <w:pPr>
        <w:pStyle w:val="Heading4"/>
        <w:rPr>
          <w:rFonts w:asciiTheme="majorBidi" w:hAnsiTheme="majorBidi"/>
          <w:b/>
          <w:bCs/>
          <w:color w:val="auto"/>
          <w:lang w:val="en-US"/>
        </w:rPr>
      </w:pPr>
      <w:r w:rsidRPr="005E50E2">
        <w:rPr>
          <w:rFonts w:asciiTheme="majorBidi" w:hAnsiTheme="majorBidi"/>
          <w:b/>
          <w:bCs/>
          <w:color w:val="auto"/>
          <w:lang w:val="en-US"/>
        </w:rPr>
        <w:t xml:space="preserve">5.1.5.2 </w:t>
      </w:r>
      <w:r w:rsidR="00322B9C" w:rsidRPr="005E50E2">
        <w:rPr>
          <w:rFonts w:asciiTheme="majorBidi" w:hAnsiTheme="majorBidi"/>
          <w:b/>
          <w:bCs/>
          <w:color w:val="auto"/>
          <w:lang w:val="en-US"/>
        </w:rPr>
        <w:t>Algorithm Choice and Hyperparameter Tuning:</w:t>
      </w:r>
    </w:p>
    <w:p w14:paraId="795E6181" w14:textId="77777777" w:rsidR="003F0A00" w:rsidRPr="003B1DCE" w:rsidRDefault="00322B9C" w:rsidP="00A57DE7">
      <w:pPr>
        <w:pStyle w:val="ListParagraph"/>
        <w:numPr>
          <w:ilvl w:val="0"/>
          <w:numId w:val="12"/>
        </w:numPr>
        <w:rPr>
          <w:rFonts w:asciiTheme="majorBidi" w:hAnsiTheme="majorBidi" w:cstheme="majorBidi"/>
          <w:highlight w:val="yellow"/>
          <w:lang w:val="en-US"/>
        </w:rPr>
      </w:pPr>
      <w:r w:rsidRPr="003B1DCE">
        <w:rPr>
          <w:rFonts w:asciiTheme="majorBidi" w:eastAsiaTheme="majorEastAsia" w:hAnsiTheme="majorBidi" w:cstheme="majorBidi"/>
          <w:b/>
          <w:bCs/>
          <w:highlight w:val="yellow"/>
          <w:lang w:val="en-US"/>
        </w:rPr>
        <w:t>Model Selection</w:t>
      </w:r>
      <w:r w:rsidRPr="003B1DCE">
        <w:rPr>
          <w:rFonts w:asciiTheme="majorBidi" w:eastAsiaTheme="majorEastAsia" w:hAnsiTheme="majorBidi" w:cstheme="majorBidi"/>
          <w:highlight w:val="yellow"/>
          <w:lang w:val="en-US"/>
        </w:rPr>
        <w:t>:</w:t>
      </w:r>
      <w:r w:rsidRPr="003B1DCE">
        <w:rPr>
          <w:rFonts w:asciiTheme="majorBidi" w:hAnsiTheme="majorBidi" w:cstheme="majorBidi"/>
          <w:highlight w:val="yellow"/>
          <w:lang w:val="en-US"/>
        </w:rPr>
        <w:t> The choice of algorithm (SVM, Logistic Regression, Deep Learning, etc.) can significantly impact performance. Some algorithms are inherently better suited for specific types of data and tasks.</w:t>
      </w:r>
    </w:p>
    <w:p w14:paraId="6D4C848D" w14:textId="6ACB5975" w:rsidR="003F0A00" w:rsidRPr="003B1DCE" w:rsidRDefault="00322B9C" w:rsidP="00A57DE7">
      <w:pPr>
        <w:pStyle w:val="ListParagraph"/>
        <w:numPr>
          <w:ilvl w:val="0"/>
          <w:numId w:val="12"/>
        </w:numPr>
        <w:rPr>
          <w:rFonts w:asciiTheme="majorBidi" w:hAnsiTheme="majorBidi" w:cstheme="majorBidi"/>
          <w:highlight w:val="yellow"/>
          <w:lang w:val="en-US"/>
        </w:rPr>
      </w:pPr>
      <w:r w:rsidRPr="003B1DCE">
        <w:rPr>
          <w:rFonts w:asciiTheme="majorBidi" w:eastAsiaTheme="majorEastAsia" w:hAnsiTheme="majorBidi" w:cstheme="majorBidi"/>
          <w:b/>
          <w:bCs/>
          <w:highlight w:val="yellow"/>
          <w:lang w:val="en-US"/>
        </w:rPr>
        <w:t>Hyperparameter Tuning</w:t>
      </w:r>
      <w:r w:rsidRPr="003B1DCE">
        <w:rPr>
          <w:rFonts w:asciiTheme="majorBidi" w:eastAsiaTheme="majorEastAsia" w:hAnsiTheme="majorBidi" w:cstheme="majorBidi"/>
          <w:highlight w:val="yellow"/>
          <w:lang w:val="en-US"/>
        </w:rPr>
        <w:t>:</w:t>
      </w:r>
      <w:r w:rsidRPr="003B1DCE">
        <w:rPr>
          <w:rFonts w:asciiTheme="majorBidi" w:hAnsiTheme="majorBidi" w:cstheme="majorBidi"/>
          <w:highlight w:val="yellow"/>
          <w:lang w:val="en-US"/>
        </w:rPr>
        <w:t> </w:t>
      </w:r>
      <w:r w:rsidR="0092047D" w:rsidRPr="003B1DCE">
        <w:rPr>
          <w:rFonts w:asciiTheme="majorBidi" w:hAnsiTheme="majorBidi" w:cstheme="majorBidi"/>
          <w:highlight w:val="yellow"/>
          <w:lang w:val="en-US"/>
        </w:rPr>
        <w:t>Most machine learning algorithms' performance is sensitive to their hyperparameters' value</w:t>
      </w:r>
      <w:r w:rsidRPr="003B1DCE">
        <w:rPr>
          <w:rFonts w:asciiTheme="majorBidi" w:hAnsiTheme="majorBidi" w:cstheme="majorBidi"/>
          <w:highlight w:val="yellow"/>
          <w:lang w:val="en-US"/>
        </w:rPr>
        <w:t>s. Optimal hyperparameter settings can significantly improve accuracy.</w:t>
      </w:r>
    </w:p>
    <w:p w14:paraId="359C47D1" w14:textId="4F1477CD" w:rsidR="00322B9C" w:rsidRPr="005E50E2" w:rsidRDefault="003F0A00" w:rsidP="003F0A00">
      <w:pPr>
        <w:pStyle w:val="Heading4"/>
        <w:rPr>
          <w:rFonts w:asciiTheme="majorBidi" w:hAnsiTheme="majorBidi"/>
          <w:b/>
          <w:bCs/>
          <w:color w:val="auto"/>
          <w:lang w:val="en-US"/>
        </w:rPr>
      </w:pPr>
      <w:r w:rsidRPr="005E50E2">
        <w:rPr>
          <w:rFonts w:asciiTheme="majorBidi" w:hAnsiTheme="majorBidi"/>
          <w:b/>
          <w:bCs/>
          <w:color w:val="auto"/>
          <w:lang w:val="en-US"/>
        </w:rPr>
        <w:t>5.1.</w:t>
      </w:r>
      <w:r w:rsidR="00925462" w:rsidRPr="005E50E2">
        <w:rPr>
          <w:rFonts w:asciiTheme="majorBidi" w:hAnsiTheme="majorBidi"/>
          <w:b/>
          <w:bCs/>
          <w:color w:val="auto"/>
          <w:lang w:val="en-US"/>
        </w:rPr>
        <w:t>5.</w:t>
      </w:r>
      <w:r w:rsidRPr="005E50E2">
        <w:rPr>
          <w:rFonts w:asciiTheme="majorBidi" w:hAnsiTheme="majorBidi"/>
          <w:b/>
          <w:bCs/>
          <w:color w:val="auto"/>
          <w:lang w:val="en-US"/>
        </w:rPr>
        <w:t xml:space="preserve">3 </w:t>
      </w:r>
      <w:r w:rsidR="00322B9C" w:rsidRPr="005E50E2">
        <w:rPr>
          <w:rFonts w:asciiTheme="majorBidi" w:hAnsiTheme="majorBidi"/>
          <w:b/>
          <w:bCs/>
          <w:color w:val="auto"/>
          <w:lang w:val="en-US"/>
        </w:rPr>
        <w:t>Evaluation Metrics:</w:t>
      </w:r>
    </w:p>
    <w:p w14:paraId="3E1398C8" w14:textId="77777777" w:rsidR="003F0A00" w:rsidRPr="000E1DD3" w:rsidRDefault="00322B9C" w:rsidP="00A57DE7">
      <w:pPr>
        <w:pStyle w:val="ListParagraph"/>
        <w:numPr>
          <w:ilvl w:val="0"/>
          <w:numId w:val="13"/>
        </w:numPr>
        <w:rPr>
          <w:rFonts w:asciiTheme="majorBidi" w:hAnsiTheme="majorBidi" w:cstheme="majorBidi"/>
          <w:highlight w:val="yellow"/>
          <w:lang w:val="en-US"/>
        </w:rPr>
      </w:pPr>
      <w:r w:rsidRPr="000E1DD3">
        <w:rPr>
          <w:rFonts w:asciiTheme="majorBidi" w:eastAsiaTheme="majorEastAsia" w:hAnsiTheme="majorBidi" w:cstheme="majorBidi"/>
          <w:b/>
          <w:bCs/>
          <w:highlight w:val="yellow"/>
          <w:lang w:val="en-US"/>
        </w:rPr>
        <w:t>Accuracy</w:t>
      </w:r>
      <w:r w:rsidRPr="000E1DD3">
        <w:rPr>
          <w:rFonts w:asciiTheme="majorBidi" w:eastAsiaTheme="majorEastAsia" w:hAnsiTheme="majorBidi" w:cstheme="majorBidi"/>
          <w:highlight w:val="yellow"/>
          <w:lang w:val="en-US"/>
        </w:rPr>
        <w:t>:</w:t>
      </w:r>
      <w:r w:rsidRPr="000E1DD3">
        <w:rPr>
          <w:rFonts w:asciiTheme="majorBidi" w:hAnsiTheme="majorBidi" w:cstheme="majorBidi"/>
          <w:highlight w:val="yellow"/>
          <w:lang w:val="en-US"/>
        </w:rPr>
        <w:t xml:space="preserve"> While accuracy is a </w:t>
      </w:r>
      <w:r w:rsidR="003F0A00" w:rsidRPr="000E1DD3">
        <w:rPr>
          <w:rFonts w:asciiTheme="majorBidi" w:hAnsiTheme="majorBidi" w:cstheme="majorBidi"/>
          <w:highlight w:val="yellow"/>
          <w:lang w:val="en-US"/>
        </w:rPr>
        <w:t>standard</w:t>
      </w:r>
      <w:r w:rsidRPr="000E1DD3">
        <w:rPr>
          <w:rFonts w:asciiTheme="majorBidi" w:hAnsiTheme="majorBidi" w:cstheme="majorBidi"/>
          <w:highlight w:val="yellow"/>
          <w:lang w:val="en-US"/>
        </w:rPr>
        <w:t xml:space="preserve"> metric, it can be misleading in imbalanced datasets. Other metrics such as precision, recall, F1-score, and AUC should also be considered.</w:t>
      </w:r>
    </w:p>
    <w:p w14:paraId="75724004" w14:textId="1ED10C94" w:rsidR="00322B9C" w:rsidRPr="000E1DD3" w:rsidRDefault="00322B9C" w:rsidP="00A57DE7">
      <w:pPr>
        <w:pStyle w:val="ListParagraph"/>
        <w:numPr>
          <w:ilvl w:val="0"/>
          <w:numId w:val="13"/>
        </w:numPr>
        <w:rPr>
          <w:rFonts w:asciiTheme="majorBidi" w:hAnsiTheme="majorBidi" w:cstheme="majorBidi"/>
          <w:highlight w:val="yellow"/>
          <w:lang w:val="en-US"/>
        </w:rPr>
      </w:pPr>
      <w:r w:rsidRPr="000E1DD3">
        <w:rPr>
          <w:rFonts w:asciiTheme="majorBidi" w:eastAsiaTheme="majorEastAsia" w:hAnsiTheme="majorBidi" w:cstheme="majorBidi"/>
          <w:b/>
          <w:bCs/>
          <w:highlight w:val="yellow"/>
          <w:lang w:val="en-US"/>
        </w:rPr>
        <w:lastRenderedPageBreak/>
        <w:t>Cross-validation</w:t>
      </w:r>
      <w:r w:rsidRPr="000E1DD3">
        <w:rPr>
          <w:rFonts w:asciiTheme="majorBidi" w:eastAsiaTheme="majorEastAsia" w:hAnsiTheme="majorBidi" w:cstheme="majorBidi"/>
          <w:highlight w:val="yellow"/>
          <w:lang w:val="en-US"/>
        </w:rPr>
        <w:t>:</w:t>
      </w:r>
      <w:r w:rsidRPr="000E1DD3">
        <w:rPr>
          <w:rFonts w:asciiTheme="majorBidi" w:hAnsiTheme="majorBidi" w:cstheme="majorBidi"/>
          <w:highlight w:val="yellow"/>
          <w:lang w:val="en-US"/>
        </w:rPr>
        <w:t> </w:t>
      </w:r>
      <w:r w:rsidR="003F0A00" w:rsidRPr="000E1DD3">
        <w:rPr>
          <w:rFonts w:asciiTheme="majorBidi" w:hAnsiTheme="majorBidi" w:cstheme="majorBidi"/>
          <w:highlight w:val="yellow"/>
          <w:lang w:val="en-US"/>
        </w:rPr>
        <w:t>Using</w:t>
      </w:r>
      <w:r w:rsidRPr="000E1DD3">
        <w:rPr>
          <w:rFonts w:asciiTheme="majorBidi" w:hAnsiTheme="majorBidi" w:cstheme="majorBidi"/>
          <w:highlight w:val="yellow"/>
          <w:lang w:val="en-US"/>
        </w:rPr>
        <w:t xml:space="preserve"> appropriate cross-validation techniques is crucial to ensure the model's performance is not overestimated.</w:t>
      </w:r>
    </w:p>
    <w:p w14:paraId="00AABEE8" w14:textId="6CA7F1B1" w:rsidR="003F0A00" w:rsidRPr="005E50E2" w:rsidRDefault="003F0A00" w:rsidP="003F0A00">
      <w:pPr>
        <w:pStyle w:val="Heading4"/>
        <w:rPr>
          <w:rFonts w:asciiTheme="majorBidi" w:hAnsiTheme="majorBidi"/>
          <w:b/>
          <w:bCs/>
          <w:color w:val="auto"/>
          <w:lang w:val="en-US"/>
        </w:rPr>
      </w:pPr>
      <w:r w:rsidRPr="005E50E2">
        <w:rPr>
          <w:rFonts w:asciiTheme="majorBidi" w:hAnsiTheme="majorBidi"/>
          <w:b/>
          <w:bCs/>
          <w:color w:val="auto"/>
          <w:lang w:val="en-US"/>
        </w:rPr>
        <w:t>5.1.</w:t>
      </w:r>
      <w:r w:rsidR="00925462" w:rsidRPr="005E50E2">
        <w:rPr>
          <w:rFonts w:asciiTheme="majorBidi" w:hAnsiTheme="majorBidi"/>
          <w:b/>
          <w:bCs/>
          <w:color w:val="auto"/>
          <w:lang w:val="en-US"/>
        </w:rPr>
        <w:t>5</w:t>
      </w:r>
      <w:r w:rsidRPr="005E50E2">
        <w:rPr>
          <w:rFonts w:asciiTheme="majorBidi" w:hAnsiTheme="majorBidi"/>
          <w:b/>
          <w:bCs/>
          <w:color w:val="auto"/>
          <w:lang w:val="en-US"/>
        </w:rPr>
        <w:t xml:space="preserve">.4 </w:t>
      </w:r>
      <w:r w:rsidR="00322B9C" w:rsidRPr="005E50E2">
        <w:rPr>
          <w:rFonts w:asciiTheme="majorBidi" w:hAnsiTheme="majorBidi"/>
          <w:b/>
          <w:bCs/>
          <w:color w:val="auto"/>
          <w:lang w:val="en-US"/>
        </w:rPr>
        <w:t>Interpretability:</w:t>
      </w:r>
    </w:p>
    <w:p w14:paraId="64F8AC4B" w14:textId="6E85D255" w:rsidR="003F0A00" w:rsidRPr="005E50E2" w:rsidRDefault="00322B9C" w:rsidP="00A57DE7">
      <w:pPr>
        <w:pStyle w:val="ListParagraph"/>
        <w:numPr>
          <w:ilvl w:val="0"/>
          <w:numId w:val="14"/>
        </w:numPr>
        <w:rPr>
          <w:rFonts w:asciiTheme="majorBidi" w:hAnsiTheme="majorBidi" w:cstheme="majorBidi"/>
          <w:lang w:val="en-US"/>
        </w:rPr>
      </w:pPr>
      <w:r w:rsidRPr="005E50E2">
        <w:rPr>
          <w:rFonts w:asciiTheme="majorBidi" w:eastAsiaTheme="majorEastAsia" w:hAnsiTheme="majorBidi" w:cstheme="majorBidi"/>
          <w:b/>
          <w:bCs/>
          <w:lang w:val="en-US"/>
        </w:rPr>
        <w:t>Model Complexity</w:t>
      </w:r>
      <w:r w:rsidRPr="005E50E2">
        <w:rPr>
          <w:rFonts w:asciiTheme="majorBidi" w:eastAsiaTheme="majorEastAsia" w:hAnsiTheme="majorBidi" w:cstheme="majorBidi"/>
          <w:lang w:val="en-US"/>
        </w:rPr>
        <w:t>:</w:t>
      </w:r>
      <w:r w:rsidRPr="005E50E2">
        <w:rPr>
          <w:rFonts w:asciiTheme="majorBidi" w:hAnsiTheme="majorBidi" w:cstheme="majorBidi"/>
          <w:lang w:val="en-US"/>
        </w:rPr>
        <w:t> </w:t>
      </w:r>
      <w:r w:rsidR="003F0A00" w:rsidRPr="005E50E2">
        <w:rPr>
          <w:rFonts w:asciiTheme="majorBidi" w:hAnsiTheme="majorBidi" w:cstheme="majorBidi"/>
          <w:lang w:val="en-US"/>
        </w:rPr>
        <w:t>While often highly accurate, deep learning models</w:t>
      </w:r>
      <w:r w:rsidRPr="005E50E2">
        <w:rPr>
          <w:rFonts w:asciiTheme="majorBidi" w:hAnsiTheme="majorBidi" w:cstheme="majorBidi"/>
          <w:lang w:val="en-US"/>
        </w:rPr>
        <w:t xml:space="preserve"> can be </w:t>
      </w:r>
      <w:r w:rsidR="003F0A00" w:rsidRPr="005E50E2">
        <w:rPr>
          <w:rFonts w:asciiTheme="majorBidi" w:hAnsiTheme="majorBidi" w:cstheme="majorBidi"/>
          <w:lang w:val="en-US"/>
        </w:rPr>
        <w:t>challenging</w:t>
      </w:r>
      <w:r w:rsidRPr="005E50E2">
        <w:rPr>
          <w:rFonts w:asciiTheme="majorBidi" w:hAnsiTheme="majorBidi" w:cstheme="majorBidi"/>
          <w:lang w:val="en-US"/>
        </w:rPr>
        <w:t xml:space="preserve"> to interpret</w:t>
      </w:r>
      <w:r w:rsidR="003F0A00" w:rsidRPr="005E50E2">
        <w:rPr>
          <w:rFonts w:asciiTheme="majorBidi" w:hAnsiTheme="majorBidi" w:cstheme="majorBidi"/>
          <w:lang w:val="en-US"/>
        </w:rPr>
        <w:t>, and t</w:t>
      </w:r>
      <w:r w:rsidRPr="005E50E2">
        <w:rPr>
          <w:rFonts w:asciiTheme="majorBidi" w:hAnsiTheme="majorBidi" w:cstheme="majorBidi"/>
          <w:lang w:val="en-US"/>
        </w:rPr>
        <w:t>his can be a significant concern in medical applications where understanding the reasoning behind a prediction is crucial.</w:t>
      </w:r>
    </w:p>
    <w:p w14:paraId="2094D05E" w14:textId="11E87B5B" w:rsidR="00322B9C" w:rsidRPr="005E50E2" w:rsidRDefault="00322B9C" w:rsidP="00A57DE7">
      <w:pPr>
        <w:pStyle w:val="ListParagraph"/>
        <w:numPr>
          <w:ilvl w:val="0"/>
          <w:numId w:val="14"/>
        </w:numPr>
        <w:rPr>
          <w:rFonts w:asciiTheme="majorBidi" w:hAnsiTheme="majorBidi" w:cstheme="majorBidi"/>
          <w:lang w:val="en-US"/>
        </w:rPr>
      </w:pPr>
      <w:r w:rsidRPr="005E50E2">
        <w:rPr>
          <w:rFonts w:asciiTheme="majorBidi" w:eastAsiaTheme="majorEastAsia" w:hAnsiTheme="majorBidi" w:cstheme="majorBidi"/>
          <w:b/>
          <w:bCs/>
          <w:lang w:val="en-US"/>
        </w:rPr>
        <w:t>Feature Importance</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Techniques for identifying important features can help </w:t>
      </w:r>
      <w:r w:rsidR="003F0A00" w:rsidRPr="005E50E2">
        <w:rPr>
          <w:rFonts w:asciiTheme="majorBidi" w:hAnsiTheme="majorBidi" w:cstheme="majorBidi"/>
          <w:lang w:val="en-US"/>
        </w:rPr>
        <w:t>understand</w:t>
      </w:r>
      <w:r w:rsidRPr="005E50E2">
        <w:rPr>
          <w:rFonts w:asciiTheme="majorBidi" w:hAnsiTheme="majorBidi" w:cstheme="majorBidi"/>
          <w:lang w:val="en-US"/>
        </w:rPr>
        <w:t xml:space="preserve"> the model's decision-making process and improve interpretability.</w:t>
      </w:r>
    </w:p>
    <w:p w14:paraId="4DA31DD8" w14:textId="59E6A915" w:rsidR="00804F7A" w:rsidRPr="00426C08" w:rsidRDefault="00322B9C" w:rsidP="00322B9C">
      <w:pPr>
        <w:pStyle w:val="Heading3"/>
        <w:rPr>
          <w:rFonts w:asciiTheme="majorBidi" w:hAnsiTheme="majorBidi"/>
          <w:b/>
          <w:bCs/>
          <w:i/>
          <w:iCs/>
          <w:color w:val="auto"/>
          <w:sz w:val="24"/>
          <w:szCs w:val="24"/>
        </w:rPr>
      </w:pPr>
      <w:bookmarkStart w:id="352" w:name="_Toc193833729"/>
      <w:r w:rsidRPr="00426C08">
        <w:rPr>
          <w:rFonts w:asciiTheme="majorBidi" w:hAnsiTheme="majorBidi"/>
          <w:b/>
          <w:bCs/>
          <w:i/>
          <w:iCs/>
          <w:color w:val="auto"/>
          <w:sz w:val="24"/>
          <w:szCs w:val="24"/>
        </w:rPr>
        <w:t>5.1.</w:t>
      </w:r>
      <w:r w:rsidR="00321F46" w:rsidRPr="00426C08">
        <w:rPr>
          <w:rFonts w:asciiTheme="majorBidi" w:hAnsiTheme="majorBidi"/>
          <w:b/>
          <w:bCs/>
          <w:i/>
          <w:iCs/>
          <w:color w:val="auto"/>
          <w:sz w:val="24"/>
          <w:szCs w:val="24"/>
        </w:rPr>
        <w:t>6</w:t>
      </w:r>
      <w:r w:rsidRPr="00426C08">
        <w:rPr>
          <w:rFonts w:asciiTheme="majorBidi" w:hAnsiTheme="majorBidi"/>
          <w:b/>
          <w:bCs/>
          <w:i/>
          <w:iCs/>
          <w:color w:val="auto"/>
          <w:sz w:val="24"/>
          <w:szCs w:val="24"/>
        </w:rPr>
        <w:t xml:space="preserve"> Factors Influencing Interpretation of Audio Classification Results:</w:t>
      </w:r>
      <w:bookmarkEnd w:id="352"/>
    </w:p>
    <w:p w14:paraId="3B770E49" w14:textId="49A20A81" w:rsidR="00322B9C" w:rsidRPr="005E50E2" w:rsidRDefault="000D6C12" w:rsidP="000D6C12">
      <w:pPr>
        <w:pStyle w:val="Heading4"/>
        <w:rPr>
          <w:rFonts w:asciiTheme="majorBidi" w:hAnsiTheme="majorBidi"/>
          <w:b/>
          <w:bCs/>
          <w:color w:val="auto"/>
          <w:lang w:val="en-US"/>
        </w:rPr>
      </w:pPr>
      <w:r w:rsidRPr="005E50E2">
        <w:rPr>
          <w:rFonts w:asciiTheme="majorBidi" w:hAnsiTheme="majorBidi"/>
          <w:b/>
          <w:bCs/>
          <w:color w:val="auto"/>
          <w:lang w:val="en-US"/>
        </w:rPr>
        <w:t>5.1.</w:t>
      </w:r>
      <w:r w:rsidR="00321F46" w:rsidRPr="005E50E2">
        <w:rPr>
          <w:rFonts w:asciiTheme="majorBidi" w:hAnsiTheme="majorBidi"/>
          <w:b/>
          <w:bCs/>
          <w:color w:val="auto"/>
          <w:lang w:val="en-US"/>
        </w:rPr>
        <w:t>6</w:t>
      </w:r>
      <w:r w:rsidRPr="005E50E2">
        <w:rPr>
          <w:rFonts w:asciiTheme="majorBidi" w:hAnsiTheme="majorBidi"/>
          <w:b/>
          <w:bCs/>
          <w:color w:val="auto"/>
          <w:lang w:val="en-US"/>
        </w:rPr>
        <w:t xml:space="preserve">.1 </w:t>
      </w:r>
      <w:r w:rsidR="00322B9C" w:rsidRPr="005E50E2">
        <w:rPr>
          <w:rFonts w:asciiTheme="majorBidi" w:hAnsiTheme="majorBidi"/>
          <w:b/>
          <w:bCs/>
          <w:color w:val="auto"/>
          <w:lang w:val="en-US"/>
        </w:rPr>
        <w:t>Audio Data Characteristics:</w:t>
      </w:r>
    </w:p>
    <w:p w14:paraId="2867DC36" w14:textId="77777777" w:rsidR="007B11DE" w:rsidRPr="00D83A63" w:rsidRDefault="00322B9C" w:rsidP="00A57DE7">
      <w:pPr>
        <w:pStyle w:val="ListParagraph"/>
        <w:numPr>
          <w:ilvl w:val="0"/>
          <w:numId w:val="15"/>
        </w:numPr>
        <w:rPr>
          <w:rFonts w:asciiTheme="majorBidi" w:hAnsiTheme="majorBidi" w:cstheme="majorBidi"/>
          <w:highlight w:val="yellow"/>
          <w:lang w:val="en-US"/>
        </w:rPr>
      </w:pPr>
      <w:r w:rsidRPr="00D83A63">
        <w:rPr>
          <w:rFonts w:asciiTheme="majorBidi" w:eastAsiaTheme="majorEastAsia" w:hAnsiTheme="majorBidi" w:cstheme="majorBidi"/>
          <w:b/>
          <w:bCs/>
          <w:highlight w:val="yellow"/>
          <w:lang w:val="en-US"/>
        </w:rPr>
        <w:t>Data Quality</w:t>
      </w:r>
      <w:r w:rsidRPr="00D83A63">
        <w:rPr>
          <w:rFonts w:asciiTheme="majorBidi" w:eastAsiaTheme="majorEastAsia" w:hAnsiTheme="majorBidi" w:cstheme="majorBidi"/>
          <w:highlight w:val="yellow"/>
          <w:lang w:val="en-US"/>
        </w:rPr>
        <w:t>:</w:t>
      </w:r>
      <w:r w:rsidRPr="00D83A63">
        <w:rPr>
          <w:rFonts w:asciiTheme="majorBidi" w:hAnsiTheme="majorBidi" w:cstheme="majorBidi"/>
          <w:highlight w:val="yellow"/>
          <w:lang w:val="en-US"/>
        </w:rPr>
        <w:t> The quality of the audio recordings (e.g., noise levels, background interference) can significantly impact the performance of audio classification algorithms.</w:t>
      </w:r>
    </w:p>
    <w:p w14:paraId="4D4EFFFB" w14:textId="04070A1B" w:rsidR="007B11DE" w:rsidRPr="00D83A63" w:rsidRDefault="00322B9C" w:rsidP="00A57DE7">
      <w:pPr>
        <w:pStyle w:val="ListParagraph"/>
        <w:numPr>
          <w:ilvl w:val="0"/>
          <w:numId w:val="15"/>
        </w:numPr>
        <w:rPr>
          <w:rFonts w:asciiTheme="majorBidi" w:hAnsiTheme="majorBidi" w:cstheme="majorBidi"/>
          <w:highlight w:val="yellow"/>
          <w:lang w:val="en-US"/>
        </w:rPr>
      </w:pPr>
      <w:r w:rsidRPr="00D83A63">
        <w:rPr>
          <w:rFonts w:asciiTheme="majorBidi" w:eastAsiaTheme="majorEastAsia" w:hAnsiTheme="majorBidi" w:cstheme="majorBidi"/>
          <w:b/>
          <w:bCs/>
          <w:highlight w:val="yellow"/>
          <w:lang w:val="en-US"/>
        </w:rPr>
        <w:t>Audio Features</w:t>
      </w:r>
      <w:r w:rsidRPr="00D83A63">
        <w:rPr>
          <w:rFonts w:asciiTheme="majorBidi" w:eastAsiaTheme="majorEastAsia" w:hAnsiTheme="majorBidi" w:cstheme="majorBidi"/>
          <w:highlight w:val="yellow"/>
          <w:lang w:val="en-US"/>
        </w:rPr>
        <w:t>:</w:t>
      </w:r>
      <w:r w:rsidRPr="00D83A63">
        <w:rPr>
          <w:rFonts w:asciiTheme="majorBidi" w:hAnsiTheme="majorBidi" w:cstheme="majorBidi"/>
          <w:highlight w:val="yellow"/>
          <w:lang w:val="en-US"/>
        </w:rPr>
        <w:t xml:space="preserve"> The choice of audio features (e.g., Mel-frequency cepstral coefficients, spectral features) can </w:t>
      </w:r>
      <w:r w:rsidR="0008524A" w:rsidRPr="00D83A63">
        <w:rPr>
          <w:rFonts w:asciiTheme="majorBidi" w:hAnsiTheme="majorBidi" w:cstheme="majorBidi"/>
          <w:highlight w:val="yellow"/>
          <w:lang w:val="en-US"/>
        </w:rPr>
        <w:t>significantly impact the model's accuracy</w:t>
      </w:r>
      <w:r w:rsidRPr="00D83A63">
        <w:rPr>
          <w:rFonts w:asciiTheme="majorBidi" w:hAnsiTheme="majorBidi" w:cstheme="majorBidi"/>
          <w:highlight w:val="yellow"/>
          <w:lang w:val="en-US"/>
        </w:rPr>
        <w:t>.</w:t>
      </w:r>
    </w:p>
    <w:p w14:paraId="05B9CC37" w14:textId="41617DD3" w:rsidR="00322B9C" w:rsidRPr="00D83A63" w:rsidRDefault="00322B9C" w:rsidP="00A57DE7">
      <w:pPr>
        <w:pStyle w:val="ListParagraph"/>
        <w:numPr>
          <w:ilvl w:val="0"/>
          <w:numId w:val="15"/>
        </w:numPr>
        <w:rPr>
          <w:rFonts w:asciiTheme="majorBidi" w:hAnsiTheme="majorBidi" w:cstheme="majorBidi"/>
          <w:highlight w:val="yellow"/>
          <w:lang w:val="en-US"/>
        </w:rPr>
      </w:pPr>
      <w:r w:rsidRPr="00D83A63">
        <w:rPr>
          <w:rFonts w:asciiTheme="majorBidi" w:eastAsiaTheme="majorEastAsia" w:hAnsiTheme="majorBidi" w:cstheme="majorBidi"/>
          <w:b/>
          <w:bCs/>
          <w:highlight w:val="yellow"/>
          <w:lang w:val="en-US"/>
        </w:rPr>
        <w:t>Data Variability</w:t>
      </w:r>
      <w:r w:rsidRPr="00D83A63">
        <w:rPr>
          <w:rFonts w:asciiTheme="majorBidi" w:eastAsiaTheme="majorEastAsia" w:hAnsiTheme="majorBidi" w:cstheme="majorBidi"/>
          <w:highlight w:val="yellow"/>
          <w:lang w:val="en-US"/>
        </w:rPr>
        <w:t>:</w:t>
      </w:r>
      <w:r w:rsidRPr="00D83A63">
        <w:rPr>
          <w:rFonts w:asciiTheme="majorBidi" w:hAnsiTheme="majorBidi" w:cstheme="majorBidi"/>
          <w:highlight w:val="yellow"/>
          <w:lang w:val="en-US"/>
        </w:rPr>
        <w:t xml:space="preserve"> The presence of variability in the audio data (e.g., speaker variations </w:t>
      </w:r>
      <w:r w:rsidR="007B11DE" w:rsidRPr="00D83A63">
        <w:rPr>
          <w:rFonts w:asciiTheme="majorBidi" w:hAnsiTheme="majorBidi" w:cstheme="majorBidi"/>
          <w:highlight w:val="yellow"/>
          <w:lang w:val="en-US"/>
        </w:rPr>
        <w:t xml:space="preserve">and </w:t>
      </w:r>
      <w:r w:rsidRPr="00D83A63">
        <w:rPr>
          <w:rFonts w:asciiTheme="majorBidi" w:hAnsiTheme="majorBidi" w:cstheme="majorBidi"/>
          <w:highlight w:val="yellow"/>
          <w:lang w:val="en-US"/>
        </w:rPr>
        <w:t>environmental noise) can pose challenges for accurate classification.</w:t>
      </w:r>
    </w:p>
    <w:p w14:paraId="43DC0644" w14:textId="4643C06E" w:rsidR="00322B9C" w:rsidRPr="005E50E2" w:rsidRDefault="00286C1D" w:rsidP="00286C1D">
      <w:pPr>
        <w:pStyle w:val="Heading4"/>
        <w:rPr>
          <w:rFonts w:asciiTheme="majorBidi" w:hAnsiTheme="majorBidi"/>
          <w:i w:val="0"/>
          <w:iCs w:val="0"/>
          <w:lang w:val="en-US"/>
        </w:rPr>
      </w:pPr>
      <w:r w:rsidRPr="005E50E2">
        <w:rPr>
          <w:rStyle w:val="Heading4Char"/>
          <w:rFonts w:asciiTheme="majorBidi" w:hAnsiTheme="majorBidi"/>
          <w:b/>
          <w:bCs/>
          <w:i/>
          <w:iCs/>
          <w:color w:val="auto"/>
          <w:lang w:val="en-US"/>
        </w:rPr>
        <w:t xml:space="preserve">5.1.6.2 </w:t>
      </w:r>
      <w:r w:rsidR="00322B9C" w:rsidRPr="005E50E2">
        <w:rPr>
          <w:rStyle w:val="Heading4Char"/>
          <w:rFonts w:asciiTheme="majorBidi" w:hAnsiTheme="majorBidi"/>
          <w:b/>
          <w:bCs/>
          <w:i/>
          <w:iCs/>
          <w:color w:val="auto"/>
          <w:lang w:val="en-US"/>
        </w:rPr>
        <w:t>Algorithm Choice and Hyperparameter Tuning:</w:t>
      </w:r>
      <w:r w:rsidR="00322B9C" w:rsidRPr="005E50E2">
        <w:rPr>
          <w:rFonts w:asciiTheme="majorBidi" w:hAnsiTheme="majorBidi"/>
          <w:i w:val="0"/>
          <w:iCs w:val="0"/>
          <w:lang w:val="en-US"/>
        </w:rPr>
        <w:t> </w:t>
      </w:r>
    </w:p>
    <w:p w14:paraId="26CD0AB2" w14:textId="77777777" w:rsidR="007B11DE" w:rsidRPr="005E50E2" w:rsidRDefault="00322B9C" w:rsidP="007B11DE">
      <w:pPr>
        <w:rPr>
          <w:rFonts w:asciiTheme="majorBidi" w:eastAsiaTheme="majorEastAsia" w:hAnsiTheme="majorBidi" w:cstheme="majorBidi"/>
          <w:lang w:val="en-US"/>
        </w:rPr>
      </w:pPr>
      <w:r w:rsidRPr="005E50E2">
        <w:rPr>
          <w:rFonts w:asciiTheme="majorBidi" w:eastAsiaTheme="majorEastAsia" w:hAnsiTheme="majorBidi" w:cstheme="majorBidi"/>
          <w:b/>
          <w:bCs/>
          <w:lang w:val="en-US"/>
        </w:rPr>
        <w:t>General Considerations</w:t>
      </w:r>
      <w:r w:rsidR="007B11DE" w:rsidRPr="005E50E2">
        <w:rPr>
          <w:rFonts w:asciiTheme="majorBidi" w:eastAsiaTheme="majorEastAsia" w:hAnsiTheme="majorBidi" w:cstheme="majorBidi"/>
          <w:lang w:val="en-US"/>
        </w:rPr>
        <w:t>:</w:t>
      </w:r>
    </w:p>
    <w:p w14:paraId="2D08D8D2" w14:textId="77777777" w:rsidR="007B11DE" w:rsidRPr="003C5778" w:rsidRDefault="00322B9C" w:rsidP="00A57DE7">
      <w:pPr>
        <w:pStyle w:val="ListParagraph"/>
        <w:numPr>
          <w:ilvl w:val="0"/>
          <w:numId w:val="16"/>
        </w:numPr>
        <w:rPr>
          <w:rFonts w:asciiTheme="majorBidi" w:hAnsiTheme="majorBidi" w:cstheme="majorBidi"/>
          <w:highlight w:val="yellow"/>
          <w:lang w:val="en-US"/>
        </w:rPr>
      </w:pPr>
      <w:r w:rsidRPr="003C5778">
        <w:rPr>
          <w:rFonts w:asciiTheme="majorBidi" w:eastAsiaTheme="majorEastAsia" w:hAnsiTheme="majorBidi" w:cstheme="majorBidi"/>
          <w:b/>
          <w:bCs/>
          <w:highlight w:val="yellow"/>
          <w:lang w:val="en-US"/>
        </w:rPr>
        <w:t>Data Preprocessing</w:t>
      </w:r>
      <w:r w:rsidRPr="003C5778">
        <w:rPr>
          <w:rFonts w:asciiTheme="majorBidi" w:eastAsiaTheme="majorEastAsia" w:hAnsiTheme="majorBidi" w:cstheme="majorBidi"/>
          <w:highlight w:val="yellow"/>
          <w:lang w:val="en-US"/>
        </w:rPr>
        <w:t>:</w:t>
      </w:r>
      <w:r w:rsidRPr="003C5778">
        <w:rPr>
          <w:rFonts w:asciiTheme="majorBidi" w:hAnsiTheme="majorBidi" w:cstheme="majorBidi"/>
          <w:highlight w:val="yellow"/>
          <w:lang w:val="en-US"/>
        </w:rPr>
        <w:t> The quality of the pre-processing steps (e.g., data cleaning, feature extraction, normalization) can significantly impact the performance of any machine learning model.</w:t>
      </w:r>
    </w:p>
    <w:p w14:paraId="2CD1281D" w14:textId="008297DE" w:rsidR="00322B9C" w:rsidRPr="003C5778" w:rsidRDefault="00322B9C" w:rsidP="00A57DE7">
      <w:pPr>
        <w:pStyle w:val="ListParagraph"/>
        <w:numPr>
          <w:ilvl w:val="0"/>
          <w:numId w:val="16"/>
        </w:numPr>
        <w:rPr>
          <w:rFonts w:asciiTheme="majorBidi" w:hAnsiTheme="majorBidi" w:cstheme="majorBidi"/>
          <w:highlight w:val="yellow"/>
          <w:lang w:val="en-US"/>
        </w:rPr>
      </w:pPr>
      <w:r w:rsidRPr="003C5778">
        <w:rPr>
          <w:rFonts w:asciiTheme="majorBidi" w:eastAsiaTheme="majorEastAsia" w:hAnsiTheme="majorBidi" w:cstheme="majorBidi"/>
          <w:b/>
          <w:bCs/>
          <w:highlight w:val="yellow"/>
          <w:lang w:val="en-US"/>
        </w:rPr>
        <w:t>Experimental Setup</w:t>
      </w:r>
      <w:r w:rsidRPr="003C5778">
        <w:rPr>
          <w:rFonts w:asciiTheme="majorBidi" w:eastAsiaTheme="majorEastAsia" w:hAnsiTheme="majorBidi" w:cstheme="majorBidi"/>
          <w:highlight w:val="yellow"/>
          <w:lang w:val="en-US"/>
        </w:rPr>
        <w:t>:</w:t>
      </w:r>
      <w:r w:rsidRPr="003C5778">
        <w:rPr>
          <w:rFonts w:asciiTheme="majorBidi" w:hAnsiTheme="majorBidi" w:cstheme="majorBidi"/>
          <w:highlight w:val="yellow"/>
          <w:lang w:val="en-US"/>
        </w:rPr>
        <w:t> The experimental setup, including the training and testing procedures, should be clearly defined and reproducible to ensure reliable results.</w:t>
      </w:r>
    </w:p>
    <w:p w14:paraId="4CE25CC5" w14:textId="1E0ADEF4" w:rsidR="00322B9C" w:rsidRPr="005E50E2" w:rsidRDefault="00322B9C" w:rsidP="00542300">
      <w:pPr>
        <w:ind w:firstLine="720"/>
        <w:rPr>
          <w:rFonts w:asciiTheme="majorBidi" w:hAnsiTheme="majorBidi" w:cstheme="majorBidi"/>
          <w:lang w:val="en-US"/>
        </w:rPr>
      </w:pPr>
      <w:r w:rsidRPr="003C5778">
        <w:rPr>
          <w:rFonts w:asciiTheme="majorBidi" w:hAnsiTheme="majorBidi" w:cstheme="majorBidi"/>
          <w:highlight w:val="yellow"/>
          <w:lang w:val="en-US"/>
        </w:rPr>
        <w:lastRenderedPageBreak/>
        <w:t>The factors that have influenced the interpretation of the results should be considered in light of these factors. It is important to avoid over-interpreting the results and to acknowledge the study's limitations</w:t>
      </w:r>
      <w:r w:rsidRPr="005E50E2">
        <w:rPr>
          <w:rFonts w:asciiTheme="majorBidi" w:hAnsiTheme="majorBidi" w:cstheme="majorBidi"/>
          <w:lang w:val="en-US"/>
        </w:rPr>
        <w:t>.</w:t>
      </w:r>
    </w:p>
    <w:p w14:paraId="1E9D3679" w14:textId="1FECD9CA" w:rsidR="001B7F48" w:rsidRPr="003D4875" w:rsidRDefault="001B7F48" w:rsidP="001B7F48">
      <w:pPr>
        <w:pStyle w:val="Heading3"/>
        <w:rPr>
          <w:rFonts w:asciiTheme="majorBidi" w:hAnsiTheme="majorBidi"/>
          <w:b/>
          <w:bCs/>
          <w:i/>
          <w:iCs/>
          <w:color w:val="auto"/>
          <w:sz w:val="24"/>
          <w:szCs w:val="24"/>
          <w:lang w:val="en-US"/>
        </w:rPr>
      </w:pPr>
      <w:bookmarkStart w:id="353" w:name="_Toc193833730"/>
      <w:r w:rsidRPr="003D4875">
        <w:rPr>
          <w:rFonts w:asciiTheme="majorBidi" w:hAnsiTheme="majorBidi"/>
          <w:b/>
          <w:bCs/>
          <w:i/>
          <w:iCs/>
          <w:color w:val="auto"/>
          <w:sz w:val="24"/>
          <w:szCs w:val="24"/>
          <w:lang w:val="en-US"/>
        </w:rPr>
        <w:t>5.1.</w:t>
      </w:r>
      <w:r w:rsidR="00256CE7" w:rsidRPr="003D4875">
        <w:rPr>
          <w:rFonts w:asciiTheme="majorBidi" w:hAnsiTheme="majorBidi"/>
          <w:b/>
          <w:bCs/>
          <w:i/>
          <w:iCs/>
          <w:color w:val="auto"/>
          <w:sz w:val="24"/>
          <w:szCs w:val="24"/>
          <w:lang w:val="en-US"/>
        </w:rPr>
        <w:t>7</w:t>
      </w:r>
      <w:r w:rsidRPr="003D4875">
        <w:rPr>
          <w:rFonts w:asciiTheme="majorBidi" w:hAnsiTheme="majorBidi"/>
          <w:b/>
          <w:bCs/>
          <w:i/>
          <w:iCs/>
          <w:color w:val="auto"/>
          <w:sz w:val="24"/>
          <w:szCs w:val="24"/>
          <w:lang w:val="en-US"/>
        </w:rPr>
        <w:t xml:space="preserve"> Addressing the Challenges of Medical Diagnosis and Treatment</w:t>
      </w:r>
      <w:bookmarkEnd w:id="353"/>
    </w:p>
    <w:p w14:paraId="592AA658" w14:textId="4B572223" w:rsidR="00580532" w:rsidRPr="005E50E2" w:rsidRDefault="00580532" w:rsidP="00580532">
      <w:pPr>
        <w:ind w:firstLine="720"/>
        <w:rPr>
          <w:rFonts w:asciiTheme="majorBidi" w:hAnsiTheme="majorBidi" w:cstheme="majorBidi"/>
          <w:lang w:val="en-US"/>
        </w:rPr>
      </w:pPr>
      <w:r w:rsidRPr="005E50E2">
        <w:rPr>
          <w:rFonts w:asciiTheme="majorBidi" w:hAnsiTheme="majorBidi" w:cstheme="majorBidi"/>
          <w:lang w:val="en-US"/>
        </w:rPr>
        <w:t>The study demonstrates the effectiveness of various machine learning algorithms in accurately analyzing textual and auditory data, a significant step towards overcoming the limitations of traditional medical diagnosis.</w:t>
      </w:r>
    </w:p>
    <w:p w14:paraId="543C593B" w14:textId="31128815" w:rsidR="00580532" w:rsidRPr="005E50E2" w:rsidRDefault="009B7908" w:rsidP="009B7908">
      <w:pPr>
        <w:pStyle w:val="Heading4"/>
        <w:rPr>
          <w:rFonts w:asciiTheme="majorBidi" w:hAnsiTheme="majorBidi"/>
          <w:b/>
          <w:bCs/>
          <w:color w:val="auto"/>
          <w:lang w:val="en-US"/>
        </w:rPr>
      </w:pPr>
      <w:r w:rsidRPr="005E50E2">
        <w:rPr>
          <w:rFonts w:asciiTheme="majorBidi" w:hAnsiTheme="majorBidi"/>
          <w:b/>
          <w:bCs/>
          <w:color w:val="auto"/>
          <w:lang w:val="en-US"/>
        </w:rPr>
        <w:t>5.1.</w:t>
      </w:r>
      <w:r w:rsidR="00256CE7" w:rsidRPr="005E50E2">
        <w:rPr>
          <w:rFonts w:asciiTheme="majorBidi" w:hAnsiTheme="majorBidi"/>
          <w:b/>
          <w:bCs/>
          <w:color w:val="auto"/>
          <w:lang w:val="en-US"/>
        </w:rPr>
        <w:t>7</w:t>
      </w:r>
      <w:r w:rsidRPr="005E50E2">
        <w:rPr>
          <w:rFonts w:asciiTheme="majorBidi" w:hAnsiTheme="majorBidi"/>
          <w:b/>
          <w:bCs/>
          <w:color w:val="auto"/>
          <w:lang w:val="en-US"/>
        </w:rPr>
        <w:t xml:space="preserve">.1 </w:t>
      </w:r>
      <w:r w:rsidR="00580532" w:rsidRPr="005E50E2">
        <w:rPr>
          <w:rFonts w:asciiTheme="majorBidi" w:hAnsiTheme="majorBidi"/>
          <w:b/>
          <w:bCs/>
          <w:color w:val="auto"/>
          <w:lang w:val="en-US"/>
        </w:rPr>
        <w:t>Textual Data Analysis:</w:t>
      </w:r>
    </w:p>
    <w:p w14:paraId="4BC3D612" w14:textId="02347C1D" w:rsidR="006967ED" w:rsidRPr="005E50E2" w:rsidRDefault="006967ED" w:rsidP="006967ED">
      <w:pPr>
        <w:ind w:firstLine="720"/>
        <w:rPr>
          <w:rFonts w:asciiTheme="majorBidi" w:hAnsiTheme="majorBidi" w:cstheme="majorBidi"/>
          <w:lang w:val="en-US"/>
        </w:rPr>
      </w:pPr>
      <w:r w:rsidRPr="005E50E2">
        <w:rPr>
          <w:rFonts w:asciiTheme="majorBidi" w:hAnsiTheme="majorBidi" w:cstheme="majorBidi"/>
          <w:lang w:val="en-US"/>
        </w:rPr>
        <w:t>Several methods were employed to assess their performance</w:t>
      </w:r>
      <w:r w:rsidRPr="00D04B74">
        <w:rPr>
          <w:rFonts w:asciiTheme="majorBidi" w:hAnsiTheme="majorBidi" w:cstheme="majorBidi"/>
          <w:highlight w:val="yellow"/>
          <w:lang w:val="en-US"/>
        </w:rPr>
        <w:t>. Training and validation</w:t>
      </w:r>
      <w:r w:rsidRPr="005E50E2">
        <w:rPr>
          <w:rFonts w:asciiTheme="majorBidi" w:hAnsiTheme="majorBidi" w:cstheme="majorBidi"/>
          <w:lang w:val="en-US"/>
        </w:rPr>
        <w:t xml:space="preserve"> loss and accuracy metrics were closely monitored to detect any significant discrepancies that could indicate overfitting. Additionally, k-fold cross-validation was utilized to evaluate the models' performance across different subsets of the data, ensuring consistency and robustness. Learning curves were generated to visualize the relationship between t</w:t>
      </w:r>
      <w:r w:rsidR="00AC68EB">
        <w:rPr>
          <w:rFonts w:asciiTheme="majorBidi" w:hAnsiTheme="majorBidi" w:cstheme="majorBidi"/>
          <w:lang w:val="en-US"/>
        </w:rPr>
        <w:t>he size of the training data</w:t>
      </w:r>
      <w:r w:rsidRPr="005E50E2">
        <w:rPr>
          <w:rFonts w:asciiTheme="majorBidi" w:hAnsiTheme="majorBidi" w:cstheme="majorBidi"/>
          <w:lang w:val="en-US"/>
        </w:rPr>
        <w:t xml:space="preserve"> and model performance. Furthermore, regularization techniques were implemented, and hyperparameter tuning was conducted to enhance the models' generalization capabilities. These combined efforts confirmed that the models achieved a satisfactory balance between fitting the training data and maintaining performance on unseen data.</w:t>
      </w:r>
    </w:p>
    <w:p w14:paraId="1C2E512F" w14:textId="2F397ED7" w:rsidR="009B7908" w:rsidRPr="00D04B74" w:rsidRDefault="00580532" w:rsidP="00A57DE7">
      <w:pPr>
        <w:pStyle w:val="ListParagraph"/>
        <w:numPr>
          <w:ilvl w:val="0"/>
          <w:numId w:val="17"/>
        </w:numPr>
        <w:rPr>
          <w:rFonts w:asciiTheme="majorBidi" w:hAnsiTheme="majorBidi" w:cstheme="majorBidi"/>
          <w:highlight w:val="yellow"/>
          <w:lang w:val="en-US"/>
        </w:rPr>
      </w:pPr>
      <w:r w:rsidRPr="00D04B74">
        <w:rPr>
          <w:rFonts w:asciiTheme="majorBidi" w:eastAsiaTheme="majorEastAsia" w:hAnsiTheme="majorBidi" w:cstheme="majorBidi"/>
          <w:highlight w:val="yellow"/>
          <w:lang w:val="en-US"/>
        </w:rPr>
        <w:t>High Accuracy:</w:t>
      </w:r>
      <w:r w:rsidRPr="00D04B74">
        <w:rPr>
          <w:rFonts w:asciiTheme="majorBidi" w:hAnsiTheme="majorBidi" w:cstheme="majorBidi"/>
          <w:highlight w:val="yellow"/>
          <w:lang w:val="en-US"/>
        </w:rPr>
        <w:t> SVM, Logistic Regression, Random Forest, Decision Tree, and XGBoost all exhibited exceptional accuracy (above 99%) in classifying textual data, indicating their potential to accurately extract meaningful information from patient records, medical literature, and other textual sources.</w:t>
      </w:r>
    </w:p>
    <w:p w14:paraId="5476C791" w14:textId="77777777" w:rsidR="009B7908" w:rsidRPr="00D04B74" w:rsidRDefault="00580532" w:rsidP="00A57DE7">
      <w:pPr>
        <w:pStyle w:val="ListParagraph"/>
        <w:numPr>
          <w:ilvl w:val="0"/>
          <w:numId w:val="17"/>
        </w:numPr>
        <w:rPr>
          <w:rFonts w:asciiTheme="majorBidi" w:hAnsiTheme="majorBidi" w:cstheme="majorBidi"/>
          <w:highlight w:val="yellow"/>
          <w:lang w:val="en-US"/>
        </w:rPr>
      </w:pPr>
      <w:r w:rsidRPr="00D04B74">
        <w:rPr>
          <w:rFonts w:asciiTheme="majorBidi" w:eastAsiaTheme="majorEastAsia" w:hAnsiTheme="majorBidi" w:cstheme="majorBidi"/>
          <w:highlight w:val="yellow"/>
          <w:lang w:val="en-US"/>
        </w:rPr>
        <w:t>Deep Learning Excellence:</w:t>
      </w:r>
      <w:r w:rsidRPr="00D04B74">
        <w:rPr>
          <w:rFonts w:asciiTheme="majorBidi" w:hAnsiTheme="majorBidi" w:cstheme="majorBidi"/>
          <w:highlight w:val="yellow"/>
          <w:lang w:val="en-US"/>
        </w:rPr>
        <w:t> Neural networks (CNN and RNN) also demonstrated high accuracy (99.99%), highlighting the power of deep learning in handling complex patterns within textual data.</w:t>
      </w:r>
    </w:p>
    <w:p w14:paraId="27F51B65" w14:textId="25FEE65F" w:rsidR="0069288F" w:rsidRPr="005E50E2" w:rsidRDefault="0069288F" w:rsidP="005676ED">
      <w:pPr>
        <w:ind w:firstLine="720"/>
        <w:rPr>
          <w:rFonts w:asciiTheme="majorBidi" w:hAnsiTheme="majorBidi" w:cstheme="majorBidi"/>
          <w:lang w:val="en-US"/>
        </w:rPr>
      </w:pPr>
      <w:r w:rsidRPr="005E50E2">
        <w:rPr>
          <w:rFonts w:asciiTheme="majorBidi" w:hAnsiTheme="majorBidi" w:cstheme="majorBidi"/>
          <w:lang w:val="en-US"/>
        </w:rPr>
        <w:lastRenderedPageBreak/>
        <w:t>Traditional and deep learning models perform equally well, but the recommendation depends on several factors, including interpretability, computational resources, and application context. Traditional models, such as decision trees or logistic regression, often provide better interpretability, allowing stakeholders to understand the decision-making process more clearly. In contrast, while potentially more complex, deep learning models can handle larger datasets and capture intricate patterns that traditional models might miss. If model transparency is paramount, a traditional model may be preferred. However, the deep learning model could be advantageous if the application requires handling vast amounts of data or complex relationships. Ultimately, the choice should align with the task's requirements and the end user's preferences.</w:t>
      </w:r>
    </w:p>
    <w:p w14:paraId="723B9E7E" w14:textId="61F58234" w:rsidR="00580532" w:rsidRPr="00426C08" w:rsidRDefault="00426C08" w:rsidP="00426C08">
      <w:pPr>
        <w:pStyle w:val="Heading4"/>
        <w:rPr>
          <w:rFonts w:asciiTheme="majorBidi" w:hAnsiTheme="majorBidi"/>
          <w:b/>
          <w:bCs/>
          <w:color w:val="auto"/>
        </w:rPr>
      </w:pPr>
      <w:r w:rsidRPr="00426C08">
        <w:rPr>
          <w:rFonts w:asciiTheme="majorBidi" w:hAnsiTheme="majorBidi"/>
          <w:b/>
          <w:bCs/>
          <w:color w:val="auto"/>
        </w:rPr>
        <w:t xml:space="preserve">5.1.7.2 </w:t>
      </w:r>
      <w:r w:rsidR="00580532" w:rsidRPr="00426C08">
        <w:rPr>
          <w:rFonts w:asciiTheme="majorBidi" w:hAnsiTheme="majorBidi"/>
          <w:b/>
          <w:bCs/>
          <w:color w:val="auto"/>
        </w:rPr>
        <w:t xml:space="preserve">Addressing </w:t>
      </w:r>
      <w:r w:rsidR="00BE7DFF" w:rsidRPr="00426C08">
        <w:rPr>
          <w:rFonts w:asciiTheme="majorBidi" w:hAnsiTheme="majorBidi"/>
          <w:b/>
          <w:bCs/>
          <w:color w:val="auto"/>
        </w:rPr>
        <w:t xml:space="preserve">Textual Data Analysis </w:t>
      </w:r>
      <w:r w:rsidR="00580532" w:rsidRPr="00426C08">
        <w:rPr>
          <w:rFonts w:asciiTheme="majorBidi" w:hAnsiTheme="majorBidi"/>
          <w:b/>
          <w:bCs/>
          <w:color w:val="auto"/>
        </w:rPr>
        <w:t>Limitations:</w:t>
      </w:r>
    </w:p>
    <w:p w14:paraId="3C613EA6" w14:textId="05C205C8" w:rsidR="009B7908" w:rsidRPr="005E50E2" w:rsidRDefault="00580532" w:rsidP="00A57DE7">
      <w:pPr>
        <w:pStyle w:val="ListParagraph"/>
        <w:numPr>
          <w:ilvl w:val="0"/>
          <w:numId w:val="18"/>
        </w:numPr>
        <w:rPr>
          <w:rFonts w:asciiTheme="majorBidi" w:hAnsiTheme="majorBidi" w:cstheme="majorBidi"/>
          <w:lang w:val="en-US"/>
        </w:rPr>
      </w:pPr>
      <w:r w:rsidRPr="005E50E2">
        <w:rPr>
          <w:rFonts w:asciiTheme="majorBidi" w:eastAsiaTheme="majorEastAsia" w:hAnsiTheme="majorBidi" w:cstheme="majorBidi"/>
          <w:b/>
          <w:bCs/>
          <w:lang w:val="en-US"/>
        </w:rPr>
        <w:t>Naive Bayes</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While accurate, its sensitivity to data sparsity and overfitting </w:t>
      </w:r>
      <w:r w:rsidR="009B7908" w:rsidRPr="005E50E2">
        <w:rPr>
          <w:rFonts w:asciiTheme="majorBidi" w:hAnsiTheme="majorBidi" w:cstheme="majorBidi"/>
          <w:lang w:val="en-US"/>
        </w:rPr>
        <w:t>must</w:t>
      </w:r>
      <w:r w:rsidRPr="005E50E2">
        <w:rPr>
          <w:rFonts w:asciiTheme="majorBidi" w:hAnsiTheme="majorBidi" w:cstheme="majorBidi"/>
          <w:lang w:val="en-US"/>
        </w:rPr>
        <w:t xml:space="preserve"> be carefully considered in the medical context.</w:t>
      </w:r>
    </w:p>
    <w:p w14:paraId="46FE3B03" w14:textId="3C9BB450" w:rsidR="00580532" w:rsidRPr="005E50E2" w:rsidRDefault="00580532" w:rsidP="00A57DE7">
      <w:pPr>
        <w:pStyle w:val="ListParagraph"/>
        <w:numPr>
          <w:ilvl w:val="0"/>
          <w:numId w:val="18"/>
        </w:numPr>
        <w:rPr>
          <w:rFonts w:asciiTheme="majorBidi" w:hAnsiTheme="majorBidi" w:cstheme="majorBidi"/>
          <w:lang w:val="en-US"/>
        </w:rPr>
      </w:pPr>
      <w:r w:rsidRPr="005E50E2">
        <w:rPr>
          <w:rFonts w:asciiTheme="majorBidi" w:eastAsiaTheme="majorEastAsia" w:hAnsiTheme="majorBidi" w:cstheme="majorBidi"/>
          <w:b/>
          <w:bCs/>
          <w:lang w:val="en-US"/>
        </w:rPr>
        <w:t>Interpretability</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emphasizes the importance of interpretability in medical decision-making, which can be a limitation of some deep learning models.</w:t>
      </w:r>
    </w:p>
    <w:p w14:paraId="222ACE37" w14:textId="6CE69837" w:rsidR="00580532" w:rsidRPr="005E50E2" w:rsidRDefault="00182479" w:rsidP="00182479">
      <w:pPr>
        <w:pStyle w:val="Heading4"/>
        <w:rPr>
          <w:rFonts w:asciiTheme="majorBidi" w:hAnsiTheme="majorBidi"/>
          <w:b/>
          <w:bCs/>
          <w:color w:val="auto"/>
          <w:lang w:val="en-US"/>
        </w:rPr>
      </w:pPr>
      <w:r w:rsidRPr="005E50E2">
        <w:rPr>
          <w:rFonts w:asciiTheme="majorBidi" w:hAnsiTheme="majorBidi"/>
          <w:b/>
          <w:bCs/>
          <w:color w:val="auto"/>
          <w:lang w:val="en-US"/>
        </w:rPr>
        <w:t>5.1.</w:t>
      </w:r>
      <w:r w:rsidR="00256CE7" w:rsidRPr="005E50E2">
        <w:rPr>
          <w:rFonts w:asciiTheme="majorBidi" w:hAnsiTheme="majorBidi"/>
          <w:b/>
          <w:bCs/>
          <w:color w:val="auto"/>
          <w:lang w:val="en-US"/>
        </w:rPr>
        <w:t>7</w:t>
      </w:r>
      <w:r w:rsidRPr="005E50E2">
        <w:rPr>
          <w:rFonts w:asciiTheme="majorBidi" w:hAnsiTheme="majorBidi"/>
          <w:b/>
          <w:bCs/>
          <w:color w:val="auto"/>
          <w:lang w:val="en-US"/>
        </w:rPr>
        <w:t>.</w:t>
      </w:r>
      <w:r w:rsidR="00B304C2">
        <w:rPr>
          <w:rFonts w:asciiTheme="majorBidi" w:hAnsiTheme="majorBidi"/>
          <w:b/>
          <w:bCs/>
          <w:color w:val="auto"/>
          <w:lang w:val="en-US"/>
        </w:rPr>
        <w:t>3</w:t>
      </w:r>
      <w:r w:rsidRPr="005E50E2">
        <w:rPr>
          <w:rFonts w:asciiTheme="majorBidi" w:hAnsiTheme="majorBidi"/>
          <w:b/>
          <w:bCs/>
          <w:color w:val="auto"/>
          <w:lang w:val="en-US"/>
        </w:rPr>
        <w:t xml:space="preserve"> </w:t>
      </w:r>
      <w:r w:rsidR="00580532" w:rsidRPr="005E50E2">
        <w:rPr>
          <w:rFonts w:asciiTheme="majorBidi" w:hAnsiTheme="majorBidi"/>
          <w:b/>
          <w:bCs/>
          <w:color w:val="auto"/>
          <w:lang w:val="en-US"/>
        </w:rPr>
        <w:t>Audi</w:t>
      </w:r>
      <w:r w:rsidR="006C7741" w:rsidRPr="005E50E2">
        <w:rPr>
          <w:rFonts w:asciiTheme="majorBidi" w:hAnsiTheme="majorBidi"/>
          <w:b/>
          <w:bCs/>
          <w:color w:val="auto"/>
          <w:lang w:val="en-US"/>
        </w:rPr>
        <w:t>o</w:t>
      </w:r>
      <w:r w:rsidR="00580532" w:rsidRPr="005E50E2">
        <w:rPr>
          <w:rFonts w:asciiTheme="majorBidi" w:hAnsiTheme="majorBidi"/>
          <w:b/>
          <w:bCs/>
          <w:color w:val="auto"/>
          <w:lang w:val="en-US"/>
        </w:rPr>
        <w:t xml:space="preserve"> Data Analysis:</w:t>
      </w:r>
    </w:p>
    <w:p w14:paraId="66DD2742" w14:textId="77777777" w:rsidR="0008524A" w:rsidRPr="005E50E2" w:rsidRDefault="00580532" w:rsidP="00A57DE7">
      <w:pPr>
        <w:pStyle w:val="ListParagraph"/>
        <w:numPr>
          <w:ilvl w:val="0"/>
          <w:numId w:val="19"/>
        </w:numPr>
        <w:rPr>
          <w:rFonts w:asciiTheme="majorBidi" w:hAnsiTheme="majorBidi" w:cstheme="majorBidi"/>
          <w:lang w:val="en-US"/>
        </w:rPr>
      </w:pPr>
      <w:r w:rsidRPr="005E50E2">
        <w:rPr>
          <w:rFonts w:asciiTheme="majorBidi" w:eastAsiaTheme="majorEastAsia" w:hAnsiTheme="majorBidi" w:cstheme="majorBidi"/>
          <w:lang w:val="en-US"/>
        </w:rPr>
        <w:t>XGBoost Dominance:</w:t>
      </w:r>
      <w:r w:rsidRPr="005E50E2">
        <w:rPr>
          <w:rFonts w:asciiTheme="majorBidi" w:hAnsiTheme="majorBidi" w:cstheme="majorBidi"/>
          <w:lang w:val="en-US"/>
        </w:rPr>
        <w:t> XGBoost achieved the highest accuracy (0.9827) in classifying auditory data, suggesting its potential for analyzing patient voices, heart sounds, and other audio signals for diagnostic purposes.</w:t>
      </w:r>
    </w:p>
    <w:p w14:paraId="2DCFBE10" w14:textId="295617D6" w:rsidR="00580532" w:rsidRPr="005E50E2" w:rsidRDefault="00580532" w:rsidP="00A57DE7">
      <w:pPr>
        <w:pStyle w:val="ListParagraph"/>
        <w:numPr>
          <w:ilvl w:val="0"/>
          <w:numId w:val="19"/>
        </w:numPr>
        <w:rPr>
          <w:rFonts w:asciiTheme="majorBidi" w:hAnsiTheme="majorBidi" w:cstheme="majorBidi"/>
          <w:lang w:val="en-US"/>
        </w:rPr>
      </w:pPr>
      <w:r w:rsidRPr="005E50E2">
        <w:rPr>
          <w:rFonts w:asciiTheme="majorBidi" w:eastAsiaTheme="majorEastAsia" w:hAnsiTheme="majorBidi" w:cstheme="majorBidi"/>
          <w:lang w:val="en-US"/>
        </w:rPr>
        <w:t>Deep Learning Performance:</w:t>
      </w:r>
      <w:r w:rsidRPr="005E50E2">
        <w:rPr>
          <w:rFonts w:asciiTheme="majorBidi" w:hAnsiTheme="majorBidi" w:cstheme="majorBidi"/>
          <w:lang w:val="en-US"/>
        </w:rPr>
        <w:t> Neural networks (CNN and RNN) also demonstrated good accuracy, although lower than XGBoost.</w:t>
      </w:r>
    </w:p>
    <w:p w14:paraId="4F93F904" w14:textId="65781220" w:rsidR="00BA694D" w:rsidRPr="005E50E2" w:rsidRDefault="00BA694D" w:rsidP="00BA694D">
      <w:pPr>
        <w:ind w:firstLine="720"/>
        <w:rPr>
          <w:rFonts w:asciiTheme="majorBidi" w:hAnsiTheme="majorBidi" w:cstheme="majorBidi"/>
          <w:lang w:val="en-US"/>
        </w:rPr>
      </w:pPr>
      <w:r w:rsidRPr="005E50E2">
        <w:rPr>
          <w:rFonts w:asciiTheme="majorBidi" w:hAnsiTheme="majorBidi" w:cstheme="majorBidi"/>
          <w:lang w:val="en-US"/>
        </w:rPr>
        <w:t>The observation that neural networks, specifically convolutional neural networks (CNNs) and recurrent neural networks (RNNs), demonstrated good accuracy despite being lower than XGBoost</w:t>
      </w:r>
      <w:r w:rsidR="001F5054" w:rsidRPr="005E50E2">
        <w:rPr>
          <w:rFonts w:asciiTheme="majorBidi" w:hAnsiTheme="majorBidi" w:cstheme="majorBidi"/>
          <w:lang w:val="en-US"/>
        </w:rPr>
        <w:t>,</w:t>
      </w:r>
      <w:r w:rsidRPr="005E50E2">
        <w:rPr>
          <w:rFonts w:asciiTheme="majorBidi" w:hAnsiTheme="majorBidi" w:cstheme="majorBidi"/>
          <w:lang w:val="en-US"/>
        </w:rPr>
        <w:t xml:space="preserve"> may seem counterintuitive due to the inherent strengths of neural </w:t>
      </w:r>
      <w:r w:rsidRPr="005E50E2">
        <w:rPr>
          <w:rFonts w:asciiTheme="majorBidi" w:hAnsiTheme="majorBidi" w:cstheme="majorBidi"/>
          <w:lang w:val="en-US"/>
        </w:rPr>
        <w:lastRenderedPageBreak/>
        <w:t>architectures. CNNs excel in extracting features from spatial data by leveraging their ability to capture hierarchical patterns, making them particularly effective in image-related tasks. RNNs, on the other hand, are designed to handle sequential data, effectively learning from temporal dependencies. Although both types of neural networks can model complex relationships and deliver impressive results, they often require more significant amounts of data and tuning of hyperparameters to realize their full potential. In contrast, XGBoost, as a gradient boosting framework, is specifically designed to handle structured data efficiently and can achieve high accuracy with less data and fewer parameter adjustments. This efficiency may lead to better performance in specific scenarios, highlighting the importance of context and data characteristics in model selection.</w:t>
      </w:r>
    </w:p>
    <w:p w14:paraId="15BB48BA" w14:textId="14C20DC0" w:rsidR="00580532" w:rsidRPr="00682C3A" w:rsidRDefault="00682C3A" w:rsidP="00682C3A">
      <w:pPr>
        <w:pStyle w:val="Heading4"/>
        <w:rPr>
          <w:rFonts w:asciiTheme="majorBidi" w:hAnsiTheme="majorBidi"/>
          <w:b/>
          <w:bCs/>
          <w:color w:val="auto"/>
          <w:lang w:val="en-US"/>
        </w:rPr>
      </w:pPr>
      <w:r w:rsidRPr="00682C3A">
        <w:rPr>
          <w:rFonts w:asciiTheme="majorBidi" w:hAnsiTheme="majorBidi"/>
          <w:b/>
          <w:bCs/>
          <w:color w:val="auto"/>
          <w:lang w:val="en-US"/>
        </w:rPr>
        <w:t xml:space="preserve">5.1.7.4 </w:t>
      </w:r>
      <w:r w:rsidR="00580532" w:rsidRPr="00682C3A">
        <w:rPr>
          <w:rFonts w:asciiTheme="majorBidi" w:hAnsiTheme="majorBidi"/>
          <w:b/>
          <w:bCs/>
          <w:color w:val="auto"/>
          <w:lang w:val="en-US"/>
        </w:rPr>
        <w:t>Addressing</w:t>
      </w:r>
      <w:r w:rsidR="00BE7DFF" w:rsidRPr="00682C3A">
        <w:rPr>
          <w:rFonts w:asciiTheme="majorBidi" w:hAnsiTheme="majorBidi"/>
          <w:b/>
          <w:bCs/>
          <w:color w:val="auto"/>
          <w:lang w:val="en-US"/>
        </w:rPr>
        <w:t xml:space="preserve"> Audi</w:t>
      </w:r>
      <w:r w:rsidR="002246C4" w:rsidRPr="00682C3A">
        <w:rPr>
          <w:rFonts w:asciiTheme="majorBidi" w:hAnsiTheme="majorBidi"/>
          <w:b/>
          <w:bCs/>
          <w:color w:val="auto"/>
          <w:lang w:val="en-US"/>
        </w:rPr>
        <w:t>o</w:t>
      </w:r>
      <w:r w:rsidR="00BE7DFF" w:rsidRPr="00682C3A">
        <w:rPr>
          <w:rFonts w:asciiTheme="majorBidi" w:hAnsiTheme="majorBidi"/>
          <w:b/>
          <w:bCs/>
          <w:color w:val="auto"/>
          <w:lang w:val="en-US"/>
        </w:rPr>
        <w:t xml:space="preserve"> Data Analysis</w:t>
      </w:r>
      <w:r w:rsidR="00580532" w:rsidRPr="00682C3A">
        <w:rPr>
          <w:rFonts w:asciiTheme="majorBidi" w:hAnsiTheme="majorBidi"/>
          <w:b/>
          <w:bCs/>
          <w:color w:val="auto"/>
          <w:lang w:val="en-US"/>
        </w:rPr>
        <w:t xml:space="preserve"> Limitations:</w:t>
      </w:r>
    </w:p>
    <w:p w14:paraId="6D6E6892" w14:textId="77777777" w:rsidR="0008524A" w:rsidRPr="005E50E2" w:rsidRDefault="00580532" w:rsidP="00A57DE7">
      <w:pPr>
        <w:pStyle w:val="ListParagraph"/>
        <w:numPr>
          <w:ilvl w:val="0"/>
          <w:numId w:val="20"/>
        </w:numPr>
        <w:rPr>
          <w:rFonts w:asciiTheme="majorBidi" w:hAnsiTheme="majorBidi" w:cstheme="majorBidi"/>
          <w:lang w:val="en-US"/>
        </w:rPr>
      </w:pPr>
      <w:r w:rsidRPr="005E50E2">
        <w:rPr>
          <w:rFonts w:asciiTheme="majorBidi" w:eastAsiaTheme="majorEastAsia" w:hAnsiTheme="majorBidi" w:cstheme="majorBidi"/>
          <w:b/>
          <w:bCs/>
          <w:lang w:val="en-US"/>
        </w:rPr>
        <w:t>Data Dependence</w:t>
      </w:r>
      <w:r w:rsidRPr="005E50E2">
        <w:rPr>
          <w:rFonts w:asciiTheme="majorBidi" w:eastAsiaTheme="majorEastAsia" w:hAnsiTheme="majorBidi" w:cstheme="majorBidi"/>
          <w:lang w:val="en-US"/>
        </w:rPr>
        <w:t>:</w:t>
      </w:r>
      <w:r w:rsidRPr="005E50E2">
        <w:rPr>
          <w:rFonts w:asciiTheme="majorBidi" w:hAnsiTheme="majorBidi" w:cstheme="majorBidi"/>
          <w:lang w:val="en-US"/>
        </w:rPr>
        <w:t> The performance of these models may vary depending on the quality and quantity of the audio data available.</w:t>
      </w:r>
    </w:p>
    <w:p w14:paraId="0C2A7D84" w14:textId="5502F499" w:rsidR="00580532" w:rsidRPr="005E50E2" w:rsidRDefault="00580532" w:rsidP="00A57DE7">
      <w:pPr>
        <w:pStyle w:val="ListParagraph"/>
        <w:numPr>
          <w:ilvl w:val="0"/>
          <w:numId w:val="20"/>
        </w:numPr>
        <w:rPr>
          <w:rFonts w:asciiTheme="majorBidi" w:hAnsiTheme="majorBidi" w:cstheme="majorBidi"/>
          <w:lang w:val="en-US"/>
        </w:rPr>
      </w:pPr>
      <w:r w:rsidRPr="005E50E2">
        <w:rPr>
          <w:rFonts w:asciiTheme="majorBidi" w:eastAsiaTheme="majorEastAsia" w:hAnsiTheme="majorBidi" w:cstheme="majorBidi"/>
          <w:b/>
          <w:bCs/>
          <w:lang w:val="en-US"/>
        </w:rPr>
        <w:t>Generalizability</w:t>
      </w:r>
      <w:r w:rsidRPr="005E50E2">
        <w:rPr>
          <w:rFonts w:asciiTheme="majorBidi" w:eastAsiaTheme="majorEastAsia" w:hAnsiTheme="majorBidi" w:cstheme="majorBidi"/>
          <w:lang w:val="en-US"/>
        </w:rPr>
        <w:t>:</w:t>
      </w:r>
      <w:r w:rsidRPr="005E50E2">
        <w:rPr>
          <w:rFonts w:asciiTheme="majorBidi" w:hAnsiTheme="majorBidi" w:cstheme="majorBidi"/>
          <w:lang w:val="en-US"/>
        </w:rPr>
        <w:t> Further research is needed to evaluate the generalizability of these models across different patient populations and clinical settings.</w:t>
      </w:r>
    </w:p>
    <w:p w14:paraId="551DE82D" w14:textId="4173368F" w:rsidR="00580532" w:rsidRPr="003D4875" w:rsidRDefault="0008524A" w:rsidP="0008524A">
      <w:pPr>
        <w:pStyle w:val="Heading3"/>
        <w:rPr>
          <w:rFonts w:asciiTheme="majorBidi" w:hAnsiTheme="majorBidi"/>
          <w:b/>
          <w:bCs/>
          <w:i/>
          <w:iCs/>
          <w:color w:val="auto"/>
          <w:sz w:val="24"/>
          <w:szCs w:val="24"/>
          <w:lang w:val="en-US"/>
        </w:rPr>
      </w:pPr>
      <w:bookmarkStart w:id="354" w:name="_Toc193833731"/>
      <w:r w:rsidRPr="003D4875">
        <w:rPr>
          <w:rFonts w:asciiTheme="majorBidi" w:hAnsiTheme="majorBidi"/>
          <w:b/>
          <w:bCs/>
          <w:i/>
          <w:iCs/>
          <w:color w:val="auto"/>
          <w:sz w:val="24"/>
          <w:szCs w:val="24"/>
          <w:lang w:val="en-US"/>
        </w:rPr>
        <w:t>5.1.</w:t>
      </w:r>
      <w:r w:rsidR="00256CE7" w:rsidRPr="003D4875">
        <w:rPr>
          <w:rFonts w:asciiTheme="majorBidi" w:hAnsiTheme="majorBidi"/>
          <w:b/>
          <w:bCs/>
          <w:i/>
          <w:iCs/>
          <w:color w:val="auto"/>
          <w:sz w:val="24"/>
          <w:szCs w:val="24"/>
          <w:lang w:val="en-US"/>
        </w:rPr>
        <w:t>8</w:t>
      </w:r>
      <w:r w:rsidRPr="003D4875">
        <w:rPr>
          <w:rFonts w:asciiTheme="majorBidi" w:hAnsiTheme="majorBidi"/>
          <w:b/>
          <w:bCs/>
          <w:i/>
          <w:iCs/>
          <w:color w:val="auto"/>
          <w:sz w:val="24"/>
          <w:szCs w:val="24"/>
          <w:lang w:val="en-US"/>
        </w:rPr>
        <w:t xml:space="preserve"> </w:t>
      </w:r>
      <w:r w:rsidR="00580532" w:rsidRPr="003D4875">
        <w:rPr>
          <w:rFonts w:asciiTheme="majorBidi" w:hAnsiTheme="majorBidi"/>
          <w:b/>
          <w:bCs/>
          <w:i/>
          <w:iCs/>
          <w:color w:val="auto"/>
          <w:sz w:val="24"/>
          <w:szCs w:val="24"/>
          <w:lang w:val="en-US"/>
        </w:rPr>
        <w:t>Contribution to Literature and Future Directions</w:t>
      </w:r>
      <w:bookmarkEnd w:id="354"/>
    </w:p>
    <w:p w14:paraId="58604274" w14:textId="77777777" w:rsidR="00281833" w:rsidRPr="005E50E2" w:rsidRDefault="00580532" w:rsidP="00281833">
      <w:pPr>
        <w:rPr>
          <w:rFonts w:asciiTheme="majorBidi" w:hAnsiTheme="majorBidi" w:cstheme="majorBidi"/>
          <w:lang w:val="en-US"/>
        </w:rPr>
      </w:pPr>
      <w:r w:rsidRPr="005E50E2">
        <w:rPr>
          <w:rFonts w:asciiTheme="majorBidi" w:hAnsiTheme="majorBidi" w:cstheme="majorBidi"/>
          <w:lang w:val="en-US"/>
        </w:rPr>
        <w:t>This research significantly contributes to the literature by:</w:t>
      </w:r>
    </w:p>
    <w:p w14:paraId="3B9F1286" w14:textId="77777777" w:rsidR="00281833" w:rsidRPr="005E50E2" w:rsidRDefault="00580532" w:rsidP="00A57DE7">
      <w:pPr>
        <w:pStyle w:val="ListParagraph"/>
        <w:numPr>
          <w:ilvl w:val="0"/>
          <w:numId w:val="21"/>
        </w:numPr>
        <w:rPr>
          <w:rFonts w:asciiTheme="majorBidi" w:hAnsiTheme="majorBidi" w:cstheme="majorBidi"/>
          <w:lang w:val="en-US"/>
        </w:rPr>
      </w:pPr>
      <w:r w:rsidRPr="005E50E2">
        <w:rPr>
          <w:rFonts w:asciiTheme="majorBidi" w:eastAsiaTheme="majorEastAsia" w:hAnsiTheme="majorBidi" w:cstheme="majorBidi"/>
          <w:lang w:val="en-US"/>
        </w:rPr>
        <w:t>Demonstrating the efficacy of various machine learning algorithms</w:t>
      </w:r>
      <w:r w:rsidRPr="005E50E2">
        <w:rPr>
          <w:rFonts w:asciiTheme="majorBidi" w:hAnsiTheme="majorBidi" w:cstheme="majorBidi"/>
          <w:lang w:val="en-US"/>
        </w:rPr>
        <w:t> for analyzing textual and auditory data in a medical context.</w:t>
      </w:r>
    </w:p>
    <w:p w14:paraId="36EA9D98" w14:textId="77777777" w:rsidR="00281833" w:rsidRPr="005E50E2" w:rsidRDefault="00580532" w:rsidP="00A57DE7">
      <w:pPr>
        <w:pStyle w:val="ListParagraph"/>
        <w:numPr>
          <w:ilvl w:val="0"/>
          <w:numId w:val="21"/>
        </w:numPr>
        <w:rPr>
          <w:rFonts w:asciiTheme="majorBidi" w:hAnsiTheme="majorBidi" w:cstheme="majorBidi"/>
          <w:lang w:val="en-US"/>
        </w:rPr>
      </w:pPr>
      <w:r w:rsidRPr="005E50E2">
        <w:rPr>
          <w:rFonts w:asciiTheme="majorBidi" w:eastAsiaTheme="majorEastAsia" w:hAnsiTheme="majorBidi" w:cstheme="majorBidi"/>
          <w:lang w:val="en-US"/>
        </w:rPr>
        <w:t>Highlighting the potential of deep learning</w:t>
      </w:r>
      <w:r w:rsidRPr="005E50E2">
        <w:rPr>
          <w:rFonts w:asciiTheme="majorBidi" w:hAnsiTheme="majorBidi" w:cstheme="majorBidi"/>
          <w:lang w:val="en-US"/>
        </w:rPr>
        <w:t> in improving the accuracy and efficiency of medical diagnoses.</w:t>
      </w:r>
    </w:p>
    <w:p w14:paraId="04D0FED4" w14:textId="0E7B9AB4" w:rsidR="00580532" w:rsidRPr="005E50E2" w:rsidRDefault="00580532" w:rsidP="00A57DE7">
      <w:pPr>
        <w:pStyle w:val="ListParagraph"/>
        <w:numPr>
          <w:ilvl w:val="0"/>
          <w:numId w:val="21"/>
        </w:numPr>
        <w:rPr>
          <w:rFonts w:asciiTheme="majorBidi" w:hAnsiTheme="majorBidi" w:cstheme="majorBidi"/>
          <w:lang w:val="en-US"/>
        </w:rPr>
      </w:pPr>
      <w:r w:rsidRPr="005E50E2">
        <w:rPr>
          <w:rFonts w:asciiTheme="majorBidi" w:eastAsiaTheme="majorEastAsia" w:hAnsiTheme="majorBidi" w:cstheme="majorBidi"/>
          <w:lang w:val="en-US"/>
        </w:rPr>
        <w:t>Addressing the need for interpretable models</w:t>
      </w:r>
      <w:r w:rsidRPr="005E50E2">
        <w:rPr>
          <w:rFonts w:asciiTheme="majorBidi" w:hAnsiTheme="majorBidi" w:cstheme="majorBidi"/>
          <w:lang w:val="en-US"/>
        </w:rPr>
        <w:t> in clinical decision-making.</w:t>
      </w:r>
    </w:p>
    <w:p w14:paraId="60CCB234" w14:textId="66A5E962" w:rsidR="00580532" w:rsidRPr="003D4875" w:rsidRDefault="003D4875" w:rsidP="47749A8F">
      <w:pPr>
        <w:pStyle w:val="Heading3"/>
        <w:rPr>
          <w:rFonts w:asciiTheme="majorBidi" w:hAnsiTheme="majorBidi"/>
          <w:b/>
          <w:bCs/>
          <w:i/>
          <w:iCs/>
          <w:color w:val="auto"/>
          <w:sz w:val="24"/>
          <w:szCs w:val="24"/>
        </w:rPr>
      </w:pPr>
      <w:bookmarkStart w:id="355" w:name="_Toc193833732"/>
      <w:r w:rsidRPr="003D4875">
        <w:rPr>
          <w:rFonts w:asciiTheme="majorBidi" w:hAnsiTheme="majorBidi"/>
          <w:b/>
          <w:bCs/>
          <w:i/>
          <w:iCs/>
          <w:color w:val="auto"/>
          <w:sz w:val="24"/>
          <w:szCs w:val="24"/>
        </w:rPr>
        <w:lastRenderedPageBreak/>
        <w:t xml:space="preserve">5.1.9 </w:t>
      </w:r>
      <w:r w:rsidR="00580532" w:rsidRPr="003D4875">
        <w:rPr>
          <w:rFonts w:asciiTheme="majorBidi" w:hAnsiTheme="majorBidi"/>
          <w:b/>
          <w:bCs/>
          <w:i/>
          <w:iCs/>
          <w:color w:val="auto"/>
          <w:sz w:val="24"/>
          <w:szCs w:val="24"/>
        </w:rPr>
        <w:t>Future Directions</w:t>
      </w:r>
      <w:bookmarkEnd w:id="355"/>
    </w:p>
    <w:p w14:paraId="34685FF0" w14:textId="6AA67D4A" w:rsidR="00281833" w:rsidRPr="005E50E2" w:rsidRDefault="00580532" w:rsidP="00A57DE7">
      <w:pPr>
        <w:pStyle w:val="ListParagraph"/>
        <w:numPr>
          <w:ilvl w:val="0"/>
          <w:numId w:val="22"/>
        </w:numPr>
        <w:rPr>
          <w:rFonts w:asciiTheme="majorBidi" w:hAnsiTheme="majorBidi" w:cstheme="majorBidi"/>
          <w:lang w:val="en-US"/>
        </w:rPr>
      </w:pPr>
      <w:r w:rsidRPr="005E50E2">
        <w:rPr>
          <w:rFonts w:asciiTheme="majorBidi" w:eastAsiaTheme="majorEastAsia" w:hAnsiTheme="majorBidi" w:cstheme="majorBidi"/>
          <w:b/>
          <w:bCs/>
          <w:lang w:val="en-US"/>
        </w:rPr>
        <w:t>Integration with Clinical Workflows</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Further research is crucial to integrate these models into real-world clinical workflows, ensuring seamless data integration and user-friendly </w:t>
      </w:r>
      <w:r w:rsidR="00A32F10" w:rsidRPr="005E50E2">
        <w:rPr>
          <w:rFonts w:asciiTheme="majorBidi" w:hAnsiTheme="majorBidi" w:cstheme="majorBidi"/>
          <w:lang w:val="en-US"/>
        </w:rPr>
        <w:t>clinician interface</w:t>
      </w:r>
      <w:r w:rsidRPr="005E50E2">
        <w:rPr>
          <w:rFonts w:asciiTheme="majorBidi" w:hAnsiTheme="majorBidi" w:cstheme="majorBidi"/>
          <w:lang w:val="en-US"/>
        </w:rPr>
        <w:t>s.</w:t>
      </w:r>
    </w:p>
    <w:p w14:paraId="7148B351" w14:textId="10216F87" w:rsidR="00281833" w:rsidRPr="005E50E2" w:rsidRDefault="00580532" w:rsidP="00A57DE7">
      <w:pPr>
        <w:pStyle w:val="ListParagraph"/>
        <w:numPr>
          <w:ilvl w:val="0"/>
          <w:numId w:val="22"/>
        </w:numPr>
        <w:rPr>
          <w:rFonts w:asciiTheme="majorBidi" w:hAnsiTheme="majorBidi" w:cstheme="majorBidi"/>
          <w:lang w:val="en-US"/>
        </w:rPr>
      </w:pPr>
      <w:r w:rsidRPr="005E50E2">
        <w:rPr>
          <w:rFonts w:asciiTheme="majorBidi" w:eastAsiaTheme="majorEastAsia" w:hAnsiTheme="majorBidi" w:cstheme="majorBidi"/>
          <w:b/>
          <w:bCs/>
          <w:lang w:val="en-US"/>
        </w:rPr>
        <w:t>Addressing Ethical Considerations</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Careful consideration of ethical implications, such as data privacy, bias, and algorithmic fairness, is essential for </w:t>
      </w:r>
      <w:r w:rsidR="00A32F10" w:rsidRPr="005E50E2">
        <w:rPr>
          <w:rFonts w:asciiTheme="majorBidi" w:hAnsiTheme="majorBidi" w:cstheme="majorBidi"/>
          <w:lang w:val="en-US"/>
        </w:rPr>
        <w:t xml:space="preserve">the </w:t>
      </w:r>
      <w:r w:rsidRPr="005E50E2">
        <w:rPr>
          <w:rFonts w:asciiTheme="majorBidi" w:hAnsiTheme="majorBidi" w:cstheme="majorBidi"/>
          <w:lang w:val="en-US"/>
        </w:rPr>
        <w:t>responsible deployment of AI in healthcare.</w:t>
      </w:r>
    </w:p>
    <w:p w14:paraId="04C90771" w14:textId="6DC05A3E" w:rsidR="00281833" w:rsidRPr="005E50E2" w:rsidRDefault="00580532" w:rsidP="00A57DE7">
      <w:pPr>
        <w:pStyle w:val="ListParagraph"/>
        <w:numPr>
          <w:ilvl w:val="0"/>
          <w:numId w:val="22"/>
        </w:numPr>
        <w:rPr>
          <w:rFonts w:asciiTheme="majorBidi" w:hAnsiTheme="majorBidi" w:cstheme="majorBidi"/>
          <w:lang w:val="en-US"/>
        </w:rPr>
      </w:pPr>
      <w:r w:rsidRPr="005E50E2">
        <w:rPr>
          <w:rFonts w:asciiTheme="majorBidi" w:eastAsiaTheme="majorEastAsia" w:hAnsiTheme="majorBidi" w:cstheme="majorBidi"/>
          <w:b/>
          <w:bCs/>
          <w:lang w:val="en-US"/>
        </w:rPr>
        <w:t>Multi-modal Analysis</w:t>
      </w:r>
      <w:r w:rsidRPr="005E50E2">
        <w:rPr>
          <w:rFonts w:asciiTheme="majorBidi" w:eastAsiaTheme="majorEastAsia" w:hAnsiTheme="majorBidi" w:cstheme="majorBidi"/>
          <w:lang w:val="en-US"/>
        </w:rPr>
        <w:t>:</w:t>
      </w:r>
      <w:r w:rsidRPr="005E50E2">
        <w:rPr>
          <w:rFonts w:asciiTheme="majorBidi" w:hAnsiTheme="majorBidi" w:cstheme="majorBidi"/>
          <w:lang w:val="en-US"/>
        </w:rPr>
        <w:t> Exploring the potential of multi-modal analysis, combining textual, auditory, and other data sources (e.g., images, genetic data) to enhance diagnostic accuracy.</w:t>
      </w:r>
    </w:p>
    <w:p w14:paraId="407B8EE7" w14:textId="77777777" w:rsidR="00281833" w:rsidRPr="005E50E2" w:rsidRDefault="00580532" w:rsidP="00A57DE7">
      <w:pPr>
        <w:pStyle w:val="ListParagraph"/>
        <w:numPr>
          <w:ilvl w:val="0"/>
          <w:numId w:val="22"/>
        </w:numPr>
        <w:rPr>
          <w:rFonts w:asciiTheme="majorBidi" w:hAnsiTheme="majorBidi" w:cstheme="majorBidi"/>
          <w:lang w:val="en-US"/>
        </w:rPr>
      </w:pPr>
      <w:r w:rsidRPr="005E50E2">
        <w:rPr>
          <w:rFonts w:asciiTheme="majorBidi" w:eastAsiaTheme="majorEastAsia" w:hAnsiTheme="majorBidi" w:cstheme="majorBidi"/>
          <w:b/>
          <w:bCs/>
          <w:lang w:val="en-US"/>
        </w:rPr>
        <w:t>Continuous Learning</w:t>
      </w:r>
      <w:r w:rsidRPr="005E50E2">
        <w:rPr>
          <w:rFonts w:asciiTheme="majorBidi" w:eastAsiaTheme="majorEastAsia" w:hAnsiTheme="majorBidi" w:cstheme="majorBidi"/>
          <w:lang w:val="en-US"/>
        </w:rPr>
        <w:t>:</w:t>
      </w:r>
      <w:r w:rsidRPr="005E50E2">
        <w:rPr>
          <w:rFonts w:asciiTheme="majorBidi" w:hAnsiTheme="majorBidi" w:cstheme="majorBidi"/>
          <w:lang w:val="en-US"/>
        </w:rPr>
        <w:t> Developing systems that can continuously learn and adapt to new data and clinical insights is crucial for maintaining the effectiveness of these models in the evolving healthcare landscape.</w:t>
      </w:r>
    </w:p>
    <w:p w14:paraId="179C7402" w14:textId="43EB82E4" w:rsidR="00580532" w:rsidRPr="005E50E2" w:rsidRDefault="00580532" w:rsidP="00281833">
      <w:pPr>
        <w:ind w:firstLine="720"/>
        <w:rPr>
          <w:rFonts w:asciiTheme="majorBidi" w:hAnsiTheme="majorBidi" w:cstheme="majorBidi"/>
          <w:lang w:val="en-US"/>
        </w:rPr>
      </w:pPr>
      <w:r w:rsidRPr="005E50E2">
        <w:rPr>
          <w:rFonts w:asciiTheme="majorBidi" w:hAnsiTheme="majorBidi" w:cstheme="majorBidi"/>
          <w:lang w:val="en-US"/>
        </w:rPr>
        <w:t>By addressing these challenges and continuing to refine these technologies, we can harness the power of AI to revolutionize medical diagnosis and treatment, ultimately improving patient outcomes.</w:t>
      </w:r>
      <w:r w:rsidR="00985F27" w:rsidRPr="005E50E2">
        <w:rPr>
          <w:rFonts w:asciiTheme="majorBidi" w:hAnsiTheme="majorBidi" w:cstheme="majorBidi"/>
          <w:lang w:val="en-US"/>
        </w:rPr>
        <w:t xml:space="preserve"> Utilizing the latest advancements in AI, such as multi-modal large language models, represents a promising future direction for enhancing model performance and versatility. Multi-modal models integrate various data types, including text, images, and audio, allowing for a richer understanding of context and improved decision-making. By leveraging these models, it is possible to capture complex relationships across different data modalities, leading to more comprehensive insights and potentially better predictive accuracy. This approach can also facilitate applications requiring a nuanced understanding of visual and textual information, making it particularly valuable in fields like healthcare, autonomous systems, and content generation. As research and development in this area continue to evolve, </w:t>
      </w:r>
      <w:r w:rsidR="00985F27" w:rsidRPr="005E50E2">
        <w:rPr>
          <w:rFonts w:asciiTheme="majorBidi" w:hAnsiTheme="majorBidi" w:cstheme="majorBidi"/>
          <w:lang w:val="en-US"/>
        </w:rPr>
        <w:lastRenderedPageBreak/>
        <w:t>incorporating multi-modal capabilities could significantly enhance analytical capabilities and drive innovations in numerous application domains.</w:t>
      </w:r>
    </w:p>
    <w:p w14:paraId="71D5BD96" w14:textId="5D503C7B" w:rsidR="001B7F48" w:rsidRPr="003D4875" w:rsidRDefault="005338B1" w:rsidP="005338B1">
      <w:pPr>
        <w:pStyle w:val="Heading3"/>
        <w:rPr>
          <w:rFonts w:asciiTheme="majorBidi" w:hAnsiTheme="majorBidi"/>
          <w:b/>
          <w:bCs/>
          <w:i/>
          <w:iCs/>
          <w:color w:val="auto"/>
          <w:sz w:val="24"/>
          <w:szCs w:val="24"/>
          <w:lang w:val="en-US"/>
        </w:rPr>
      </w:pPr>
      <w:bookmarkStart w:id="356" w:name="_Toc193833733"/>
      <w:r w:rsidRPr="003D4875">
        <w:rPr>
          <w:rFonts w:asciiTheme="majorBidi" w:hAnsiTheme="majorBidi"/>
          <w:b/>
          <w:bCs/>
          <w:i/>
          <w:iCs/>
          <w:color w:val="auto"/>
          <w:sz w:val="24"/>
          <w:szCs w:val="24"/>
          <w:lang w:val="en-US"/>
        </w:rPr>
        <w:t>5.1.</w:t>
      </w:r>
      <w:r w:rsidR="003D4875">
        <w:rPr>
          <w:rFonts w:asciiTheme="majorBidi" w:hAnsiTheme="majorBidi"/>
          <w:b/>
          <w:bCs/>
          <w:i/>
          <w:iCs/>
          <w:color w:val="auto"/>
          <w:sz w:val="24"/>
          <w:szCs w:val="24"/>
          <w:lang w:val="en-US"/>
        </w:rPr>
        <w:t>10</w:t>
      </w:r>
      <w:r w:rsidRPr="003D4875">
        <w:rPr>
          <w:rFonts w:asciiTheme="majorBidi" w:hAnsiTheme="majorBidi"/>
          <w:b/>
          <w:bCs/>
          <w:i/>
          <w:iCs/>
          <w:color w:val="auto"/>
          <w:sz w:val="24"/>
          <w:szCs w:val="24"/>
          <w:lang w:val="en-US"/>
        </w:rPr>
        <w:t xml:space="preserve"> Analyzing the </w:t>
      </w:r>
      <w:r w:rsidR="0099478B" w:rsidRPr="003D4875">
        <w:rPr>
          <w:rFonts w:asciiTheme="majorBidi" w:hAnsiTheme="majorBidi"/>
          <w:b/>
          <w:bCs/>
          <w:i/>
          <w:iCs/>
          <w:color w:val="auto"/>
          <w:sz w:val="24"/>
          <w:szCs w:val="24"/>
          <w:lang w:val="en-US"/>
        </w:rPr>
        <w:t>S</w:t>
      </w:r>
      <w:r w:rsidRPr="003D4875">
        <w:rPr>
          <w:rFonts w:asciiTheme="majorBidi" w:hAnsiTheme="majorBidi"/>
          <w:b/>
          <w:bCs/>
          <w:i/>
          <w:iCs/>
          <w:color w:val="auto"/>
          <w:sz w:val="24"/>
          <w:szCs w:val="24"/>
          <w:lang w:val="en-US"/>
        </w:rPr>
        <w:t xml:space="preserve">tudy's </w:t>
      </w:r>
      <w:r w:rsidR="0099478B" w:rsidRPr="003D4875">
        <w:rPr>
          <w:rFonts w:asciiTheme="majorBidi" w:hAnsiTheme="majorBidi"/>
          <w:b/>
          <w:bCs/>
          <w:i/>
          <w:iCs/>
          <w:color w:val="auto"/>
          <w:sz w:val="24"/>
          <w:szCs w:val="24"/>
          <w:lang w:val="en-US"/>
        </w:rPr>
        <w:t>R</w:t>
      </w:r>
      <w:r w:rsidRPr="003D4875">
        <w:rPr>
          <w:rFonts w:asciiTheme="majorBidi" w:hAnsiTheme="majorBidi"/>
          <w:b/>
          <w:bCs/>
          <w:i/>
          <w:iCs/>
          <w:color w:val="auto"/>
          <w:sz w:val="24"/>
          <w:szCs w:val="24"/>
          <w:lang w:val="en-US"/>
        </w:rPr>
        <w:t xml:space="preserve">esults in </w:t>
      </w:r>
      <w:r w:rsidR="0099478B" w:rsidRPr="003D4875">
        <w:rPr>
          <w:rFonts w:asciiTheme="majorBidi" w:hAnsiTheme="majorBidi"/>
          <w:b/>
          <w:bCs/>
          <w:i/>
          <w:iCs/>
          <w:color w:val="auto"/>
          <w:sz w:val="24"/>
          <w:szCs w:val="24"/>
          <w:lang w:val="en-US"/>
        </w:rPr>
        <w:t>L</w:t>
      </w:r>
      <w:r w:rsidRPr="003D4875">
        <w:rPr>
          <w:rFonts w:asciiTheme="majorBidi" w:hAnsiTheme="majorBidi"/>
          <w:b/>
          <w:bCs/>
          <w:i/>
          <w:iCs/>
          <w:color w:val="auto"/>
          <w:sz w:val="24"/>
          <w:szCs w:val="24"/>
          <w:lang w:val="en-US"/>
        </w:rPr>
        <w:t xml:space="preserve">ight of </w:t>
      </w:r>
      <w:r w:rsidR="0099478B" w:rsidRPr="003D4875">
        <w:rPr>
          <w:rFonts w:asciiTheme="majorBidi" w:hAnsiTheme="majorBidi"/>
          <w:b/>
          <w:bCs/>
          <w:i/>
          <w:iCs/>
          <w:color w:val="auto"/>
          <w:sz w:val="24"/>
          <w:szCs w:val="24"/>
          <w:lang w:val="en-US"/>
        </w:rPr>
        <w:t>E</w:t>
      </w:r>
      <w:r w:rsidRPr="003D4875">
        <w:rPr>
          <w:rFonts w:asciiTheme="majorBidi" w:hAnsiTheme="majorBidi"/>
          <w:b/>
          <w:bCs/>
          <w:i/>
          <w:iCs/>
          <w:color w:val="auto"/>
          <w:sz w:val="24"/>
          <w:szCs w:val="24"/>
          <w:lang w:val="en-US"/>
        </w:rPr>
        <w:t xml:space="preserve">xisting </w:t>
      </w:r>
      <w:r w:rsidR="0099478B" w:rsidRPr="003D4875">
        <w:rPr>
          <w:rFonts w:asciiTheme="majorBidi" w:hAnsiTheme="majorBidi"/>
          <w:b/>
          <w:bCs/>
          <w:i/>
          <w:iCs/>
          <w:color w:val="auto"/>
          <w:sz w:val="24"/>
          <w:szCs w:val="24"/>
          <w:lang w:val="en-US"/>
        </w:rPr>
        <w:t>R</w:t>
      </w:r>
      <w:r w:rsidRPr="003D4875">
        <w:rPr>
          <w:rFonts w:asciiTheme="majorBidi" w:hAnsiTheme="majorBidi"/>
          <w:b/>
          <w:bCs/>
          <w:i/>
          <w:iCs/>
          <w:color w:val="auto"/>
          <w:sz w:val="24"/>
          <w:szCs w:val="24"/>
          <w:lang w:val="en-US"/>
        </w:rPr>
        <w:t xml:space="preserve">esearch and </w:t>
      </w:r>
      <w:r w:rsidR="0099478B" w:rsidRPr="003D4875">
        <w:rPr>
          <w:rFonts w:asciiTheme="majorBidi" w:hAnsiTheme="majorBidi"/>
          <w:b/>
          <w:bCs/>
          <w:i/>
          <w:iCs/>
          <w:color w:val="auto"/>
          <w:sz w:val="24"/>
          <w:szCs w:val="24"/>
          <w:lang w:val="en-US"/>
        </w:rPr>
        <w:t>T</w:t>
      </w:r>
      <w:r w:rsidRPr="003D4875">
        <w:rPr>
          <w:rFonts w:asciiTheme="majorBidi" w:hAnsiTheme="majorBidi"/>
          <w:b/>
          <w:bCs/>
          <w:i/>
          <w:iCs/>
          <w:color w:val="auto"/>
          <w:sz w:val="24"/>
          <w:szCs w:val="24"/>
          <w:lang w:val="en-US"/>
        </w:rPr>
        <w:t>heory</w:t>
      </w:r>
      <w:bookmarkEnd w:id="356"/>
    </w:p>
    <w:p w14:paraId="5854AA7C" w14:textId="51580D88" w:rsidR="0099478B" w:rsidRPr="005E50E2" w:rsidRDefault="0099478B" w:rsidP="0099478B">
      <w:pPr>
        <w:pStyle w:val="Heading4"/>
        <w:rPr>
          <w:rFonts w:asciiTheme="majorBidi" w:hAnsiTheme="majorBidi"/>
          <w:b/>
          <w:bCs/>
          <w:color w:val="auto"/>
          <w:lang w:val="en-US"/>
        </w:rPr>
      </w:pPr>
      <w:r w:rsidRPr="005E50E2">
        <w:rPr>
          <w:rFonts w:asciiTheme="majorBidi" w:hAnsiTheme="majorBidi"/>
          <w:b/>
          <w:bCs/>
          <w:color w:val="auto"/>
          <w:lang w:val="en-US"/>
        </w:rPr>
        <w:t>5.1.</w:t>
      </w:r>
      <w:r w:rsidR="000A59CB">
        <w:rPr>
          <w:rFonts w:asciiTheme="majorBidi" w:hAnsiTheme="majorBidi"/>
          <w:b/>
          <w:bCs/>
          <w:color w:val="auto"/>
          <w:lang w:val="en-US"/>
        </w:rPr>
        <w:t>10</w:t>
      </w:r>
      <w:r w:rsidRPr="005E50E2">
        <w:rPr>
          <w:rFonts w:asciiTheme="majorBidi" w:hAnsiTheme="majorBidi"/>
          <w:b/>
          <w:bCs/>
          <w:color w:val="auto"/>
          <w:lang w:val="en-US"/>
        </w:rPr>
        <w:t>.1 Consistency with Existing Research</w:t>
      </w:r>
    </w:p>
    <w:p w14:paraId="24FE07B3" w14:textId="77777777"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High Accuracy of SVM and Logistic Regression</w:t>
      </w:r>
      <w:r w:rsidRPr="005E50E2">
        <w:rPr>
          <w:rFonts w:asciiTheme="majorBidi" w:eastAsiaTheme="majorEastAsia" w:hAnsiTheme="majorBidi" w:cstheme="majorBidi"/>
          <w:lang w:val="en-US"/>
        </w:rPr>
        <w:t>:</w:t>
      </w:r>
      <w:r w:rsidRPr="005E50E2">
        <w:rPr>
          <w:rFonts w:asciiTheme="majorBidi" w:hAnsiTheme="majorBidi" w:cstheme="majorBidi"/>
          <w:lang w:val="en-US"/>
        </w:rPr>
        <w:t> The perfect accuracy of SVM and Logistic Regression for text classification aligns with their established strengths in handling well-defined, linearly separable data. These models have been widely used in text classification tasks and often achieve high accuracy.</w:t>
      </w:r>
    </w:p>
    <w:p w14:paraId="09CEE8D1" w14:textId="74605812"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Superiority of Deep Learning (Neural Networks)</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finds that deep learning models (CNN and RNN) exhibit high accuracy, consistent with existing research. Deep learning excels in complex pattern recognition and has demonstrated superior performance in various NLP tasks, including text classification.</w:t>
      </w:r>
    </w:p>
    <w:p w14:paraId="32302FBA" w14:textId="77777777"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XGBoost and Random Forest Performance</w:t>
      </w:r>
      <w:r w:rsidRPr="005E50E2">
        <w:rPr>
          <w:rFonts w:asciiTheme="majorBidi" w:eastAsiaTheme="majorEastAsia" w:hAnsiTheme="majorBidi" w:cstheme="majorBidi"/>
          <w:lang w:val="en-US"/>
        </w:rPr>
        <w:t>:</w:t>
      </w:r>
      <w:r w:rsidRPr="005E50E2">
        <w:rPr>
          <w:rFonts w:asciiTheme="majorBidi" w:hAnsiTheme="majorBidi" w:cstheme="majorBidi"/>
          <w:lang w:val="en-US"/>
        </w:rPr>
        <w:t> The high accuracy of XGBoost and Random Forest is also in line with their known strengths. XGBoost is renowned for its efficiency and accuracy, while Random Forest is known for its robustness and ability to handle high-dimensional data.</w:t>
      </w:r>
    </w:p>
    <w:p w14:paraId="4625C499" w14:textId="77777777"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Naive Bayes Accuracy</w:t>
      </w:r>
      <w:r w:rsidRPr="005E50E2">
        <w:rPr>
          <w:rFonts w:asciiTheme="majorBidi" w:eastAsiaTheme="majorEastAsia" w:hAnsiTheme="majorBidi" w:cstheme="majorBidi"/>
          <w:lang w:val="en-US"/>
        </w:rPr>
        <w:t>:</w:t>
      </w:r>
      <w:r w:rsidRPr="005E50E2">
        <w:rPr>
          <w:rFonts w:asciiTheme="majorBidi" w:hAnsiTheme="majorBidi" w:cstheme="majorBidi"/>
          <w:lang w:val="en-US"/>
        </w:rPr>
        <w:t> The relatively high accuracy of Naive Bayes is consistent with its simplicity and effectiveness in many text classification scenarios, especially with well-defined features and sufficient training data.</w:t>
      </w:r>
    </w:p>
    <w:p w14:paraId="302A7498" w14:textId="128652DE"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Audio Classification Results</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study's findings on audio classification, with XGBoost demonstrating the highest accuracy, are generally consistent with the observed performance of these algorithms in other audio-related tasks.</w:t>
      </w:r>
    </w:p>
    <w:p w14:paraId="67C7C847" w14:textId="57687131" w:rsidR="0099478B" w:rsidRPr="005E50E2" w:rsidRDefault="0099478B" w:rsidP="0099478B">
      <w:pPr>
        <w:pStyle w:val="Heading4"/>
        <w:rPr>
          <w:rFonts w:asciiTheme="majorBidi" w:hAnsiTheme="majorBidi"/>
          <w:b/>
          <w:bCs/>
          <w:color w:val="auto"/>
          <w:lang w:val="en-US"/>
        </w:rPr>
      </w:pPr>
      <w:r w:rsidRPr="005E50E2">
        <w:rPr>
          <w:rFonts w:asciiTheme="majorBidi" w:hAnsiTheme="majorBidi"/>
          <w:b/>
          <w:bCs/>
          <w:color w:val="auto"/>
          <w:lang w:val="en-US"/>
        </w:rPr>
        <w:lastRenderedPageBreak/>
        <w:t>5.1.</w:t>
      </w:r>
      <w:r w:rsidR="000A59CB">
        <w:rPr>
          <w:rFonts w:asciiTheme="majorBidi" w:hAnsiTheme="majorBidi"/>
          <w:b/>
          <w:bCs/>
          <w:color w:val="auto"/>
          <w:lang w:val="en-US"/>
        </w:rPr>
        <w:t>10</w:t>
      </w:r>
      <w:r w:rsidRPr="005E50E2">
        <w:rPr>
          <w:rFonts w:asciiTheme="majorBidi" w:hAnsiTheme="majorBidi"/>
          <w:b/>
          <w:bCs/>
          <w:color w:val="auto"/>
          <w:lang w:val="en-US"/>
        </w:rPr>
        <w:t>.2 Potential Explanations for Unexpected or Divergent Results:</w:t>
      </w:r>
    </w:p>
    <w:p w14:paraId="765B3C8F" w14:textId="77777777" w:rsidR="0099478B" w:rsidRPr="005E50E2" w:rsidRDefault="0099478B" w:rsidP="007D47B1">
      <w:pPr>
        <w:ind w:firstLine="720"/>
        <w:rPr>
          <w:rFonts w:asciiTheme="majorBidi" w:hAnsiTheme="majorBidi" w:cstheme="majorBidi"/>
          <w:lang w:val="en-US"/>
        </w:rPr>
      </w:pPr>
      <w:r w:rsidRPr="005E50E2">
        <w:rPr>
          <w:rFonts w:asciiTheme="majorBidi" w:eastAsiaTheme="majorEastAsia" w:hAnsiTheme="majorBidi" w:cstheme="majorBidi"/>
          <w:b/>
          <w:bCs/>
          <w:lang w:val="en-US"/>
        </w:rPr>
        <w:t>Perfect Accuracy of SVM and Logistic Regression</w:t>
      </w:r>
      <w:r w:rsidRPr="005E50E2">
        <w:rPr>
          <w:rFonts w:asciiTheme="majorBidi" w:eastAsiaTheme="majorEastAsia" w:hAnsiTheme="majorBidi" w:cstheme="majorBidi"/>
          <w:lang w:val="en-US"/>
        </w:rPr>
        <w:t>:</w:t>
      </w:r>
      <w:r w:rsidRPr="005E50E2">
        <w:rPr>
          <w:rFonts w:asciiTheme="majorBidi" w:hAnsiTheme="majorBidi" w:cstheme="majorBidi"/>
          <w:lang w:val="en-US"/>
        </w:rPr>
        <w:t> While theoretically possible, achieving perfect accuracy in real-world text classification scenarios is often challenging. This result might be due to:</w:t>
      </w:r>
    </w:p>
    <w:p w14:paraId="5B6BC576" w14:textId="77777777" w:rsidR="007D47B1"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t>Simplified Dataset</w:t>
      </w:r>
      <w:r w:rsidRPr="005E50E2">
        <w:rPr>
          <w:rFonts w:asciiTheme="majorBidi" w:eastAsiaTheme="majorEastAsia" w:hAnsiTheme="majorBidi" w:cstheme="majorBidi"/>
          <w:lang w:val="en-US"/>
        </w:rPr>
        <w:t>:</w:t>
      </w:r>
      <w:r w:rsidRPr="005E50E2">
        <w:rPr>
          <w:rFonts w:asciiTheme="majorBidi" w:hAnsiTheme="majorBidi" w:cstheme="majorBidi"/>
          <w:lang w:val="en-US"/>
        </w:rPr>
        <w:t> The dataset used in the study might have been relatively small or contained highly predictable patterns.</w:t>
      </w:r>
    </w:p>
    <w:p w14:paraId="7E2A34EC" w14:textId="77777777" w:rsidR="007D47B1"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t>Data Preprocessing</w:t>
      </w:r>
      <w:r w:rsidRPr="005E50E2">
        <w:rPr>
          <w:rFonts w:asciiTheme="majorBidi" w:eastAsiaTheme="majorEastAsia" w:hAnsiTheme="majorBidi" w:cstheme="majorBidi"/>
          <w:lang w:val="en-US"/>
        </w:rPr>
        <w:t>:</w:t>
      </w:r>
      <w:r w:rsidRPr="005E50E2">
        <w:rPr>
          <w:rFonts w:asciiTheme="majorBidi" w:hAnsiTheme="majorBidi" w:cstheme="majorBidi"/>
          <w:lang w:val="en-US"/>
        </w:rPr>
        <w:t> Rigorous data cleaning and feature engineering might have significantly improved data quality and reduced noise, leading to higher accuracy.</w:t>
      </w:r>
    </w:p>
    <w:p w14:paraId="73FCA352" w14:textId="77777777" w:rsidR="007D47B1"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t>Limited Comparison of Deep Learning Architectures</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only compares CNN and RNN architectures. Exploring other deep learning models like Transformers could potentially yield even higher accuracy.</w:t>
      </w:r>
    </w:p>
    <w:p w14:paraId="6E8945B9" w14:textId="77777777" w:rsidR="007D47B1"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t>Data Imbalance</w:t>
      </w:r>
      <w:r w:rsidRPr="005E50E2">
        <w:rPr>
          <w:rFonts w:asciiTheme="majorBidi" w:eastAsiaTheme="majorEastAsia" w:hAnsiTheme="majorBidi" w:cstheme="majorBidi"/>
          <w:lang w:val="en-US"/>
        </w:rPr>
        <w:t>:</w:t>
      </w:r>
      <w:r w:rsidRPr="005E50E2">
        <w:rPr>
          <w:rFonts w:asciiTheme="majorBidi" w:hAnsiTheme="majorBidi" w:cstheme="majorBidi"/>
          <w:lang w:val="en-US"/>
        </w:rPr>
        <w:t> If the dataset contained imbalanced classes (e.g., one class occurring much more frequently than others), it could have skewed the results and potentially inflated the accuracy of some models.</w:t>
      </w:r>
    </w:p>
    <w:p w14:paraId="1FB8BD5B" w14:textId="68F1BF98" w:rsidR="0099478B"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t>Overfitting</w:t>
      </w:r>
      <w:r w:rsidRPr="005E50E2">
        <w:rPr>
          <w:rFonts w:asciiTheme="majorBidi" w:eastAsiaTheme="majorEastAsia" w:hAnsiTheme="majorBidi" w:cstheme="majorBidi"/>
          <w:lang w:val="en-US"/>
        </w:rPr>
        <w:t>:</w:t>
      </w:r>
      <w:r w:rsidRPr="005E50E2">
        <w:rPr>
          <w:rFonts w:asciiTheme="majorBidi" w:hAnsiTheme="majorBidi" w:cstheme="majorBidi"/>
          <w:lang w:val="en-US"/>
        </w:rPr>
        <w:t> While the study mentions overfitting as a concern, it</w:t>
      </w:r>
      <w:r w:rsidR="007D47B1" w:rsidRPr="005E50E2">
        <w:rPr>
          <w:rFonts w:asciiTheme="majorBidi" w:hAnsiTheme="majorBidi" w:cstheme="majorBidi"/>
          <w:lang w:val="en-US"/>
        </w:rPr>
        <w:t xml:space="preserve"> i</w:t>
      </w:r>
      <w:r w:rsidRPr="005E50E2">
        <w:rPr>
          <w:rFonts w:asciiTheme="majorBidi" w:hAnsiTheme="majorBidi" w:cstheme="majorBidi"/>
          <w:lang w:val="en-US"/>
        </w:rPr>
        <w:t>s crucial to employ techniques like cross-validation and regularization to mitigate this risk and ensure the models generalize well to unseen data.</w:t>
      </w:r>
    </w:p>
    <w:p w14:paraId="78193A28" w14:textId="6FC935BE" w:rsidR="00A3313A" w:rsidRPr="005E50E2" w:rsidRDefault="00A3313A" w:rsidP="00A3313A">
      <w:pPr>
        <w:ind w:firstLine="720"/>
        <w:rPr>
          <w:rFonts w:asciiTheme="majorBidi" w:hAnsiTheme="majorBidi" w:cstheme="majorBidi"/>
          <w:lang w:val="en-US"/>
        </w:rPr>
      </w:pPr>
      <w:r w:rsidRPr="005E50E2">
        <w:rPr>
          <w:rFonts w:asciiTheme="majorBidi" w:hAnsiTheme="majorBidi" w:cstheme="majorBidi"/>
          <w:lang w:val="en-US"/>
        </w:rPr>
        <w:t>The difference between validation accuracy and test accuracy for the models indicates how well the models generalize to unseen data. Validation accuracy is calculated on a separate validation set during t</w:t>
      </w:r>
      <w:r w:rsidR="00215759" w:rsidRPr="005E50E2">
        <w:rPr>
          <w:rFonts w:asciiTheme="majorBidi" w:hAnsiTheme="majorBidi" w:cstheme="majorBidi"/>
          <w:lang w:val="en-US"/>
        </w:rPr>
        <w:t>raining</w:t>
      </w:r>
      <w:r w:rsidRPr="005E50E2">
        <w:rPr>
          <w:rFonts w:asciiTheme="majorBidi" w:hAnsiTheme="majorBidi" w:cstheme="majorBidi"/>
          <w:lang w:val="en-US"/>
        </w:rPr>
        <w:t xml:space="preserve">, indicating how well the model performs as hyperparameters are tuned and training progresses. In contrast, test accuracy is evaluated on a distinct test set that the model has never encountered during training or validation. A slight difference between validation and test accuracy suggests good generalization, meaning the model will likely perform well on new, unseen data. However, a significant gap may indicate overfitting, where </w:t>
      </w:r>
      <w:r w:rsidRPr="005E50E2">
        <w:rPr>
          <w:rFonts w:asciiTheme="majorBidi" w:hAnsiTheme="majorBidi" w:cstheme="majorBidi"/>
          <w:lang w:val="en-US"/>
        </w:rPr>
        <w:lastRenderedPageBreak/>
        <w:t>the model performs well on the training and validation sets but fails to generalize to the test set. Analyzing these accuracies helps assess model robustness and informs potential adjustments in the training process.</w:t>
      </w:r>
    </w:p>
    <w:p w14:paraId="0D450455" w14:textId="775497B6" w:rsidR="0099478B" w:rsidRPr="005E50E2" w:rsidRDefault="007D47B1" w:rsidP="007D47B1">
      <w:pPr>
        <w:pStyle w:val="Heading4"/>
        <w:rPr>
          <w:rFonts w:asciiTheme="majorBidi" w:hAnsiTheme="majorBidi"/>
          <w:b/>
          <w:bCs/>
          <w:color w:val="auto"/>
          <w:lang w:val="en-US"/>
        </w:rPr>
      </w:pPr>
      <w:r w:rsidRPr="005E50E2">
        <w:rPr>
          <w:rFonts w:asciiTheme="majorBidi" w:hAnsiTheme="majorBidi"/>
          <w:b/>
          <w:bCs/>
          <w:color w:val="auto"/>
          <w:lang w:val="en-US"/>
        </w:rPr>
        <w:t>5.1.</w:t>
      </w:r>
      <w:r w:rsidR="000A59CB">
        <w:rPr>
          <w:rFonts w:asciiTheme="majorBidi" w:hAnsiTheme="majorBidi"/>
          <w:b/>
          <w:bCs/>
          <w:color w:val="auto"/>
          <w:lang w:val="en-US"/>
        </w:rPr>
        <w:t>10</w:t>
      </w:r>
      <w:r w:rsidRPr="005E50E2">
        <w:rPr>
          <w:rFonts w:asciiTheme="majorBidi" w:hAnsiTheme="majorBidi"/>
          <w:b/>
          <w:bCs/>
          <w:color w:val="auto"/>
          <w:lang w:val="en-US"/>
        </w:rPr>
        <w:t xml:space="preserve">.3 </w:t>
      </w:r>
      <w:r w:rsidR="0099478B" w:rsidRPr="005E50E2">
        <w:rPr>
          <w:rFonts w:asciiTheme="majorBidi" w:hAnsiTheme="majorBidi"/>
          <w:b/>
          <w:bCs/>
          <w:color w:val="auto"/>
          <w:lang w:val="en-US"/>
        </w:rPr>
        <w:t>Further Considerations</w:t>
      </w:r>
    </w:p>
    <w:p w14:paraId="43249015" w14:textId="77777777" w:rsidR="007D47B1" w:rsidRPr="005E50E2" w:rsidRDefault="0099478B" w:rsidP="00A57DE7">
      <w:pPr>
        <w:pStyle w:val="ListParagraph"/>
        <w:numPr>
          <w:ilvl w:val="0"/>
          <w:numId w:val="27"/>
        </w:numPr>
        <w:rPr>
          <w:rFonts w:asciiTheme="majorBidi" w:hAnsiTheme="majorBidi" w:cstheme="majorBidi"/>
          <w:lang w:val="en-US"/>
        </w:rPr>
      </w:pPr>
      <w:r w:rsidRPr="005E50E2">
        <w:rPr>
          <w:rFonts w:asciiTheme="majorBidi" w:eastAsiaTheme="majorEastAsia" w:hAnsiTheme="majorBidi" w:cstheme="majorBidi"/>
          <w:b/>
          <w:bCs/>
          <w:lang w:val="en-US"/>
        </w:rPr>
        <w:t>Interpretability</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highlights the interpretability of Random Forest and Decision Trees. However, the interpretability of deep learning models is an ongoing area of research, and techniques like attention mechanisms are being developed to improve their explainability.</w:t>
      </w:r>
    </w:p>
    <w:p w14:paraId="69C5DA31" w14:textId="720133FF" w:rsidR="007D47B1" w:rsidRPr="005E50E2" w:rsidRDefault="0099478B" w:rsidP="00A57DE7">
      <w:pPr>
        <w:pStyle w:val="ListParagraph"/>
        <w:numPr>
          <w:ilvl w:val="0"/>
          <w:numId w:val="27"/>
        </w:numPr>
        <w:rPr>
          <w:rFonts w:asciiTheme="majorBidi" w:hAnsiTheme="majorBidi" w:cstheme="majorBidi"/>
          <w:lang w:val="en-US"/>
        </w:rPr>
      </w:pPr>
      <w:r w:rsidRPr="005E50E2">
        <w:rPr>
          <w:rFonts w:asciiTheme="majorBidi" w:eastAsiaTheme="majorEastAsia" w:hAnsiTheme="majorBidi" w:cstheme="majorBidi"/>
          <w:b/>
          <w:bCs/>
          <w:lang w:val="en-US"/>
        </w:rPr>
        <w:t>Data Size and Complexity</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The study's findings might vary depending on the size and complexity of the datasets used. Further research is needed to investigate the performance of these algorithms on </w:t>
      </w:r>
      <w:r w:rsidR="007D47B1" w:rsidRPr="005E50E2">
        <w:rPr>
          <w:rFonts w:asciiTheme="majorBidi" w:hAnsiTheme="majorBidi" w:cstheme="majorBidi"/>
          <w:lang w:val="en-US"/>
        </w:rPr>
        <w:t>more extensive</w:t>
      </w:r>
      <w:r w:rsidRPr="005E50E2">
        <w:rPr>
          <w:rFonts w:asciiTheme="majorBidi" w:hAnsiTheme="majorBidi" w:cstheme="majorBidi"/>
          <w:lang w:val="en-US"/>
        </w:rPr>
        <w:t xml:space="preserve"> and diverse datasets.</w:t>
      </w:r>
    </w:p>
    <w:p w14:paraId="5D284E40" w14:textId="3FB330FB" w:rsidR="0099478B" w:rsidRPr="005E50E2" w:rsidRDefault="0099478B" w:rsidP="00A57DE7">
      <w:pPr>
        <w:pStyle w:val="ListParagraph"/>
        <w:numPr>
          <w:ilvl w:val="0"/>
          <w:numId w:val="27"/>
        </w:numPr>
        <w:rPr>
          <w:rFonts w:asciiTheme="majorBidi" w:hAnsiTheme="majorBidi" w:cstheme="majorBidi"/>
          <w:lang w:val="en-US"/>
        </w:rPr>
      </w:pPr>
      <w:r w:rsidRPr="005E50E2">
        <w:rPr>
          <w:rFonts w:asciiTheme="majorBidi" w:eastAsiaTheme="majorEastAsia" w:hAnsiTheme="majorBidi" w:cstheme="majorBidi"/>
          <w:b/>
          <w:bCs/>
          <w:lang w:val="en-US"/>
        </w:rPr>
        <w:t>Domain-Specific Knowledge</w:t>
      </w:r>
      <w:r w:rsidRPr="005E50E2">
        <w:rPr>
          <w:rFonts w:asciiTheme="majorBidi" w:eastAsiaTheme="majorEastAsia" w:hAnsiTheme="majorBidi" w:cstheme="majorBidi"/>
          <w:lang w:val="en-US"/>
        </w:rPr>
        <w:t>:</w:t>
      </w:r>
      <w:r w:rsidRPr="005E50E2">
        <w:rPr>
          <w:rFonts w:asciiTheme="majorBidi" w:hAnsiTheme="majorBidi" w:cstheme="majorBidi"/>
          <w:lang w:val="en-US"/>
        </w:rPr>
        <w:t> Incorporating domain-specific knowledge into the models, such as medical expertise, could enhance their accuracy and robustness.</w:t>
      </w:r>
    </w:p>
    <w:p w14:paraId="6E4EE429" w14:textId="04EFC2BC" w:rsidR="0099478B" w:rsidRPr="005E50E2" w:rsidRDefault="0099478B" w:rsidP="007D47B1">
      <w:pPr>
        <w:ind w:firstLine="360"/>
        <w:rPr>
          <w:rFonts w:asciiTheme="majorBidi" w:hAnsiTheme="majorBidi" w:cstheme="majorBidi"/>
          <w:lang w:val="en-US"/>
        </w:rPr>
      </w:pPr>
      <w:r w:rsidRPr="005E50E2">
        <w:rPr>
          <w:rFonts w:asciiTheme="majorBidi" w:hAnsiTheme="majorBidi" w:cstheme="majorBidi"/>
          <w:lang w:val="en-US"/>
        </w:rPr>
        <w:t>In conclusion, the study's results align with existing research on the performance of different machine</w:t>
      </w:r>
      <w:r w:rsidR="007D47B1" w:rsidRPr="005E50E2">
        <w:rPr>
          <w:rFonts w:asciiTheme="majorBidi" w:hAnsiTheme="majorBidi" w:cstheme="majorBidi"/>
          <w:lang w:val="en-US"/>
        </w:rPr>
        <w:t>-</w:t>
      </w:r>
      <w:r w:rsidRPr="005E50E2">
        <w:rPr>
          <w:rFonts w:asciiTheme="majorBidi" w:hAnsiTheme="majorBidi" w:cstheme="majorBidi"/>
          <w:lang w:val="en-US"/>
        </w:rPr>
        <w:t xml:space="preserve">learning algorithms in text and audio classification. However, further investigation is needed to understand the factors contributing to the observed results and </w:t>
      </w:r>
      <w:r w:rsidR="007D47B1" w:rsidRPr="005E50E2">
        <w:rPr>
          <w:rFonts w:asciiTheme="majorBidi" w:hAnsiTheme="majorBidi" w:cstheme="majorBidi"/>
          <w:lang w:val="en-US"/>
        </w:rPr>
        <w:t>ensure the findings' robustness and generalizability</w:t>
      </w:r>
      <w:r w:rsidRPr="005E50E2">
        <w:rPr>
          <w:rFonts w:asciiTheme="majorBidi" w:hAnsiTheme="majorBidi" w:cstheme="majorBidi"/>
          <w:lang w:val="en-US"/>
        </w:rPr>
        <w:t>.</w:t>
      </w:r>
    </w:p>
    <w:p w14:paraId="5A6ADECD" w14:textId="75F9981F" w:rsidR="005338B1" w:rsidRPr="00DD74A4" w:rsidRDefault="00494F57" w:rsidP="00494F57">
      <w:pPr>
        <w:pStyle w:val="Heading3"/>
        <w:rPr>
          <w:rFonts w:asciiTheme="majorBidi" w:hAnsiTheme="majorBidi"/>
          <w:b/>
          <w:bCs/>
          <w:i/>
          <w:iCs/>
          <w:color w:val="auto"/>
          <w:sz w:val="24"/>
          <w:szCs w:val="24"/>
          <w:lang w:val="en-US"/>
        </w:rPr>
      </w:pPr>
      <w:bookmarkStart w:id="357" w:name="_Toc193833734"/>
      <w:r w:rsidRPr="00DD74A4">
        <w:rPr>
          <w:rFonts w:asciiTheme="majorBidi" w:hAnsiTheme="majorBidi"/>
          <w:b/>
          <w:bCs/>
          <w:i/>
          <w:iCs/>
          <w:color w:val="auto"/>
          <w:sz w:val="24"/>
          <w:szCs w:val="24"/>
          <w:lang w:val="en-US"/>
        </w:rPr>
        <w:t>5.1.1</w:t>
      </w:r>
      <w:r w:rsidR="00DD74A4">
        <w:rPr>
          <w:rFonts w:asciiTheme="majorBidi" w:hAnsiTheme="majorBidi"/>
          <w:b/>
          <w:bCs/>
          <w:i/>
          <w:iCs/>
          <w:color w:val="auto"/>
          <w:sz w:val="24"/>
          <w:szCs w:val="24"/>
          <w:lang w:val="en-US"/>
        </w:rPr>
        <w:t>1</w:t>
      </w:r>
      <w:r w:rsidRPr="00DD74A4">
        <w:rPr>
          <w:rFonts w:asciiTheme="majorBidi" w:hAnsiTheme="majorBidi"/>
          <w:b/>
          <w:bCs/>
          <w:i/>
          <w:iCs/>
          <w:color w:val="auto"/>
          <w:sz w:val="24"/>
          <w:szCs w:val="24"/>
          <w:lang w:val="en-US"/>
        </w:rPr>
        <w:t xml:space="preserve"> Significant Implications and Consequences of the Dissertation</w:t>
      </w:r>
      <w:bookmarkEnd w:id="357"/>
    </w:p>
    <w:p w14:paraId="4FE12721" w14:textId="12C76FCB" w:rsidR="00494F57" w:rsidRPr="005E50E2" w:rsidRDefault="00494F57" w:rsidP="00494F57">
      <w:pPr>
        <w:ind w:firstLine="720"/>
        <w:rPr>
          <w:rFonts w:asciiTheme="majorBidi" w:hAnsiTheme="majorBidi" w:cstheme="majorBidi"/>
          <w:lang w:val="en-US"/>
        </w:rPr>
      </w:pPr>
      <w:r w:rsidRPr="005E50E2">
        <w:rPr>
          <w:rFonts w:asciiTheme="majorBidi" w:hAnsiTheme="majorBidi" w:cstheme="majorBidi"/>
          <w:lang w:val="en-US"/>
        </w:rPr>
        <w:t>The dissertation topic text and audio classification enabled diagnosis for treatment applications has the potential to revolutionize healthcare by leveraging artificial intelligence (AI) for more accurate and efficient diagnoses.</w:t>
      </w:r>
    </w:p>
    <w:p w14:paraId="0BA706DE" w14:textId="7264C839" w:rsidR="00494F57" w:rsidRPr="005E50E2" w:rsidRDefault="00494F57" w:rsidP="00494F57">
      <w:pPr>
        <w:pStyle w:val="Heading4"/>
        <w:rPr>
          <w:rFonts w:asciiTheme="majorBidi" w:hAnsiTheme="majorBidi"/>
          <w:b/>
          <w:bCs/>
          <w:color w:val="auto"/>
          <w:lang w:val="en-US"/>
        </w:rPr>
      </w:pPr>
      <w:r w:rsidRPr="005E50E2">
        <w:rPr>
          <w:rFonts w:asciiTheme="majorBidi" w:hAnsiTheme="majorBidi"/>
          <w:b/>
          <w:bCs/>
          <w:color w:val="auto"/>
          <w:lang w:val="en-US"/>
        </w:rPr>
        <w:t>5.1.1</w:t>
      </w:r>
      <w:r w:rsidR="006E6385">
        <w:rPr>
          <w:rFonts w:asciiTheme="majorBidi" w:hAnsiTheme="majorBidi"/>
          <w:b/>
          <w:bCs/>
          <w:color w:val="auto"/>
          <w:lang w:val="en-US"/>
        </w:rPr>
        <w:t>1</w:t>
      </w:r>
      <w:r w:rsidRPr="005E50E2">
        <w:rPr>
          <w:rFonts w:asciiTheme="majorBidi" w:hAnsiTheme="majorBidi"/>
          <w:b/>
          <w:bCs/>
          <w:color w:val="auto"/>
          <w:lang w:val="en-US"/>
        </w:rPr>
        <w:t>.1 Positive Implications</w:t>
      </w:r>
    </w:p>
    <w:p w14:paraId="12B79DFA" w14:textId="7B056AD9"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t>Improved diagnostic accuracy</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AI-powered text and audio data analysis can potentially outperform traditional methods, leading to earlier and more precise </w:t>
      </w:r>
      <w:r w:rsidRPr="005E50E2">
        <w:rPr>
          <w:rFonts w:asciiTheme="majorBidi" w:hAnsiTheme="majorBidi" w:cstheme="majorBidi"/>
          <w:lang w:val="en-US"/>
        </w:rPr>
        <w:lastRenderedPageBreak/>
        <w:t>diagnoses, significantly improving patient outcomes, and reducing the risk of complications.</w:t>
      </w:r>
    </w:p>
    <w:p w14:paraId="4B942DAB" w14:textId="77777777"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t>Enhanced efficiency</w:t>
      </w:r>
      <w:r w:rsidRPr="005E50E2">
        <w:rPr>
          <w:rFonts w:asciiTheme="majorBidi" w:eastAsiaTheme="majorEastAsia" w:hAnsiTheme="majorBidi" w:cstheme="majorBidi"/>
          <w:lang w:val="en-US"/>
        </w:rPr>
        <w:t>:</w:t>
      </w:r>
      <w:r w:rsidRPr="005E50E2">
        <w:rPr>
          <w:rFonts w:asciiTheme="majorBidi" w:hAnsiTheme="majorBidi" w:cstheme="majorBidi"/>
          <w:lang w:val="en-US"/>
        </w:rPr>
        <w:t> Automating aspects of the diagnostic process can free up healthcare professionals' time, allowing them to focus on more complex cases and provide better patient care.</w:t>
      </w:r>
    </w:p>
    <w:p w14:paraId="6C66DDF6" w14:textId="77777777"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t>Early disease detection</w:t>
      </w:r>
      <w:r w:rsidRPr="005E50E2">
        <w:rPr>
          <w:rFonts w:asciiTheme="majorBidi" w:eastAsiaTheme="majorEastAsia" w:hAnsiTheme="majorBidi" w:cstheme="majorBidi"/>
          <w:lang w:val="en-US"/>
        </w:rPr>
        <w:t>:</w:t>
      </w:r>
      <w:r w:rsidRPr="005E50E2">
        <w:rPr>
          <w:rFonts w:asciiTheme="majorBidi" w:hAnsiTheme="majorBidi" w:cstheme="majorBidi"/>
          <w:lang w:val="en-US"/>
        </w:rPr>
        <w:t> AI analysis may identify subtle patterns in speech or text that human doctors might miss, enabling earlier intervention and potentially improving treatment success rates.</w:t>
      </w:r>
    </w:p>
    <w:p w14:paraId="2548F5AB" w14:textId="77777777"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t>Increased access to care</w:t>
      </w:r>
      <w:r w:rsidRPr="005E50E2">
        <w:rPr>
          <w:rFonts w:asciiTheme="majorBidi" w:eastAsiaTheme="majorEastAsia" w:hAnsiTheme="majorBidi" w:cstheme="majorBidi"/>
          <w:lang w:val="en-US"/>
        </w:rPr>
        <w:t>:</w:t>
      </w:r>
      <w:r w:rsidRPr="005E50E2">
        <w:rPr>
          <w:rFonts w:asciiTheme="majorBidi" w:hAnsiTheme="majorBidi" w:cstheme="majorBidi"/>
          <w:lang w:val="en-US"/>
        </w:rPr>
        <w:t> Text and audio-based diagnostic tools could be deployed in remote areas or for telehealth consultations, expanding access to care for underserved populations.</w:t>
      </w:r>
    </w:p>
    <w:p w14:paraId="61C6153F" w14:textId="5182E2F0"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t>Reduced healthcare costs</w:t>
      </w:r>
      <w:r w:rsidRPr="005E50E2">
        <w:rPr>
          <w:rFonts w:asciiTheme="majorBidi" w:eastAsiaTheme="majorEastAsia" w:hAnsiTheme="majorBidi" w:cstheme="majorBidi"/>
          <w:lang w:val="en-US"/>
        </w:rPr>
        <w:t>:</w:t>
      </w:r>
      <w:r w:rsidRPr="005E50E2">
        <w:rPr>
          <w:rFonts w:asciiTheme="majorBidi" w:hAnsiTheme="majorBidi" w:cstheme="majorBidi"/>
          <w:lang w:val="en-US"/>
        </w:rPr>
        <w:t> By enabling earlier diagnoses and more targeted treatments, AI-based diagnostics could lead to significant cost savings for healthcare systems.</w:t>
      </w:r>
    </w:p>
    <w:p w14:paraId="072A0402" w14:textId="16111D57" w:rsidR="00494F57" w:rsidRPr="005E50E2" w:rsidRDefault="00A75F66" w:rsidP="00A75F66">
      <w:pPr>
        <w:pStyle w:val="Heading4"/>
        <w:rPr>
          <w:rFonts w:asciiTheme="majorBidi" w:hAnsiTheme="majorBidi"/>
          <w:b/>
          <w:bCs/>
          <w:color w:val="auto"/>
          <w:lang w:val="en-US"/>
        </w:rPr>
      </w:pPr>
      <w:r w:rsidRPr="005E50E2">
        <w:rPr>
          <w:rFonts w:asciiTheme="majorBidi" w:hAnsiTheme="majorBidi"/>
          <w:b/>
          <w:bCs/>
          <w:color w:val="auto"/>
          <w:lang w:val="en-US"/>
        </w:rPr>
        <w:t>5.1.1</w:t>
      </w:r>
      <w:r w:rsidR="006E6385">
        <w:rPr>
          <w:rFonts w:asciiTheme="majorBidi" w:hAnsiTheme="majorBidi"/>
          <w:b/>
          <w:bCs/>
          <w:color w:val="auto"/>
          <w:lang w:val="en-US"/>
        </w:rPr>
        <w:t>1</w:t>
      </w:r>
      <w:r w:rsidRPr="005E50E2">
        <w:rPr>
          <w:rFonts w:asciiTheme="majorBidi" w:hAnsiTheme="majorBidi"/>
          <w:b/>
          <w:bCs/>
          <w:color w:val="auto"/>
          <w:lang w:val="en-US"/>
        </w:rPr>
        <w:t xml:space="preserve">.2 </w:t>
      </w:r>
      <w:r w:rsidR="00494F57" w:rsidRPr="005E50E2">
        <w:rPr>
          <w:rFonts w:asciiTheme="majorBidi" w:hAnsiTheme="majorBidi"/>
          <w:b/>
          <w:bCs/>
          <w:color w:val="auto"/>
          <w:lang w:val="en-US"/>
        </w:rPr>
        <w:t>Negative Implications</w:t>
      </w:r>
    </w:p>
    <w:p w14:paraId="51F7E074" w14:textId="292E049D" w:rsidR="00A75F66"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t>Algorithmic bias</w:t>
      </w:r>
      <w:r w:rsidRPr="005E50E2">
        <w:rPr>
          <w:rFonts w:asciiTheme="majorBidi" w:eastAsiaTheme="majorEastAsia" w:hAnsiTheme="majorBidi" w:cstheme="majorBidi"/>
          <w:lang w:val="en-US"/>
        </w:rPr>
        <w:t>:</w:t>
      </w:r>
      <w:r w:rsidRPr="005E50E2">
        <w:rPr>
          <w:rFonts w:asciiTheme="majorBidi" w:hAnsiTheme="majorBidi" w:cstheme="majorBidi"/>
          <w:lang w:val="en-US"/>
        </w:rPr>
        <w:t> AI models are trained on data sets, and if those data sets are biased, the algorithms may inherit those biases and perpetuate them in diagnoses</w:t>
      </w:r>
      <w:r w:rsidR="001870A3" w:rsidRPr="005E50E2">
        <w:rPr>
          <w:rFonts w:asciiTheme="majorBidi" w:hAnsiTheme="majorBidi" w:cstheme="majorBidi"/>
          <w:lang w:val="en-US"/>
        </w:rPr>
        <w:t>, leading</w:t>
      </w:r>
      <w:r w:rsidRPr="005E50E2">
        <w:rPr>
          <w:rFonts w:asciiTheme="majorBidi" w:hAnsiTheme="majorBidi" w:cstheme="majorBidi"/>
          <w:lang w:val="en-US"/>
        </w:rPr>
        <w:t xml:space="preserve"> to disparities in care for </w:t>
      </w:r>
      <w:r w:rsidR="001870A3" w:rsidRPr="005E50E2">
        <w:rPr>
          <w:rFonts w:asciiTheme="majorBidi" w:hAnsiTheme="majorBidi" w:cstheme="majorBidi"/>
          <w:lang w:val="en-US"/>
        </w:rPr>
        <w:t>specific</w:t>
      </w:r>
      <w:r w:rsidRPr="005E50E2">
        <w:rPr>
          <w:rFonts w:asciiTheme="majorBidi" w:hAnsiTheme="majorBidi" w:cstheme="majorBidi"/>
          <w:lang w:val="en-US"/>
        </w:rPr>
        <w:t xml:space="preserve"> demographics.</w:t>
      </w:r>
    </w:p>
    <w:p w14:paraId="1AF4D347" w14:textId="1835E735" w:rsidR="00A75F66"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t>Data privacy concerns</w:t>
      </w:r>
      <w:r w:rsidRPr="005E50E2">
        <w:rPr>
          <w:rFonts w:asciiTheme="majorBidi" w:eastAsiaTheme="majorEastAsia" w:hAnsiTheme="majorBidi" w:cstheme="majorBidi"/>
          <w:lang w:val="en-US"/>
        </w:rPr>
        <w:t>:</w:t>
      </w:r>
      <w:r w:rsidRPr="005E50E2">
        <w:rPr>
          <w:rFonts w:asciiTheme="majorBidi" w:hAnsiTheme="majorBidi" w:cstheme="majorBidi"/>
          <w:lang w:val="en-US"/>
        </w:rPr>
        <w:t> </w:t>
      </w:r>
      <w:r w:rsidR="001870A3" w:rsidRPr="005E50E2">
        <w:rPr>
          <w:rFonts w:asciiTheme="majorBidi" w:hAnsiTheme="majorBidi" w:cstheme="majorBidi"/>
          <w:lang w:val="en-US"/>
        </w:rPr>
        <w:t>Using</w:t>
      </w:r>
      <w:r w:rsidRPr="005E50E2">
        <w:rPr>
          <w:rFonts w:asciiTheme="majorBidi" w:hAnsiTheme="majorBidi" w:cstheme="majorBidi"/>
          <w:lang w:val="en-US"/>
        </w:rPr>
        <w:t xml:space="preserve"> personal health information in AI models raises </w:t>
      </w:r>
      <w:r w:rsidR="001870A3" w:rsidRPr="005E50E2">
        <w:rPr>
          <w:rFonts w:asciiTheme="majorBidi" w:hAnsiTheme="majorBidi" w:cstheme="majorBidi"/>
          <w:lang w:val="en-US"/>
        </w:rPr>
        <w:t>privacy and security concerns</w:t>
      </w:r>
      <w:r w:rsidRPr="005E50E2">
        <w:rPr>
          <w:rFonts w:asciiTheme="majorBidi" w:hAnsiTheme="majorBidi" w:cstheme="majorBidi"/>
          <w:lang w:val="en-US"/>
        </w:rPr>
        <w:t>. Robust safeguards need to be implemented to protect patient confidentiality.</w:t>
      </w:r>
    </w:p>
    <w:p w14:paraId="3AC0F9E1" w14:textId="23D7D3CC" w:rsidR="00A75F66"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t>Over-reliance on AI</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Overdependence on AI for diagnoses could lead to </w:t>
      </w:r>
      <w:r w:rsidR="001870A3" w:rsidRPr="005E50E2">
        <w:rPr>
          <w:rFonts w:asciiTheme="majorBidi" w:hAnsiTheme="majorBidi" w:cstheme="majorBidi"/>
          <w:lang w:val="en-US"/>
        </w:rPr>
        <w:t>declining</w:t>
      </w:r>
      <w:r w:rsidRPr="005E50E2">
        <w:rPr>
          <w:rFonts w:asciiTheme="majorBidi" w:hAnsiTheme="majorBidi" w:cstheme="majorBidi"/>
          <w:lang w:val="en-US"/>
        </w:rPr>
        <w:t xml:space="preserve"> clinical reasoning skills among healthcare professionals. It</w:t>
      </w:r>
      <w:r w:rsidR="001870A3" w:rsidRPr="005E50E2">
        <w:rPr>
          <w:rFonts w:asciiTheme="majorBidi" w:hAnsiTheme="majorBidi" w:cstheme="majorBidi"/>
          <w:lang w:val="en-US"/>
        </w:rPr>
        <w:t xml:space="preserve"> i</w:t>
      </w:r>
      <w:r w:rsidRPr="005E50E2">
        <w:rPr>
          <w:rFonts w:asciiTheme="majorBidi" w:hAnsiTheme="majorBidi" w:cstheme="majorBidi"/>
          <w:lang w:val="en-US"/>
        </w:rPr>
        <w:t xml:space="preserve">s important to </w:t>
      </w:r>
      <w:r w:rsidR="001870A3" w:rsidRPr="005E50E2">
        <w:rPr>
          <w:rFonts w:asciiTheme="majorBidi" w:hAnsiTheme="majorBidi" w:cstheme="majorBidi"/>
          <w:lang w:val="en-US"/>
        </w:rPr>
        <w:t>balance</w:t>
      </w:r>
      <w:r w:rsidRPr="005E50E2">
        <w:rPr>
          <w:rFonts w:asciiTheme="majorBidi" w:hAnsiTheme="majorBidi" w:cstheme="majorBidi"/>
          <w:lang w:val="en-US"/>
        </w:rPr>
        <w:t xml:space="preserve"> leveraging AI and maintaining human expertise.</w:t>
      </w:r>
    </w:p>
    <w:p w14:paraId="65726089" w14:textId="3AF97735" w:rsidR="00A75F66"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lastRenderedPageBreak/>
        <w:t>Job displacement</w:t>
      </w:r>
      <w:r w:rsidRPr="005E50E2">
        <w:rPr>
          <w:rFonts w:asciiTheme="majorBidi" w:eastAsiaTheme="majorEastAsia" w:hAnsiTheme="majorBidi" w:cstheme="majorBidi"/>
          <w:lang w:val="en-US"/>
        </w:rPr>
        <w:t>:</w:t>
      </w:r>
      <w:r w:rsidRPr="005E50E2">
        <w:rPr>
          <w:rFonts w:asciiTheme="majorBidi" w:hAnsiTheme="majorBidi" w:cstheme="majorBidi"/>
          <w:lang w:val="en-US"/>
        </w:rPr>
        <w:t> Automati</w:t>
      </w:r>
      <w:r w:rsidR="00A75F66" w:rsidRPr="005E50E2">
        <w:rPr>
          <w:rFonts w:asciiTheme="majorBidi" w:hAnsiTheme="majorBidi" w:cstheme="majorBidi"/>
          <w:lang w:val="en-US"/>
        </w:rPr>
        <w:t>ng</w:t>
      </w:r>
      <w:r w:rsidRPr="005E50E2">
        <w:rPr>
          <w:rFonts w:asciiTheme="majorBidi" w:hAnsiTheme="majorBidi" w:cstheme="majorBidi"/>
          <w:lang w:val="en-US"/>
        </w:rPr>
        <w:t xml:space="preserve"> diagnostic tasks could lead to job losses for some healthcare workers. Measures need to be taken to address potential workforce disruptions.</w:t>
      </w:r>
    </w:p>
    <w:p w14:paraId="4A69BFA6" w14:textId="2E2BE80F" w:rsidR="00494F57"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t>Limited explainability</w:t>
      </w:r>
      <w:r w:rsidRPr="005E50E2">
        <w:rPr>
          <w:rFonts w:asciiTheme="majorBidi" w:eastAsiaTheme="majorEastAsia" w:hAnsiTheme="majorBidi" w:cstheme="majorBidi"/>
          <w:lang w:val="en-US"/>
        </w:rPr>
        <w:t>:</w:t>
      </w:r>
      <w:r w:rsidRPr="005E50E2">
        <w:rPr>
          <w:rFonts w:asciiTheme="majorBidi" w:hAnsiTheme="majorBidi" w:cstheme="majorBidi"/>
          <w:lang w:val="en-US"/>
        </w:rPr>
        <w:t> In some cases, AI models may produce recommendations without clear explanations for their reasoning. This lack of transparency could make it difficult for healthcare professionals to trust and adopt these technologies.</w:t>
      </w:r>
    </w:p>
    <w:p w14:paraId="55EA198C" w14:textId="48D616C8" w:rsidR="00494F57" w:rsidRPr="005E50E2" w:rsidRDefault="00A75F66" w:rsidP="00A75F66">
      <w:pPr>
        <w:ind w:firstLine="360"/>
        <w:rPr>
          <w:rFonts w:asciiTheme="majorBidi" w:hAnsiTheme="majorBidi" w:cstheme="majorBidi"/>
          <w:lang w:val="en-US"/>
        </w:rPr>
      </w:pPr>
      <w:r w:rsidRPr="005E50E2">
        <w:rPr>
          <w:rFonts w:asciiTheme="majorBidi" w:hAnsiTheme="majorBidi" w:cstheme="majorBidi"/>
          <w:lang w:val="en-US"/>
        </w:rPr>
        <w:t>T</w:t>
      </w:r>
      <w:r w:rsidR="00494F57" w:rsidRPr="005E50E2">
        <w:rPr>
          <w:rFonts w:asciiTheme="majorBidi" w:hAnsiTheme="majorBidi" w:cstheme="majorBidi"/>
          <w:lang w:val="en-US"/>
        </w:rPr>
        <w:t xml:space="preserve">he potential benefits of text and audio classification for medical diagnosis are significant. However, </w:t>
      </w:r>
      <w:r w:rsidRPr="005E50E2">
        <w:rPr>
          <w:rFonts w:asciiTheme="majorBidi" w:hAnsiTheme="majorBidi" w:cstheme="majorBidi"/>
          <w:lang w:val="en-US"/>
        </w:rPr>
        <w:t>addressing the ethical and practical challenges is crucial</w:t>
      </w:r>
      <w:r w:rsidR="00494F57" w:rsidRPr="005E50E2">
        <w:rPr>
          <w:rFonts w:asciiTheme="majorBidi" w:hAnsiTheme="majorBidi" w:cstheme="majorBidi"/>
          <w:lang w:val="en-US"/>
        </w:rPr>
        <w:t xml:space="preserve"> to ensure responsible and equitable implementation of this technology.</w:t>
      </w:r>
    </w:p>
    <w:p w14:paraId="10E2EC53" w14:textId="1E9D5589" w:rsidR="00494F57" w:rsidRPr="005E50E2" w:rsidRDefault="00A75F66" w:rsidP="00A75F66">
      <w:pPr>
        <w:pStyle w:val="Heading4"/>
        <w:rPr>
          <w:rFonts w:asciiTheme="majorBidi" w:hAnsiTheme="majorBidi"/>
          <w:b/>
          <w:bCs/>
          <w:color w:val="auto"/>
          <w:lang w:val="en-US"/>
        </w:rPr>
      </w:pPr>
      <w:r w:rsidRPr="005E50E2">
        <w:rPr>
          <w:rFonts w:asciiTheme="majorBidi" w:hAnsiTheme="majorBidi"/>
          <w:b/>
          <w:bCs/>
          <w:color w:val="auto"/>
          <w:lang w:val="en-US"/>
        </w:rPr>
        <w:t>5.1.</w:t>
      </w:r>
      <w:r w:rsidR="006E6385">
        <w:rPr>
          <w:rFonts w:asciiTheme="majorBidi" w:hAnsiTheme="majorBidi"/>
          <w:b/>
          <w:bCs/>
          <w:color w:val="auto"/>
          <w:lang w:val="en-US"/>
        </w:rPr>
        <w:t>11</w:t>
      </w:r>
      <w:r w:rsidRPr="005E50E2">
        <w:rPr>
          <w:rFonts w:asciiTheme="majorBidi" w:hAnsiTheme="majorBidi"/>
          <w:b/>
          <w:bCs/>
          <w:color w:val="auto"/>
          <w:lang w:val="en-US"/>
        </w:rPr>
        <w:t>.3 Make</w:t>
      </w:r>
      <w:r w:rsidR="00494F57" w:rsidRPr="005E50E2">
        <w:rPr>
          <w:rFonts w:asciiTheme="majorBidi" w:hAnsiTheme="majorBidi"/>
          <w:b/>
          <w:bCs/>
          <w:color w:val="auto"/>
          <w:lang w:val="en-US"/>
        </w:rPr>
        <w:t xml:space="preserve"> the </w:t>
      </w:r>
      <w:r w:rsidRPr="005E50E2">
        <w:rPr>
          <w:rFonts w:asciiTheme="majorBidi" w:hAnsiTheme="majorBidi"/>
          <w:b/>
          <w:bCs/>
          <w:color w:val="auto"/>
          <w:lang w:val="en-US"/>
        </w:rPr>
        <w:t>I</w:t>
      </w:r>
      <w:r w:rsidR="00494F57" w:rsidRPr="005E50E2">
        <w:rPr>
          <w:rFonts w:asciiTheme="majorBidi" w:hAnsiTheme="majorBidi"/>
          <w:b/>
          <w:bCs/>
          <w:color w:val="auto"/>
          <w:lang w:val="en-US"/>
        </w:rPr>
        <w:t xml:space="preserve">mplementation of this </w:t>
      </w:r>
      <w:r w:rsidRPr="005E50E2">
        <w:rPr>
          <w:rFonts w:asciiTheme="majorBidi" w:hAnsiTheme="majorBidi"/>
          <w:b/>
          <w:bCs/>
          <w:color w:val="auto"/>
          <w:lang w:val="en-US"/>
        </w:rPr>
        <w:t>D</w:t>
      </w:r>
      <w:r w:rsidR="00494F57" w:rsidRPr="005E50E2">
        <w:rPr>
          <w:rFonts w:asciiTheme="majorBidi" w:hAnsiTheme="majorBidi"/>
          <w:b/>
          <w:bCs/>
          <w:color w:val="auto"/>
          <w:lang w:val="en-US"/>
        </w:rPr>
        <w:t xml:space="preserve">issertation </w:t>
      </w:r>
      <w:r w:rsidRPr="005E50E2">
        <w:rPr>
          <w:rFonts w:asciiTheme="majorBidi" w:hAnsiTheme="majorBidi"/>
          <w:b/>
          <w:bCs/>
          <w:color w:val="auto"/>
          <w:lang w:val="en-US"/>
        </w:rPr>
        <w:t>T</w:t>
      </w:r>
      <w:r w:rsidR="00494F57" w:rsidRPr="005E50E2">
        <w:rPr>
          <w:rFonts w:asciiTheme="majorBidi" w:hAnsiTheme="majorBidi"/>
          <w:b/>
          <w:bCs/>
          <w:color w:val="auto"/>
          <w:lang w:val="en-US"/>
        </w:rPr>
        <w:t xml:space="preserve">opic </w:t>
      </w:r>
      <w:r w:rsidRPr="005E50E2">
        <w:rPr>
          <w:rFonts w:asciiTheme="majorBidi" w:hAnsiTheme="majorBidi"/>
          <w:b/>
          <w:bCs/>
          <w:color w:val="auto"/>
          <w:lang w:val="en-US"/>
        </w:rPr>
        <w:t>M</w:t>
      </w:r>
      <w:r w:rsidR="00494F57" w:rsidRPr="005E50E2">
        <w:rPr>
          <w:rFonts w:asciiTheme="majorBidi" w:hAnsiTheme="majorBidi"/>
          <w:b/>
          <w:bCs/>
          <w:color w:val="auto"/>
          <w:lang w:val="en-US"/>
        </w:rPr>
        <w:t xml:space="preserve">ore </w:t>
      </w:r>
      <w:r w:rsidRPr="005E50E2">
        <w:rPr>
          <w:rFonts w:asciiTheme="majorBidi" w:hAnsiTheme="majorBidi"/>
          <w:b/>
          <w:bCs/>
          <w:color w:val="auto"/>
          <w:lang w:val="en-US"/>
        </w:rPr>
        <w:t>P</w:t>
      </w:r>
      <w:r w:rsidR="00494F57" w:rsidRPr="005E50E2">
        <w:rPr>
          <w:rFonts w:asciiTheme="majorBidi" w:hAnsiTheme="majorBidi"/>
          <w:b/>
          <w:bCs/>
          <w:color w:val="auto"/>
          <w:lang w:val="en-US"/>
        </w:rPr>
        <w:t xml:space="preserve">robable and the </w:t>
      </w:r>
      <w:r w:rsidRPr="005E50E2">
        <w:rPr>
          <w:rFonts w:asciiTheme="majorBidi" w:hAnsiTheme="majorBidi"/>
          <w:b/>
          <w:bCs/>
          <w:color w:val="auto"/>
          <w:lang w:val="en-US"/>
        </w:rPr>
        <w:t>I</w:t>
      </w:r>
      <w:r w:rsidR="00494F57" w:rsidRPr="005E50E2">
        <w:rPr>
          <w:rFonts w:asciiTheme="majorBidi" w:hAnsiTheme="majorBidi"/>
          <w:b/>
          <w:bCs/>
          <w:color w:val="auto"/>
          <w:lang w:val="en-US"/>
        </w:rPr>
        <w:t xml:space="preserve">mplications </w:t>
      </w:r>
      <w:r w:rsidRPr="005E50E2">
        <w:rPr>
          <w:rFonts w:asciiTheme="majorBidi" w:hAnsiTheme="majorBidi"/>
          <w:b/>
          <w:bCs/>
          <w:color w:val="auto"/>
          <w:lang w:val="en-US"/>
        </w:rPr>
        <w:t>L</w:t>
      </w:r>
      <w:r w:rsidR="00494F57" w:rsidRPr="005E50E2">
        <w:rPr>
          <w:rFonts w:asciiTheme="majorBidi" w:hAnsiTheme="majorBidi"/>
          <w:b/>
          <w:bCs/>
          <w:color w:val="auto"/>
          <w:lang w:val="en-US"/>
        </w:rPr>
        <w:t xml:space="preserve">ess </w:t>
      </w:r>
      <w:r w:rsidRPr="005E50E2">
        <w:rPr>
          <w:rFonts w:asciiTheme="majorBidi" w:hAnsiTheme="majorBidi"/>
          <w:b/>
          <w:bCs/>
          <w:color w:val="auto"/>
          <w:lang w:val="en-US"/>
        </w:rPr>
        <w:t>I</w:t>
      </w:r>
      <w:r w:rsidR="00494F57" w:rsidRPr="005E50E2">
        <w:rPr>
          <w:rFonts w:asciiTheme="majorBidi" w:hAnsiTheme="majorBidi"/>
          <w:b/>
          <w:bCs/>
          <w:color w:val="auto"/>
          <w:lang w:val="en-US"/>
        </w:rPr>
        <w:t>mprobable</w:t>
      </w:r>
    </w:p>
    <w:p w14:paraId="3CF0A231" w14:textId="26721023" w:rsidR="00A75F66"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Focus on building robust and generalizable AI models</w:t>
      </w:r>
      <w:r w:rsidRPr="005E50E2">
        <w:rPr>
          <w:rFonts w:asciiTheme="majorBidi" w:hAnsiTheme="majorBidi" w:cstheme="majorBidi"/>
          <w:lang w:val="en-US"/>
        </w:rPr>
        <w:t xml:space="preserve"> for </w:t>
      </w:r>
      <w:r w:rsidR="00A75F66" w:rsidRPr="005E50E2">
        <w:rPr>
          <w:rFonts w:asciiTheme="majorBidi" w:hAnsiTheme="majorBidi" w:cstheme="majorBidi"/>
          <w:lang w:val="en-US"/>
        </w:rPr>
        <w:t>patient data and demographic variation</w:t>
      </w:r>
      <w:r w:rsidRPr="005E50E2">
        <w:rPr>
          <w:rFonts w:asciiTheme="majorBidi" w:hAnsiTheme="majorBidi" w:cstheme="majorBidi"/>
          <w:lang w:val="en-US"/>
        </w:rPr>
        <w:t>s.</w:t>
      </w:r>
    </w:p>
    <w:p w14:paraId="7E4AA291" w14:textId="77777777" w:rsidR="00A75F66"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Develop transparent AI models</w:t>
      </w:r>
      <w:r w:rsidRPr="005E50E2">
        <w:rPr>
          <w:rFonts w:asciiTheme="majorBidi" w:hAnsiTheme="majorBidi" w:cstheme="majorBidi"/>
          <w:lang w:val="en-US"/>
        </w:rPr>
        <w:t> that can explain their reasoning to healthcare professionals.</w:t>
      </w:r>
    </w:p>
    <w:p w14:paraId="75937067" w14:textId="77777777" w:rsidR="00A75F66"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Implement strong data privacy and security measures</w:t>
      </w:r>
      <w:r w:rsidRPr="005E50E2">
        <w:rPr>
          <w:rFonts w:asciiTheme="majorBidi" w:hAnsiTheme="majorBidi" w:cstheme="majorBidi"/>
          <w:lang w:val="en-US"/>
        </w:rPr>
        <w:t> to protect patient information.</w:t>
      </w:r>
    </w:p>
    <w:p w14:paraId="11434883" w14:textId="328B5614" w:rsidR="00A75F66"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Invest in training and education</w:t>
      </w:r>
      <w:r w:rsidRPr="005E50E2">
        <w:rPr>
          <w:rFonts w:asciiTheme="majorBidi" w:hAnsiTheme="majorBidi" w:cstheme="majorBidi"/>
          <w:lang w:val="en-US"/>
        </w:rPr>
        <w:t xml:space="preserve"> for healthcare professionals on </w:t>
      </w:r>
      <w:r w:rsidR="00A75F66" w:rsidRPr="005E50E2">
        <w:rPr>
          <w:rFonts w:asciiTheme="majorBidi" w:hAnsiTheme="majorBidi" w:cstheme="majorBidi"/>
          <w:lang w:val="en-US"/>
        </w:rPr>
        <w:t>using</w:t>
      </w:r>
      <w:r w:rsidRPr="005E50E2">
        <w:rPr>
          <w:rFonts w:asciiTheme="majorBidi" w:hAnsiTheme="majorBidi" w:cstheme="majorBidi"/>
          <w:lang w:val="en-US"/>
        </w:rPr>
        <w:t xml:space="preserve"> AI effectively with their clinical expertise.</w:t>
      </w:r>
    </w:p>
    <w:p w14:paraId="53B2E972" w14:textId="61D08973" w:rsidR="00494F57"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Develop clear guidelines and regulations</w:t>
      </w:r>
      <w:r w:rsidRPr="005E50E2">
        <w:rPr>
          <w:rFonts w:asciiTheme="majorBidi" w:hAnsiTheme="majorBidi" w:cstheme="majorBidi"/>
          <w:lang w:val="en-US"/>
        </w:rPr>
        <w:t xml:space="preserve"> for </w:t>
      </w:r>
      <w:r w:rsidR="009D287B" w:rsidRPr="005E50E2">
        <w:rPr>
          <w:rFonts w:asciiTheme="majorBidi" w:hAnsiTheme="majorBidi" w:cstheme="majorBidi"/>
          <w:lang w:val="en-US"/>
        </w:rPr>
        <w:t>developing and deploying</w:t>
      </w:r>
      <w:r w:rsidRPr="005E50E2">
        <w:rPr>
          <w:rFonts w:asciiTheme="majorBidi" w:hAnsiTheme="majorBidi" w:cstheme="majorBidi"/>
          <w:lang w:val="en-US"/>
        </w:rPr>
        <w:t xml:space="preserve"> AI-based diagnostic tools.</w:t>
      </w:r>
    </w:p>
    <w:p w14:paraId="11B29036" w14:textId="77777777" w:rsidR="00494F57" w:rsidRPr="005E50E2" w:rsidRDefault="00494F57" w:rsidP="00A75F66">
      <w:pPr>
        <w:ind w:firstLine="360"/>
        <w:rPr>
          <w:rFonts w:asciiTheme="majorBidi" w:hAnsiTheme="majorBidi" w:cstheme="majorBidi"/>
          <w:lang w:val="en-US"/>
        </w:rPr>
      </w:pPr>
      <w:r w:rsidRPr="005E50E2">
        <w:rPr>
          <w:rFonts w:asciiTheme="majorBidi" w:hAnsiTheme="majorBidi" w:cstheme="majorBidi"/>
          <w:lang w:val="en-US"/>
        </w:rPr>
        <w:t>By addressing these challenges, we can maximize the positive impact of text and audio classification on healthcare delivery and minimize the potential negative consequences.</w:t>
      </w:r>
    </w:p>
    <w:p w14:paraId="21FFCBA1" w14:textId="77777777" w:rsidR="00494F57" w:rsidRPr="005E50E2" w:rsidRDefault="00494F57" w:rsidP="00494F57">
      <w:pPr>
        <w:rPr>
          <w:rFonts w:asciiTheme="majorBidi" w:hAnsiTheme="majorBidi" w:cstheme="majorBidi"/>
          <w:highlight w:val="yellow"/>
          <w:lang w:val="en-US"/>
        </w:rPr>
      </w:pPr>
    </w:p>
    <w:p w14:paraId="4CBA45D6" w14:textId="14C2CB65" w:rsidR="00E94514" w:rsidRPr="005E50E2" w:rsidRDefault="00E94514" w:rsidP="00A57DE7">
      <w:pPr>
        <w:pStyle w:val="Heading2"/>
        <w:numPr>
          <w:ilvl w:val="1"/>
          <w:numId w:val="24"/>
        </w:numPr>
        <w:rPr>
          <w:rFonts w:asciiTheme="majorBidi" w:hAnsiTheme="majorBidi"/>
          <w:b/>
          <w:bCs/>
          <w:color w:val="auto"/>
          <w:sz w:val="28"/>
          <w:szCs w:val="28"/>
        </w:rPr>
      </w:pPr>
      <w:bookmarkStart w:id="358" w:name="_Toc193833735"/>
      <w:r w:rsidRPr="005E50E2">
        <w:rPr>
          <w:rFonts w:asciiTheme="majorBidi" w:hAnsiTheme="majorBidi"/>
          <w:b/>
          <w:bCs/>
          <w:color w:val="auto"/>
          <w:sz w:val="28"/>
          <w:szCs w:val="28"/>
        </w:rPr>
        <w:lastRenderedPageBreak/>
        <w:t>Recommendations</w:t>
      </w:r>
      <w:bookmarkEnd w:id="343"/>
      <w:bookmarkEnd w:id="344"/>
      <w:r w:rsidRPr="005E50E2">
        <w:rPr>
          <w:rFonts w:asciiTheme="majorBidi" w:hAnsiTheme="majorBidi"/>
          <w:b/>
          <w:bCs/>
          <w:color w:val="auto"/>
          <w:sz w:val="28"/>
          <w:szCs w:val="28"/>
        </w:rPr>
        <w:t xml:space="preserve"> for </w:t>
      </w:r>
      <w:bookmarkEnd w:id="345"/>
      <w:bookmarkEnd w:id="346"/>
      <w:r w:rsidRPr="005E50E2">
        <w:rPr>
          <w:rFonts w:asciiTheme="majorBidi" w:hAnsiTheme="majorBidi"/>
          <w:b/>
          <w:bCs/>
          <w:color w:val="auto"/>
          <w:sz w:val="28"/>
          <w:szCs w:val="28"/>
        </w:rPr>
        <w:t>Practice</w:t>
      </w:r>
      <w:bookmarkEnd w:id="347"/>
      <w:bookmarkEnd w:id="358"/>
    </w:p>
    <w:p w14:paraId="6F0F4477" w14:textId="4E3E545F" w:rsidR="004B4D37" w:rsidRPr="00803396" w:rsidRDefault="005A1631" w:rsidP="00AC1361">
      <w:pPr>
        <w:pStyle w:val="Heading3"/>
        <w:rPr>
          <w:rFonts w:asciiTheme="majorBidi" w:hAnsiTheme="majorBidi"/>
          <w:b/>
          <w:bCs/>
          <w:i/>
          <w:iCs/>
          <w:color w:val="auto"/>
          <w:sz w:val="24"/>
          <w:szCs w:val="24"/>
          <w:lang w:val="en-US"/>
        </w:rPr>
      </w:pPr>
      <w:bookmarkStart w:id="359" w:name="_Toc193833736"/>
      <w:r w:rsidRPr="00803396">
        <w:rPr>
          <w:rFonts w:asciiTheme="majorBidi" w:hAnsiTheme="majorBidi"/>
          <w:b/>
          <w:bCs/>
          <w:i/>
          <w:iCs/>
          <w:color w:val="auto"/>
          <w:sz w:val="24"/>
          <w:szCs w:val="24"/>
          <w:lang w:val="en-US"/>
        </w:rPr>
        <w:t xml:space="preserve">5.2.1 </w:t>
      </w:r>
      <w:r w:rsidR="004B4D37" w:rsidRPr="00803396">
        <w:rPr>
          <w:rFonts w:asciiTheme="majorBidi" w:hAnsiTheme="majorBidi"/>
          <w:b/>
          <w:bCs/>
          <w:i/>
          <w:iCs/>
          <w:color w:val="auto"/>
          <w:sz w:val="24"/>
          <w:szCs w:val="24"/>
          <w:lang w:val="en-US"/>
        </w:rPr>
        <w:t>Development and Implementation of AI-powered Diagnostic Tools:</w:t>
      </w:r>
      <w:bookmarkEnd w:id="359"/>
    </w:p>
    <w:p w14:paraId="02D566AF" w14:textId="77777777" w:rsidR="005A1631" w:rsidRPr="005E50E2" w:rsidRDefault="004B4D37" w:rsidP="00A57DE7">
      <w:pPr>
        <w:pStyle w:val="ListParagraph"/>
        <w:numPr>
          <w:ilvl w:val="0"/>
          <w:numId w:val="31"/>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emphasizes the need for AI-powered tools to analyze textual and auditory data in healthcare settings.</w:t>
      </w:r>
    </w:p>
    <w:p w14:paraId="2DE51FFD" w14:textId="0AC7A3C7" w:rsidR="004B4D37" w:rsidRPr="005E50E2" w:rsidRDefault="004B4D37" w:rsidP="00A57DE7">
      <w:pPr>
        <w:pStyle w:val="ListParagraph"/>
        <w:numPr>
          <w:ilvl w:val="0"/>
          <w:numId w:val="31"/>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8B2D88" w:rsidRPr="005E50E2">
        <w:rPr>
          <w:rFonts w:asciiTheme="majorBidi" w:eastAsiaTheme="majorEastAsia" w:hAnsiTheme="majorBidi" w:cstheme="majorBidi"/>
          <w:lang w:val="en-US"/>
        </w:rPr>
        <w:t xml:space="preserve"> </w:t>
      </w:r>
      <w:r w:rsidRPr="005E50E2">
        <w:rPr>
          <w:rFonts w:asciiTheme="majorBidi" w:hAnsiTheme="majorBidi" w:cstheme="majorBidi"/>
          <w:lang w:val="en-US"/>
        </w:rPr>
        <w:t>Develop and implement deep learning classifiers and natural language processing models (as outlined in the study) to analyze patient data (text and audio)</w:t>
      </w:r>
      <w:r w:rsidR="008B2D88" w:rsidRPr="005E50E2">
        <w:rPr>
          <w:rFonts w:asciiTheme="majorBidi" w:hAnsiTheme="majorBidi" w:cstheme="majorBidi"/>
          <w:lang w:val="en-US"/>
        </w:rPr>
        <w:t xml:space="preserve">. </w:t>
      </w:r>
      <w:r w:rsidRPr="005E50E2">
        <w:rPr>
          <w:rFonts w:asciiTheme="majorBidi" w:hAnsiTheme="majorBidi" w:cstheme="majorBidi"/>
          <w:lang w:val="en-US"/>
        </w:rPr>
        <w:t>Integrate these AI tools into Electronic Health Records (EHRs) and clinical decision support systems.</w:t>
      </w:r>
      <w:r w:rsidR="008B2D88" w:rsidRPr="005E50E2">
        <w:rPr>
          <w:rFonts w:asciiTheme="majorBidi" w:hAnsiTheme="majorBidi" w:cstheme="majorBidi"/>
          <w:lang w:val="en-US"/>
        </w:rPr>
        <w:t xml:space="preserve"> </w:t>
      </w:r>
      <w:r w:rsidRPr="005E50E2">
        <w:rPr>
          <w:rFonts w:asciiTheme="majorBidi" w:hAnsiTheme="majorBidi" w:cstheme="majorBidi"/>
          <w:lang w:val="en-US"/>
        </w:rPr>
        <w:t>Ensure rigorous testing and validation of these AI tools in real-world clinical settings.</w:t>
      </w:r>
    </w:p>
    <w:p w14:paraId="4A090A0C" w14:textId="643A080C" w:rsidR="004B4D37" w:rsidRPr="00D56CB8" w:rsidRDefault="005A1631" w:rsidP="00AC1361">
      <w:pPr>
        <w:pStyle w:val="Heading3"/>
        <w:rPr>
          <w:rFonts w:asciiTheme="majorBidi" w:hAnsiTheme="majorBidi"/>
          <w:b/>
          <w:bCs/>
          <w:i/>
          <w:iCs/>
          <w:color w:val="auto"/>
          <w:sz w:val="24"/>
          <w:szCs w:val="24"/>
          <w:lang w:val="en-US"/>
        </w:rPr>
      </w:pPr>
      <w:bookmarkStart w:id="360" w:name="_Toc193833737"/>
      <w:r w:rsidRPr="00D56CB8">
        <w:rPr>
          <w:rFonts w:asciiTheme="majorBidi" w:hAnsiTheme="majorBidi"/>
          <w:b/>
          <w:bCs/>
          <w:i/>
          <w:iCs/>
          <w:color w:val="auto"/>
          <w:sz w:val="24"/>
          <w:szCs w:val="24"/>
          <w:lang w:val="en-US"/>
        </w:rPr>
        <w:t xml:space="preserve">5.2.2 </w:t>
      </w:r>
      <w:r w:rsidR="004B4D37" w:rsidRPr="00D56CB8">
        <w:rPr>
          <w:rFonts w:asciiTheme="majorBidi" w:hAnsiTheme="majorBidi"/>
          <w:b/>
          <w:bCs/>
          <w:i/>
          <w:iCs/>
          <w:color w:val="auto"/>
          <w:sz w:val="24"/>
          <w:szCs w:val="24"/>
          <w:lang w:val="en-US"/>
        </w:rPr>
        <w:t>Enhancement of Data Quality and Accessibility:</w:t>
      </w:r>
      <w:bookmarkEnd w:id="360"/>
    </w:p>
    <w:p w14:paraId="57D33FBB" w14:textId="77777777" w:rsidR="004B4D37" w:rsidRPr="005E50E2" w:rsidRDefault="004B4D37" w:rsidP="00A57DE7">
      <w:pPr>
        <w:pStyle w:val="ListParagraph"/>
        <w:numPr>
          <w:ilvl w:val="0"/>
          <w:numId w:val="32"/>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highlights the limitations of current data capture systems, often relying on paper-based records, hindering efficient data analysis.</w:t>
      </w:r>
    </w:p>
    <w:p w14:paraId="50BFB4B6" w14:textId="1DDECB54" w:rsidR="004B4D37" w:rsidRPr="005E50E2" w:rsidRDefault="004B4D37" w:rsidP="00A57DE7">
      <w:pPr>
        <w:pStyle w:val="ListParagraph"/>
        <w:numPr>
          <w:ilvl w:val="0"/>
          <w:numId w:val="32"/>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C01084" w:rsidRPr="005E50E2">
        <w:rPr>
          <w:rFonts w:asciiTheme="majorBidi" w:eastAsiaTheme="majorEastAsia" w:hAnsiTheme="majorBidi" w:cstheme="majorBidi"/>
          <w:lang w:val="en-US"/>
        </w:rPr>
        <w:t xml:space="preserve"> </w:t>
      </w:r>
      <w:r w:rsidRPr="005E50E2">
        <w:rPr>
          <w:rFonts w:asciiTheme="majorBidi" w:hAnsiTheme="majorBidi" w:cstheme="majorBidi"/>
          <w:lang w:val="en-US"/>
        </w:rPr>
        <w:t>Invest in robust and standardized data collection systems, including electronic medical records, voice recognition software, and wearable devices.</w:t>
      </w:r>
      <w:r w:rsidR="00C01084" w:rsidRPr="005E50E2">
        <w:rPr>
          <w:rFonts w:asciiTheme="majorBidi" w:hAnsiTheme="majorBidi" w:cstheme="majorBidi"/>
          <w:lang w:val="en-US"/>
        </w:rPr>
        <w:t xml:space="preserve"> </w:t>
      </w:r>
      <w:r w:rsidRPr="005E50E2">
        <w:rPr>
          <w:rFonts w:asciiTheme="majorBidi" w:hAnsiTheme="majorBidi" w:cstheme="majorBidi"/>
          <w:lang w:val="en-US"/>
        </w:rPr>
        <w:t>Ensure data interoperability and accessibility across different healthcare providers and institutions.</w:t>
      </w:r>
      <w:r w:rsidR="00C01084" w:rsidRPr="005E50E2">
        <w:rPr>
          <w:rFonts w:asciiTheme="majorBidi" w:hAnsiTheme="majorBidi" w:cstheme="majorBidi"/>
          <w:lang w:val="en-US"/>
        </w:rPr>
        <w:t xml:space="preserve"> </w:t>
      </w:r>
      <w:r w:rsidRPr="005E50E2">
        <w:rPr>
          <w:rFonts w:asciiTheme="majorBidi" w:hAnsiTheme="majorBidi" w:cstheme="majorBidi"/>
          <w:lang w:val="en-US"/>
        </w:rPr>
        <w:t>Implement robust data privacy and security measures to protect sensitive patient information.</w:t>
      </w:r>
    </w:p>
    <w:p w14:paraId="658497A9" w14:textId="2141D1BA" w:rsidR="004B4D37" w:rsidRPr="0080465F" w:rsidRDefault="005A1631" w:rsidP="00AC1361">
      <w:pPr>
        <w:pStyle w:val="Heading3"/>
        <w:rPr>
          <w:rFonts w:asciiTheme="majorBidi" w:hAnsiTheme="majorBidi"/>
          <w:b/>
          <w:bCs/>
          <w:i/>
          <w:iCs/>
          <w:color w:val="auto"/>
          <w:sz w:val="24"/>
          <w:szCs w:val="24"/>
          <w:lang w:val="en-US"/>
        </w:rPr>
      </w:pPr>
      <w:bookmarkStart w:id="361" w:name="_Toc193833738"/>
      <w:r w:rsidRPr="0080465F">
        <w:rPr>
          <w:rFonts w:asciiTheme="majorBidi" w:hAnsiTheme="majorBidi"/>
          <w:b/>
          <w:bCs/>
          <w:i/>
          <w:iCs/>
          <w:color w:val="auto"/>
          <w:sz w:val="24"/>
          <w:szCs w:val="24"/>
          <w:lang w:val="en-US"/>
        </w:rPr>
        <w:t xml:space="preserve">5.2.3 </w:t>
      </w:r>
      <w:r w:rsidR="004B4D37" w:rsidRPr="0080465F">
        <w:rPr>
          <w:rFonts w:asciiTheme="majorBidi" w:hAnsiTheme="majorBidi"/>
          <w:b/>
          <w:bCs/>
          <w:i/>
          <w:iCs/>
          <w:color w:val="auto"/>
          <w:sz w:val="24"/>
          <w:szCs w:val="24"/>
          <w:lang w:val="en-US"/>
        </w:rPr>
        <w:t>Training and Education for Healthcare Professionals:</w:t>
      </w:r>
      <w:bookmarkEnd w:id="361"/>
    </w:p>
    <w:p w14:paraId="2ABB1DAA" w14:textId="4180E9DF" w:rsidR="004B4D37" w:rsidRPr="005E50E2" w:rsidRDefault="004B4D37" w:rsidP="00A57DE7">
      <w:pPr>
        <w:pStyle w:val="ListParagraph"/>
        <w:numPr>
          <w:ilvl w:val="0"/>
          <w:numId w:val="33"/>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The study acknowledges the human factor in diagnosis, including </w:t>
      </w:r>
      <w:r w:rsidR="00B5404B" w:rsidRPr="005E50E2">
        <w:rPr>
          <w:rFonts w:asciiTheme="majorBidi" w:hAnsiTheme="majorBidi" w:cstheme="majorBidi"/>
          <w:lang w:val="en-US"/>
        </w:rPr>
        <w:t xml:space="preserve">the </w:t>
      </w:r>
      <w:r w:rsidRPr="005E50E2">
        <w:rPr>
          <w:rFonts w:asciiTheme="majorBidi" w:hAnsiTheme="majorBidi" w:cstheme="majorBidi"/>
          <w:lang w:val="en-US"/>
        </w:rPr>
        <w:t>potential for misinterpretation of medical records and speech.</w:t>
      </w:r>
    </w:p>
    <w:p w14:paraId="7086C75D" w14:textId="71CE2F8E" w:rsidR="004B4D37" w:rsidRPr="005E50E2" w:rsidRDefault="004B4D37" w:rsidP="00A57DE7">
      <w:pPr>
        <w:pStyle w:val="ListParagraph"/>
        <w:numPr>
          <w:ilvl w:val="0"/>
          <w:numId w:val="33"/>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C01084" w:rsidRPr="005E50E2">
        <w:rPr>
          <w:rFonts w:asciiTheme="majorBidi" w:hAnsiTheme="majorBidi" w:cstheme="majorBidi"/>
          <w:lang w:val="en-US"/>
        </w:rPr>
        <w:t xml:space="preserve"> </w:t>
      </w:r>
      <w:r w:rsidRPr="005E50E2">
        <w:rPr>
          <w:rFonts w:asciiTheme="majorBidi" w:hAnsiTheme="majorBidi" w:cstheme="majorBidi"/>
          <w:lang w:val="en-US"/>
        </w:rPr>
        <w:t>Develop and implement training programs for healthcare professionals on the effective use of AI-powered diagnostic tools.</w:t>
      </w:r>
      <w:r w:rsidR="00C01084" w:rsidRPr="005E50E2">
        <w:rPr>
          <w:rFonts w:asciiTheme="majorBidi" w:hAnsiTheme="majorBidi" w:cstheme="majorBidi"/>
          <w:lang w:val="en-US"/>
        </w:rPr>
        <w:t xml:space="preserve"> </w:t>
      </w:r>
      <w:r w:rsidRPr="005E50E2">
        <w:rPr>
          <w:rFonts w:asciiTheme="majorBidi" w:hAnsiTheme="majorBidi" w:cstheme="majorBidi"/>
          <w:lang w:val="en-US"/>
        </w:rPr>
        <w:t xml:space="preserve">Educate physicians and other healthcare providers on </w:t>
      </w:r>
      <w:r w:rsidR="000F3F03" w:rsidRPr="005E50E2">
        <w:rPr>
          <w:rFonts w:asciiTheme="majorBidi" w:hAnsiTheme="majorBidi" w:cstheme="majorBidi"/>
          <w:lang w:val="en-US"/>
        </w:rPr>
        <w:t>AI's limitations and ethical considerations</w:t>
      </w:r>
      <w:r w:rsidRPr="005E50E2">
        <w:rPr>
          <w:rFonts w:asciiTheme="majorBidi" w:hAnsiTheme="majorBidi" w:cstheme="majorBidi"/>
          <w:lang w:val="en-US"/>
        </w:rPr>
        <w:t xml:space="preserve"> in </w:t>
      </w:r>
      <w:r w:rsidRPr="005E50E2">
        <w:rPr>
          <w:rFonts w:asciiTheme="majorBidi" w:hAnsiTheme="majorBidi" w:cstheme="majorBidi"/>
          <w:lang w:val="en-US"/>
        </w:rPr>
        <w:lastRenderedPageBreak/>
        <w:t>healthcare.</w:t>
      </w:r>
      <w:r w:rsidR="00C01084" w:rsidRPr="005E50E2">
        <w:rPr>
          <w:rFonts w:asciiTheme="majorBidi" w:hAnsiTheme="majorBidi" w:cstheme="majorBidi"/>
          <w:lang w:val="en-US"/>
        </w:rPr>
        <w:t xml:space="preserve"> </w:t>
      </w:r>
      <w:r w:rsidRPr="005E50E2">
        <w:rPr>
          <w:rFonts w:asciiTheme="majorBidi" w:hAnsiTheme="majorBidi" w:cstheme="majorBidi"/>
          <w:lang w:val="en-US"/>
        </w:rPr>
        <w:t>Promote a collaborative approach between human experts and AI systems in the diagnostic process.</w:t>
      </w:r>
    </w:p>
    <w:p w14:paraId="7D9B2388" w14:textId="5BDB96EB" w:rsidR="004B4D37" w:rsidRPr="0080465F" w:rsidRDefault="00C01084" w:rsidP="00AC1361">
      <w:pPr>
        <w:pStyle w:val="Heading3"/>
        <w:rPr>
          <w:rFonts w:asciiTheme="majorBidi" w:hAnsiTheme="majorBidi"/>
          <w:b/>
          <w:bCs/>
          <w:i/>
          <w:iCs/>
          <w:color w:val="auto"/>
          <w:sz w:val="24"/>
          <w:szCs w:val="24"/>
          <w:lang w:val="en-US"/>
        </w:rPr>
      </w:pPr>
      <w:bookmarkStart w:id="362" w:name="_Toc193833739"/>
      <w:r w:rsidRPr="0080465F">
        <w:rPr>
          <w:rFonts w:asciiTheme="majorBidi" w:hAnsiTheme="majorBidi"/>
          <w:b/>
          <w:bCs/>
          <w:i/>
          <w:iCs/>
          <w:color w:val="auto"/>
          <w:sz w:val="24"/>
          <w:szCs w:val="24"/>
          <w:lang w:val="en-US"/>
        </w:rPr>
        <w:t xml:space="preserve">5.2.4 </w:t>
      </w:r>
      <w:r w:rsidR="004B4D37" w:rsidRPr="0080465F">
        <w:rPr>
          <w:rFonts w:asciiTheme="majorBidi" w:hAnsiTheme="majorBidi"/>
          <w:b/>
          <w:bCs/>
          <w:i/>
          <w:iCs/>
          <w:color w:val="auto"/>
          <w:sz w:val="24"/>
          <w:szCs w:val="24"/>
          <w:lang w:val="en-US"/>
        </w:rPr>
        <w:t>Ethical Considerations and Regulatory Frameworks:</w:t>
      </w:r>
      <w:bookmarkEnd w:id="362"/>
    </w:p>
    <w:p w14:paraId="43AF1636" w14:textId="77777777" w:rsidR="004B4D37" w:rsidRPr="005E50E2" w:rsidRDefault="004B4D37" w:rsidP="00A57DE7">
      <w:pPr>
        <w:pStyle w:val="ListParagraph"/>
        <w:numPr>
          <w:ilvl w:val="0"/>
          <w:numId w:val="34"/>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implicitly acknowledges the ethical implications of using AI in healthcare, such as data privacy, algorithmic bias, and potential for unintended consequences.</w:t>
      </w:r>
    </w:p>
    <w:p w14:paraId="05DF8E75" w14:textId="079CB546" w:rsidR="004B4D37" w:rsidRPr="005E50E2" w:rsidRDefault="004B4D37" w:rsidP="00A57DE7">
      <w:pPr>
        <w:pStyle w:val="ListParagraph"/>
        <w:numPr>
          <w:ilvl w:val="0"/>
          <w:numId w:val="34"/>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C01084" w:rsidRPr="005E50E2">
        <w:rPr>
          <w:rFonts w:asciiTheme="majorBidi" w:eastAsiaTheme="majorEastAsia" w:hAnsiTheme="majorBidi" w:cstheme="majorBidi"/>
          <w:lang w:val="en-US"/>
        </w:rPr>
        <w:t xml:space="preserve"> </w:t>
      </w:r>
      <w:r w:rsidRPr="005E50E2">
        <w:rPr>
          <w:rFonts w:asciiTheme="majorBidi" w:hAnsiTheme="majorBidi" w:cstheme="majorBidi"/>
          <w:lang w:val="en-US"/>
        </w:rPr>
        <w:t xml:space="preserve">Establish clear ethical guidelines and regulatory frameworks for </w:t>
      </w:r>
      <w:r w:rsidR="00C01084" w:rsidRPr="005E50E2">
        <w:rPr>
          <w:rFonts w:asciiTheme="majorBidi" w:hAnsiTheme="majorBidi" w:cstheme="majorBidi"/>
          <w:lang w:val="en-US"/>
        </w:rPr>
        <w:t>developing and deploying</w:t>
      </w:r>
      <w:r w:rsidRPr="005E50E2">
        <w:rPr>
          <w:rFonts w:asciiTheme="majorBidi" w:hAnsiTheme="majorBidi" w:cstheme="majorBidi"/>
          <w:lang w:val="en-US"/>
        </w:rPr>
        <w:t xml:space="preserve"> AI-powered diagnostic tools in healthcare.</w:t>
      </w:r>
      <w:r w:rsidR="00C01084" w:rsidRPr="005E50E2">
        <w:rPr>
          <w:rFonts w:asciiTheme="majorBidi" w:hAnsiTheme="majorBidi" w:cstheme="majorBidi"/>
          <w:lang w:val="en-US"/>
        </w:rPr>
        <w:t xml:space="preserve"> </w:t>
      </w:r>
      <w:r w:rsidRPr="005E50E2">
        <w:rPr>
          <w:rFonts w:asciiTheme="majorBidi" w:hAnsiTheme="majorBidi" w:cstheme="majorBidi"/>
          <w:lang w:val="en-US"/>
        </w:rPr>
        <w:t>Ensure transparency and accountability in the development and use of these technologies.</w:t>
      </w:r>
      <w:r w:rsidR="00C01084" w:rsidRPr="005E50E2">
        <w:rPr>
          <w:rFonts w:asciiTheme="majorBidi" w:hAnsiTheme="majorBidi" w:cstheme="majorBidi"/>
          <w:lang w:val="en-US"/>
        </w:rPr>
        <w:t xml:space="preserve"> </w:t>
      </w:r>
      <w:r w:rsidRPr="005E50E2">
        <w:rPr>
          <w:rFonts w:asciiTheme="majorBidi" w:hAnsiTheme="majorBidi" w:cstheme="majorBidi"/>
          <w:lang w:val="en-US"/>
        </w:rPr>
        <w:t>Address potential biases in AI algorithms to ensure equitable access to quality healthcare for all.</w:t>
      </w:r>
    </w:p>
    <w:p w14:paraId="6C68C7C9" w14:textId="6C35D083" w:rsidR="004B4D37" w:rsidRPr="001A18AE" w:rsidRDefault="00C01084" w:rsidP="00EA03A6">
      <w:pPr>
        <w:pStyle w:val="Heading3"/>
        <w:rPr>
          <w:rFonts w:asciiTheme="majorBidi" w:hAnsiTheme="majorBidi"/>
          <w:b/>
          <w:bCs/>
          <w:i/>
          <w:iCs/>
          <w:color w:val="auto"/>
          <w:sz w:val="24"/>
          <w:szCs w:val="24"/>
          <w:lang w:val="en-US"/>
        </w:rPr>
      </w:pPr>
      <w:bookmarkStart w:id="363" w:name="_Toc193833740"/>
      <w:r w:rsidRPr="001A18AE">
        <w:rPr>
          <w:rFonts w:asciiTheme="majorBidi" w:hAnsiTheme="majorBidi"/>
          <w:b/>
          <w:bCs/>
          <w:i/>
          <w:iCs/>
          <w:color w:val="auto"/>
          <w:sz w:val="24"/>
          <w:szCs w:val="24"/>
          <w:lang w:val="en-US"/>
        </w:rPr>
        <w:t xml:space="preserve">5.2.5 </w:t>
      </w:r>
      <w:r w:rsidR="004B4D37" w:rsidRPr="001A18AE">
        <w:rPr>
          <w:rFonts w:asciiTheme="majorBidi" w:hAnsiTheme="majorBidi"/>
          <w:b/>
          <w:bCs/>
          <w:i/>
          <w:iCs/>
          <w:color w:val="auto"/>
          <w:sz w:val="24"/>
          <w:szCs w:val="24"/>
          <w:lang w:val="en-US"/>
        </w:rPr>
        <w:t>Continued Research and Development:</w:t>
      </w:r>
      <w:bookmarkEnd w:id="363"/>
    </w:p>
    <w:p w14:paraId="0AC56D73" w14:textId="77777777" w:rsidR="004B4D37" w:rsidRPr="005E50E2" w:rsidRDefault="004B4D37" w:rsidP="00A57DE7">
      <w:pPr>
        <w:pStyle w:val="ListParagraph"/>
        <w:numPr>
          <w:ilvl w:val="0"/>
          <w:numId w:val="35"/>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represents a step towards improving healthcare through AI.</w:t>
      </w:r>
    </w:p>
    <w:p w14:paraId="6A5E2336" w14:textId="541B5972" w:rsidR="004B4D37" w:rsidRPr="005E50E2" w:rsidRDefault="004B4D37" w:rsidP="00A57DE7">
      <w:pPr>
        <w:pStyle w:val="ListParagraph"/>
        <w:numPr>
          <w:ilvl w:val="0"/>
          <w:numId w:val="35"/>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C01084" w:rsidRPr="005E50E2">
        <w:rPr>
          <w:rFonts w:asciiTheme="majorBidi" w:eastAsiaTheme="majorEastAsia" w:hAnsiTheme="majorBidi" w:cstheme="majorBidi"/>
          <w:lang w:val="en-US"/>
        </w:rPr>
        <w:t xml:space="preserve"> </w:t>
      </w:r>
      <w:r w:rsidRPr="005E50E2">
        <w:rPr>
          <w:rFonts w:asciiTheme="majorBidi" w:hAnsiTheme="majorBidi" w:cstheme="majorBidi"/>
          <w:lang w:val="en-US"/>
        </w:rPr>
        <w:t>Continue research and development efforts to refine existing AI models and develop new ones t</w:t>
      </w:r>
      <w:r w:rsidR="00C01084" w:rsidRPr="005E50E2">
        <w:rPr>
          <w:rFonts w:asciiTheme="majorBidi" w:hAnsiTheme="majorBidi" w:cstheme="majorBidi"/>
          <w:lang w:val="en-US"/>
        </w:rPr>
        <w:t>o</w:t>
      </w:r>
      <w:r w:rsidRPr="005E50E2">
        <w:rPr>
          <w:rFonts w:asciiTheme="majorBidi" w:hAnsiTheme="majorBidi" w:cstheme="majorBidi"/>
          <w:lang w:val="en-US"/>
        </w:rPr>
        <w:t xml:space="preserve"> address a </w:t>
      </w:r>
      <w:r w:rsidR="00C01084" w:rsidRPr="005E50E2">
        <w:rPr>
          <w:rFonts w:asciiTheme="majorBidi" w:hAnsiTheme="majorBidi" w:cstheme="majorBidi"/>
          <w:lang w:val="en-US"/>
        </w:rPr>
        <w:t>broa</w:t>
      </w:r>
      <w:r w:rsidRPr="005E50E2">
        <w:rPr>
          <w:rFonts w:asciiTheme="majorBidi" w:hAnsiTheme="majorBidi" w:cstheme="majorBidi"/>
          <w:lang w:val="en-US"/>
        </w:rPr>
        <w:t>der range of healthcare challenges.</w:t>
      </w:r>
      <w:r w:rsidR="00C97AA2" w:rsidRPr="005E50E2">
        <w:rPr>
          <w:rFonts w:asciiTheme="majorBidi" w:hAnsiTheme="majorBidi" w:cstheme="majorBidi"/>
          <w:lang w:val="en-US"/>
        </w:rPr>
        <w:t xml:space="preserve"> </w:t>
      </w:r>
      <w:r w:rsidRPr="005E50E2">
        <w:rPr>
          <w:rFonts w:asciiTheme="majorBidi" w:hAnsiTheme="majorBidi" w:cstheme="majorBidi"/>
          <w:lang w:val="en-US"/>
        </w:rPr>
        <w:t xml:space="preserve">Investigate </w:t>
      </w:r>
      <w:r w:rsidR="009D287B" w:rsidRPr="005E50E2">
        <w:rPr>
          <w:rFonts w:asciiTheme="majorBidi" w:hAnsiTheme="majorBidi" w:cstheme="majorBidi"/>
          <w:lang w:val="en-US"/>
        </w:rPr>
        <w:t>integrating other data sources, such as genetic</w:t>
      </w:r>
      <w:r w:rsidRPr="005E50E2">
        <w:rPr>
          <w:rFonts w:asciiTheme="majorBidi" w:hAnsiTheme="majorBidi" w:cstheme="majorBidi"/>
          <w:lang w:val="en-US"/>
        </w:rPr>
        <w:t xml:space="preserve"> and imaging data, with textual and auditory data for more comprehensive diagnoses.</w:t>
      </w:r>
    </w:p>
    <w:p w14:paraId="3EE81ED8" w14:textId="2F90C9D5" w:rsidR="00E94514" w:rsidRPr="005E50E2" w:rsidRDefault="0063744C" w:rsidP="009B75C2">
      <w:pPr>
        <w:pStyle w:val="Heading2"/>
        <w:rPr>
          <w:rFonts w:asciiTheme="majorBidi" w:hAnsiTheme="majorBidi"/>
          <w:b/>
          <w:bCs/>
          <w:color w:val="auto"/>
          <w:sz w:val="28"/>
          <w:szCs w:val="28"/>
        </w:rPr>
      </w:pPr>
      <w:bookmarkStart w:id="364" w:name="_Toc464831680"/>
      <w:bookmarkStart w:id="365" w:name="_Toc465328412"/>
      <w:bookmarkStart w:id="366" w:name="_Toc164865798"/>
      <w:bookmarkStart w:id="367" w:name="_Toc193833741"/>
      <w:r w:rsidRPr="005E50E2">
        <w:rPr>
          <w:rFonts w:asciiTheme="majorBidi" w:hAnsiTheme="majorBidi"/>
          <w:b/>
          <w:bCs/>
          <w:color w:val="auto"/>
          <w:sz w:val="28"/>
          <w:szCs w:val="28"/>
        </w:rPr>
        <w:t xml:space="preserve">5.3 </w:t>
      </w:r>
      <w:r w:rsidR="00E94514" w:rsidRPr="005E50E2">
        <w:rPr>
          <w:rFonts w:asciiTheme="majorBidi" w:hAnsiTheme="majorBidi"/>
          <w:b/>
          <w:bCs/>
          <w:color w:val="auto"/>
          <w:sz w:val="28"/>
          <w:szCs w:val="28"/>
        </w:rPr>
        <w:t>Recommendations for Future Research</w:t>
      </w:r>
      <w:bookmarkEnd w:id="364"/>
      <w:bookmarkEnd w:id="365"/>
      <w:bookmarkEnd w:id="366"/>
      <w:bookmarkEnd w:id="367"/>
    </w:p>
    <w:p w14:paraId="2EE79964" w14:textId="75F240BE" w:rsidR="00950D7F" w:rsidRPr="005E50E2" w:rsidRDefault="00950D7F" w:rsidP="00950D7F">
      <w:pPr>
        <w:ind w:firstLine="600"/>
        <w:rPr>
          <w:rFonts w:asciiTheme="majorBidi" w:hAnsiTheme="majorBidi" w:cstheme="majorBidi"/>
          <w:lang w:val="en-US"/>
        </w:rPr>
      </w:pPr>
      <w:r w:rsidRPr="005E50E2">
        <w:rPr>
          <w:rFonts w:asciiTheme="majorBidi" w:hAnsiTheme="majorBidi" w:cstheme="majorBidi"/>
          <w:lang w:val="en-US"/>
        </w:rPr>
        <w:t>The study emphasizes the critical role of high-quality data. Future research should prioritize:</w:t>
      </w:r>
    </w:p>
    <w:p w14:paraId="06E9349D" w14:textId="77777777" w:rsidR="008B4251" w:rsidRPr="005E02A9" w:rsidRDefault="008B4251" w:rsidP="0063744C">
      <w:pPr>
        <w:pStyle w:val="Heading3"/>
        <w:rPr>
          <w:rFonts w:asciiTheme="majorBidi" w:hAnsiTheme="majorBidi"/>
          <w:b/>
          <w:bCs/>
          <w:i/>
          <w:iCs/>
          <w:color w:val="auto"/>
          <w:sz w:val="24"/>
          <w:szCs w:val="24"/>
          <w:lang w:val="en-US"/>
        </w:rPr>
      </w:pPr>
      <w:bookmarkStart w:id="368" w:name="_Toc193833742"/>
      <w:r w:rsidRPr="005E02A9">
        <w:rPr>
          <w:rFonts w:asciiTheme="majorBidi" w:hAnsiTheme="majorBidi"/>
          <w:b/>
          <w:bCs/>
          <w:i/>
          <w:iCs/>
          <w:color w:val="auto"/>
          <w:sz w:val="24"/>
          <w:szCs w:val="24"/>
          <w:lang w:val="en-US"/>
        </w:rPr>
        <w:t>5.3.1 Data Quality Focus</w:t>
      </w:r>
      <w:bookmarkEnd w:id="368"/>
    </w:p>
    <w:p w14:paraId="082F09EC" w14:textId="77777777" w:rsidR="008B4251" w:rsidRPr="005E50E2" w:rsidRDefault="008B4251" w:rsidP="00A57DE7">
      <w:pPr>
        <w:pStyle w:val="ListParagraph"/>
        <w:numPr>
          <w:ilvl w:val="0"/>
          <w:numId w:val="36"/>
        </w:numPr>
        <w:rPr>
          <w:rFonts w:asciiTheme="majorBidi" w:hAnsiTheme="majorBidi" w:cstheme="majorBidi"/>
          <w:lang w:val="en-US"/>
        </w:rPr>
      </w:pPr>
      <w:r w:rsidRPr="005E50E2">
        <w:rPr>
          <w:rFonts w:asciiTheme="majorBidi" w:eastAsiaTheme="majorEastAsia" w:hAnsiTheme="majorBidi" w:cstheme="majorBidi"/>
          <w:b/>
          <w:bCs/>
          <w:lang w:val="en-US"/>
        </w:rPr>
        <w:t>Data Collection</w:t>
      </w:r>
      <w:r w:rsidRPr="005E50E2">
        <w:rPr>
          <w:rFonts w:asciiTheme="majorBidi" w:eastAsiaTheme="majorEastAsia" w:hAnsiTheme="majorBidi" w:cstheme="majorBidi"/>
          <w:lang w:val="en-US"/>
        </w:rPr>
        <w:t>:</w:t>
      </w:r>
      <w:r w:rsidRPr="005E50E2">
        <w:rPr>
          <w:rFonts w:asciiTheme="majorBidi" w:hAnsiTheme="majorBidi" w:cstheme="majorBidi"/>
          <w:lang w:val="en-US"/>
        </w:rPr>
        <w:t> Invest in standardized and robust data collection methods, ensuring data accuracy, completeness, and consistency across different sources.</w:t>
      </w:r>
    </w:p>
    <w:p w14:paraId="0EF29DD7" w14:textId="0BC013B2" w:rsidR="008B4251" w:rsidRPr="005E50E2" w:rsidRDefault="008B4251" w:rsidP="00A57DE7">
      <w:pPr>
        <w:pStyle w:val="ListParagraph"/>
        <w:numPr>
          <w:ilvl w:val="0"/>
          <w:numId w:val="36"/>
        </w:numPr>
        <w:rPr>
          <w:rFonts w:asciiTheme="majorBidi" w:hAnsiTheme="majorBidi" w:cstheme="majorBidi"/>
          <w:lang w:val="en-US"/>
        </w:rPr>
      </w:pPr>
      <w:r w:rsidRPr="005E50E2">
        <w:rPr>
          <w:rFonts w:asciiTheme="majorBidi" w:eastAsiaTheme="majorEastAsia" w:hAnsiTheme="majorBidi" w:cstheme="majorBidi"/>
          <w:b/>
          <w:bCs/>
          <w:lang w:val="en-US"/>
        </w:rPr>
        <w:lastRenderedPageBreak/>
        <w:t>Data Cleaning and Preprocessing</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Develop and refine techniques for cleaning and preprocessing data (text and audio) to </w:t>
      </w:r>
      <w:r w:rsidR="009D287B" w:rsidRPr="005E50E2">
        <w:rPr>
          <w:rFonts w:asciiTheme="majorBidi" w:hAnsiTheme="majorBidi" w:cstheme="majorBidi"/>
          <w:lang w:val="en-US"/>
        </w:rPr>
        <w:t>effectively address noise, inconsistencies, and missing values</w:t>
      </w:r>
      <w:r w:rsidRPr="005E50E2">
        <w:rPr>
          <w:rFonts w:asciiTheme="majorBidi" w:hAnsiTheme="majorBidi" w:cstheme="majorBidi"/>
          <w:lang w:val="en-US"/>
        </w:rPr>
        <w:t>.</w:t>
      </w:r>
    </w:p>
    <w:p w14:paraId="0C9DEE24" w14:textId="7F9E8989" w:rsidR="008B4251" w:rsidRPr="005E02A9" w:rsidRDefault="008B4251" w:rsidP="0063744C">
      <w:pPr>
        <w:pStyle w:val="Heading3"/>
        <w:rPr>
          <w:rFonts w:asciiTheme="majorBidi" w:hAnsiTheme="majorBidi"/>
          <w:b/>
          <w:bCs/>
          <w:i/>
          <w:iCs/>
          <w:color w:val="auto"/>
          <w:sz w:val="24"/>
          <w:szCs w:val="24"/>
          <w:lang w:val="en-US"/>
        </w:rPr>
      </w:pPr>
      <w:bookmarkStart w:id="369" w:name="_Toc193833743"/>
      <w:r w:rsidRPr="005E02A9">
        <w:rPr>
          <w:rFonts w:asciiTheme="majorBidi" w:hAnsiTheme="majorBidi"/>
          <w:b/>
          <w:bCs/>
          <w:i/>
          <w:iCs/>
          <w:color w:val="auto"/>
          <w:sz w:val="24"/>
          <w:szCs w:val="24"/>
          <w:lang w:val="en-US"/>
        </w:rPr>
        <w:t>5.3.2 Model Selection and Evaluation</w:t>
      </w:r>
      <w:bookmarkEnd w:id="369"/>
    </w:p>
    <w:p w14:paraId="21C594ED" w14:textId="06DA03AB" w:rsidR="008B4251" w:rsidRPr="005E50E2" w:rsidRDefault="008B4251" w:rsidP="00A57DE7">
      <w:pPr>
        <w:pStyle w:val="ListParagraph"/>
        <w:numPr>
          <w:ilvl w:val="0"/>
          <w:numId w:val="37"/>
        </w:numPr>
        <w:rPr>
          <w:rFonts w:asciiTheme="majorBidi" w:hAnsiTheme="majorBidi" w:cstheme="majorBidi"/>
          <w:lang w:val="en-US"/>
        </w:rPr>
      </w:pPr>
      <w:r w:rsidRPr="005E50E2">
        <w:rPr>
          <w:rFonts w:asciiTheme="majorBidi" w:eastAsiaTheme="majorEastAsia" w:hAnsiTheme="majorBidi" w:cstheme="majorBidi"/>
          <w:b/>
          <w:bCs/>
          <w:lang w:val="en-US"/>
        </w:rPr>
        <w:t>Algorithm Comparison</w:t>
      </w:r>
      <w:r w:rsidRPr="005E50E2">
        <w:rPr>
          <w:rFonts w:asciiTheme="majorBidi" w:eastAsiaTheme="majorEastAsia" w:hAnsiTheme="majorBidi" w:cstheme="majorBidi"/>
          <w:lang w:val="en-US"/>
        </w:rPr>
        <w:t>:</w:t>
      </w:r>
      <w:r w:rsidRPr="005E50E2">
        <w:rPr>
          <w:rFonts w:asciiTheme="majorBidi" w:hAnsiTheme="majorBidi" w:cstheme="majorBidi"/>
          <w:lang w:val="en-US"/>
        </w:rPr>
        <w:t> Explore a broader range of machine learning algorithms, including newer deep learning architectures (e.g., Transformers), and compare their performance on different datasets.</w:t>
      </w:r>
    </w:p>
    <w:p w14:paraId="4822535E" w14:textId="77777777" w:rsidR="00431407" w:rsidRPr="005E50E2" w:rsidRDefault="008B4251" w:rsidP="00A57DE7">
      <w:pPr>
        <w:pStyle w:val="ListParagraph"/>
        <w:numPr>
          <w:ilvl w:val="0"/>
          <w:numId w:val="37"/>
        </w:numPr>
        <w:rPr>
          <w:rFonts w:asciiTheme="majorBidi" w:hAnsiTheme="majorBidi" w:cstheme="majorBidi"/>
          <w:lang w:val="en-US"/>
        </w:rPr>
      </w:pPr>
      <w:r w:rsidRPr="005E50E2">
        <w:rPr>
          <w:rFonts w:asciiTheme="majorBidi" w:eastAsiaTheme="majorEastAsia" w:hAnsiTheme="majorBidi" w:cstheme="majorBidi"/>
          <w:b/>
          <w:bCs/>
          <w:lang w:val="en-US"/>
        </w:rPr>
        <w:t>Robust Evaluation Metrics</w:t>
      </w:r>
      <w:r w:rsidRPr="005E50E2">
        <w:rPr>
          <w:rFonts w:asciiTheme="majorBidi" w:eastAsiaTheme="majorEastAsia" w:hAnsiTheme="majorBidi" w:cstheme="majorBidi"/>
          <w:lang w:val="en-US"/>
        </w:rPr>
        <w:t>:</w:t>
      </w:r>
      <w:r w:rsidRPr="005E50E2">
        <w:rPr>
          <w:rFonts w:asciiTheme="majorBidi" w:hAnsiTheme="majorBidi" w:cstheme="majorBidi"/>
          <w:lang w:val="en-US"/>
        </w:rPr>
        <w:t> Go beyond accuracy and consider a broader range of evaluation metrics, such as precision, recall, F1-score, AUC, and calibration curves, especially for imbalanced datasets.</w:t>
      </w:r>
    </w:p>
    <w:p w14:paraId="73837912" w14:textId="5D3EAA91" w:rsidR="008B4251" w:rsidRPr="005E50E2" w:rsidRDefault="008B4251" w:rsidP="00A57DE7">
      <w:pPr>
        <w:pStyle w:val="ListParagraph"/>
        <w:numPr>
          <w:ilvl w:val="0"/>
          <w:numId w:val="37"/>
        </w:numPr>
        <w:rPr>
          <w:rFonts w:asciiTheme="majorBidi" w:hAnsiTheme="majorBidi" w:cstheme="majorBidi"/>
          <w:lang w:val="en-US"/>
        </w:rPr>
      </w:pPr>
      <w:r w:rsidRPr="005E50E2">
        <w:rPr>
          <w:rFonts w:asciiTheme="majorBidi" w:eastAsiaTheme="majorEastAsia" w:hAnsiTheme="majorBidi" w:cstheme="majorBidi"/>
          <w:b/>
          <w:bCs/>
          <w:lang w:val="en-US"/>
        </w:rPr>
        <w:t>Cross-Validation</w:t>
      </w:r>
      <w:r w:rsidRPr="005E50E2">
        <w:rPr>
          <w:rFonts w:asciiTheme="majorBidi" w:eastAsiaTheme="majorEastAsia" w:hAnsiTheme="majorBidi" w:cstheme="majorBidi"/>
          <w:lang w:val="en-US"/>
        </w:rPr>
        <w:t>:</w:t>
      </w:r>
      <w:r w:rsidRPr="005E50E2">
        <w:rPr>
          <w:rFonts w:asciiTheme="majorBidi" w:hAnsiTheme="majorBidi" w:cstheme="majorBidi"/>
          <w:lang w:val="en-US"/>
        </w:rPr>
        <w:t> Employ rigorous cross-validation techniques to ensure reliable model performance and prevent overfitting.</w:t>
      </w:r>
    </w:p>
    <w:p w14:paraId="15C8959D" w14:textId="0409FDB2" w:rsidR="008B4251" w:rsidRPr="005E02A9" w:rsidRDefault="00002F4C" w:rsidP="0063744C">
      <w:pPr>
        <w:pStyle w:val="Heading3"/>
        <w:rPr>
          <w:rFonts w:asciiTheme="majorBidi" w:hAnsiTheme="majorBidi"/>
          <w:b/>
          <w:bCs/>
          <w:i/>
          <w:iCs/>
          <w:color w:val="auto"/>
          <w:sz w:val="24"/>
          <w:szCs w:val="24"/>
          <w:lang w:val="en-US"/>
        </w:rPr>
      </w:pPr>
      <w:bookmarkStart w:id="370" w:name="_Toc193833744"/>
      <w:r w:rsidRPr="005E02A9">
        <w:rPr>
          <w:rFonts w:asciiTheme="majorBidi" w:hAnsiTheme="majorBidi"/>
          <w:b/>
          <w:bCs/>
          <w:i/>
          <w:iCs/>
          <w:color w:val="auto"/>
          <w:sz w:val="24"/>
          <w:szCs w:val="24"/>
          <w:lang w:val="en-US"/>
        </w:rPr>
        <w:t xml:space="preserve">5.3.3 </w:t>
      </w:r>
      <w:r w:rsidR="008B4251" w:rsidRPr="005E02A9">
        <w:rPr>
          <w:rFonts w:asciiTheme="majorBidi" w:hAnsiTheme="majorBidi"/>
          <w:b/>
          <w:bCs/>
          <w:i/>
          <w:iCs/>
          <w:color w:val="auto"/>
          <w:sz w:val="24"/>
          <w:szCs w:val="24"/>
          <w:lang w:val="en-US"/>
        </w:rPr>
        <w:t>Interpretability:</w:t>
      </w:r>
      <w:bookmarkEnd w:id="370"/>
    </w:p>
    <w:p w14:paraId="6F8DB678" w14:textId="77777777" w:rsidR="001A14BD" w:rsidRPr="005E50E2" w:rsidRDefault="008B4251" w:rsidP="00A57DE7">
      <w:pPr>
        <w:pStyle w:val="ListParagraph"/>
        <w:numPr>
          <w:ilvl w:val="0"/>
          <w:numId w:val="38"/>
        </w:numPr>
        <w:rPr>
          <w:rFonts w:asciiTheme="majorBidi" w:hAnsiTheme="majorBidi" w:cstheme="majorBidi"/>
          <w:lang w:val="en-US"/>
        </w:rPr>
      </w:pPr>
      <w:r w:rsidRPr="005E50E2">
        <w:rPr>
          <w:rFonts w:asciiTheme="majorBidi" w:eastAsiaTheme="majorEastAsia" w:hAnsiTheme="majorBidi" w:cstheme="majorBidi"/>
          <w:b/>
          <w:bCs/>
          <w:lang w:val="en-US"/>
        </w:rPr>
        <w:t>Model Explainability</w:t>
      </w:r>
      <w:r w:rsidRPr="005E50E2">
        <w:rPr>
          <w:rFonts w:asciiTheme="majorBidi" w:eastAsiaTheme="majorEastAsia" w:hAnsiTheme="majorBidi" w:cstheme="majorBidi"/>
          <w:lang w:val="en-US"/>
        </w:rPr>
        <w:t>:</w:t>
      </w:r>
      <w:r w:rsidRPr="005E50E2">
        <w:rPr>
          <w:rFonts w:asciiTheme="majorBidi" w:hAnsiTheme="majorBidi" w:cstheme="majorBidi"/>
          <w:lang w:val="en-US"/>
        </w:rPr>
        <w:t> Investigate and develop methods for improving the interpretability of deep learning models, such as attention mechanisms, feature importance analysis, and rule extraction techniques.</w:t>
      </w:r>
    </w:p>
    <w:p w14:paraId="326C4D63" w14:textId="5E72A76C" w:rsidR="008B4251" w:rsidRPr="005E50E2" w:rsidRDefault="008B4251" w:rsidP="00A57DE7">
      <w:pPr>
        <w:pStyle w:val="ListParagraph"/>
        <w:numPr>
          <w:ilvl w:val="0"/>
          <w:numId w:val="38"/>
        </w:numPr>
        <w:rPr>
          <w:rFonts w:asciiTheme="majorBidi" w:hAnsiTheme="majorBidi" w:cstheme="majorBidi"/>
          <w:lang w:val="en-US"/>
        </w:rPr>
      </w:pPr>
      <w:r w:rsidRPr="005E50E2">
        <w:rPr>
          <w:rFonts w:asciiTheme="majorBidi" w:eastAsiaTheme="majorEastAsia" w:hAnsiTheme="majorBidi" w:cstheme="majorBidi"/>
          <w:b/>
          <w:bCs/>
          <w:lang w:val="en-US"/>
        </w:rPr>
        <w:t>Explainable AI (XAI) Techniques</w:t>
      </w:r>
      <w:r w:rsidRPr="005E50E2">
        <w:rPr>
          <w:rFonts w:asciiTheme="majorBidi" w:eastAsiaTheme="majorEastAsia" w:hAnsiTheme="majorBidi" w:cstheme="majorBidi"/>
          <w:lang w:val="en-US"/>
        </w:rPr>
        <w:t>:</w:t>
      </w:r>
      <w:r w:rsidRPr="005E50E2">
        <w:rPr>
          <w:rFonts w:asciiTheme="majorBidi" w:hAnsiTheme="majorBidi" w:cstheme="majorBidi"/>
          <w:lang w:val="en-US"/>
        </w:rPr>
        <w:t> Explore and implement XAI techniques to enhance the understanding of the model's decision-making process and build trust among clinicians.</w:t>
      </w:r>
    </w:p>
    <w:p w14:paraId="7FE18B21" w14:textId="2A8EAA48" w:rsidR="008B4251" w:rsidRPr="005E02A9" w:rsidRDefault="001A14BD" w:rsidP="0063744C">
      <w:pPr>
        <w:pStyle w:val="Heading3"/>
        <w:rPr>
          <w:rFonts w:asciiTheme="majorBidi" w:hAnsiTheme="majorBidi"/>
          <w:b/>
          <w:bCs/>
          <w:i/>
          <w:iCs/>
          <w:color w:val="auto"/>
          <w:sz w:val="24"/>
          <w:szCs w:val="24"/>
          <w:lang w:val="en-US"/>
        </w:rPr>
      </w:pPr>
      <w:bookmarkStart w:id="371" w:name="_Toc193833745"/>
      <w:r w:rsidRPr="005E02A9">
        <w:rPr>
          <w:rFonts w:asciiTheme="majorBidi" w:hAnsiTheme="majorBidi"/>
          <w:b/>
          <w:bCs/>
          <w:i/>
          <w:iCs/>
          <w:color w:val="auto"/>
          <w:sz w:val="24"/>
          <w:szCs w:val="24"/>
          <w:lang w:val="en-US"/>
        </w:rPr>
        <w:t xml:space="preserve">5.3.4 </w:t>
      </w:r>
      <w:r w:rsidR="008B4251" w:rsidRPr="005E02A9">
        <w:rPr>
          <w:rFonts w:asciiTheme="majorBidi" w:hAnsiTheme="majorBidi"/>
          <w:b/>
          <w:bCs/>
          <w:i/>
          <w:iCs/>
          <w:color w:val="auto"/>
          <w:sz w:val="24"/>
          <w:szCs w:val="24"/>
          <w:lang w:val="en-US"/>
        </w:rPr>
        <w:t>Addressing Bias</w:t>
      </w:r>
      <w:bookmarkEnd w:id="371"/>
    </w:p>
    <w:p w14:paraId="13AC5B0A" w14:textId="77777777" w:rsidR="001A14BD" w:rsidRPr="005E50E2" w:rsidRDefault="008B4251" w:rsidP="00A57DE7">
      <w:pPr>
        <w:pStyle w:val="ListParagraph"/>
        <w:numPr>
          <w:ilvl w:val="0"/>
          <w:numId w:val="39"/>
        </w:numPr>
        <w:rPr>
          <w:rFonts w:asciiTheme="majorBidi" w:hAnsiTheme="majorBidi" w:cstheme="majorBidi"/>
          <w:lang w:val="en-US"/>
        </w:rPr>
      </w:pPr>
      <w:r w:rsidRPr="005E50E2">
        <w:rPr>
          <w:rFonts w:asciiTheme="majorBidi" w:eastAsiaTheme="majorEastAsia" w:hAnsiTheme="majorBidi" w:cstheme="majorBidi"/>
          <w:b/>
          <w:bCs/>
          <w:lang w:val="en-US"/>
        </w:rPr>
        <w:t>Bias Detection and Mitigation</w:t>
      </w:r>
      <w:r w:rsidRPr="005E50E2">
        <w:rPr>
          <w:rFonts w:asciiTheme="majorBidi" w:eastAsiaTheme="majorEastAsia" w:hAnsiTheme="majorBidi" w:cstheme="majorBidi"/>
          <w:lang w:val="en-US"/>
        </w:rPr>
        <w:t>:</w:t>
      </w:r>
      <w:r w:rsidRPr="005E50E2">
        <w:rPr>
          <w:rFonts w:asciiTheme="majorBidi" w:hAnsiTheme="majorBidi" w:cstheme="majorBidi"/>
          <w:lang w:val="en-US"/>
        </w:rPr>
        <w:t> Develop methods for detecting and mitigating biases in training data and AI models, ensuring equitable outcomes for all patient populations.</w:t>
      </w:r>
    </w:p>
    <w:p w14:paraId="3A686010" w14:textId="079253FA" w:rsidR="008B4251" w:rsidRPr="005E50E2" w:rsidRDefault="008B4251" w:rsidP="00A57DE7">
      <w:pPr>
        <w:pStyle w:val="ListParagraph"/>
        <w:numPr>
          <w:ilvl w:val="0"/>
          <w:numId w:val="39"/>
        </w:numPr>
        <w:rPr>
          <w:rFonts w:asciiTheme="majorBidi" w:hAnsiTheme="majorBidi" w:cstheme="majorBidi"/>
          <w:lang w:val="en-US"/>
        </w:rPr>
      </w:pPr>
      <w:r w:rsidRPr="005E50E2">
        <w:rPr>
          <w:rFonts w:asciiTheme="majorBidi" w:eastAsiaTheme="majorEastAsia" w:hAnsiTheme="majorBidi" w:cstheme="majorBidi"/>
          <w:b/>
          <w:bCs/>
          <w:lang w:val="en-US"/>
        </w:rPr>
        <w:t>Fairness and Equity</w:t>
      </w:r>
      <w:r w:rsidRPr="005E50E2">
        <w:rPr>
          <w:rFonts w:asciiTheme="majorBidi" w:eastAsiaTheme="majorEastAsia" w:hAnsiTheme="majorBidi" w:cstheme="majorBidi"/>
          <w:lang w:val="en-US"/>
        </w:rPr>
        <w:t>:</w:t>
      </w:r>
      <w:r w:rsidRPr="005E50E2">
        <w:rPr>
          <w:rFonts w:asciiTheme="majorBidi" w:hAnsiTheme="majorBidi" w:cstheme="majorBidi"/>
          <w:lang w:val="en-US"/>
        </w:rPr>
        <w:t> Conduct rigorous analyses to assess the fairness and equity of AI-powered diagnostic tools across different demographic groups.</w:t>
      </w:r>
    </w:p>
    <w:p w14:paraId="513A2712" w14:textId="64C36420" w:rsidR="008B4251" w:rsidRPr="005E50E2" w:rsidRDefault="001A14BD" w:rsidP="009B75C2">
      <w:pPr>
        <w:pStyle w:val="Heading2"/>
        <w:rPr>
          <w:rFonts w:asciiTheme="majorBidi" w:hAnsiTheme="majorBidi"/>
          <w:b/>
          <w:bCs/>
          <w:color w:val="auto"/>
          <w:sz w:val="28"/>
          <w:szCs w:val="28"/>
          <w:lang w:val="en-US"/>
        </w:rPr>
      </w:pPr>
      <w:bookmarkStart w:id="372" w:name="_Toc193833746"/>
      <w:r w:rsidRPr="005E50E2">
        <w:rPr>
          <w:rFonts w:asciiTheme="majorBidi" w:hAnsiTheme="majorBidi"/>
          <w:b/>
          <w:bCs/>
          <w:color w:val="auto"/>
          <w:sz w:val="28"/>
          <w:szCs w:val="28"/>
          <w:lang w:val="en-US"/>
        </w:rPr>
        <w:lastRenderedPageBreak/>
        <w:t>5.</w:t>
      </w:r>
      <w:r w:rsidR="0063744C" w:rsidRPr="005E50E2">
        <w:rPr>
          <w:rFonts w:asciiTheme="majorBidi" w:hAnsiTheme="majorBidi"/>
          <w:b/>
          <w:bCs/>
          <w:color w:val="auto"/>
          <w:sz w:val="28"/>
          <w:szCs w:val="28"/>
          <w:lang w:val="en-US"/>
        </w:rPr>
        <w:t>4</w:t>
      </w:r>
      <w:r w:rsidR="009B75C2" w:rsidRPr="005E50E2">
        <w:rPr>
          <w:rFonts w:asciiTheme="majorBidi" w:hAnsiTheme="majorBidi"/>
          <w:b/>
          <w:bCs/>
          <w:color w:val="auto"/>
          <w:sz w:val="28"/>
          <w:szCs w:val="28"/>
          <w:lang w:val="en-US"/>
        </w:rPr>
        <w:t xml:space="preserve"> </w:t>
      </w:r>
      <w:r w:rsidR="008B4251" w:rsidRPr="005E50E2">
        <w:rPr>
          <w:rFonts w:asciiTheme="majorBidi" w:hAnsiTheme="majorBidi"/>
          <w:b/>
          <w:bCs/>
          <w:color w:val="auto"/>
          <w:sz w:val="28"/>
          <w:szCs w:val="28"/>
          <w:lang w:val="en-US"/>
        </w:rPr>
        <w:t>Building Upon the Study</w:t>
      </w:r>
      <w:bookmarkEnd w:id="372"/>
    </w:p>
    <w:p w14:paraId="3EF9AE89" w14:textId="4DDCF135" w:rsidR="008B4251" w:rsidRPr="00510AF8" w:rsidRDefault="009B75C2" w:rsidP="009B75C2">
      <w:pPr>
        <w:pStyle w:val="Heading3"/>
        <w:rPr>
          <w:rFonts w:asciiTheme="majorBidi" w:hAnsiTheme="majorBidi"/>
          <w:b/>
          <w:bCs/>
          <w:i/>
          <w:iCs/>
          <w:color w:val="auto"/>
          <w:sz w:val="24"/>
          <w:szCs w:val="24"/>
          <w:lang w:val="en-US"/>
        </w:rPr>
      </w:pPr>
      <w:bookmarkStart w:id="373" w:name="_Toc193833747"/>
      <w:r w:rsidRPr="00510AF8">
        <w:rPr>
          <w:rFonts w:asciiTheme="majorBidi" w:hAnsiTheme="majorBidi"/>
          <w:b/>
          <w:bCs/>
          <w:i/>
          <w:iCs/>
          <w:color w:val="auto"/>
          <w:sz w:val="24"/>
          <w:szCs w:val="24"/>
          <w:lang w:val="en-US"/>
        </w:rPr>
        <w:t xml:space="preserve">5.4.1 </w:t>
      </w:r>
      <w:r w:rsidR="008B4251" w:rsidRPr="00510AF8">
        <w:rPr>
          <w:rFonts w:asciiTheme="majorBidi" w:hAnsiTheme="majorBidi"/>
          <w:b/>
          <w:bCs/>
          <w:i/>
          <w:iCs/>
          <w:color w:val="auto"/>
          <w:sz w:val="24"/>
          <w:szCs w:val="24"/>
          <w:lang w:val="en-US"/>
        </w:rPr>
        <w:t>Multimodal Analysis</w:t>
      </w:r>
      <w:bookmarkEnd w:id="373"/>
    </w:p>
    <w:p w14:paraId="605E8118" w14:textId="77777777" w:rsidR="009B75C2" w:rsidRPr="005E50E2" w:rsidRDefault="008B4251" w:rsidP="00A57DE7">
      <w:pPr>
        <w:pStyle w:val="ListParagraph"/>
        <w:numPr>
          <w:ilvl w:val="0"/>
          <w:numId w:val="40"/>
        </w:numPr>
        <w:rPr>
          <w:rFonts w:asciiTheme="majorBidi" w:hAnsiTheme="majorBidi" w:cstheme="majorBidi"/>
          <w:lang w:val="en-US"/>
        </w:rPr>
      </w:pPr>
      <w:r w:rsidRPr="005E50E2">
        <w:rPr>
          <w:rFonts w:asciiTheme="majorBidi" w:eastAsiaTheme="majorEastAsia" w:hAnsiTheme="majorBidi" w:cstheme="majorBidi"/>
          <w:b/>
          <w:bCs/>
          <w:lang w:val="en-US"/>
        </w:rPr>
        <w:t>Data Integration</w:t>
      </w:r>
      <w:r w:rsidRPr="005E50E2">
        <w:rPr>
          <w:rFonts w:asciiTheme="majorBidi" w:eastAsiaTheme="majorEastAsia" w:hAnsiTheme="majorBidi" w:cstheme="majorBidi"/>
          <w:lang w:val="en-US"/>
        </w:rPr>
        <w:t>:</w:t>
      </w:r>
      <w:r w:rsidRPr="005E50E2">
        <w:rPr>
          <w:rFonts w:asciiTheme="majorBidi" w:hAnsiTheme="majorBidi" w:cstheme="majorBidi"/>
          <w:lang w:val="en-US"/>
        </w:rPr>
        <w:t> Explore the potential of multimodal analysis, integrating textual, audio, and other data sources (e.g., images, genetic data) to improve diagnostic accuracy and gain a more comprehensive understanding of patient conditions.</w:t>
      </w:r>
    </w:p>
    <w:p w14:paraId="063255F1" w14:textId="00E15AA1" w:rsidR="008B4251" w:rsidRPr="005E50E2" w:rsidRDefault="008B4251" w:rsidP="00A57DE7">
      <w:pPr>
        <w:pStyle w:val="ListParagraph"/>
        <w:numPr>
          <w:ilvl w:val="0"/>
          <w:numId w:val="40"/>
        </w:numPr>
        <w:rPr>
          <w:rFonts w:asciiTheme="majorBidi" w:hAnsiTheme="majorBidi" w:cstheme="majorBidi"/>
          <w:lang w:val="en-US"/>
        </w:rPr>
      </w:pPr>
      <w:r w:rsidRPr="005E50E2">
        <w:rPr>
          <w:rFonts w:asciiTheme="majorBidi" w:eastAsiaTheme="majorEastAsia" w:hAnsiTheme="majorBidi" w:cstheme="majorBidi"/>
          <w:b/>
          <w:bCs/>
          <w:lang w:val="en-US"/>
        </w:rPr>
        <w:t>Developing Multimodal Models</w:t>
      </w:r>
      <w:r w:rsidRPr="005E50E2">
        <w:rPr>
          <w:rFonts w:asciiTheme="majorBidi" w:eastAsiaTheme="majorEastAsia" w:hAnsiTheme="majorBidi" w:cstheme="majorBidi"/>
          <w:lang w:val="en-US"/>
        </w:rPr>
        <w:t>:</w:t>
      </w:r>
      <w:r w:rsidRPr="005E50E2">
        <w:rPr>
          <w:rFonts w:asciiTheme="majorBidi" w:hAnsiTheme="majorBidi" w:cstheme="majorBidi"/>
          <w:lang w:val="en-US"/>
        </w:rPr>
        <w:t> Develop and evaluate deep learning architectures that can effectively process and integrate information from multiple modalities.</w:t>
      </w:r>
    </w:p>
    <w:p w14:paraId="5417A091" w14:textId="4EED789E" w:rsidR="008B4251" w:rsidRPr="00510AF8" w:rsidRDefault="009B75C2" w:rsidP="009B75C2">
      <w:pPr>
        <w:pStyle w:val="Heading3"/>
        <w:rPr>
          <w:rFonts w:asciiTheme="majorBidi" w:hAnsiTheme="majorBidi"/>
          <w:b/>
          <w:bCs/>
          <w:i/>
          <w:iCs/>
          <w:color w:val="auto"/>
          <w:sz w:val="24"/>
          <w:szCs w:val="24"/>
          <w:lang w:val="en-US"/>
        </w:rPr>
      </w:pPr>
      <w:bookmarkStart w:id="374" w:name="_Toc193833748"/>
      <w:r w:rsidRPr="00510AF8">
        <w:rPr>
          <w:rFonts w:asciiTheme="majorBidi" w:hAnsiTheme="majorBidi"/>
          <w:b/>
          <w:bCs/>
          <w:i/>
          <w:iCs/>
          <w:color w:val="auto"/>
          <w:sz w:val="24"/>
          <w:szCs w:val="24"/>
          <w:lang w:val="en-US"/>
        </w:rPr>
        <w:t xml:space="preserve">5.4.2 </w:t>
      </w:r>
      <w:r w:rsidR="008B4251" w:rsidRPr="00510AF8">
        <w:rPr>
          <w:rFonts w:asciiTheme="majorBidi" w:hAnsiTheme="majorBidi"/>
          <w:b/>
          <w:bCs/>
          <w:i/>
          <w:iCs/>
          <w:color w:val="auto"/>
          <w:sz w:val="24"/>
          <w:szCs w:val="24"/>
          <w:lang w:val="en-US"/>
        </w:rPr>
        <w:t>Clinical Integration</w:t>
      </w:r>
      <w:bookmarkEnd w:id="374"/>
    </w:p>
    <w:p w14:paraId="6BB4B6C6" w14:textId="77777777" w:rsidR="009B75C2" w:rsidRPr="005E50E2" w:rsidRDefault="008B4251" w:rsidP="00A57DE7">
      <w:pPr>
        <w:pStyle w:val="ListParagraph"/>
        <w:numPr>
          <w:ilvl w:val="0"/>
          <w:numId w:val="41"/>
        </w:numPr>
        <w:rPr>
          <w:rFonts w:asciiTheme="majorBidi" w:hAnsiTheme="majorBidi" w:cstheme="majorBidi"/>
          <w:lang w:val="en-US"/>
        </w:rPr>
      </w:pPr>
      <w:r w:rsidRPr="005E50E2">
        <w:rPr>
          <w:rFonts w:asciiTheme="majorBidi" w:eastAsiaTheme="majorEastAsia" w:hAnsiTheme="majorBidi" w:cstheme="majorBidi"/>
          <w:b/>
          <w:bCs/>
          <w:lang w:val="en-US"/>
        </w:rPr>
        <w:t>User-Friendly Interfaces</w:t>
      </w:r>
      <w:r w:rsidRPr="005E50E2">
        <w:rPr>
          <w:rFonts w:asciiTheme="majorBidi" w:eastAsiaTheme="majorEastAsia" w:hAnsiTheme="majorBidi" w:cstheme="majorBidi"/>
          <w:lang w:val="en-US"/>
        </w:rPr>
        <w:t>:</w:t>
      </w:r>
      <w:r w:rsidRPr="005E50E2">
        <w:rPr>
          <w:rFonts w:asciiTheme="majorBidi" w:hAnsiTheme="majorBidi" w:cstheme="majorBidi"/>
          <w:lang w:val="en-US"/>
        </w:rPr>
        <w:t> Develop user-friendly interfaces for clinicians to interact with AI-powered diagnostic tools, ensuring seamless integration into existing workflows.</w:t>
      </w:r>
    </w:p>
    <w:p w14:paraId="40D86CA5" w14:textId="77777777" w:rsidR="009B75C2" w:rsidRPr="005E50E2" w:rsidRDefault="008B4251" w:rsidP="00A57DE7">
      <w:pPr>
        <w:pStyle w:val="ListParagraph"/>
        <w:numPr>
          <w:ilvl w:val="0"/>
          <w:numId w:val="41"/>
        </w:numPr>
        <w:rPr>
          <w:rFonts w:asciiTheme="majorBidi" w:hAnsiTheme="majorBidi" w:cstheme="majorBidi"/>
          <w:lang w:val="en-US"/>
        </w:rPr>
      </w:pPr>
      <w:r w:rsidRPr="005E50E2">
        <w:rPr>
          <w:rFonts w:asciiTheme="majorBidi" w:eastAsiaTheme="majorEastAsia" w:hAnsiTheme="majorBidi" w:cstheme="majorBidi"/>
          <w:b/>
          <w:bCs/>
          <w:lang w:val="en-US"/>
        </w:rPr>
        <w:t>Human-in-the-Loop Systems</w:t>
      </w:r>
      <w:r w:rsidRPr="005E50E2">
        <w:rPr>
          <w:rFonts w:asciiTheme="majorBidi" w:eastAsiaTheme="majorEastAsia" w:hAnsiTheme="majorBidi" w:cstheme="majorBidi"/>
          <w:lang w:val="en-US"/>
        </w:rPr>
        <w:t>:</w:t>
      </w:r>
      <w:r w:rsidRPr="005E50E2">
        <w:rPr>
          <w:rFonts w:asciiTheme="majorBidi" w:hAnsiTheme="majorBidi" w:cstheme="majorBidi"/>
          <w:lang w:val="en-US"/>
        </w:rPr>
        <w:t> Design human-in-the-loop systems that leverage the strengths of both AI and human expertise, allowing clinicians to review and refine AI-generated diagnoses.</w:t>
      </w:r>
    </w:p>
    <w:p w14:paraId="0D092E7F" w14:textId="37E755EE" w:rsidR="008B4251" w:rsidRPr="005E50E2" w:rsidRDefault="008B4251" w:rsidP="00A57DE7">
      <w:pPr>
        <w:pStyle w:val="ListParagraph"/>
        <w:numPr>
          <w:ilvl w:val="0"/>
          <w:numId w:val="41"/>
        </w:numPr>
        <w:rPr>
          <w:rFonts w:asciiTheme="majorBidi" w:hAnsiTheme="majorBidi" w:cstheme="majorBidi"/>
          <w:lang w:val="en-US"/>
        </w:rPr>
      </w:pPr>
      <w:r w:rsidRPr="005E50E2">
        <w:rPr>
          <w:rFonts w:asciiTheme="majorBidi" w:eastAsiaTheme="majorEastAsia" w:hAnsiTheme="majorBidi" w:cstheme="majorBidi"/>
          <w:b/>
          <w:bCs/>
          <w:lang w:val="en-US"/>
        </w:rPr>
        <w:t>Real-World Evaluation</w:t>
      </w:r>
      <w:r w:rsidRPr="005E50E2">
        <w:rPr>
          <w:rFonts w:asciiTheme="majorBidi" w:eastAsiaTheme="majorEastAsia" w:hAnsiTheme="majorBidi" w:cstheme="majorBidi"/>
          <w:lang w:val="en-US"/>
        </w:rPr>
        <w:t>:</w:t>
      </w:r>
      <w:r w:rsidRPr="005E50E2">
        <w:rPr>
          <w:rFonts w:asciiTheme="majorBidi" w:hAnsiTheme="majorBidi" w:cstheme="majorBidi"/>
          <w:lang w:val="en-US"/>
        </w:rPr>
        <w:t> Conduct rigorous clinical trials to evaluate the impact of AI-powered diagnostic tools on patient outcomes in real-world settings.</w:t>
      </w:r>
    </w:p>
    <w:p w14:paraId="1F582C4E" w14:textId="33840ABC" w:rsidR="00063A0C" w:rsidRPr="005E50E2" w:rsidRDefault="00063A0C" w:rsidP="00063A0C">
      <w:pPr>
        <w:pStyle w:val="Heading4"/>
        <w:rPr>
          <w:rFonts w:asciiTheme="majorBidi" w:hAnsiTheme="majorBidi"/>
          <w:b/>
          <w:bCs/>
          <w:color w:val="auto"/>
        </w:rPr>
      </w:pPr>
      <w:r w:rsidRPr="005E50E2">
        <w:rPr>
          <w:rFonts w:asciiTheme="majorBidi" w:hAnsiTheme="majorBidi"/>
          <w:b/>
          <w:bCs/>
          <w:color w:val="auto"/>
        </w:rPr>
        <w:t>5.4.2.1 Challenges in Clinical Adoption</w:t>
      </w:r>
    </w:p>
    <w:p w14:paraId="14A87026" w14:textId="77777777" w:rsidR="00063A0C" w:rsidRPr="005E50E2" w:rsidRDefault="00063A0C" w:rsidP="00063A0C">
      <w:pPr>
        <w:rPr>
          <w:rFonts w:asciiTheme="majorBidi" w:hAnsiTheme="majorBidi" w:cstheme="majorBidi"/>
        </w:rPr>
      </w:pPr>
      <w:r w:rsidRPr="005E50E2">
        <w:rPr>
          <w:rFonts w:asciiTheme="majorBidi" w:hAnsiTheme="majorBidi" w:cstheme="majorBidi"/>
        </w:rPr>
        <w:t>Healthcare providers face several significant barriers when adopting computational diagnostic support systems:</w:t>
      </w:r>
    </w:p>
    <w:p w14:paraId="1CE3240B" w14:textId="77777777" w:rsidR="00063A0C" w:rsidRPr="005E50E2" w:rsidRDefault="00063A0C" w:rsidP="00A57DE7">
      <w:pPr>
        <w:pStyle w:val="ListParagraph"/>
        <w:numPr>
          <w:ilvl w:val="0"/>
          <w:numId w:val="10"/>
        </w:numPr>
        <w:rPr>
          <w:rFonts w:asciiTheme="majorBidi" w:hAnsiTheme="majorBidi" w:cstheme="majorBidi"/>
        </w:rPr>
      </w:pPr>
      <w:r w:rsidRPr="005E50E2">
        <w:rPr>
          <w:rFonts w:asciiTheme="majorBidi" w:hAnsiTheme="majorBidi" w:cstheme="majorBidi"/>
          <w:b/>
          <w:bCs/>
        </w:rPr>
        <w:t>Trust deficit</w:t>
      </w:r>
      <w:r w:rsidRPr="005E50E2">
        <w:rPr>
          <w:rFonts w:asciiTheme="majorBidi" w:hAnsiTheme="majorBidi" w:cstheme="majorBidi"/>
        </w:rPr>
        <w:t>: Clinicians often exhibit justified skepticism toward algorithmic recommendations, particularly in high-stakes diagnostic contexts where they bear ultimate responsibility for patient outcomes. This "black box" perception is amplified when systems lack transparency in decision-making processes (Sendak et al., 2020).</w:t>
      </w:r>
    </w:p>
    <w:p w14:paraId="50EA835A" w14:textId="77777777" w:rsidR="00063A0C" w:rsidRPr="005E50E2" w:rsidRDefault="00063A0C" w:rsidP="00A57DE7">
      <w:pPr>
        <w:pStyle w:val="ListParagraph"/>
        <w:numPr>
          <w:ilvl w:val="0"/>
          <w:numId w:val="10"/>
        </w:numPr>
        <w:rPr>
          <w:rFonts w:asciiTheme="majorBidi" w:hAnsiTheme="majorBidi" w:cstheme="majorBidi"/>
        </w:rPr>
      </w:pPr>
      <w:r w:rsidRPr="005E50E2">
        <w:rPr>
          <w:rFonts w:asciiTheme="majorBidi" w:hAnsiTheme="majorBidi" w:cstheme="majorBidi"/>
          <w:b/>
          <w:bCs/>
        </w:rPr>
        <w:lastRenderedPageBreak/>
        <w:t>Workflow disruption</w:t>
      </w:r>
      <w:r w:rsidRPr="005E50E2">
        <w:rPr>
          <w:rFonts w:asciiTheme="majorBidi" w:hAnsiTheme="majorBidi" w:cstheme="majorBidi"/>
        </w:rPr>
        <w:t>: Healthcare environments operate under significant time constraints, with practitioners managing complex patient loads and documentation requirements. Systems that require additional steps, separate logins, or context-switching between applications face substantial adoption hurdles (Richardson et al., 2022).</w:t>
      </w:r>
    </w:p>
    <w:p w14:paraId="4FBDE6DD" w14:textId="77777777" w:rsidR="00063A0C" w:rsidRPr="005E50E2" w:rsidRDefault="00063A0C" w:rsidP="00A57DE7">
      <w:pPr>
        <w:pStyle w:val="ListParagraph"/>
        <w:numPr>
          <w:ilvl w:val="0"/>
          <w:numId w:val="10"/>
        </w:numPr>
        <w:rPr>
          <w:rFonts w:asciiTheme="majorBidi" w:hAnsiTheme="majorBidi" w:cstheme="majorBidi"/>
        </w:rPr>
      </w:pPr>
      <w:r w:rsidRPr="005E50E2">
        <w:rPr>
          <w:rFonts w:asciiTheme="majorBidi" w:hAnsiTheme="majorBidi" w:cstheme="majorBidi"/>
          <w:b/>
          <w:bCs/>
        </w:rPr>
        <w:t>Expertise tension</w:t>
      </w:r>
      <w:r w:rsidRPr="005E50E2">
        <w:rPr>
          <w:rFonts w:asciiTheme="majorBidi" w:hAnsiTheme="majorBidi" w:cstheme="majorBidi"/>
        </w:rPr>
        <w:t>: Experienced clinicians may perceive computational systems as challenging clinical judgment or undermining their professional expertise, creating resistance, particularly when system recommendations conflict with practitioner assessments (Esmaeilzadeh, 2020).</w:t>
      </w:r>
    </w:p>
    <w:p w14:paraId="434E9DF4" w14:textId="77777777" w:rsidR="00063A0C" w:rsidRPr="005E50E2" w:rsidRDefault="00063A0C" w:rsidP="00A57DE7">
      <w:pPr>
        <w:pStyle w:val="ListParagraph"/>
        <w:numPr>
          <w:ilvl w:val="0"/>
          <w:numId w:val="10"/>
        </w:numPr>
        <w:rPr>
          <w:rFonts w:asciiTheme="majorBidi" w:hAnsiTheme="majorBidi" w:cstheme="majorBidi"/>
        </w:rPr>
      </w:pPr>
      <w:r w:rsidRPr="005E50E2">
        <w:rPr>
          <w:rFonts w:asciiTheme="majorBidi" w:hAnsiTheme="majorBidi" w:cstheme="majorBidi"/>
          <w:b/>
          <w:bCs/>
        </w:rPr>
        <w:t>Cognitive load concerns</w:t>
      </w:r>
      <w:r w:rsidRPr="005E50E2">
        <w:rPr>
          <w:rFonts w:asciiTheme="majorBidi" w:hAnsiTheme="majorBidi" w:cstheme="majorBidi"/>
        </w:rPr>
        <w:t>: Information overload is a significant challenge in clinical settings. Practitioners express legitimate concerns about additional data streams creating decision fatigue or obscuring critical information (Khairat et al., 2018).</w:t>
      </w:r>
    </w:p>
    <w:p w14:paraId="34497283" w14:textId="50983ADD" w:rsidR="008B4251" w:rsidRPr="00357F01" w:rsidRDefault="009B75C2" w:rsidP="009B75C2">
      <w:pPr>
        <w:pStyle w:val="Heading3"/>
        <w:rPr>
          <w:rFonts w:asciiTheme="majorBidi" w:hAnsiTheme="majorBidi"/>
          <w:b/>
          <w:bCs/>
          <w:i/>
          <w:iCs/>
          <w:color w:val="auto"/>
          <w:sz w:val="24"/>
          <w:szCs w:val="24"/>
          <w:lang w:val="en-US"/>
        </w:rPr>
      </w:pPr>
      <w:bookmarkStart w:id="375" w:name="_Toc193833749"/>
      <w:r w:rsidRPr="00357F01">
        <w:rPr>
          <w:rFonts w:asciiTheme="majorBidi" w:hAnsiTheme="majorBidi"/>
          <w:b/>
          <w:bCs/>
          <w:i/>
          <w:iCs/>
          <w:color w:val="auto"/>
          <w:sz w:val="24"/>
          <w:szCs w:val="24"/>
          <w:lang w:val="en-US"/>
        </w:rPr>
        <w:t xml:space="preserve">5.4.3 </w:t>
      </w:r>
      <w:r w:rsidR="008B4251" w:rsidRPr="00357F01">
        <w:rPr>
          <w:rFonts w:asciiTheme="majorBidi" w:hAnsiTheme="majorBidi"/>
          <w:b/>
          <w:bCs/>
          <w:i/>
          <w:iCs/>
          <w:color w:val="auto"/>
          <w:sz w:val="24"/>
          <w:szCs w:val="24"/>
          <w:lang w:val="en-US"/>
        </w:rPr>
        <w:t>Ethical Considerations</w:t>
      </w:r>
      <w:bookmarkEnd w:id="375"/>
    </w:p>
    <w:p w14:paraId="00BAE429" w14:textId="77777777" w:rsidR="008B4251" w:rsidRPr="005E50E2" w:rsidRDefault="008B4251" w:rsidP="00A57DE7">
      <w:pPr>
        <w:pStyle w:val="ListParagraph"/>
        <w:numPr>
          <w:ilvl w:val="0"/>
          <w:numId w:val="42"/>
        </w:numPr>
        <w:rPr>
          <w:rFonts w:asciiTheme="majorBidi" w:hAnsiTheme="majorBidi" w:cstheme="majorBidi"/>
          <w:lang w:val="en-US"/>
        </w:rPr>
      </w:pPr>
      <w:r w:rsidRPr="005E50E2">
        <w:rPr>
          <w:rFonts w:asciiTheme="majorBidi" w:eastAsiaTheme="majorEastAsia" w:hAnsiTheme="majorBidi" w:cstheme="majorBidi"/>
          <w:b/>
          <w:bCs/>
          <w:lang w:val="en-US"/>
        </w:rPr>
        <w:t>Developing Ethical Guidelines</w:t>
      </w:r>
      <w:r w:rsidRPr="005E50E2">
        <w:rPr>
          <w:rFonts w:asciiTheme="majorBidi" w:eastAsiaTheme="majorEastAsia" w:hAnsiTheme="majorBidi" w:cstheme="majorBidi"/>
          <w:lang w:val="en-US"/>
        </w:rPr>
        <w:t>:</w:t>
      </w:r>
      <w:r w:rsidRPr="005E50E2">
        <w:rPr>
          <w:rFonts w:asciiTheme="majorBidi" w:hAnsiTheme="majorBidi" w:cstheme="majorBidi"/>
          <w:lang w:val="en-US"/>
        </w:rPr>
        <w:t> Develop and implement clear ethical guidelines and regulatory frameworks for the responsible development and deployment of AI in healthcare.</w:t>
      </w:r>
    </w:p>
    <w:p w14:paraId="7080D1EA" w14:textId="77777777" w:rsidR="005972B2" w:rsidRPr="005E50E2" w:rsidRDefault="008B4251" w:rsidP="00A57DE7">
      <w:pPr>
        <w:pStyle w:val="ListParagraph"/>
        <w:numPr>
          <w:ilvl w:val="0"/>
          <w:numId w:val="42"/>
        </w:numPr>
        <w:rPr>
          <w:rFonts w:asciiTheme="majorBidi" w:hAnsiTheme="majorBidi" w:cstheme="majorBidi"/>
          <w:lang w:val="en-US"/>
        </w:rPr>
      </w:pPr>
      <w:r w:rsidRPr="005E50E2">
        <w:rPr>
          <w:rFonts w:asciiTheme="majorBidi" w:eastAsiaTheme="majorEastAsia" w:hAnsiTheme="majorBidi" w:cstheme="majorBidi"/>
          <w:b/>
          <w:bCs/>
          <w:lang w:val="en-US"/>
        </w:rPr>
        <w:t>Addressing Data Privacy and Security</w:t>
      </w:r>
      <w:r w:rsidRPr="005E50E2">
        <w:rPr>
          <w:rFonts w:asciiTheme="majorBidi" w:eastAsiaTheme="majorEastAsia" w:hAnsiTheme="majorBidi" w:cstheme="majorBidi"/>
          <w:lang w:val="en-US"/>
        </w:rPr>
        <w:t>:</w:t>
      </w:r>
      <w:r w:rsidRPr="005E50E2">
        <w:rPr>
          <w:rFonts w:asciiTheme="majorBidi" w:hAnsiTheme="majorBidi" w:cstheme="majorBidi"/>
          <w:lang w:val="en-US"/>
        </w:rPr>
        <w:t> Implement robust data privacy and security measures to protect sensitive patient information.</w:t>
      </w:r>
    </w:p>
    <w:p w14:paraId="6459DE19" w14:textId="58BD4805" w:rsidR="008B4251" w:rsidRPr="005E50E2" w:rsidRDefault="008B4251" w:rsidP="00A57DE7">
      <w:pPr>
        <w:pStyle w:val="ListParagraph"/>
        <w:numPr>
          <w:ilvl w:val="0"/>
          <w:numId w:val="42"/>
        </w:numPr>
        <w:rPr>
          <w:rFonts w:asciiTheme="majorBidi" w:hAnsiTheme="majorBidi" w:cstheme="majorBidi"/>
          <w:lang w:val="en-US"/>
        </w:rPr>
      </w:pPr>
      <w:r w:rsidRPr="005E50E2">
        <w:rPr>
          <w:rFonts w:asciiTheme="majorBidi" w:eastAsiaTheme="majorEastAsia" w:hAnsiTheme="majorBidi" w:cstheme="majorBidi"/>
          <w:b/>
          <w:bCs/>
          <w:lang w:val="en-US"/>
        </w:rPr>
        <w:t>Transparency and Accountability</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Ensure transparency and accountability </w:t>
      </w:r>
      <w:r w:rsidR="009B75C2" w:rsidRPr="005E50E2">
        <w:rPr>
          <w:rFonts w:asciiTheme="majorBidi" w:hAnsiTheme="majorBidi" w:cstheme="majorBidi"/>
          <w:lang w:val="en-US"/>
        </w:rPr>
        <w:t>whe</w:t>
      </w:r>
      <w:r w:rsidRPr="005E50E2">
        <w:rPr>
          <w:rFonts w:asciiTheme="majorBidi" w:hAnsiTheme="majorBidi" w:cstheme="majorBidi"/>
          <w:lang w:val="en-US"/>
        </w:rPr>
        <w:t xml:space="preserve">n </w:t>
      </w:r>
      <w:r w:rsidR="009B75C2" w:rsidRPr="005E50E2">
        <w:rPr>
          <w:rFonts w:asciiTheme="majorBidi" w:hAnsiTheme="majorBidi" w:cstheme="majorBidi"/>
          <w:lang w:val="en-US"/>
        </w:rPr>
        <w:t>developing and using</w:t>
      </w:r>
      <w:r w:rsidRPr="005E50E2">
        <w:rPr>
          <w:rFonts w:asciiTheme="majorBidi" w:hAnsiTheme="majorBidi" w:cstheme="majorBidi"/>
          <w:lang w:val="en-US"/>
        </w:rPr>
        <w:t xml:space="preserve"> AI-powered diagnostic tools.</w:t>
      </w:r>
    </w:p>
    <w:p w14:paraId="719FE55D" w14:textId="05E7B4BD" w:rsidR="00063A0C" w:rsidRPr="005E50E2" w:rsidRDefault="00063A0C" w:rsidP="00A57DE7">
      <w:pPr>
        <w:pStyle w:val="Heading4"/>
        <w:numPr>
          <w:ilvl w:val="3"/>
          <w:numId w:val="56"/>
        </w:numPr>
        <w:rPr>
          <w:rFonts w:asciiTheme="majorBidi" w:hAnsiTheme="majorBidi"/>
          <w:b/>
          <w:bCs/>
          <w:color w:val="auto"/>
        </w:rPr>
      </w:pPr>
      <w:r w:rsidRPr="005E50E2">
        <w:rPr>
          <w:rFonts w:asciiTheme="majorBidi" w:hAnsiTheme="majorBidi"/>
          <w:b/>
          <w:bCs/>
          <w:color w:val="auto"/>
        </w:rPr>
        <w:t>Bridging the Implementation Gap</w:t>
      </w:r>
    </w:p>
    <w:p w14:paraId="1E2F05CA" w14:textId="77777777" w:rsidR="00063A0C" w:rsidRPr="005E50E2" w:rsidRDefault="00063A0C" w:rsidP="00063A0C">
      <w:pPr>
        <w:rPr>
          <w:rFonts w:asciiTheme="majorBidi" w:hAnsiTheme="majorBidi" w:cstheme="majorBidi"/>
        </w:rPr>
      </w:pPr>
      <w:r w:rsidRPr="005E50E2">
        <w:rPr>
          <w:rFonts w:asciiTheme="majorBidi" w:hAnsiTheme="majorBidi" w:cstheme="majorBidi"/>
        </w:rPr>
        <w:t>Addressing these challenges requires multifaceted approaches that consider both technical and human factors:</w:t>
      </w:r>
    </w:p>
    <w:p w14:paraId="0CFDEA88" w14:textId="77777777"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lastRenderedPageBreak/>
        <w:t>User-centered design</w:t>
      </w:r>
      <w:r w:rsidRPr="005E50E2">
        <w:rPr>
          <w:rFonts w:asciiTheme="majorBidi" w:hAnsiTheme="majorBidi" w:cstheme="majorBidi"/>
        </w:rPr>
        <w:t>: Interface development should involve clinicians from inception through iterative refinement. Effective interfaces present actionable insights that complement clinical reasoning without overwhelming users with technical details. Our findings suggest minimalist designs highlighting key symptom classifications with appropriate confidence metrics to enhance usability.</w:t>
      </w:r>
    </w:p>
    <w:p w14:paraId="041B1636" w14:textId="72A926DE"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t>Contextual training</w:t>
      </w:r>
      <w:r w:rsidRPr="005E50E2">
        <w:rPr>
          <w:rFonts w:asciiTheme="majorBidi" w:hAnsiTheme="majorBidi" w:cstheme="majorBidi"/>
        </w:rPr>
        <w:t>: Implementation should include role-specific training that addresses system operation and appropriate interpretation of results within clinical contexts. Training should explicitly address limitations and establish clear guidelines for when system recommendations should be prioritized versus overridden.</w:t>
      </w:r>
    </w:p>
    <w:p w14:paraId="1E2FCEF1" w14:textId="77777777"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t>Incremental implementation</w:t>
      </w:r>
      <w:r w:rsidRPr="005E50E2">
        <w:rPr>
          <w:rFonts w:asciiTheme="majorBidi" w:hAnsiTheme="majorBidi" w:cstheme="majorBidi"/>
        </w:rPr>
        <w:t>: Phased deployment beginning with lower-risk diagnostic categories allows clinicians to develop trust through successful experiences before expanding to more critical applications. This approach facilitates organizational learning while managing change resistance.</w:t>
      </w:r>
    </w:p>
    <w:p w14:paraId="2B22A54E" w14:textId="77777777"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t>Transparent system behavior</w:t>
      </w:r>
      <w:r w:rsidRPr="005E50E2">
        <w:rPr>
          <w:rFonts w:asciiTheme="majorBidi" w:hAnsiTheme="majorBidi" w:cstheme="majorBidi"/>
        </w:rPr>
        <w:t>: Systems should provide accessible explanations for their classifications, particularly when recommendations diverge from expected patterns. Our implementation includes feature-important visualizations, allowing clinicians to understand which textual or audio elements influence specific classifications.</w:t>
      </w:r>
    </w:p>
    <w:p w14:paraId="6B2C6C30" w14:textId="77777777"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t>Continuous validation</w:t>
      </w:r>
      <w:r w:rsidRPr="005E50E2">
        <w:rPr>
          <w:rFonts w:asciiTheme="majorBidi" w:hAnsiTheme="majorBidi" w:cstheme="majorBidi"/>
        </w:rPr>
        <w:t>: Ongoing system performance monitoring in production environments with regular feedback maintains trust and enables continuous improvement, including technical metrics and user experience assessments.</w:t>
      </w:r>
    </w:p>
    <w:p w14:paraId="223F58E3" w14:textId="43E0768C" w:rsidR="00063A0C" w:rsidRPr="005E50E2" w:rsidRDefault="00063A0C" w:rsidP="00A57DE7">
      <w:pPr>
        <w:pStyle w:val="Heading4"/>
        <w:numPr>
          <w:ilvl w:val="3"/>
          <w:numId w:val="56"/>
        </w:numPr>
        <w:rPr>
          <w:rFonts w:asciiTheme="majorBidi" w:hAnsiTheme="majorBidi"/>
          <w:b/>
          <w:bCs/>
          <w:color w:val="auto"/>
        </w:rPr>
      </w:pPr>
      <w:r w:rsidRPr="005E50E2">
        <w:rPr>
          <w:rFonts w:asciiTheme="majorBidi" w:hAnsiTheme="majorBidi"/>
          <w:b/>
          <w:bCs/>
          <w:color w:val="auto"/>
        </w:rPr>
        <w:t>Infrastructure Requirements</w:t>
      </w:r>
    </w:p>
    <w:p w14:paraId="7341C238" w14:textId="77777777" w:rsidR="00063A0C" w:rsidRPr="005E50E2" w:rsidRDefault="00063A0C" w:rsidP="00063A0C">
      <w:pPr>
        <w:rPr>
          <w:rFonts w:asciiTheme="majorBidi" w:hAnsiTheme="majorBidi" w:cstheme="majorBidi"/>
        </w:rPr>
      </w:pPr>
      <w:r w:rsidRPr="005E50E2">
        <w:rPr>
          <w:rFonts w:asciiTheme="majorBidi" w:hAnsiTheme="majorBidi" w:cstheme="majorBidi"/>
        </w:rPr>
        <w:t>Successful integration also depends on appropriate technical infrastructure:</w:t>
      </w:r>
    </w:p>
    <w:p w14:paraId="3CC4E2AB" w14:textId="77777777" w:rsidR="00063A0C" w:rsidRPr="005E50E2" w:rsidRDefault="00063A0C" w:rsidP="00A57DE7">
      <w:pPr>
        <w:pStyle w:val="ListParagraph"/>
        <w:numPr>
          <w:ilvl w:val="0"/>
          <w:numId w:val="55"/>
        </w:numPr>
        <w:rPr>
          <w:rFonts w:asciiTheme="majorBidi" w:hAnsiTheme="majorBidi" w:cstheme="majorBidi"/>
        </w:rPr>
      </w:pPr>
      <w:r w:rsidRPr="005E50E2">
        <w:rPr>
          <w:rFonts w:asciiTheme="majorBidi" w:hAnsiTheme="majorBidi" w:cstheme="majorBidi"/>
          <w:b/>
          <w:bCs/>
        </w:rPr>
        <w:lastRenderedPageBreak/>
        <w:t>Interoperability standards</w:t>
      </w:r>
      <w:r w:rsidRPr="005E50E2">
        <w:rPr>
          <w:rFonts w:asciiTheme="majorBidi" w:hAnsiTheme="majorBidi" w:cstheme="majorBidi"/>
        </w:rPr>
        <w:t>: Systems must exchange data seamlessly with electronic health records (EHRs) and existing clinical decision support systems through established healthcare interoperability standards (e.g., HL7 FHIR).</w:t>
      </w:r>
    </w:p>
    <w:p w14:paraId="68388B91" w14:textId="77777777" w:rsidR="00063A0C" w:rsidRPr="005E50E2" w:rsidRDefault="00063A0C" w:rsidP="00A57DE7">
      <w:pPr>
        <w:pStyle w:val="ListParagraph"/>
        <w:numPr>
          <w:ilvl w:val="0"/>
          <w:numId w:val="55"/>
        </w:numPr>
        <w:rPr>
          <w:rFonts w:asciiTheme="majorBidi" w:hAnsiTheme="majorBidi" w:cstheme="majorBidi"/>
        </w:rPr>
      </w:pPr>
      <w:r w:rsidRPr="005E50E2">
        <w:rPr>
          <w:rFonts w:asciiTheme="majorBidi" w:hAnsiTheme="majorBidi" w:cstheme="majorBidi"/>
          <w:b/>
          <w:bCs/>
        </w:rPr>
        <w:t>Real-time processing capabilities</w:t>
      </w:r>
      <w:r w:rsidRPr="005E50E2">
        <w:rPr>
          <w:rFonts w:asciiTheme="majorBidi" w:hAnsiTheme="majorBidi" w:cstheme="majorBidi"/>
        </w:rPr>
        <w:t>: To avoid workflow disruption, systems must process patient data with minimal latency, ideally providing insights during or immediately following patient encounters.</w:t>
      </w:r>
    </w:p>
    <w:p w14:paraId="5C4F2486" w14:textId="77777777" w:rsidR="00063A0C" w:rsidRPr="005E50E2" w:rsidRDefault="00063A0C" w:rsidP="00A57DE7">
      <w:pPr>
        <w:pStyle w:val="ListParagraph"/>
        <w:numPr>
          <w:ilvl w:val="0"/>
          <w:numId w:val="55"/>
        </w:numPr>
        <w:rPr>
          <w:rFonts w:asciiTheme="majorBidi" w:hAnsiTheme="majorBidi" w:cstheme="majorBidi"/>
        </w:rPr>
      </w:pPr>
      <w:r w:rsidRPr="005E50E2">
        <w:rPr>
          <w:rFonts w:asciiTheme="majorBidi" w:hAnsiTheme="majorBidi" w:cstheme="majorBidi"/>
          <w:b/>
          <w:bCs/>
        </w:rPr>
        <w:t>Security and compliance</w:t>
      </w:r>
      <w:r w:rsidRPr="005E50E2">
        <w:rPr>
          <w:rFonts w:asciiTheme="majorBidi" w:hAnsiTheme="majorBidi" w:cstheme="majorBidi"/>
        </w:rPr>
        <w:t>: Implementations must adhere to healthcare data governance requirements (HIPAA, GDPR) with appropriate audit capabilities and patient privacy protections.</w:t>
      </w:r>
    </w:p>
    <w:p w14:paraId="70565F57" w14:textId="0E43298B" w:rsidR="00063A0C" w:rsidRPr="00357F01" w:rsidRDefault="00063A0C" w:rsidP="00357F01">
      <w:pPr>
        <w:ind w:left="360"/>
        <w:rPr>
          <w:rFonts w:asciiTheme="majorBidi" w:hAnsiTheme="majorBidi" w:cstheme="majorBidi"/>
        </w:rPr>
      </w:pPr>
      <w:r w:rsidRPr="005E50E2">
        <w:rPr>
          <w:rFonts w:asciiTheme="majorBidi" w:hAnsiTheme="majorBidi" w:cstheme="majorBidi"/>
        </w:rPr>
        <w:t xml:space="preserve">The implementation framework addresses these integration challenges through a modular architecture that adapts to existing clinical workflows rather than requiring workflow modifications to accommodate the technology. Computational diagnostic support systems can enhance rather than disrupt clinical practice by prioritizing clinician needs throughout </w:t>
      </w:r>
      <w:r w:rsidR="0079459C" w:rsidRPr="005E50E2">
        <w:rPr>
          <w:rFonts w:asciiTheme="majorBidi" w:hAnsiTheme="majorBidi" w:cstheme="majorBidi"/>
        </w:rPr>
        <w:t>development</w:t>
      </w:r>
      <w:r w:rsidRPr="005E50E2">
        <w:rPr>
          <w:rFonts w:asciiTheme="majorBidi" w:hAnsiTheme="majorBidi" w:cstheme="majorBidi"/>
        </w:rPr>
        <w:t>.</w:t>
      </w:r>
    </w:p>
    <w:p w14:paraId="66AA5ECD" w14:textId="16CD4015" w:rsidR="008B4251" w:rsidRPr="005E50E2" w:rsidRDefault="008B4251" w:rsidP="00A57DE7">
      <w:pPr>
        <w:pStyle w:val="Heading2"/>
        <w:numPr>
          <w:ilvl w:val="1"/>
          <w:numId w:val="43"/>
        </w:numPr>
        <w:rPr>
          <w:rFonts w:asciiTheme="majorBidi" w:hAnsiTheme="majorBidi"/>
          <w:b/>
          <w:bCs/>
          <w:color w:val="auto"/>
          <w:sz w:val="28"/>
          <w:szCs w:val="28"/>
          <w:lang w:val="en-US"/>
        </w:rPr>
      </w:pPr>
      <w:bookmarkStart w:id="376" w:name="_Toc193833750"/>
      <w:r w:rsidRPr="005E50E2">
        <w:rPr>
          <w:rFonts w:asciiTheme="majorBidi" w:hAnsiTheme="majorBidi"/>
          <w:b/>
          <w:bCs/>
          <w:color w:val="auto"/>
          <w:sz w:val="28"/>
          <w:szCs w:val="28"/>
          <w:lang w:val="en-US"/>
        </w:rPr>
        <w:t>Nuanced Justifications</w:t>
      </w:r>
      <w:bookmarkEnd w:id="376"/>
    </w:p>
    <w:p w14:paraId="438ABE5B" w14:textId="1FC42766" w:rsidR="001D26D1" w:rsidRPr="00357F01" w:rsidRDefault="008B4251" w:rsidP="00A57DE7">
      <w:pPr>
        <w:pStyle w:val="Heading3"/>
        <w:numPr>
          <w:ilvl w:val="2"/>
          <w:numId w:val="43"/>
        </w:numPr>
        <w:rPr>
          <w:rFonts w:asciiTheme="majorBidi" w:hAnsiTheme="majorBidi"/>
          <w:b/>
          <w:bCs/>
          <w:i/>
          <w:iCs/>
          <w:color w:val="auto"/>
          <w:sz w:val="24"/>
          <w:szCs w:val="24"/>
          <w:lang w:val="en-US"/>
        </w:rPr>
      </w:pPr>
      <w:bookmarkStart w:id="377" w:name="_Toc193833751"/>
      <w:r w:rsidRPr="00357F01">
        <w:rPr>
          <w:rFonts w:asciiTheme="majorBidi" w:hAnsiTheme="majorBidi"/>
          <w:b/>
          <w:bCs/>
          <w:i/>
          <w:iCs/>
          <w:color w:val="auto"/>
          <w:sz w:val="24"/>
          <w:szCs w:val="24"/>
          <w:lang w:val="en-US"/>
        </w:rPr>
        <w:t>Beyond Accuracy</w:t>
      </w:r>
      <w:bookmarkEnd w:id="377"/>
    </w:p>
    <w:p w14:paraId="26C4624E" w14:textId="77777777" w:rsidR="001D26D1"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While accuracy is important, focusing solely on it can be misleading. Future research should prioritize metrics that capture the clinical relevance of the model's predictions, such as sensitivity, specificity, and the impact on patient outcomes.</w:t>
      </w:r>
    </w:p>
    <w:p w14:paraId="6B540FFB" w14:textId="294124CB" w:rsidR="001D26D1" w:rsidRPr="00FD2878" w:rsidRDefault="001D26D1" w:rsidP="001D26D1">
      <w:pPr>
        <w:pStyle w:val="Heading3"/>
        <w:rPr>
          <w:rFonts w:asciiTheme="majorBidi" w:hAnsiTheme="majorBidi"/>
          <w:b/>
          <w:bCs/>
          <w:i/>
          <w:iCs/>
          <w:color w:val="auto"/>
          <w:sz w:val="24"/>
          <w:szCs w:val="24"/>
          <w:lang w:val="en-US"/>
        </w:rPr>
      </w:pPr>
      <w:bookmarkStart w:id="378" w:name="_Toc193833752"/>
      <w:r w:rsidRPr="00FD2878">
        <w:rPr>
          <w:rFonts w:asciiTheme="majorBidi" w:hAnsiTheme="majorBidi"/>
          <w:b/>
          <w:bCs/>
          <w:i/>
          <w:iCs/>
          <w:color w:val="auto"/>
          <w:sz w:val="24"/>
          <w:szCs w:val="24"/>
          <w:lang w:val="en-US"/>
        </w:rPr>
        <w:t xml:space="preserve">5.5.2 </w:t>
      </w:r>
      <w:r w:rsidR="008B4251" w:rsidRPr="00FD2878">
        <w:rPr>
          <w:rFonts w:asciiTheme="majorBidi" w:hAnsiTheme="majorBidi"/>
          <w:b/>
          <w:bCs/>
          <w:i/>
          <w:iCs/>
          <w:color w:val="auto"/>
          <w:sz w:val="24"/>
          <w:szCs w:val="24"/>
          <w:lang w:val="en-US"/>
        </w:rPr>
        <w:t>Interpretability is Crucial</w:t>
      </w:r>
      <w:bookmarkEnd w:id="378"/>
    </w:p>
    <w:p w14:paraId="7B9FA91B" w14:textId="2F6FB3DE" w:rsidR="001D26D1"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 xml:space="preserve">In healthcare, interpretability is not just a desirable feature but a necessity. Clinicians </w:t>
      </w:r>
      <w:r w:rsidR="009B75C2" w:rsidRPr="005E50E2">
        <w:rPr>
          <w:rFonts w:asciiTheme="majorBidi" w:hAnsiTheme="majorBidi" w:cstheme="majorBidi"/>
          <w:lang w:val="en-US"/>
        </w:rPr>
        <w:t>must</w:t>
      </w:r>
      <w:r w:rsidRPr="005E50E2">
        <w:rPr>
          <w:rFonts w:asciiTheme="majorBidi" w:hAnsiTheme="majorBidi" w:cstheme="majorBidi"/>
          <w:lang w:val="en-US"/>
        </w:rPr>
        <w:t xml:space="preserve"> understand the reasoning behind AI-generated diagnoses to trust and effectively utilize these tools.</w:t>
      </w:r>
    </w:p>
    <w:p w14:paraId="1C62DB5F" w14:textId="38801E77" w:rsidR="001D26D1" w:rsidRPr="00A8148D" w:rsidRDefault="001D26D1" w:rsidP="001D26D1">
      <w:pPr>
        <w:pStyle w:val="Heading3"/>
        <w:rPr>
          <w:rFonts w:asciiTheme="majorBidi" w:hAnsiTheme="majorBidi"/>
          <w:b/>
          <w:bCs/>
          <w:i/>
          <w:iCs/>
          <w:color w:val="auto"/>
          <w:sz w:val="24"/>
          <w:szCs w:val="24"/>
          <w:lang w:val="en-US"/>
        </w:rPr>
      </w:pPr>
      <w:bookmarkStart w:id="379" w:name="_Toc193833753"/>
      <w:r w:rsidRPr="00A8148D">
        <w:rPr>
          <w:rFonts w:asciiTheme="majorBidi" w:hAnsiTheme="majorBidi"/>
          <w:b/>
          <w:bCs/>
          <w:i/>
          <w:iCs/>
          <w:color w:val="auto"/>
          <w:sz w:val="24"/>
          <w:szCs w:val="24"/>
          <w:lang w:val="en-US"/>
        </w:rPr>
        <w:lastRenderedPageBreak/>
        <w:t xml:space="preserve">5.5.3 </w:t>
      </w:r>
      <w:r w:rsidR="008B4251" w:rsidRPr="00A8148D">
        <w:rPr>
          <w:rFonts w:asciiTheme="majorBidi" w:hAnsiTheme="majorBidi"/>
          <w:b/>
          <w:bCs/>
          <w:i/>
          <w:iCs/>
          <w:color w:val="auto"/>
          <w:sz w:val="24"/>
          <w:szCs w:val="24"/>
          <w:lang w:val="en-US"/>
        </w:rPr>
        <w:t>Data Quality is Paramount</w:t>
      </w:r>
      <w:bookmarkEnd w:id="379"/>
    </w:p>
    <w:p w14:paraId="37A7596F" w14:textId="1D212A5C" w:rsidR="008B4251"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High-quality data is the foundation of any successful AI model. Investing in data collection, cleaning, and preprocessing is crucial for building robust and reliable AI-powered diagnostic tools.</w:t>
      </w:r>
    </w:p>
    <w:p w14:paraId="3E4062B1" w14:textId="10E3327D" w:rsidR="001D26D1" w:rsidRPr="00196A16" w:rsidRDefault="001D26D1" w:rsidP="001D26D1">
      <w:pPr>
        <w:pStyle w:val="Heading3"/>
        <w:rPr>
          <w:rFonts w:asciiTheme="majorBidi" w:hAnsiTheme="majorBidi"/>
          <w:b/>
          <w:bCs/>
          <w:i/>
          <w:iCs/>
          <w:color w:val="auto"/>
          <w:sz w:val="24"/>
          <w:szCs w:val="24"/>
          <w:lang w:val="en-US"/>
        </w:rPr>
      </w:pPr>
      <w:bookmarkStart w:id="380" w:name="_Toc193833754"/>
      <w:r w:rsidRPr="00196A16">
        <w:rPr>
          <w:rFonts w:asciiTheme="majorBidi" w:hAnsiTheme="majorBidi"/>
          <w:b/>
          <w:bCs/>
          <w:i/>
          <w:iCs/>
          <w:color w:val="auto"/>
          <w:sz w:val="24"/>
          <w:szCs w:val="24"/>
          <w:lang w:val="en-US"/>
        </w:rPr>
        <w:t xml:space="preserve">5.5.4 </w:t>
      </w:r>
      <w:r w:rsidR="008B4251" w:rsidRPr="00196A16">
        <w:rPr>
          <w:rFonts w:asciiTheme="majorBidi" w:hAnsiTheme="majorBidi"/>
          <w:b/>
          <w:bCs/>
          <w:i/>
          <w:iCs/>
          <w:color w:val="auto"/>
          <w:sz w:val="24"/>
          <w:szCs w:val="24"/>
          <w:lang w:val="en-US"/>
        </w:rPr>
        <w:t>Ethical Considerations are Non-Negotiable</w:t>
      </w:r>
      <w:bookmarkEnd w:id="380"/>
    </w:p>
    <w:p w14:paraId="5B377F0D" w14:textId="77777777" w:rsidR="001D26D1"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Addressing ethical concerns, such as bias, fairness, and data privacy, is not optional but essential for the responsible and equitable deployment of AI in healthcare.</w:t>
      </w:r>
    </w:p>
    <w:p w14:paraId="690C4735" w14:textId="7085067F" w:rsidR="00C97AA2"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By focusing on these areas, future researchers can build upon the foundation laid by this study and contribute to the development of AI-powered diagnostic tools that have a significant and positive impact on healthcare.</w:t>
      </w:r>
    </w:p>
    <w:p w14:paraId="26359005" w14:textId="04C8C16D" w:rsidR="00E94514" w:rsidRPr="00014BDC" w:rsidRDefault="00815332" w:rsidP="00815332">
      <w:pPr>
        <w:pStyle w:val="Heading3"/>
        <w:rPr>
          <w:rFonts w:asciiTheme="majorBidi" w:hAnsiTheme="majorBidi"/>
          <w:b/>
          <w:bCs/>
          <w:i/>
          <w:iCs/>
          <w:color w:val="auto"/>
          <w:sz w:val="24"/>
          <w:szCs w:val="24"/>
          <w:highlight w:val="yellow"/>
        </w:rPr>
      </w:pPr>
      <w:bookmarkStart w:id="381" w:name="_Toc193833755"/>
      <w:r w:rsidRPr="00014BDC">
        <w:rPr>
          <w:rFonts w:asciiTheme="majorBidi" w:hAnsiTheme="majorBidi"/>
          <w:b/>
          <w:bCs/>
          <w:i/>
          <w:iCs/>
          <w:color w:val="auto"/>
          <w:sz w:val="24"/>
          <w:szCs w:val="24"/>
        </w:rPr>
        <w:t xml:space="preserve">5.5.5 Next Logical Step for </w:t>
      </w:r>
      <w:r w:rsidR="00E90AF3" w:rsidRPr="00014BDC">
        <w:rPr>
          <w:rFonts w:asciiTheme="majorBidi" w:hAnsiTheme="majorBidi"/>
          <w:b/>
          <w:bCs/>
          <w:i/>
          <w:iCs/>
          <w:color w:val="auto"/>
          <w:sz w:val="24"/>
          <w:szCs w:val="24"/>
        </w:rPr>
        <w:t>T</w:t>
      </w:r>
      <w:r w:rsidRPr="00014BDC">
        <w:rPr>
          <w:rFonts w:asciiTheme="majorBidi" w:hAnsiTheme="majorBidi"/>
          <w:b/>
          <w:bCs/>
          <w:i/>
          <w:iCs/>
          <w:color w:val="auto"/>
          <w:sz w:val="24"/>
          <w:szCs w:val="24"/>
        </w:rPr>
        <w:t>his Research</w:t>
      </w:r>
      <w:bookmarkEnd w:id="381"/>
    </w:p>
    <w:p w14:paraId="18522FE7" w14:textId="366BBD16" w:rsidR="00815332" w:rsidRPr="005E50E2" w:rsidRDefault="00815332" w:rsidP="00E90AF3">
      <w:pPr>
        <w:ind w:firstLine="720"/>
        <w:rPr>
          <w:rFonts w:asciiTheme="majorBidi" w:hAnsiTheme="majorBidi" w:cstheme="majorBidi"/>
        </w:rPr>
      </w:pPr>
      <w:r w:rsidRPr="005E50E2">
        <w:rPr>
          <w:rFonts w:asciiTheme="majorBidi" w:hAnsiTheme="majorBidi" w:cstheme="majorBidi"/>
          <w:lang w:val="en-US"/>
        </w:rPr>
        <w:t>The next logical step in "Text and Audio Classification Enabled Diagnosis for Treatment Applications by Natural Language Processing (NLP) and Deep Learning (DL)" research is to focus on </w:t>
      </w:r>
      <w:r w:rsidRPr="005E50E2">
        <w:rPr>
          <w:rFonts w:asciiTheme="majorBidi" w:eastAsiaTheme="majorEastAsia" w:hAnsiTheme="majorBidi" w:cstheme="majorBidi"/>
          <w:lang w:val="en-US"/>
        </w:rPr>
        <w:t>real-world implementation and clinical validation</w:t>
      </w:r>
      <w:r w:rsidR="00E90AF3" w:rsidRPr="005E50E2">
        <w:rPr>
          <w:rFonts w:asciiTheme="majorBidi" w:hAnsiTheme="majorBidi" w:cstheme="majorBidi"/>
          <w:lang w:val="en-US"/>
        </w:rPr>
        <w:t xml:space="preserve">. </w:t>
      </w:r>
      <w:r w:rsidRPr="005E50E2">
        <w:rPr>
          <w:rFonts w:asciiTheme="majorBidi" w:hAnsiTheme="majorBidi" w:cstheme="majorBidi"/>
          <w:lang w:val="en-US"/>
        </w:rPr>
        <w:t>While previous research has demonstrated promising results in controlled laboratory settings, the next step is to transition these technologies into real-world clinical settings</w:t>
      </w:r>
      <w:r w:rsidR="00E90AF3" w:rsidRPr="005E50E2">
        <w:rPr>
          <w:rFonts w:asciiTheme="majorBidi" w:hAnsiTheme="majorBidi" w:cstheme="majorBidi"/>
          <w:lang w:val="en-US"/>
        </w:rPr>
        <w:t>, and t</w:t>
      </w:r>
      <w:r w:rsidRPr="005E50E2">
        <w:rPr>
          <w:rFonts w:asciiTheme="majorBidi" w:hAnsiTheme="majorBidi" w:cstheme="majorBidi"/>
          <w:lang w:val="en-US"/>
        </w:rPr>
        <w:t>his involves several key aspects:</w:t>
      </w:r>
    </w:p>
    <w:p w14:paraId="6C22448C" w14:textId="450E8D44" w:rsidR="00E90AF3" w:rsidRPr="005E50E2" w:rsidRDefault="00815332" w:rsidP="00A57DE7">
      <w:pPr>
        <w:pStyle w:val="ListParagraph"/>
        <w:numPr>
          <w:ilvl w:val="0"/>
          <w:numId w:val="44"/>
        </w:numPr>
        <w:rPr>
          <w:rFonts w:asciiTheme="majorBidi" w:hAnsiTheme="majorBidi" w:cstheme="majorBidi"/>
        </w:rPr>
      </w:pPr>
      <w:r w:rsidRPr="005E50E2">
        <w:rPr>
          <w:rFonts w:asciiTheme="majorBidi" w:eastAsiaTheme="majorEastAsia" w:hAnsiTheme="majorBidi" w:cstheme="majorBidi"/>
          <w:b/>
          <w:bCs/>
        </w:rPr>
        <w:t>Clinical Trials</w:t>
      </w:r>
      <w:r w:rsidRPr="005E50E2">
        <w:rPr>
          <w:rFonts w:asciiTheme="majorBidi" w:eastAsiaTheme="majorEastAsia" w:hAnsiTheme="majorBidi" w:cstheme="majorBidi"/>
        </w:rPr>
        <w:t>:</w:t>
      </w:r>
      <w:r w:rsidRPr="005E50E2">
        <w:rPr>
          <w:rFonts w:asciiTheme="majorBidi" w:hAnsiTheme="majorBidi" w:cstheme="majorBidi"/>
        </w:rPr>
        <w:t xml:space="preserve"> Conducting rigorous clinical trials to evaluate </w:t>
      </w:r>
      <w:r w:rsidR="00E90AF3" w:rsidRPr="005E50E2">
        <w:rPr>
          <w:rFonts w:asciiTheme="majorBidi" w:hAnsiTheme="majorBidi" w:cstheme="majorBidi"/>
        </w:rPr>
        <w:t>NLP and DL-based diagnostic systems' accuracy, reliability, and clinical utility</w:t>
      </w:r>
      <w:r w:rsidRPr="005E50E2">
        <w:rPr>
          <w:rFonts w:asciiTheme="majorBidi" w:hAnsiTheme="majorBidi" w:cstheme="majorBidi"/>
        </w:rPr>
        <w:t xml:space="preserve"> in real-world patient populations</w:t>
      </w:r>
      <w:r w:rsidR="00E90AF3" w:rsidRPr="005E50E2">
        <w:rPr>
          <w:rFonts w:asciiTheme="majorBidi" w:hAnsiTheme="majorBidi" w:cstheme="majorBidi"/>
        </w:rPr>
        <w:t xml:space="preserve"> and t</w:t>
      </w:r>
      <w:r w:rsidRPr="005E50E2">
        <w:rPr>
          <w:rFonts w:asciiTheme="majorBidi" w:hAnsiTheme="majorBidi" w:cstheme="majorBidi"/>
        </w:rPr>
        <w:t>his will involve collecting data from diverse patient populations, comparing the performance of these systems to traditional diagnostic methods, and assessing their impact on patient outcomes</w:t>
      </w:r>
      <w:r w:rsidR="00E90AF3" w:rsidRPr="005E50E2">
        <w:rPr>
          <w:rFonts w:asciiTheme="majorBidi" w:hAnsiTheme="majorBidi" w:cstheme="majorBidi"/>
        </w:rPr>
        <w:t>.</w:t>
      </w:r>
    </w:p>
    <w:p w14:paraId="2DC1743B" w14:textId="48AA13E8" w:rsidR="00E90AF3" w:rsidRPr="005E50E2" w:rsidRDefault="00815332" w:rsidP="00A57DE7">
      <w:pPr>
        <w:pStyle w:val="ListParagraph"/>
        <w:numPr>
          <w:ilvl w:val="0"/>
          <w:numId w:val="44"/>
        </w:numPr>
        <w:rPr>
          <w:rFonts w:asciiTheme="majorBidi" w:hAnsiTheme="majorBidi" w:cstheme="majorBidi"/>
        </w:rPr>
      </w:pPr>
      <w:r w:rsidRPr="005E50E2">
        <w:rPr>
          <w:rFonts w:asciiTheme="majorBidi" w:eastAsiaTheme="majorEastAsia" w:hAnsiTheme="majorBidi" w:cstheme="majorBidi"/>
          <w:b/>
          <w:bCs/>
          <w:lang w:val="en-US"/>
        </w:rPr>
        <w:t>Integration with Electronic Health Records (EHRs)</w:t>
      </w:r>
      <w:r w:rsidRPr="005E50E2">
        <w:rPr>
          <w:rFonts w:asciiTheme="majorBidi" w:eastAsiaTheme="majorEastAsia" w:hAnsiTheme="majorBidi" w:cstheme="majorBidi"/>
          <w:lang w:val="en-US"/>
        </w:rPr>
        <w:t>:</w:t>
      </w:r>
      <w:r w:rsidRPr="005E50E2">
        <w:rPr>
          <w:rFonts w:asciiTheme="majorBidi" w:hAnsiTheme="majorBidi" w:cstheme="majorBidi"/>
          <w:lang w:val="en-US"/>
        </w:rPr>
        <w:t> Developing seamless integration of NLP and DL-based diagnostic systems with existing EHRs</w:t>
      </w:r>
      <w:r w:rsidR="00E90AF3" w:rsidRPr="005E50E2">
        <w:rPr>
          <w:rFonts w:asciiTheme="majorBidi" w:hAnsiTheme="majorBidi" w:cstheme="majorBidi"/>
          <w:lang w:val="en-US"/>
        </w:rPr>
        <w:t xml:space="preserve"> </w:t>
      </w:r>
      <w:r w:rsidRPr="005E50E2">
        <w:rPr>
          <w:rFonts w:asciiTheme="majorBidi" w:hAnsiTheme="majorBidi" w:cstheme="majorBidi"/>
          <w:lang w:val="en-US"/>
        </w:rPr>
        <w:t xml:space="preserve">will enable clinicians to </w:t>
      </w:r>
      <w:r w:rsidRPr="005E50E2">
        <w:rPr>
          <w:rFonts w:asciiTheme="majorBidi" w:hAnsiTheme="majorBidi" w:cstheme="majorBidi"/>
          <w:lang w:val="en-US"/>
        </w:rPr>
        <w:lastRenderedPageBreak/>
        <w:t>easily access and utilize these technologies in their daily workflow, facilitating efficient and accurate diagnosis.</w:t>
      </w:r>
    </w:p>
    <w:p w14:paraId="10F9AFB5" w14:textId="2AA5D497" w:rsidR="00E90AF3" w:rsidRPr="005E50E2" w:rsidRDefault="00815332" w:rsidP="00A57DE7">
      <w:pPr>
        <w:pStyle w:val="ListParagraph"/>
        <w:numPr>
          <w:ilvl w:val="0"/>
          <w:numId w:val="44"/>
        </w:numPr>
        <w:rPr>
          <w:rFonts w:asciiTheme="majorBidi" w:hAnsiTheme="majorBidi" w:cstheme="majorBidi"/>
        </w:rPr>
      </w:pPr>
      <w:r w:rsidRPr="005E50E2">
        <w:rPr>
          <w:rFonts w:asciiTheme="majorBidi" w:eastAsiaTheme="majorEastAsia" w:hAnsiTheme="majorBidi" w:cstheme="majorBidi"/>
          <w:b/>
          <w:bCs/>
        </w:rPr>
        <w:t>Addressing Ethical and Societal Concerns</w:t>
      </w:r>
      <w:r w:rsidRPr="005E50E2">
        <w:rPr>
          <w:rFonts w:asciiTheme="majorBidi" w:eastAsiaTheme="majorEastAsia" w:hAnsiTheme="majorBidi" w:cstheme="majorBidi"/>
        </w:rPr>
        <w:t>:</w:t>
      </w:r>
      <w:r w:rsidRPr="005E50E2">
        <w:rPr>
          <w:rFonts w:asciiTheme="majorBidi" w:hAnsiTheme="majorBidi" w:cstheme="majorBidi"/>
        </w:rPr>
        <w:t> As NLP and DL-based diagnostic systems become increasingly prevalent in healthcare</w:t>
      </w:r>
      <w:r w:rsidR="00F26AC8" w:rsidRPr="005E50E2">
        <w:rPr>
          <w:rFonts w:asciiTheme="majorBidi" w:hAnsiTheme="majorBidi" w:cstheme="majorBidi"/>
        </w:rPr>
        <w:t>,</w:t>
      </w:r>
      <w:r w:rsidRPr="005E50E2">
        <w:rPr>
          <w:rFonts w:asciiTheme="majorBidi" w:hAnsiTheme="majorBidi" w:cstheme="majorBidi"/>
        </w:rPr>
        <w:t xml:space="preserve"> it is crucial to address ethical and societal concerns, such as data privacy, algorithmic bias, and the potential impact on healthcare equity. Researchers and policymakers must work together to </w:t>
      </w:r>
      <w:r w:rsidR="006B3646" w:rsidRPr="005E50E2">
        <w:rPr>
          <w:rFonts w:asciiTheme="majorBidi" w:hAnsiTheme="majorBidi" w:cstheme="majorBidi"/>
        </w:rPr>
        <w:t>develop and deploy these technologies</w:t>
      </w:r>
      <w:r w:rsidRPr="005E50E2">
        <w:rPr>
          <w:rFonts w:asciiTheme="majorBidi" w:hAnsiTheme="majorBidi" w:cstheme="majorBidi"/>
        </w:rPr>
        <w:t xml:space="preserve"> responsibly.</w:t>
      </w:r>
    </w:p>
    <w:p w14:paraId="50BEDE7E" w14:textId="76F1EF4D" w:rsidR="00815332" w:rsidRPr="005E50E2" w:rsidRDefault="00815332" w:rsidP="00A57DE7">
      <w:pPr>
        <w:pStyle w:val="ListParagraph"/>
        <w:numPr>
          <w:ilvl w:val="0"/>
          <w:numId w:val="44"/>
        </w:numPr>
        <w:rPr>
          <w:rFonts w:asciiTheme="majorBidi" w:hAnsiTheme="majorBidi" w:cstheme="majorBidi"/>
        </w:rPr>
      </w:pPr>
      <w:r w:rsidRPr="005E50E2">
        <w:rPr>
          <w:rFonts w:asciiTheme="majorBidi" w:eastAsiaTheme="majorEastAsia" w:hAnsiTheme="majorBidi" w:cstheme="majorBidi"/>
          <w:b/>
          <w:bCs/>
          <w:lang w:val="en-US"/>
        </w:rPr>
        <w:t>Continuous Learning and Improvement</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NLP and DL models can benefit from continuous learning and improvement. </w:t>
      </w:r>
      <w:r w:rsidR="008D06CD" w:rsidRPr="005E50E2">
        <w:rPr>
          <w:rFonts w:asciiTheme="majorBidi" w:hAnsiTheme="majorBidi" w:cstheme="majorBidi"/>
          <w:lang w:val="en-US"/>
        </w:rPr>
        <w:t>Incorporating new data and feedback from clinical trials can refine and enhance these models</w:t>
      </w:r>
      <w:r w:rsidRPr="005E50E2">
        <w:rPr>
          <w:rFonts w:asciiTheme="majorBidi" w:hAnsiTheme="majorBidi" w:cstheme="majorBidi"/>
          <w:lang w:val="en-US"/>
        </w:rPr>
        <w:t>, leading to even more accurate and reliable diagnostic systems.</w:t>
      </w:r>
    </w:p>
    <w:p w14:paraId="6FE2E5D5" w14:textId="55D65B70" w:rsidR="00E94514" w:rsidRPr="005E50E2" w:rsidRDefault="00815332" w:rsidP="007809AD">
      <w:pPr>
        <w:ind w:firstLine="720"/>
        <w:rPr>
          <w:rFonts w:asciiTheme="majorBidi" w:hAnsiTheme="majorBidi" w:cstheme="majorBidi"/>
        </w:rPr>
      </w:pPr>
      <w:r w:rsidRPr="005E50E2">
        <w:rPr>
          <w:rFonts w:asciiTheme="majorBidi" w:hAnsiTheme="majorBidi" w:cstheme="majorBidi"/>
        </w:rPr>
        <w:t>By focusing on these next steps, researchers can pave the way for the widespread adoption of NLP and DL-based diagnostic systems in clinical practice, revolutionizing healthcare and improving patient outcomes.</w:t>
      </w:r>
    </w:p>
    <w:p w14:paraId="59CFF16E" w14:textId="388A7DDF" w:rsidR="00E94514" w:rsidRPr="005E50E2" w:rsidRDefault="00A8530C" w:rsidP="00E94514">
      <w:pPr>
        <w:pStyle w:val="Heading2"/>
        <w:rPr>
          <w:rFonts w:asciiTheme="majorBidi" w:hAnsiTheme="majorBidi"/>
          <w:b/>
          <w:bCs/>
          <w:color w:val="auto"/>
          <w:sz w:val="28"/>
          <w:szCs w:val="28"/>
        </w:rPr>
      </w:pPr>
      <w:bookmarkStart w:id="382" w:name="_Toc222132560"/>
      <w:bookmarkStart w:id="383" w:name="_Toc251424094"/>
      <w:bookmarkStart w:id="384" w:name="_Toc464831681"/>
      <w:bookmarkStart w:id="385" w:name="_Toc465328413"/>
      <w:bookmarkStart w:id="386" w:name="_Toc164865799"/>
      <w:bookmarkStart w:id="387" w:name="_Toc193833756"/>
      <w:r w:rsidRPr="005E50E2">
        <w:rPr>
          <w:rFonts w:asciiTheme="majorBidi" w:hAnsiTheme="majorBidi"/>
          <w:b/>
          <w:bCs/>
          <w:color w:val="auto"/>
          <w:sz w:val="28"/>
          <w:szCs w:val="28"/>
        </w:rPr>
        <w:t>5.</w:t>
      </w:r>
      <w:r w:rsidR="000E38B5" w:rsidRPr="005E50E2">
        <w:rPr>
          <w:rFonts w:asciiTheme="majorBidi" w:hAnsiTheme="majorBidi"/>
          <w:b/>
          <w:bCs/>
          <w:color w:val="auto"/>
          <w:sz w:val="28"/>
          <w:szCs w:val="28"/>
        </w:rPr>
        <w:t>6</w:t>
      </w:r>
      <w:r w:rsidRPr="005E50E2">
        <w:rPr>
          <w:rFonts w:asciiTheme="majorBidi" w:hAnsiTheme="majorBidi"/>
          <w:b/>
          <w:bCs/>
          <w:color w:val="auto"/>
          <w:sz w:val="28"/>
          <w:szCs w:val="28"/>
        </w:rPr>
        <w:t xml:space="preserve"> </w:t>
      </w:r>
      <w:r w:rsidR="00E94514" w:rsidRPr="005E50E2">
        <w:rPr>
          <w:rFonts w:asciiTheme="majorBidi" w:hAnsiTheme="majorBidi"/>
          <w:b/>
          <w:bCs/>
          <w:color w:val="auto"/>
          <w:sz w:val="28"/>
          <w:szCs w:val="28"/>
        </w:rPr>
        <w:t>Conclusions</w:t>
      </w:r>
      <w:bookmarkEnd w:id="382"/>
      <w:bookmarkEnd w:id="383"/>
      <w:bookmarkEnd w:id="384"/>
      <w:bookmarkEnd w:id="385"/>
      <w:bookmarkEnd w:id="386"/>
      <w:bookmarkEnd w:id="387"/>
    </w:p>
    <w:p w14:paraId="4D51BD57" w14:textId="7F689BE9" w:rsidR="000E38B5" w:rsidRPr="005E50E2" w:rsidRDefault="00AB5F81" w:rsidP="000E38B5">
      <w:pPr>
        <w:spacing w:after="0"/>
        <w:rPr>
          <w:rFonts w:asciiTheme="majorBidi" w:hAnsiTheme="majorBidi" w:cstheme="majorBidi"/>
        </w:rPr>
      </w:pPr>
      <w:r w:rsidRPr="005E50E2">
        <w:rPr>
          <w:rFonts w:asciiTheme="majorBidi" w:hAnsiTheme="majorBidi" w:cstheme="majorBidi"/>
        </w:rPr>
        <w:tab/>
      </w:r>
      <w:r w:rsidR="003961A6" w:rsidRPr="005E50E2">
        <w:rPr>
          <w:rFonts w:asciiTheme="majorBidi" w:hAnsiTheme="majorBidi" w:cstheme="majorBidi"/>
          <w:lang w:val="en-US"/>
        </w:rPr>
        <w:t xml:space="preserve">This study successfully demonstrated the feasibility of utilizing NLP and DL techniques </w:t>
      </w:r>
      <w:r w:rsidR="000E38B5" w:rsidRPr="005E50E2">
        <w:rPr>
          <w:rFonts w:asciiTheme="majorBidi" w:hAnsiTheme="majorBidi" w:cstheme="majorBidi"/>
          <w:lang w:val="en-US"/>
        </w:rPr>
        <w:t>in medical diagnosis and treatment for text and audio classification</w:t>
      </w:r>
      <w:r w:rsidR="003961A6" w:rsidRPr="005E50E2">
        <w:rPr>
          <w:rFonts w:asciiTheme="majorBidi" w:hAnsiTheme="majorBidi" w:cstheme="majorBidi"/>
          <w:lang w:val="en-US"/>
        </w:rPr>
        <w:t xml:space="preserve">. By developing and evaluating novel models, </w:t>
      </w:r>
      <w:r w:rsidR="00845F67" w:rsidRPr="005E50E2">
        <w:rPr>
          <w:rFonts w:asciiTheme="majorBidi" w:hAnsiTheme="majorBidi" w:cstheme="majorBidi"/>
          <w:lang w:val="en-US"/>
        </w:rPr>
        <w:t xml:space="preserve">the study </w:t>
      </w:r>
      <w:r w:rsidR="003961A6" w:rsidRPr="005E50E2">
        <w:rPr>
          <w:rFonts w:asciiTheme="majorBidi" w:hAnsiTheme="majorBidi" w:cstheme="majorBidi"/>
          <w:lang w:val="en-US"/>
        </w:rPr>
        <w:t xml:space="preserve">addressed the critical challenge of limited reliable tools for analyzing textual and auditory data in healthcare. Our findings highlight the potential of these AI-powered approaches to improve diagnostic accuracy, personalize treatment plans, and enhance patient outcomes. This research contributes significantly to </w:t>
      </w:r>
      <w:r w:rsidR="000E38B5" w:rsidRPr="005E50E2">
        <w:rPr>
          <w:rFonts w:asciiTheme="majorBidi" w:hAnsiTheme="majorBidi" w:cstheme="majorBidi"/>
          <w:lang w:val="en-US"/>
        </w:rPr>
        <w:t>advancing</w:t>
      </w:r>
      <w:r w:rsidR="003961A6" w:rsidRPr="005E50E2">
        <w:rPr>
          <w:rFonts w:asciiTheme="majorBidi" w:hAnsiTheme="majorBidi" w:cstheme="majorBidi"/>
          <w:lang w:val="en-US"/>
        </w:rPr>
        <w:t xml:space="preserve"> precision medicine by providing a robust foundation for </w:t>
      </w:r>
      <w:r w:rsidR="000E38B5" w:rsidRPr="005E50E2">
        <w:rPr>
          <w:rFonts w:asciiTheme="majorBidi" w:hAnsiTheme="majorBidi" w:cstheme="majorBidi"/>
          <w:lang w:val="en-US"/>
        </w:rPr>
        <w:t xml:space="preserve">the </w:t>
      </w:r>
      <w:r w:rsidR="003961A6" w:rsidRPr="005E50E2">
        <w:rPr>
          <w:rFonts w:asciiTheme="majorBidi" w:hAnsiTheme="majorBidi" w:cstheme="majorBidi"/>
          <w:lang w:val="en-US"/>
        </w:rPr>
        <w:t>future development of AI-driven diagnostic and therapeutic tools.</w:t>
      </w:r>
    </w:p>
    <w:p w14:paraId="310BD610" w14:textId="656D10D0" w:rsidR="000E38B5" w:rsidRPr="001924C6" w:rsidRDefault="000E38B5" w:rsidP="000E38B5">
      <w:pPr>
        <w:pStyle w:val="Heading3"/>
        <w:rPr>
          <w:rFonts w:asciiTheme="majorBidi" w:hAnsiTheme="majorBidi"/>
          <w:b/>
          <w:bCs/>
          <w:i/>
          <w:iCs/>
          <w:color w:val="auto"/>
          <w:sz w:val="24"/>
          <w:szCs w:val="24"/>
          <w:lang w:val="en-US"/>
        </w:rPr>
      </w:pPr>
      <w:bookmarkStart w:id="388" w:name="_Toc193833757"/>
      <w:r w:rsidRPr="001924C6">
        <w:rPr>
          <w:rFonts w:asciiTheme="majorBidi" w:hAnsiTheme="majorBidi"/>
          <w:b/>
          <w:bCs/>
          <w:i/>
          <w:iCs/>
          <w:color w:val="auto"/>
          <w:sz w:val="24"/>
          <w:szCs w:val="24"/>
          <w:lang w:val="en-US"/>
        </w:rPr>
        <w:lastRenderedPageBreak/>
        <w:t>5.6.1 Key Takeaways:</w:t>
      </w:r>
      <w:bookmarkEnd w:id="388"/>
    </w:p>
    <w:p w14:paraId="02F31F2F"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High Classification Accuracy</w:t>
      </w:r>
      <w:r w:rsidRPr="005E50E2">
        <w:rPr>
          <w:rFonts w:asciiTheme="majorBidi" w:hAnsiTheme="majorBidi" w:cstheme="majorBidi"/>
          <w:lang w:val="en-US"/>
        </w:rPr>
        <w:t>: SVM and Logistic Regression achieved 100% accuracy for text classification; XGBoost achieved 98.3% accuracy for audio classification.</w:t>
      </w:r>
    </w:p>
    <w:p w14:paraId="69A01588"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Modality-Specific Performance</w:t>
      </w:r>
      <w:r w:rsidRPr="005E50E2">
        <w:rPr>
          <w:rFonts w:asciiTheme="majorBidi" w:hAnsiTheme="majorBidi" w:cstheme="majorBidi"/>
          <w:lang w:val="en-US"/>
        </w:rPr>
        <w:t>: Traditional machine learning algorithms outperformed deep learning approaches for text data, while ensemble methods excelled with audio data.</w:t>
      </w:r>
    </w:p>
    <w:p w14:paraId="0AF893AF"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Robust Cross-Validation</w:t>
      </w:r>
      <w:r w:rsidRPr="005E50E2">
        <w:rPr>
          <w:rFonts w:asciiTheme="majorBidi" w:hAnsiTheme="majorBidi" w:cstheme="majorBidi"/>
          <w:lang w:val="en-US"/>
        </w:rPr>
        <w:t>: 3-fold cross-validation confirmed consistent performance across diverse symptom categories, with weighted F1-scores exceeding 0.97.</w:t>
      </w:r>
    </w:p>
    <w:p w14:paraId="74690966"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Feature Importance Insights</w:t>
      </w:r>
      <w:r w:rsidRPr="005E50E2">
        <w:rPr>
          <w:rFonts w:asciiTheme="majorBidi" w:hAnsiTheme="majorBidi" w:cstheme="majorBidi"/>
          <w:lang w:val="en-US"/>
        </w:rPr>
        <w:t>: Information gain analysis identified specific symptomatic terms (e.g., "aching" at 0.269) that provide strong predictive power in classification decisions.</w:t>
      </w:r>
    </w:p>
    <w:p w14:paraId="0937AFD2" w14:textId="19003233"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Computational Efficiency</w:t>
      </w:r>
      <w:r w:rsidRPr="005E50E2">
        <w:rPr>
          <w:rFonts w:asciiTheme="majorBidi" w:hAnsiTheme="majorBidi" w:cstheme="majorBidi"/>
          <w:lang w:val="en-US"/>
        </w:rPr>
        <w:t>: The implemented framework processes patient symptom data in near real-time, making i</w:t>
      </w:r>
      <w:r w:rsidR="00156794" w:rsidRPr="005E50E2">
        <w:rPr>
          <w:rFonts w:asciiTheme="majorBidi" w:hAnsiTheme="majorBidi" w:cstheme="majorBidi"/>
          <w:lang w:val="en-US"/>
        </w:rPr>
        <w:t>ntegration into time-sensitive clinical workflows feasible</w:t>
      </w:r>
      <w:r w:rsidRPr="005E50E2">
        <w:rPr>
          <w:rFonts w:asciiTheme="majorBidi" w:hAnsiTheme="majorBidi" w:cstheme="majorBidi"/>
          <w:lang w:val="en-US"/>
        </w:rPr>
        <w:t>.</w:t>
      </w:r>
    </w:p>
    <w:p w14:paraId="238E984B"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Symptoms with Classification Challenges</w:t>
      </w:r>
      <w:r w:rsidRPr="005E50E2">
        <w:rPr>
          <w:rFonts w:asciiTheme="majorBidi" w:hAnsiTheme="majorBidi" w:cstheme="majorBidi"/>
          <w:lang w:val="en-US"/>
        </w:rPr>
        <w:t>: Lower performance was observed in categories with semantic overlap (e.g., "Heart hurts," "Muscle pain"), identifying areas for targeted improvement.</w:t>
      </w:r>
    </w:p>
    <w:p w14:paraId="73BE6066" w14:textId="6D384A7D"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Practical Implementation Framework</w:t>
      </w:r>
      <w:r w:rsidRPr="005E50E2">
        <w:rPr>
          <w:rFonts w:asciiTheme="majorBidi" w:hAnsiTheme="majorBidi" w:cstheme="majorBidi"/>
          <w:lang w:val="en-US"/>
        </w:rPr>
        <w:t>: A modular architecture supports seamless integration with existing electronic health record systems through standard healthcare interoperability protocols.</w:t>
      </w:r>
    </w:p>
    <w:p w14:paraId="4539AF3E" w14:textId="73B9CD85" w:rsidR="00A25666" w:rsidRPr="001924C6" w:rsidRDefault="00A25666" w:rsidP="00A25666">
      <w:pPr>
        <w:pStyle w:val="Heading3"/>
        <w:rPr>
          <w:rFonts w:asciiTheme="majorBidi" w:hAnsiTheme="majorBidi"/>
          <w:b/>
          <w:bCs/>
          <w:i/>
          <w:iCs/>
          <w:color w:val="auto"/>
          <w:sz w:val="24"/>
          <w:szCs w:val="24"/>
          <w:lang w:val="en-US"/>
        </w:rPr>
      </w:pPr>
      <w:bookmarkStart w:id="389" w:name="_Toc193833758"/>
      <w:r w:rsidRPr="001924C6">
        <w:rPr>
          <w:rFonts w:asciiTheme="majorBidi" w:hAnsiTheme="majorBidi"/>
          <w:b/>
          <w:bCs/>
          <w:i/>
          <w:iCs/>
          <w:color w:val="auto"/>
          <w:sz w:val="24"/>
          <w:szCs w:val="24"/>
          <w:lang w:val="en-US"/>
        </w:rPr>
        <w:t>5.6.2 Contribution to Literature</w:t>
      </w:r>
      <w:bookmarkEnd w:id="389"/>
    </w:p>
    <w:p w14:paraId="017AC8B5" w14:textId="04C0C7FD" w:rsidR="00A3283F" w:rsidRPr="005E50E2" w:rsidRDefault="00A3283F" w:rsidP="00A3283F">
      <w:pPr>
        <w:ind w:firstLine="720"/>
        <w:rPr>
          <w:rFonts w:asciiTheme="majorBidi" w:hAnsiTheme="majorBidi" w:cstheme="majorBidi"/>
          <w:lang w:val="en-US"/>
        </w:rPr>
      </w:pPr>
      <w:r w:rsidRPr="005E50E2">
        <w:rPr>
          <w:rFonts w:asciiTheme="majorBidi" w:hAnsiTheme="majorBidi" w:cstheme="majorBidi"/>
          <w:lang w:val="en-US"/>
        </w:rPr>
        <w:t xml:space="preserve">This dissertation bridges a critical methodological gap in clinical AI research by developing an integrated multimodal patient data analysis framework. While previous studies have predominantly focused on either textual data (electronic health records, clinical notes) or isolated audio samples, this research establishes a unified approach that processes both modalities simultaneously. The comparative analysis of algorithm performance across </w:t>
      </w:r>
      <w:r w:rsidRPr="005E50E2">
        <w:rPr>
          <w:rFonts w:asciiTheme="majorBidi" w:hAnsiTheme="majorBidi" w:cstheme="majorBidi"/>
          <w:lang w:val="en-US"/>
        </w:rPr>
        <w:lastRenderedPageBreak/>
        <w:t>modalities (with SVM and Logistic Regression achieving 100% accuracy for text XGBoost achieving 98.3% for audio) provides empirical evidence that different analytical approaches are optimal for different clinical data types.</w:t>
      </w:r>
    </w:p>
    <w:p w14:paraId="3E2A14E2" w14:textId="77777777" w:rsidR="00A3283F" w:rsidRPr="005E50E2" w:rsidRDefault="00A3283F" w:rsidP="00A3283F">
      <w:pPr>
        <w:ind w:firstLine="720"/>
        <w:rPr>
          <w:rFonts w:asciiTheme="majorBidi" w:hAnsiTheme="majorBidi" w:cstheme="majorBidi"/>
          <w:lang w:val="en-US"/>
        </w:rPr>
      </w:pPr>
      <w:r w:rsidRPr="005E50E2">
        <w:rPr>
          <w:rFonts w:asciiTheme="majorBidi" w:hAnsiTheme="majorBidi" w:cstheme="majorBidi"/>
          <w:lang w:val="en-US"/>
        </w:rPr>
        <w:t>The validated framework extends beyond prior single-modality studies by demonstrating how complementary information from patient narratives and vocal characteristics can enhance diagnostic accuracy. This advancement addresses a persistent limitation in the literature, where clinical AI systems often fail to mirror the multimodal nature of clinical assessment. Furthermore, the implementation of rigorous cross-validation methodology establishes benchmarks for performance expectations across diverse symptom categories, contributing methodological standards to a field often challenged by inconsistent validation practices.</w:t>
      </w:r>
    </w:p>
    <w:p w14:paraId="3F0944CA" w14:textId="0B3BCA69" w:rsidR="00A25666" w:rsidRPr="005E50E2" w:rsidRDefault="00A3283F" w:rsidP="00A3283F">
      <w:pPr>
        <w:ind w:firstLine="720"/>
        <w:rPr>
          <w:rFonts w:asciiTheme="majorBidi" w:hAnsiTheme="majorBidi" w:cstheme="majorBidi"/>
          <w:lang w:val="en-US"/>
        </w:rPr>
      </w:pPr>
      <w:r w:rsidRPr="005E50E2">
        <w:rPr>
          <w:rFonts w:asciiTheme="majorBidi" w:hAnsiTheme="majorBidi" w:cstheme="majorBidi"/>
          <w:lang w:val="en-US"/>
        </w:rPr>
        <w:t xml:space="preserve">By documenting specific challenges in symptom categories with semantic overlap, this research also identifies concrete directions for future investigation, creating a roadmap for subsequent </w:t>
      </w:r>
      <w:r w:rsidR="00156794" w:rsidRPr="005E50E2">
        <w:rPr>
          <w:rFonts w:asciiTheme="majorBidi" w:hAnsiTheme="majorBidi" w:cstheme="majorBidi"/>
          <w:lang w:val="en-US"/>
        </w:rPr>
        <w:t>clinical NLP and audio analysis integration studies</w:t>
      </w:r>
      <w:r w:rsidRPr="005E50E2">
        <w:rPr>
          <w:rFonts w:asciiTheme="majorBidi" w:hAnsiTheme="majorBidi" w:cstheme="majorBidi"/>
          <w:lang w:val="en-US"/>
        </w:rPr>
        <w:t>.</w:t>
      </w:r>
    </w:p>
    <w:p w14:paraId="356652BA" w14:textId="5104C513" w:rsidR="000B4DDD" w:rsidRPr="00CF667A" w:rsidRDefault="000B4DDD" w:rsidP="001525B5">
      <w:pPr>
        <w:pStyle w:val="Heading1"/>
        <w:jc w:val="center"/>
        <w:rPr>
          <w:rFonts w:asciiTheme="majorBidi" w:hAnsiTheme="majorBidi"/>
          <w:b/>
          <w:bCs/>
          <w:color w:val="auto"/>
          <w:sz w:val="32"/>
          <w:szCs w:val="32"/>
        </w:rPr>
      </w:pPr>
      <w:bookmarkStart w:id="390" w:name="_Toc193833759"/>
      <w:r w:rsidRPr="00CF667A">
        <w:rPr>
          <w:rFonts w:asciiTheme="majorBidi" w:hAnsiTheme="majorBidi"/>
          <w:b/>
          <w:bCs/>
          <w:color w:val="auto"/>
          <w:sz w:val="32"/>
          <w:szCs w:val="32"/>
        </w:rPr>
        <w:t>References</w:t>
      </w:r>
      <w:bookmarkEnd w:id="390"/>
    </w:p>
    <w:p w14:paraId="31807F97" w14:textId="77777777" w:rsidR="000B4DDD" w:rsidRPr="005E50E2" w:rsidRDefault="000B4DDD" w:rsidP="007A5F77">
      <w:pPr>
        <w:spacing w:after="0"/>
        <w:ind w:left="720" w:hanging="720"/>
        <w:jc w:val="left"/>
        <w:rPr>
          <w:rFonts w:asciiTheme="majorBidi" w:hAnsiTheme="majorBidi" w:cstheme="majorBidi"/>
          <w:bCs/>
          <w:color w:val="000000"/>
          <w:shd w:val="clear" w:color="auto" w:fill="FFFFFF"/>
        </w:rPr>
      </w:pPr>
      <w:r w:rsidRPr="005E50E2">
        <w:rPr>
          <w:rFonts w:asciiTheme="majorBidi" w:hAnsiTheme="majorBidi" w:cstheme="majorBidi"/>
          <w:bCs/>
          <w:color w:val="000000"/>
          <w:shd w:val="clear" w:color="auto" w:fill="FFFFFF"/>
        </w:rPr>
        <w:t xml:space="preserve">A Survey of Audio Classification Using Deep Learning | IEEE Journals &amp; Magazine | IEEE Xplore. (n.d.). Ieeexplore.ieee.org. Retrieved January 4, 2024, from </w:t>
      </w:r>
      <w:hyperlink r:id="rId44" w:history="1">
        <w:r w:rsidRPr="005E50E2">
          <w:rPr>
            <w:rStyle w:val="Hyperlink"/>
            <w:rFonts w:asciiTheme="majorBidi" w:hAnsiTheme="majorBidi" w:cstheme="majorBidi"/>
            <w:bCs/>
            <w:shd w:val="clear" w:color="auto" w:fill="FFFFFF"/>
          </w:rPr>
          <w:t>https://ieeexplore.ieee.org/abstract/document/10258355</w:t>
        </w:r>
      </w:hyperlink>
    </w:p>
    <w:p w14:paraId="29AB8B6A" w14:textId="40A6766D" w:rsidR="000B4DDD" w:rsidRPr="005E50E2" w:rsidRDefault="000B4DDD" w:rsidP="007A5F77">
      <w:pPr>
        <w:spacing w:after="0"/>
        <w:ind w:left="720" w:hanging="720"/>
        <w:jc w:val="left"/>
        <w:rPr>
          <w:rFonts w:asciiTheme="majorBidi" w:hAnsiTheme="majorBidi" w:cstheme="majorBidi"/>
          <w:lang w:val="en-US"/>
        </w:rPr>
      </w:pPr>
      <w:bookmarkStart w:id="391" w:name="_Hlk155523206"/>
      <w:r w:rsidRPr="005E50E2">
        <w:rPr>
          <w:rFonts w:asciiTheme="majorBidi" w:hAnsiTheme="majorBidi" w:cstheme="majorBidi"/>
          <w:color w:val="000000"/>
          <w:shd w:val="clear" w:color="auto" w:fill="FFFFFF"/>
          <w:lang w:val="en-US"/>
        </w:rPr>
        <w:t>Al-Garadi, M. A., Yng, Y., &amp; Sarker, A. (2022). The role of natural language processing during the COVID-19 pandemic: Health applications, opportunities, and challenges. </w:t>
      </w:r>
      <w:r w:rsidRPr="005E50E2">
        <w:rPr>
          <w:rStyle w:val="Emphasis"/>
          <w:rFonts w:asciiTheme="majorBidi" w:hAnsiTheme="majorBidi" w:cstheme="majorBidi"/>
          <w:color w:val="000000"/>
          <w:shd w:val="clear" w:color="auto" w:fill="FFFFFF"/>
          <w:lang w:val="en-US"/>
        </w:rPr>
        <w:t>Healthcare</w:t>
      </w:r>
      <w:r w:rsidRPr="005E50E2">
        <w:rPr>
          <w:rFonts w:asciiTheme="majorBidi" w:hAnsiTheme="majorBidi" w:cstheme="majorBidi"/>
          <w:color w:val="000000"/>
          <w:shd w:val="clear" w:color="auto" w:fill="FFFFFF"/>
          <w:lang w:val="en-US"/>
        </w:rPr>
        <w:t>, </w:t>
      </w:r>
      <w:r w:rsidRPr="005E50E2">
        <w:rPr>
          <w:rStyle w:val="Emphasis"/>
          <w:rFonts w:asciiTheme="majorBidi" w:hAnsiTheme="majorBidi" w:cstheme="majorBidi"/>
          <w:color w:val="000000"/>
          <w:shd w:val="clear" w:color="auto" w:fill="FFFFFF"/>
          <w:lang w:val="en-US"/>
        </w:rPr>
        <w:t>10</w:t>
      </w:r>
      <w:r w:rsidRPr="005E50E2">
        <w:rPr>
          <w:rFonts w:asciiTheme="majorBidi" w:hAnsiTheme="majorBidi" w:cstheme="majorBidi"/>
          <w:color w:val="000000"/>
          <w:shd w:val="clear" w:color="auto" w:fill="FFFFFF"/>
          <w:lang w:val="en-US"/>
        </w:rPr>
        <w:t>(11), 2270. </w:t>
      </w:r>
      <w:hyperlink r:id="rId45" w:history="1">
        <w:r w:rsidRPr="005E50E2">
          <w:rPr>
            <w:rStyle w:val="Hyperlink"/>
            <w:rFonts w:asciiTheme="majorBidi" w:hAnsiTheme="majorBidi" w:cstheme="majorBidi"/>
            <w:color w:val="000000"/>
            <w:shd w:val="clear" w:color="auto" w:fill="FFFFFF"/>
            <w:lang w:val="en-US"/>
          </w:rPr>
          <w:t>https://doi.org/10.3390/healthcare10112270</w:t>
        </w:r>
      </w:hyperlink>
    </w:p>
    <w:bookmarkEnd w:id="391"/>
    <w:p w14:paraId="42D081C7" w14:textId="77777777" w:rsidR="00FE3457" w:rsidRPr="005E50E2" w:rsidRDefault="00FE345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Adeoye‐Olatunde, O. A., &amp; Olenik, N. L. (2021). Research and scholarly methods: Semi‐structured interviews. </w:t>
      </w:r>
      <w:r w:rsidRPr="005E50E2">
        <w:rPr>
          <w:rStyle w:val="Emphasis"/>
          <w:rFonts w:asciiTheme="majorBidi" w:eastAsiaTheme="majorEastAsia" w:hAnsiTheme="majorBidi" w:cstheme="majorBidi"/>
        </w:rPr>
        <w:t>JACCP: JOURNAL OF THE AMERICAN COLLEGE OF CLINICAL PHARMACY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w:t>
      </w:r>
      <w:r w:rsidRPr="005E50E2">
        <w:rPr>
          <w:rFonts w:asciiTheme="majorBidi" w:hAnsiTheme="majorBidi" w:cstheme="majorBidi"/>
        </w:rPr>
        <w:t xml:space="preserve">(10), 1358-1367. </w:t>
      </w:r>
      <w:hyperlink r:id="rId46" w:history="1">
        <w:r w:rsidRPr="005E50E2">
          <w:rPr>
            <w:rStyle w:val="Hyperlink"/>
            <w:rFonts w:asciiTheme="majorBidi" w:eastAsiaTheme="majorEastAsia" w:hAnsiTheme="majorBidi" w:cstheme="majorBidi"/>
          </w:rPr>
          <w:t>https://doi.org/10.1002/jac5.1441</w:t>
        </w:r>
      </w:hyperlink>
    </w:p>
    <w:p w14:paraId="540F8383" w14:textId="77777777" w:rsidR="00FE3457" w:rsidRPr="005E50E2" w:rsidRDefault="00FE3457" w:rsidP="007A5F77">
      <w:pPr>
        <w:pStyle w:val="NormalWeb"/>
        <w:spacing w:before="0" w:beforeAutospacing="0" w:after="0" w:afterAutospacing="0" w:line="480" w:lineRule="auto"/>
        <w:ind w:left="720" w:hanging="720"/>
        <w:rPr>
          <w:rFonts w:asciiTheme="majorBidi" w:eastAsiaTheme="minorEastAsia" w:hAnsiTheme="majorBidi" w:cstheme="majorBidi"/>
        </w:rPr>
      </w:pPr>
      <w:r w:rsidRPr="005E50E2">
        <w:rPr>
          <w:rFonts w:asciiTheme="majorBidi" w:eastAsiaTheme="minorEastAsia" w:hAnsiTheme="majorBidi" w:cstheme="majorBidi"/>
        </w:rPr>
        <w:lastRenderedPageBreak/>
        <w:t>Ahsan MM, Luna SA, Siddique Z. Machine-Learning-Based Disease Diagnosis: A Comprehensive Review. Healthcare (Basel). 2022 Mar 15;10(3):541. doi: 10.3390/healthcare10030541. PMID: 35327018; PMCID: PMC8950225.</w:t>
      </w:r>
    </w:p>
    <w:p w14:paraId="723518B8" w14:textId="77777777" w:rsidR="00FE3457" w:rsidRPr="005E50E2" w:rsidRDefault="00FE345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Agarwal, N., Shah, K. K., Dansie, K., Bennett, P. N., Greenham, L., Brown, C., Smyth, B., McDonald, S., Jesudason, S., Viecelli, A. K., Morton, R. L., Hawley, C., Johnson, D. W., Harris, D., Laranjo, L., Couchoud, C., Caskey, F. J., Palmer, S., &amp; Jose, M. (2023). Feasibility of symptom monitoring with feedback trial (SWIFT) for adults on hemodialysis: A registry-based cluster randomized pilot trial. </w:t>
      </w:r>
      <w:r w:rsidRPr="005E50E2">
        <w:rPr>
          <w:rStyle w:val="Emphasis"/>
          <w:rFonts w:asciiTheme="majorBidi" w:eastAsiaTheme="majorEastAsia" w:hAnsiTheme="majorBidi" w:cstheme="majorBidi"/>
        </w:rPr>
        <w:t>BMC Nephrology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24</w:t>
      </w:r>
      <w:r w:rsidRPr="005E50E2">
        <w:rPr>
          <w:rFonts w:asciiTheme="majorBidi" w:hAnsiTheme="majorBidi" w:cstheme="majorBidi"/>
        </w:rPr>
        <w:t xml:space="preserve">(1). </w:t>
      </w:r>
      <w:hyperlink r:id="rId47" w:history="1">
        <w:r w:rsidRPr="005E50E2">
          <w:rPr>
            <w:rStyle w:val="Hyperlink"/>
            <w:rFonts w:asciiTheme="majorBidi" w:eastAsiaTheme="majorEastAsia" w:hAnsiTheme="majorBidi" w:cstheme="majorBidi"/>
          </w:rPr>
          <w:t>https://doi.org/10.1186/s12882-023-03399-5</w:t>
        </w:r>
      </w:hyperlink>
    </w:p>
    <w:p w14:paraId="7A024CC4" w14:textId="77777777" w:rsidR="00FE3457" w:rsidRPr="005E50E2" w:rsidRDefault="00FE345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Alqahtani, T., Badreldin, H. A., Alrashed, M., Alshaya, A. I., Alghamdi, S. S., Bin Saleh, K., Alowais, S. A.,</w:t>
      </w:r>
    </w:p>
    <w:p w14:paraId="4547FA35" w14:textId="77777777" w:rsidR="00FE3457" w:rsidRPr="005E50E2" w:rsidRDefault="00FE3457" w:rsidP="007A5F77">
      <w:pPr>
        <w:pStyle w:val="NormalWeb"/>
        <w:shd w:val="clear" w:color="auto" w:fill="FFFFFF"/>
        <w:spacing w:before="0" w:beforeAutospacing="0" w:after="0" w:afterAutospacing="0" w:line="480" w:lineRule="auto"/>
        <w:ind w:left="720" w:hanging="720"/>
        <w:rPr>
          <w:rStyle w:val="Hyperlink"/>
          <w:rFonts w:asciiTheme="majorBidi" w:eastAsiaTheme="majorEastAsia" w:hAnsiTheme="majorBidi" w:cstheme="majorBidi"/>
          <w:color w:val="000000"/>
        </w:rPr>
      </w:pPr>
      <w:r w:rsidRPr="005E50E2">
        <w:rPr>
          <w:rFonts w:asciiTheme="majorBidi" w:hAnsiTheme="majorBidi" w:cstheme="majorBidi"/>
          <w:color w:val="000000"/>
        </w:rPr>
        <w:t>Alshaya, O. A., Rahman, I., Al Yami, M. S., &amp; Albekairy, A. M. (2023). The emergent role of artificial intelligence, natural learning processing, and large language models in higher education and research. </w:t>
      </w:r>
      <w:r w:rsidRPr="005E50E2">
        <w:rPr>
          <w:rStyle w:val="Emphasis"/>
          <w:rFonts w:asciiTheme="majorBidi" w:eastAsiaTheme="majorEastAsia" w:hAnsiTheme="majorBidi" w:cstheme="majorBidi"/>
          <w:color w:val="000000"/>
        </w:rPr>
        <w:t>Research in Social and Administrative Pharmacy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19</w:t>
      </w:r>
      <w:r w:rsidRPr="005E50E2">
        <w:rPr>
          <w:rFonts w:asciiTheme="majorBidi" w:hAnsiTheme="majorBidi" w:cstheme="majorBidi"/>
          <w:color w:val="000000"/>
        </w:rPr>
        <w:t>(8), 1236-1242. </w:t>
      </w:r>
      <w:hyperlink r:id="rId48" w:history="1">
        <w:r w:rsidRPr="005E50E2">
          <w:rPr>
            <w:rStyle w:val="Hyperlink"/>
            <w:rFonts w:asciiTheme="majorBidi" w:eastAsiaTheme="majorEastAsia" w:hAnsiTheme="majorBidi" w:cstheme="majorBidi"/>
            <w:color w:val="000000"/>
          </w:rPr>
          <w:t>https://doi.org/10.1016/j.sapharm.2023.05.016</w:t>
        </w:r>
      </w:hyperlink>
    </w:p>
    <w:p w14:paraId="75569898" w14:textId="77777777" w:rsidR="00FE3457" w:rsidRPr="005E50E2" w:rsidRDefault="00FE3457" w:rsidP="007A5F77">
      <w:pPr>
        <w:pStyle w:val="NormalWeb"/>
        <w:shd w:val="clear" w:color="auto" w:fill="FFFFFF"/>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Albahri, A. S., Hamid, R. A., Alwan, J. K., Al-qays, Z., Zaidan, A. A., Zaidan, B. B., Albahri, A. O., AlAmoodi, A. H., Khlaf, J. M., Almahdi, E. M., Thabet, E., Hadi, S. M., Mohammed, K. I., Alsalem, M. A., Al-Obaidi, J. R., &amp; Madhloom, H. (2020). Role of biological data mining and machine learning techniques in detecting and diagnosing the novel coronavirus (COVID-19): A systematic review. </w:t>
      </w:r>
      <w:r w:rsidRPr="005E50E2">
        <w:rPr>
          <w:rStyle w:val="Emphasis"/>
          <w:rFonts w:asciiTheme="majorBidi" w:eastAsiaTheme="majorEastAsia" w:hAnsiTheme="majorBidi" w:cstheme="majorBidi"/>
        </w:rPr>
        <w:t>Journal of Medical Systems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44</w:t>
      </w:r>
      <w:r w:rsidRPr="005E50E2">
        <w:rPr>
          <w:rFonts w:asciiTheme="majorBidi" w:hAnsiTheme="majorBidi" w:cstheme="majorBidi"/>
        </w:rPr>
        <w:t xml:space="preserve">(7). </w:t>
      </w:r>
      <w:hyperlink r:id="rId49" w:history="1">
        <w:r w:rsidRPr="005E50E2">
          <w:rPr>
            <w:rStyle w:val="Hyperlink"/>
            <w:rFonts w:asciiTheme="majorBidi" w:eastAsiaTheme="majorEastAsia" w:hAnsiTheme="majorBidi" w:cstheme="majorBidi"/>
          </w:rPr>
          <w:t>https://doi.org/10.1007/s10916-020-01582-x</w:t>
        </w:r>
      </w:hyperlink>
    </w:p>
    <w:p w14:paraId="1628FB27" w14:textId="77777777"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Ali, S., Abuhmed, T., El-Sappagh, S., Muhammad, K., Alonso-Moral, J. M., Confalonieri, R., Guidotti, R., Del Ser, J., Díaz-Rodríguez, N., &amp; Herrera, F. (2023). Explainable artificial intelligence (XAI): What we know and what is left to attain trustworthy </w:t>
      </w:r>
      <w:r w:rsidRPr="005E50E2">
        <w:rPr>
          <w:rFonts w:asciiTheme="majorBidi" w:hAnsiTheme="majorBidi" w:cstheme="majorBidi"/>
        </w:rPr>
        <w:lastRenderedPageBreak/>
        <w:t xml:space="preserve">artificial intelligence. </w:t>
      </w:r>
      <w:r w:rsidRPr="005E50E2">
        <w:rPr>
          <w:rStyle w:val="Emphasis"/>
          <w:rFonts w:asciiTheme="majorBidi" w:eastAsiaTheme="majorEastAsia" w:hAnsiTheme="majorBidi" w:cstheme="majorBidi"/>
        </w:rPr>
        <w:t>Information Fusion</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99</w:t>
      </w:r>
      <w:r w:rsidRPr="005E50E2">
        <w:rPr>
          <w:rFonts w:asciiTheme="majorBidi" w:hAnsiTheme="majorBidi" w:cstheme="majorBidi"/>
        </w:rPr>
        <w:t xml:space="preserve">, 101805. </w:t>
      </w:r>
      <w:hyperlink r:id="rId50" w:history="1">
        <w:r w:rsidRPr="005E50E2">
          <w:rPr>
            <w:rStyle w:val="Hyperlink"/>
            <w:rFonts w:asciiTheme="majorBidi" w:eastAsiaTheme="majorEastAsia" w:hAnsiTheme="majorBidi" w:cstheme="majorBidi"/>
          </w:rPr>
          <w:t>https://doi.org/10.1016/j.inffus.2023.101805</w:t>
        </w:r>
      </w:hyperlink>
    </w:p>
    <w:p w14:paraId="3D37CB6E" w14:textId="77777777" w:rsidR="00FE3457" w:rsidRPr="005E50E2" w:rsidRDefault="00FE345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Allioui, H., &amp; Mourdi, Y. (2023). Exploring the full potentials of IoT for better financial growth and stability: A comprehensive survey. </w:t>
      </w:r>
      <w:r w:rsidRPr="005E50E2">
        <w:rPr>
          <w:rStyle w:val="Emphasis"/>
          <w:rFonts w:asciiTheme="majorBidi" w:eastAsiaTheme="majorEastAsia" w:hAnsiTheme="majorBidi" w:cstheme="majorBidi"/>
        </w:rPr>
        <w:t>Sensors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23</w:t>
      </w:r>
      <w:r w:rsidRPr="005E50E2">
        <w:rPr>
          <w:rFonts w:asciiTheme="majorBidi" w:hAnsiTheme="majorBidi" w:cstheme="majorBidi"/>
        </w:rPr>
        <w:t xml:space="preserve">(19), 8015. </w:t>
      </w:r>
      <w:hyperlink r:id="rId51" w:history="1">
        <w:r w:rsidRPr="005E50E2">
          <w:rPr>
            <w:rStyle w:val="Hyperlink"/>
            <w:rFonts w:asciiTheme="majorBidi" w:eastAsiaTheme="majorEastAsia" w:hAnsiTheme="majorBidi" w:cstheme="majorBidi"/>
          </w:rPr>
          <w:t>https://doi.org/10.3390/s23198015</w:t>
        </w:r>
      </w:hyperlink>
    </w:p>
    <w:p w14:paraId="2FE7CFE1" w14:textId="77777777" w:rsidR="009138A3" w:rsidRPr="005E50E2" w:rsidRDefault="00FE3457" w:rsidP="007A5F77">
      <w:pPr>
        <w:pStyle w:val="NormalWeb"/>
        <w:spacing w:before="0" w:beforeAutospacing="0" w:after="0" w:afterAutospacing="0" w:line="480" w:lineRule="auto"/>
        <w:ind w:left="720" w:hanging="720"/>
        <w:rPr>
          <w:rFonts w:asciiTheme="majorBidi" w:hAnsiTheme="majorBidi" w:cstheme="majorBidi"/>
          <w:color w:val="212121"/>
          <w:shd w:val="clear" w:color="auto" w:fill="FFFFFF"/>
        </w:rPr>
      </w:pPr>
      <w:r w:rsidRPr="005E50E2">
        <w:rPr>
          <w:rFonts w:asciiTheme="majorBidi" w:hAnsiTheme="majorBidi" w:cstheme="majorBidi"/>
          <w:color w:val="212121"/>
          <w:shd w:val="clear" w:color="auto" w:fill="FFFFFF"/>
        </w:rPr>
        <w:t>Alowais, S. A., Alghamdi, S. S., Alsuhebany, N., Alqahtani, T., Alshaya, A. I., Almohareb, S. N., Aldairem, A., Alrashed, M., Bin Saleh, K., Badreldin, H. A., Al Yami, M. S., Al Harbi, S., &amp; Albekairy, A. M. (2023). Revolutionizing healthcare: the role of artificial intelligence in clinical practice. </w:t>
      </w:r>
      <w:r w:rsidRPr="005E50E2">
        <w:rPr>
          <w:rFonts w:asciiTheme="majorBidi" w:hAnsiTheme="majorBidi" w:cstheme="majorBidi"/>
          <w:i/>
          <w:iCs/>
          <w:color w:val="212121"/>
          <w:shd w:val="clear" w:color="auto" w:fill="FFFFFF"/>
        </w:rPr>
        <w:t>BMC medical education</w:t>
      </w:r>
      <w:r w:rsidRPr="005E50E2">
        <w:rPr>
          <w:rFonts w:asciiTheme="majorBidi" w:hAnsiTheme="majorBidi" w:cstheme="majorBidi"/>
          <w:color w:val="212121"/>
          <w:shd w:val="clear" w:color="auto" w:fill="FFFFFF"/>
        </w:rPr>
        <w:t>, </w:t>
      </w:r>
      <w:r w:rsidRPr="005E50E2">
        <w:rPr>
          <w:rFonts w:asciiTheme="majorBidi" w:hAnsiTheme="majorBidi" w:cstheme="majorBidi"/>
          <w:i/>
          <w:iCs/>
          <w:color w:val="212121"/>
          <w:shd w:val="clear" w:color="auto" w:fill="FFFFFF"/>
        </w:rPr>
        <w:t>23</w:t>
      </w:r>
      <w:r w:rsidRPr="005E50E2">
        <w:rPr>
          <w:rFonts w:asciiTheme="majorBidi" w:hAnsiTheme="majorBidi" w:cstheme="majorBidi"/>
          <w:color w:val="212121"/>
          <w:shd w:val="clear" w:color="auto" w:fill="FFFFFF"/>
        </w:rPr>
        <w:t xml:space="preserve">(1), 689. </w:t>
      </w:r>
      <w:hyperlink r:id="rId52" w:history="1">
        <w:r w:rsidRPr="005E50E2">
          <w:rPr>
            <w:rStyle w:val="Hyperlink"/>
            <w:rFonts w:asciiTheme="majorBidi" w:eastAsiaTheme="majorEastAsia" w:hAnsiTheme="majorBidi" w:cstheme="majorBidi"/>
            <w:shd w:val="clear" w:color="auto" w:fill="FFFFFF"/>
          </w:rPr>
          <w:t>https://doi.org/10.1186/s12909-023-04698-z</w:t>
        </w:r>
      </w:hyperlink>
    </w:p>
    <w:p w14:paraId="031990F0" w14:textId="4A8D75AA"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color w:val="212121"/>
          <w:shd w:val="clear" w:color="auto" w:fill="FFFFFF"/>
        </w:rPr>
      </w:pPr>
      <w:r w:rsidRPr="005E50E2">
        <w:rPr>
          <w:rFonts w:asciiTheme="majorBidi" w:hAnsiTheme="majorBidi" w:cstheme="majorBidi"/>
        </w:rPr>
        <w:t xml:space="preserve">Alturaiki, H. M., Aldawood, M., Alghirash, F., Alhajji, A., Almubarak, A., Al Boesa, S., Hakami, F., &amp; AlMuslim, N. (2023). Headache characteristics and risk factors among healthcare providers in al-ahsa, Saudi Arabia. </w:t>
      </w:r>
      <w:r w:rsidRPr="005E50E2">
        <w:rPr>
          <w:rStyle w:val="Emphasis"/>
          <w:rFonts w:asciiTheme="majorBidi" w:eastAsiaTheme="majorEastAsia" w:hAnsiTheme="majorBidi" w:cstheme="majorBidi"/>
        </w:rPr>
        <w:t>Cureus</w:t>
      </w:r>
      <w:r w:rsidRPr="005E50E2">
        <w:rPr>
          <w:rFonts w:asciiTheme="majorBidi" w:hAnsiTheme="majorBidi" w:cstheme="majorBidi"/>
        </w:rPr>
        <w:t xml:space="preserve">. </w:t>
      </w:r>
      <w:hyperlink r:id="rId53" w:history="1">
        <w:r w:rsidRPr="005E50E2">
          <w:rPr>
            <w:rStyle w:val="Hyperlink"/>
            <w:rFonts w:asciiTheme="majorBidi" w:eastAsiaTheme="majorEastAsia" w:hAnsiTheme="majorBidi" w:cstheme="majorBidi"/>
          </w:rPr>
          <w:t>https://doi.org/10.7759/cureus.45377</w:t>
        </w:r>
      </w:hyperlink>
    </w:p>
    <w:p w14:paraId="06D9F63F" w14:textId="77777777"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Angelov, P. P., Soares, E. A., Jiang, R., Arnold, N. I., &amp; Atkinson, P. M. (2021). Explainable artificial intelligence: An analytical review. </w:t>
      </w:r>
      <w:r w:rsidRPr="005E50E2">
        <w:rPr>
          <w:rStyle w:val="Emphasis"/>
          <w:rFonts w:asciiTheme="majorBidi" w:eastAsiaTheme="majorEastAsia" w:hAnsiTheme="majorBidi" w:cstheme="majorBidi"/>
        </w:rPr>
        <w:t>WIREs Data Mining and Knowledge Discovery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(5). </w:t>
      </w:r>
      <w:hyperlink r:id="rId54" w:history="1">
        <w:r w:rsidRPr="005E50E2">
          <w:rPr>
            <w:rStyle w:val="Hyperlink"/>
            <w:rFonts w:asciiTheme="majorBidi" w:eastAsiaTheme="majorEastAsia" w:hAnsiTheme="majorBidi" w:cstheme="majorBidi"/>
          </w:rPr>
          <w:t>https://doi.org/10.1002/widm.1424</w:t>
        </w:r>
      </w:hyperlink>
    </w:p>
    <w:p w14:paraId="6B1EAB6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Abdollahi, A., Pradhan, B., Shukla, N., Chakraborty, S., &amp; Alamri, A. (2020). Deep learning approaches applied to remote sensing datasets for road extraction: A state-of-The-Art review. </w:t>
      </w:r>
      <w:r w:rsidRPr="005E50E2">
        <w:rPr>
          <w:rStyle w:val="Emphasis"/>
          <w:rFonts w:asciiTheme="majorBidi" w:eastAsiaTheme="majorEastAsia" w:hAnsiTheme="majorBidi" w:cstheme="majorBidi"/>
          <w:color w:val="000000"/>
        </w:rPr>
        <w:t>Remote Sensing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w:t>
      </w:r>
      <w:r w:rsidRPr="005E50E2">
        <w:rPr>
          <w:rFonts w:asciiTheme="majorBidi" w:hAnsiTheme="majorBidi" w:cstheme="majorBidi"/>
          <w:color w:val="000000"/>
        </w:rPr>
        <w:t>(9), 1444. </w:t>
      </w:r>
      <w:hyperlink r:id="rId55" w:history="1">
        <w:r w:rsidRPr="005E50E2">
          <w:rPr>
            <w:rStyle w:val="Hyperlink"/>
            <w:rFonts w:asciiTheme="majorBidi" w:eastAsiaTheme="majorEastAsia" w:hAnsiTheme="majorBidi" w:cstheme="majorBidi"/>
            <w:color w:val="000000"/>
          </w:rPr>
          <w:t>https://doi.org/10.3390/rs12091444</w:t>
        </w:r>
      </w:hyperlink>
    </w:p>
    <w:p w14:paraId="12A25EE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Akhtar, F., Li, J., Pei, Y., Xu, Y., Rajput, A., &amp; Wang, Q. (2020). Optimal features subset selection for large for gestational age classification using GridSearch-based recursive feature elimination with cross-validation scheme. </w:t>
      </w:r>
      <w:r w:rsidRPr="005E50E2">
        <w:rPr>
          <w:rStyle w:val="Emphasis"/>
          <w:rFonts w:asciiTheme="majorBidi" w:eastAsiaTheme="majorEastAsia" w:hAnsiTheme="majorBidi" w:cstheme="majorBidi"/>
          <w:color w:val="000000"/>
        </w:rPr>
        <w:t>Lecture Notes in Electrical Engineering</w:t>
      </w:r>
      <w:r w:rsidRPr="005E50E2">
        <w:rPr>
          <w:rFonts w:asciiTheme="majorBidi" w:hAnsiTheme="majorBidi" w:cstheme="majorBidi"/>
          <w:color w:val="000000"/>
        </w:rPr>
        <w:t>, 63-71. </w:t>
      </w:r>
      <w:hyperlink r:id="rId56" w:history="1">
        <w:r w:rsidRPr="005E50E2">
          <w:rPr>
            <w:rStyle w:val="Hyperlink"/>
            <w:rFonts w:asciiTheme="majorBidi" w:eastAsiaTheme="majorEastAsia" w:hAnsiTheme="majorBidi" w:cstheme="majorBidi"/>
            <w:color w:val="000000"/>
          </w:rPr>
          <w:t>https://doi.org/10.1007/978-981-15-3250-4_8</w:t>
        </w:r>
      </w:hyperlink>
    </w:p>
    <w:p w14:paraId="7A1F2DF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Albahri, A., Duhaim, A. M., Fadhel, M. A., Alnoor, A., Baqer, N. S., Alzubaidi, L., Albahri, O., Alamoodi, A., Bai, J., Salhi, A., Santamaría, J., Ouyang, C., Gupta, A., Gu, Y., &amp; Deveci, M. (2023). A systematic review of trustworthy and explainable artificial intelligence in healthcare: Assessment of quality, bias risk, and data fusion. </w:t>
      </w:r>
      <w:r w:rsidRPr="005E50E2">
        <w:rPr>
          <w:rStyle w:val="Emphasis"/>
          <w:rFonts w:asciiTheme="majorBidi" w:eastAsiaTheme="majorEastAsia" w:hAnsiTheme="majorBidi" w:cstheme="majorBidi"/>
          <w:color w:val="000000"/>
        </w:rPr>
        <w:t>Information Fusion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96</w:t>
      </w:r>
      <w:r w:rsidRPr="005E50E2">
        <w:rPr>
          <w:rFonts w:asciiTheme="majorBidi" w:hAnsiTheme="majorBidi" w:cstheme="majorBidi"/>
          <w:color w:val="000000"/>
        </w:rPr>
        <w:t>, 156-191. </w:t>
      </w:r>
      <w:hyperlink r:id="rId57" w:history="1">
        <w:r w:rsidRPr="005E50E2">
          <w:rPr>
            <w:rStyle w:val="Hyperlink"/>
            <w:rFonts w:asciiTheme="majorBidi" w:eastAsiaTheme="majorEastAsia" w:hAnsiTheme="majorBidi" w:cstheme="majorBidi"/>
            <w:color w:val="000000"/>
          </w:rPr>
          <w:t>https://doi.org/10.1016/j.inffus.2023.03.008</w:t>
        </w:r>
      </w:hyperlink>
    </w:p>
    <w:p w14:paraId="351026E4" w14:textId="77777777" w:rsidR="000B4DDD" w:rsidRPr="005E50E2" w:rsidRDefault="000B4DDD" w:rsidP="007A5F77">
      <w:pP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Bianchini, S., Müller, M., &amp; Pelletier, P. (2020). Deep Learning in Science. </w:t>
      </w:r>
      <w:r w:rsidRPr="005E50E2">
        <w:rPr>
          <w:rFonts w:asciiTheme="majorBidi" w:hAnsiTheme="majorBidi" w:cstheme="majorBidi"/>
          <w:i/>
          <w:iCs/>
          <w:shd w:val="clear" w:color="auto" w:fill="FFFFFF"/>
          <w:lang w:val="en-US"/>
        </w:rPr>
        <w:t>arXiv preprint arXiv:2009.01575</w:t>
      </w:r>
      <w:r w:rsidRPr="005E50E2">
        <w:rPr>
          <w:rFonts w:asciiTheme="majorBidi" w:hAnsiTheme="majorBidi" w:cstheme="majorBidi"/>
          <w:shd w:val="clear" w:color="auto" w:fill="FFFFFF"/>
          <w:lang w:val="en-US"/>
        </w:rPr>
        <w:t>.</w:t>
      </w:r>
    </w:p>
    <w:p w14:paraId="47B0DA4F"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563C1"/>
          <w:u w:val="single"/>
        </w:rPr>
      </w:pPr>
      <w:r w:rsidRPr="005E50E2">
        <w:rPr>
          <w:rFonts w:asciiTheme="majorBidi" w:hAnsiTheme="majorBidi" w:cstheme="majorBidi"/>
          <w:color w:val="000000"/>
        </w:rPr>
        <w:t xml:space="preserve">Bose, P., Srinivasan, S., Sleeman IV, W. C., Palta, J., Kapoor, R., &amp; Ghosh, P. (2021). A survey on recently named entity recognition and relationship extraction techniques on clinical texts. </w:t>
      </w:r>
      <w:r w:rsidRPr="005E50E2">
        <w:rPr>
          <w:rFonts w:asciiTheme="majorBidi" w:hAnsiTheme="majorBidi" w:cstheme="majorBidi"/>
          <w:i/>
          <w:color w:val="000000"/>
        </w:rPr>
        <w:t>Applied Sciences</w:t>
      </w:r>
      <w:r w:rsidRPr="005E50E2">
        <w:rPr>
          <w:rFonts w:asciiTheme="majorBidi" w:hAnsiTheme="majorBidi" w:cstheme="majorBidi"/>
          <w:color w:val="000000"/>
        </w:rPr>
        <w:t xml:space="preserve">, </w:t>
      </w:r>
      <w:r w:rsidRPr="005E50E2">
        <w:rPr>
          <w:rFonts w:asciiTheme="majorBidi" w:hAnsiTheme="majorBidi" w:cstheme="majorBidi"/>
          <w:i/>
          <w:color w:val="000000"/>
        </w:rPr>
        <w:t>11</w:t>
      </w:r>
      <w:r w:rsidRPr="005E50E2">
        <w:rPr>
          <w:rFonts w:asciiTheme="majorBidi" w:hAnsiTheme="majorBidi" w:cstheme="majorBidi"/>
          <w:color w:val="000000"/>
        </w:rPr>
        <w:t xml:space="preserve">(18), 8319. </w:t>
      </w:r>
      <w:hyperlink r:id="rId58">
        <w:r w:rsidRPr="005E50E2">
          <w:rPr>
            <w:rFonts w:asciiTheme="majorBidi" w:hAnsiTheme="majorBidi" w:cstheme="majorBidi"/>
            <w:color w:val="0000FF"/>
            <w:u w:val="single"/>
          </w:rPr>
          <w:t>https://doi.org/10.3390/app11188319</w:t>
        </w:r>
      </w:hyperlink>
    </w:p>
    <w:p w14:paraId="66B3EE9A"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shd w:val="clear" w:color="auto" w:fill="FFFFFF"/>
          <w:lang w:val="en-US"/>
        </w:rPr>
      </w:pPr>
      <w:r w:rsidRPr="005E50E2">
        <w:rPr>
          <w:rFonts w:asciiTheme="majorBidi" w:hAnsiTheme="majorBidi" w:cstheme="majorBidi"/>
          <w:color w:val="222222"/>
          <w:shd w:val="clear" w:color="auto" w:fill="FFFFFF"/>
          <w:lang w:val="en-US"/>
        </w:rPr>
        <w:t>Braşoveanu, A. M., &amp; Andonie, R. (2020, September). Visualizing transformers for nlp: a brief survey. In </w:t>
      </w:r>
      <w:r w:rsidRPr="005E50E2">
        <w:rPr>
          <w:rFonts w:asciiTheme="majorBidi" w:hAnsiTheme="majorBidi" w:cstheme="majorBidi"/>
          <w:i/>
          <w:iCs/>
          <w:color w:val="222222"/>
          <w:shd w:val="clear" w:color="auto" w:fill="FFFFFF"/>
          <w:lang w:val="en-US"/>
        </w:rPr>
        <w:t>2020 24th International Conference Information Visualisation (IV)</w:t>
      </w:r>
      <w:r w:rsidRPr="005E50E2">
        <w:rPr>
          <w:rFonts w:asciiTheme="majorBidi" w:hAnsiTheme="majorBidi" w:cstheme="majorBidi"/>
          <w:color w:val="222222"/>
          <w:shd w:val="clear" w:color="auto" w:fill="FFFFFF"/>
          <w:lang w:val="en-US"/>
        </w:rPr>
        <w:t xml:space="preserve"> (pp. 270-279). IEEE. </w:t>
      </w:r>
      <w:hyperlink r:id="rId59" w:history="1">
        <w:r w:rsidRPr="005E50E2">
          <w:rPr>
            <w:rStyle w:val="Hyperlink"/>
            <w:rFonts w:asciiTheme="majorBidi" w:hAnsiTheme="majorBidi" w:cstheme="majorBidi"/>
            <w:shd w:val="clear" w:color="auto" w:fill="FFFFFF"/>
            <w:lang w:val="en-US"/>
          </w:rPr>
          <w:t>https://ieeexplore.ieee.org/abstract/document/</w:t>
        </w:r>
        <w:r w:rsidRPr="005E50E2">
          <w:rPr>
            <w:rStyle w:val="Hyperlink"/>
            <w:rFonts w:asciiTheme="majorBidi" w:hAnsiTheme="majorBidi" w:cstheme="majorBidi"/>
            <w:color w:val="0000FF"/>
            <w:shd w:val="clear" w:color="auto" w:fill="FFFFFF"/>
            <w:lang w:val="en-US"/>
          </w:rPr>
          <w:t>9373074</w:t>
        </w:r>
        <w:r w:rsidRPr="005E50E2">
          <w:rPr>
            <w:rStyle w:val="Hyperlink"/>
            <w:rFonts w:asciiTheme="majorBidi" w:hAnsiTheme="majorBidi" w:cstheme="majorBidi"/>
            <w:shd w:val="clear" w:color="auto" w:fill="FFFFFF"/>
            <w:lang w:val="en-US"/>
          </w:rPr>
          <w:t>/</w:t>
        </w:r>
      </w:hyperlink>
    </w:p>
    <w:p w14:paraId="7C59CC4C" w14:textId="77777777"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Beets, M. W., Weaver, R. G., Ioannidis, J. P., Geraci, M., Brazendale, K., Decker, L., Okely, A. D., Lubans, D., Van Sluijs, E., Jago, R., Turner-McGrievy, G., Thrasher, J., Li, X., &amp; Milat, A. J. (2020). Identification and evaluation of risk of generalizability biases in pilot versus efficacy/effectiveness trials: A systematic review and meta-analysis. </w:t>
      </w:r>
      <w:r w:rsidRPr="005E50E2">
        <w:rPr>
          <w:rStyle w:val="Emphasis"/>
          <w:rFonts w:asciiTheme="majorBidi" w:eastAsiaTheme="majorEastAsia" w:hAnsiTheme="majorBidi" w:cstheme="majorBidi"/>
        </w:rPr>
        <w:t>International Journal of Behavioral Nutrition and Physical Activity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17</w:t>
      </w:r>
      <w:r w:rsidRPr="005E50E2">
        <w:rPr>
          <w:rFonts w:asciiTheme="majorBidi" w:hAnsiTheme="majorBidi" w:cstheme="majorBidi"/>
        </w:rPr>
        <w:t xml:space="preserve">(1). </w:t>
      </w:r>
      <w:hyperlink r:id="rId60" w:history="1">
        <w:r w:rsidRPr="005E50E2">
          <w:rPr>
            <w:rStyle w:val="Hyperlink"/>
            <w:rFonts w:asciiTheme="majorBidi" w:eastAsiaTheme="majorEastAsia" w:hAnsiTheme="majorBidi" w:cstheme="majorBidi"/>
          </w:rPr>
          <w:t>https://doi.org/10.1186/s12966-020-0918-y</w:t>
        </w:r>
      </w:hyperlink>
    </w:p>
    <w:p w14:paraId="1BFF7121" w14:textId="77777777" w:rsidR="00FE3457" w:rsidRPr="005E50E2" w:rsidRDefault="00FE345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Bertsimas, D., &amp; Öztürk, B. (2023). Global optimization via optimal decision trees. </w:t>
      </w:r>
      <w:r w:rsidRPr="005E50E2">
        <w:rPr>
          <w:rStyle w:val="Emphasis"/>
          <w:rFonts w:asciiTheme="majorBidi" w:eastAsiaTheme="majorEastAsia" w:hAnsiTheme="majorBidi" w:cstheme="majorBidi"/>
        </w:rPr>
        <w:t>Journal of Global Optimization</w:t>
      </w:r>
      <w:r w:rsidRPr="005E50E2">
        <w:rPr>
          <w:rFonts w:asciiTheme="majorBidi" w:hAnsiTheme="majorBidi" w:cstheme="majorBidi"/>
        </w:rPr>
        <w:t xml:space="preserve">. </w:t>
      </w:r>
      <w:hyperlink r:id="rId61" w:history="1">
        <w:r w:rsidRPr="005E50E2">
          <w:rPr>
            <w:rStyle w:val="Hyperlink"/>
            <w:rFonts w:asciiTheme="majorBidi" w:eastAsiaTheme="majorEastAsia" w:hAnsiTheme="majorBidi" w:cstheme="majorBidi"/>
          </w:rPr>
          <w:t>https://doi.org/10.1007/s10898-023-01311-x</w:t>
        </w:r>
      </w:hyperlink>
    </w:p>
    <w:p w14:paraId="31A3B9A9" w14:textId="77777777"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Biswas, Milon &amp; Kaiser, M. Shamim &amp; Al Mamun, Shamim &amp; Hossain, Mohammad &amp; Rahman, Muhammad. (2021). An XAI based Autism Detection: The Context Behind the Detection. 10.1007/978-3-030-86993-9_40.</w:t>
      </w:r>
    </w:p>
    <w:p w14:paraId="1F077394"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Bacanin, N., Stoean, C., Zivkovic, M., Rakic, M., Strulak-Wójcikiewicz, R., &amp; Stoean, R. (2023). On the benefits of using Metaheuristics in the Hyperparameter tuning of deep learning models for energy load forecasting. </w:t>
      </w:r>
      <w:r w:rsidRPr="005E50E2">
        <w:rPr>
          <w:rStyle w:val="Emphasis"/>
          <w:rFonts w:asciiTheme="majorBidi" w:eastAsiaTheme="majorEastAsia" w:hAnsiTheme="majorBidi" w:cstheme="majorBidi"/>
          <w:color w:val="000000"/>
        </w:rPr>
        <w:t>Energies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16</w:t>
      </w:r>
      <w:r w:rsidRPr="005E50E2">
        <w:rPr>
          <w:rFonts w:asciiTheme="majorBidi" w:hAnsiTheme="majorBidi" w:cstheme="majorBidi"/>
          <w:color w:val="000000"/>
        </w:rPr>
        <w:t>(3), 1434. </w:t>
      </w:r>
      <w:hyperlink r:id="rId62" w:history="1">
        <w:r w:rsidRPr="005E50E2">
          <w:rPr>
            <w:rStyle w:val="Hyperlink"/>
            <w:rFonts w:asciiTheme="majorBidi" w:eastAsiaTheme="majorEastAsia" w:hAnsiTheme="majorBidi" w:cstheme="majorBidi"/>
            <w:color w:val="000000"/>
          </w:rPr>
          <w:t>https://doi.org/10.3390/en16031434</w:t>
        </w:r>
      </w:hyperlink>
    </w:p>
    <w:p w14:paraId="7BE9C5A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Bafna, P. B., &amp; R., J. (2020). An application of Zipf's law for prose and verse corpora neutrality for Hindi and Marathi languages. </w:t>
      </w:r>
      <w:r w:rsidRPr="005E50E2">
        <w:rPr>
          <w:rStyle w:val="Emphasis"/>
          <w:rFonts w:asciiTheme="majorBidi" w:eastAsiaTheme="majorEastAsia" w:hAnsiTheme="majorBidi" w:cstheme="majorBidi"/>
          <w:color w:val="000000"/>
        </w:rPr>
        <w:t>International Journal of Advanced Computer Science and Applications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w:t>
      </w:r>
      <w:r w:rsidRPr="005E50E2">
        <w:rPr>
          <w:rFonts w:asciiTheme="majorBidi" w:hAnsiTheme="majorBidi" w:cstheme="majorBidi"/>
          <w:color w:val="000000"/>
        </w:rPr>
        <w:t>(3). </w:t>
      </w:r>
      <w:hyperlink r:id="rId63" w:history="1">
        <w:r w:rsidRPr="005E50E2">
          <w:rPr>
            <w:rStyle w:val="Hyperlink"/>
            <w:rFonts w:asciiTheme="majorBidi" w:eastAsiaTheme="majorEastAsia" w:hAnsiTheme="majorBidi" w:cstheme="majorBidi"/>
            <w:color w:val="000000"/>
          </w:rPr>
          <w:t>https://doi.org/10.14569/ijacsa.2020.0110331</w:t>
        </w:r>
      </w:hyperlink>
    </w:p>
    <w:p w14:paraId="1FD564FC" w14:textId="77777777" w:rsidR="000B4DDD" w:rsidRPr="005E50E2" w:rsidRDefault="000B4DDD" w:rsidP="007A5F77">
      <w:pP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Castiglioni, I., Rundo, L., Codari, M., Di Leo, G., Salvatore, C., Interlenghi, M., ... &amp; Sardanelli, F. (2021). AI applications to medical images: From machine learning to deep Learning. </w:t>
      </w:r>
      <w:r w:rsidRPr="005E50E2">
        <w:rPr>
          <w:rFonts w:asciiTheme="majorBidi" w:hAnsiTheme="majorBidi" w:cstheme="majorBidi"/>
          <w:i/>
          <w:iCs/>
          <w:shd w:val="clear" w:color="auto" w:fill="FFFFFF"/>
          <w:lang w:val="en-US"/>
        </w:rPr>
        <w:t>Physica Medica</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83</w:t>
      </w:r>
      <w:r w:rsidRPr="005E50E2">
        <w:rPr>
          <w:rFonts w:asciiTheme="majorBidi" w:hAnsiTheme="majorBidi" w:cstheme="majorBidi"/>
          <w:shd w:val="clear" w:color="auto" w:fill="FFFFFF"/>
          <w:lang w:val="en-US"/>
        </w:rPr>
        <w:t>, 9-24.</w:t>
      </w:r>
    </w:p>
    <w:p w14:paraId="588FE59F"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563C1"/>
          <w:u w:val="single"/>
        </w:rPr>
      </w:pPr>
      <w:r w:rsidRPr="005E50E2">
        <w:rPr>
          <w:rFonts w:asciiTheme="majorBidi" w:hAnsiTheme="majorBidi" w:cstheme="majorBidi"/>
          <w:color w:val="000000"/>
        </w:rPr>
        <w:t xml:space="preserve">Categorizing patient concerns using natural language processing techniques. </w:t>
      </w:r>
      <w:r w:rsidRPr="005E50E2">
        <w:rPr>
          <w:rFonts w:asciiTheme="majorBidi" w:hAnsiTheme="majorBidi" w:cstheme="majorBidi"/>
          <w:i/>
          <w:color w:val="000000"/>
        </w:rPr>
        <w:t>BMJ health &amp; care informatics</w:t>
      </w:r>
      <w:r w:rsidRPr="005E50E2">
        <w:rPr>
          <w:rFonts w:asciiTheme="majorBidi" w:hAnsiTheme="majorBidi" w:cstheme="majorBidi"/>
          <w:color w:val="000000"/>
        </w:rPr>
        <w:t xml:space="preserve">, </w:t>
      </w:r>
      <w:r w:rsidRPr="005E50E2">
        <w:rPr>
          <w:rFonts w:asciiTheme="majorBidi" w:hAnsiTheme="majorBidi" w:cstheme="majorBidi"/>
          <w:i/>
          <w:color w:val="000000"/>
        </w:rPr>
        <w:t>28</w:t>
      </w:r>
      <w:r w:rsidRPr="005E50E2">
        <w:rPr>
          <w:rFonts w:asciiTheme="majorBidi" w:hAnsiTheme="majorBidi" w:cstheme="majorBidi"/>
          <w:color w:val="000000"/>
        </w:rPr>
        <w:t>(1).</w:t>
      </w:r>
      <w:r w:rsidRPr="005E50E2">
        <w:rPr>
          <w:rFonts w:asciiTheme="majorBidi" w:hAnsiTheme="majorBidi" w:cstheme="majorBidi"/>
          <w:color w:val="0000FF"/>
        </w:rPr>
        <w:t xml:space="preserve"> </w:t>
      </w:r>
      <w:hyperlink r:id="rId64">
        <w:r w:rsidRPr="005E50E2">
          <w:rPr>
            <w:rFonts w:asciiTheme="majorBidi" w:hAnsiTheme="majorBidi" w:cstheme="majorBidi"/>
            <w:color w:val="0000FF"/>
            <w:u w:val="single"/>
          </w:rPr>
          <w:t>https://doi.org/10.1136%2Fbmjhci-2020-100274</w:t>
        </w:r>
      </w:hyperlink>
    </w:p>
    <w:p w14:paraId="2368E8F1"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Curtis, M. (2020). Toward understanding secondary teachers' decisions to adopt geospatial technologies: An examination of Everett Rogers' diffusion of innovation framework. </w:t>
      </w:r>
      <w:r w:rsidRPr="005E50E2">
        <w:rPr>
          <w:rFonts w:asciiTheme="majorBidi" w:hAnsiTheme="majorBidi" w:cstheme="majorBidi"/>
          <w:i/>
          <w:iCs/>
          <w:shd w:val="clear" w:color="auto" w:fill="FFFFFF"/>
        </w:rPr>
        <w:t>Journal of Geography</w:t>
      </w:r>
      <w:r w:rsidRPr="005E50E2">
        <w:rPr>
          <w:rFonts w:asciiTheme="majorBidi" w:hAnsiTheme="majorBidi" w:cstheme="majorBidi"/>
          <w:shd w:val="clear" w:color="auto" w:fill="FFFFFF"/>
        </w:rPr>
        <w:t>, </w:t>
      </w:r>
      <w:r w:rsidRPr="005E50E2">
        <w:rPr>
          <w:rFonts w:asciiTheme="majorBidi" w:hAnsiTheme="majorBidi" w:cstheme="majorBidi"/>
          <w:i/>
          <w:iCs/>
          <w:shd w:val="clear" w:color="auto" w:fill="FFFFFF"/>
        </w:rPr>
        <w:t>119</w:t>
      </w:r>
      <w:r w:rsidRPr="005E50E2">
        <w:rPr>
          <w:rFonts w:asciiTheme="majorBidi" w:hAnsiTheme="majorBidi" w:cstheme="majorBidi"/>
          <w:shd w:val="clear" w:color="auto" w:fill="FFFFFF"/>
        </w:rPr>
        <w:t>(5), 147-158.</w:t>
      </w:r>
    </w:p>
    <w:p w14:paraId="0ABD39C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 xml:space="preserve">Comparison and Analysis of SampleCNN Architectures for Audio Classification | IEEE Journals &amp; Magazine | IEEE Xplore. (n.d.). Ieeexplore.ieee.org. Retrieved January 3, 2024, from </w:t>
      </w:r>
      <w:hyperlink r:id="rId65" w:history="1">
        <w:r w:rsidRPr="005E50E2">
          <w:rPr>
            <w:rStyle w:val="Hyperlink"/>
            <w:rFonts w:asciiTheme="majorBidi" w:hAnsiTheme="majorBidi" w:cstheme="majorBidi"/>
            <w:shd w:val="clear" w:color="auto" w:fill="FFFFFF"/>
            <w:lang w:val="en-US"/>
          </w:rPr>
          <w:t>https://ieeexplore.ieee.org/abstract/document/8681654</w:t>
        </w:r>
      </w:hyperlink>
    </w:p>
    <w:p w14:paraId="778C9618" w14:textId="77777777" w:rsidR="002F681A" w:rsidRPr="005E50E2" w:rsidRDefault="002F681A"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Chang, V., Bailey, J., Xu, Q. A., &amp; Sun, Z. (2022). Pima Indians diabetes mellitus classification based on machine learning (ML) algorithms. Neural Computing and Applications. </w:t>
      </w:r>
      <w:hyperlink r:id="rId66" w:history="1">
        <w:r w:rsidRPr="005E50E2">
          <w:rPr>
            <w:rStyle w:val="Hyperlink"/>
            <w:rFonts w:asciiTheme="majorBidi" w:eastAsiaTheme="majorEastAsia" w:hAnsiTheme="majorBidi" w:cstheme="majorBidi"/>
          </w:rPr>
          <w:t>https://doi.org/10.1007/s00521-022-07049-z</w:t>
        </w:r>
      </w:hyperlink>
    </w:p>
    <w:p w14:paraId="67670B3B" w14:textId="77777777" w:rsidR="002F681A" w:rsidRPr="005E50E2" w:rsidRDefault="002F681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Chaichulee, S., Promchai, C., Kaewkomon, T., Kongkamol, C., Ingviya, T., &amp; Sangsupawanich, P. (2022). Multi-label classification of symptom terms from free-</w:t>
      </w:r>
      <w:r w:rsidRPr="005E50E2">
        <w:rPr>
          <w:rFonts w:asciiTheme="majorBidi" w:hAnsiTheme="majorBidi" w:cstheme="majorBidi"/>
          <w:color w:val="000000"/>
        </w:rPr>
        <w:lastRenderedPageBreak/>
        <w:t>text bilingual adverse drug reaction reports using natural language processing. </w:t>
      </w:r>
      <w:r w:rsidRPr="005E50E2">
        <w:rPr>
          <w:rStyle w:val="Emphasis"/>
          <w:rFonts w:asciiTheme="majorBidi" w:eastAsiaTheme="majorEastAsia" w:hAnsiTheme="majorBidi" w:cstheme="majorBidi"/>
          <w:color w:val="000000"/>
        </w:rPr>
        <w:t>PLOS ONE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17</w:t>
      </w:r>
      <w:r w:rsidRPr="005E50E2">
        <w:rPr>
          <w:rFonts w:asciiTheme="majorBidi" w:hAnsiTheme="majorBidi" w:cstheme="majorBidi"/>
          <w:color w:val="000000"/>
        </w:rPr>
        <w:t>(8), e0270595. </w:t>
      </w:r>
      <w:hyperlink r:id="rId67" w:history="1">
        <w:r w:rsidRPr="005E50E2">
          <w:rPr>
            <w:rStyle w:val="Hyperlink"/>
            <w:rFonts w:asciiTheme="majorBidi" w:eastAsiaTheme="majorEastAsia" w:hAnsiTheme="majorBidi" w:cstheme="majorBidi"/>
            <w:color w:val="000000"/>
          </w:rPr>
          <w:t>https://doi.org/10.1371/journal.pone.0270595</w:t>
        </w:r>
      </w:hyperlink>
    </w:p>
    <w:p w14:paraId="7726C1A7" w14:textId="77777777" w:rsidR="002F681A" w:rsidRPr="005E50E2" w:rsidRDefault="002F681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Chandrapati, L. M., &amp; Rao, C. K. (2023). Integrated assessment of teaching efficacy: A natural language processing approach. </w:t>
      </w:r>
      <w:r w:rsidRPr="005E50E2">
        <w:rPr>
          <w:rStyle w:val="Emphasis"/>
          <w:rFonts w:asciiTheme="majorBidi" w:eastAsiaTheme="majorEastAsia" w:hAnsiTheme="majorBidi" w:cstheme="majorBidi"/>
          <w:color w:val="000000"/>
        </w:rPr>
        <w:t>International Journal of Advanced Computer Science and Applications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14</w:t>
      </w:r>
      <w:r w:rsidRPr="005E50E2">
        <w:rPr>
          <w:rFonts w:asciiTheme="majorBidi" w:hAnsiTheme="majorBidi" w:cstheme="majorBidi"/>
          <w:color w:val="000000"/>
        </w:rPr>
        <w:t>(1). </w:t>
      </w:r>
      <w:hyperlink r:id="rId68" w:history="1">
        <w:r w:rsidRPr="005E50E2">
          <w:rPr>
            <w:rStyle w:val="Hyperlink"/>
            <w:rFonts w:asciiTheme="majorBidi" w:eastAsiaTheme="majorEastAsia" w:hAnsiTheme="majorBidi" w:cstheme="majorBidi"/>
            <w:color w:val="000000"/>
          </w:rPr>
          <w:t>https://doi.org/10.14569/ijacsa.2023.01401101</w:t>
        </w:r>
      </w:hyperlink>
    </w:p>
    <w:p w14:paraId="24E0211A" w14:textId="77777777" w:rsidR="002F681A" w:rsidRPr="005E50E2" w:rsidRDefault="002F681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Chintalapudi, N., Angeloni, U., Battineni, G., Di Canio, M., Marotta, C., Rezza, G., Sagaro, G. G., Silenzi, A., &amp; Amenta, F. (2022). LASSO regression modeling on prediction of medical terms among seafarers’ health documents using tidy text mining. </w:t>
      </w:r>
      <w:r w:rsidRPr="005E50E2">
        <w:rPr>
          <w:rStyle w:val="Emphasis"/>
          <w:rFonts w:asciiTheme="majorBidi" w:eastAsiaTheme="majorEastAsia" w:hAnsiTheme="majorBidi" w:cstheme="majorBidi"/>
          <w:color w:val="000000"/>
        </w:rPr>
        <w:t>Bioengineering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9</w:t>
      </w:r>
      <w:r w:rsidRPr="005E50E2">
        <w:rPr>
          <w:rFonts w:asciiTheme="majorBidi" w:hAnsiTheme="majorBidi" w:cstheme="majorBidi"/>
          <w:color w:val="000000"/>
        </w:rPr>
        <w:t>(3), 124. </w:t>
      </w:r>
      <w:hyperlink r:id="rId69" w:history="1">
        <w:r w:rsidRPr="005E50E2">
          <w:rPr>
            <w:rStyle w:val="Hyperlink"/>
            <w:rFonts w:asciiTheme="majorBidi" w:eastAsiaTheme="majorEastAsia" w:hAnsiTheme="majorBidi" w:cstheme="majorBidi"/>
            <w:color w:val="000000"/>
          </w:rPr>
          <w:t>https://doi.org/10.3390/bioengineering9030124</w:t>
        </w:r>
      </w:hyperlink>
    </w:p>
    <w:p w14:paraId="4562989E" w14:textId="77777777" w:rsidR="002F681A" w:rsidRPr="005E50E2" w:rsidRDefault="002F681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Chintalapudi, N., Battineni, G., Canio, M. D., Sagaro, G. G., &amp; Amenta, F. (2021). Text mining with sentiment analysis on seafarers’ medical documents. </w:t>
      </w:r>
      <w:r w:rsidRPr="005E50E2">
        <w:rPr>
          <w:rStyle w:val="Emphasis"/>
          <w:rFonts w:asciiTheme="majorBidi" w:eastAsiaTheme="majorEastAsia" w:hAnsiTheme="majorBidi" w:cstheme="majorBidi"/>
          <w:color w:val="000000"/>
        </w:rPr>
        <w:t>International Journal of Information Management Data Insights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w:t>
      </w:r>
      <w:r w:rsidRPr="005E50E2">
        <w:rPr>
          <w:rFonts w:asciiTheme="majorBidi" w:hAnsiTheme="majorBidi" w:cstheme="majorBidi"/>
          <w:color w:val="000000"/>
        </w:rPr>
        <w:t>(1), 100005. </w:t>
      </w:r>
      <w:hyperlink r:id="rId70" w:history="1">
        <w:r w:rsidRPr="005E50E2">
          <w:rPr>
            <w:rStyle w:val="Hyperlink"/>
            <w:rFonts w:asciiTheme="majorBidi" w:eastAsiaTheme="majorEastAsia" w:hAnsiTheme="majorBidi" w:cstheme="majorBidi"/>
            <w:color w:val="000000"/>
          </w:rPr>
          <w:t>https://doi.org/10.1016/j.jjimei.2020.100005</w:t>
        </w:r>
      </w:hyperlink>
    </w:p>
    <w:p w14:paraId="7285CBBF" w14:textId="77777777" w:rsidR="002F681A" w:rsidRPr="005E50E2" w:rsidRDefault="002F681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Chatzinikolaou, T., Vogiatzi, E., Kousis, A., &amp; Tjortjis, C. (2022). Smart healthcare support using data mining and machine learning. </w:t>
      </w:r>
      <w:r w:rsidRPr="005E50E2">
        <w:rPr>
          <w:rStyle w:val="Emphasis"/>
          <w:rFonts w:asciiTheme="majorBidi" w:eastAsiaTheme="majorEastAsia" w:hAnsiTheme="majorBidi" w:cstheme="majorBidi"/>
        </w:rPr>
        <w:t>IoT and WSN based Smart Cities: A Machine Learning Perspective</w:t>
      </w:r>
      <w:r w:rsidRPr="005E50E2">
        <w:rPr>
          <w:rFonts w:asciiTheme="majorBidi" w:hAnsiTheme="majorBidi" w:cstheme="majorBidi"/>
        </w:rPr>
        <w:t xml:space="preserve">, 27-48. </w:t>
      </w:r>
      <w:hyperlink r:id="rId71" w:history="1">
        <w:r w:rsidRPr="005E50E2">
          <w:rPr>
            <w:rStyle w:val="Hyperlink"/>
            <w:rFonts w:asciiTheme="majorBidi" w:eastAsiaTheme="majorEastAsia" w:hAnsiTheme="majorBidi" w:cstheme="majorBidi"/>
          </w:rPr>
          <w:t>https://doi.org/10.1007/978-3-030-84182-9_3</w:t>
        </w:r>
      </w:hyperlink>
    </w:p>
    <w:p w14:paraId="11E6633D" w14:textId="77777777" w:rsidR="002F681A" w:rsidRPr="005E50E2" w:rsidRDefault="002F681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Chen, P., Lin, C., &amp; Wu, W. (2020). Big data management in healthcare: Adoption challenges and implications. </w:t>
      </w:r>
      <w:r w:rsidRPr="005E50E2">
        <w:rPr>
          <w:rStyle w:val="Emphasis"/>
          <w:rFonts w:asciiTheme="majorBidi" w:eastAsiaTheme="majorEastAsia" w:hAnsiTheme="majorBidi" w:cstheme="majorBidi"/>
        </w:rPr>
        <w:t>International Journal of Information Management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53</w:t>
      </w:r>
      <w:r w:rsidRPr="005E50E2">
        <w:rPr>
          <w:rFonts w:asciiTheme="majorBidi" w:hAnsiTheme="majorBidi" w:cstheme="majorBidi"/>
        </w:rPr>
        <w:t xml:space="preserve">, 102078. </w:t>
      </w:r>
      <w:hyperlink r:id="rId72" w:history="1">
        <w:r w:rsidRPr="005E50E2">
          <w:rPr>
            <w:rStyle w:val="Hyperlink"/>
            <w:rFonts w:asciiTheme="majorBidi" w:eastAsiaTheme="majorEastAsia" w:hAnsiTheme="majorBidi" w:cstheme="majorBidi"/>
          </w:rPr>
          <w:t>https://doi.org/10.1016/j.ijinfomgt.2020.102078</w:t>
        </w:r>
      </w:hyperlink>
    </w:p>
    <w:p w14:paraId="4E79D095" w14:textId="77777777" w:rsidR="002F681A" w:rsidRPr="005E50E2" w:rsidRDefault="002F681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Cheng, C., Beauchamp, A., Elsworth, G. R., &amp; Osborne, R. H. (2020). Applying the electronic health literacy lens: Systematic review of electronic health interventions targeted at socially disadvantaged groups. </w:t>
      </w:r>
      <w:r w:rsidRPr="005E50E2">
        <w:rPr>
          <w:rStyle w:val="Emphasis"/>
          <w:rFonts w:asciiTheme="majorBidi" w:eastAsiaTheme="majorEastAsia" w:hAnsiTheme="majorBidi" w:cstheme="majorBidi"/>
        </w:rPr>
        <w:t>Journal of Medical Internet Research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22</w:t>
      </w:r>
      <w:r w:rsidRPr="005E50E2">
        <w:rPr>
          <w:rFonts w:asciiTheme="majorBidi" w:hAnsiTheme="majorBidi" w:cstheme="majorBidi"/>
        </w:rPr>
        <w:t xml:space="preserve">(8), e18476. </w:t>
      </w:r>
      <w:hyperlink r:id="rId73" w:history="1">
        <w:r w:rsidRPr="005E50E2">
          <w:rPr>
            <w:rStyle w:val="Hyperlink"/>
            <w:rFonts w:asciiTheme="majorBidi" w:eastAsiaTheme="majorEastAsia" w:hAnsiTheme="majorBidi" w:cstheme="majorBidi"/>
          </w:rPr>
          <w:t>https://doi.org/10.2196/18476</w:t>
        </w:r>
      </w:hyperlink>
    </w:p>
    <w:p w14:paraId="3243D186" w14:textId="77777777" w:rsidR="002F681A" w:rsidRPr="005E50E2" w:rsidRDefault="002F681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Cho, I., Lee, M., &amp; Kim, Y. (2020). What are the main patient safety concerns of healthcare stakeholders: A mixed-method study of web-based text. </w:t>
      </w:r>
      <w:r w:rsidRPr="005E50E2">
        <w:rPr>
          <w:rStyle w:val="Emphasis"/>
          <w:rFonts w:asciiTheme="majorBidi" w:eastAsiaTheme="majorEastAsia" w:hAnsiTheme="majorBidi" w:cstheme="majorBidi"/>
        </w:rPr>
        <w:t>International Journal of Medical Informatics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140</w:t>
      </w:r>
      <w:r w:rsidRPr="005E50E2">
        <w:rPr>
          <w:rFonts w:asciiTheme="majorBidi" w:hAnsiTheme="majorBidi" w:cstheme="majorBidi"/>
        </w:rPr>
        <w:t xml:space="preserve">, 104162. </w:t>
      </w:r>
      <w:hyperlink r:id="rId74" w:history="1">
        <w:r w:rsidRPr="005E50E2">
          <w:rPr>
            <w:rStyle w:val="Hyperlink"/>
            <w:rFonts w:asciiTheme="majorBidi" w:eastAsiaTheme="majorEastAsia" w:hAnsiTheme="majorBidi" w:cstheme="majorBidi"/>
          </w:rPr>
          <w:t>https://doi.org/10.1016/j.ijmedinf.2020.104162</w:t>
        </w:r>
      </w:hyperlink>
    </w:p>
    <w:p w14:paraId="7B2AD07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Carrington, A. M., Manuel, D. G., Fieguth, P. W., Ramsay, T., Osmani, V., Wernly, B., Bennett, C., Hawken, S., Magwood, O., Sheikh, Y., McInnes, M., &amp; Holzinger, A. (2023). Deep ROC analysis and AUC as balanced average accuracy, for improved classifier selection, audit and explanation. </w:t>
      </w:r>
      <w:r w:rsidRPr="005E50E2">
        <w:rPr>
          <w:rStyle w:val="Emphasis"/>
          <w:rFonts w:asciiTheme="majorBidi" w:eastAsiaTheme="majorEastAsia" w:hAnsiTheme="majorBidi" w:cstheme="majorBidi"/>
          <w:color w:val="000000"/>
        </w:rPr>
        <w:t>IEEE Transactions on Pattern Analysis and Machine Intelligence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45</w:t>
      </w:r>
      <w:r w:rsidRPr="005E50E2">
        <w:rPr>
          <w:rFonts w:asciiTheme="majorBidi" w:hAnsiTheme="majorBidi" w:cstheme="majorBidi"/>
          <w:color w:val="000000"/>
        </w:rPr>
        <w:t>(1), 329-341. </w:t>
      </w:r>
      <w:hyperlink r:id="rId75" w:history="1">
        <w:r w:rsidRPr="005E50E2">
          <w:rPr>
            <w:rStyle w:val="Hyperlink"/>
            <w:rFonts w:asciiTheme="majorBidi" w:eastAsiaTheme="majorEastAsia" w:hAnsiTheme="majorBidi" w:cstheme="majorBidi"/>
            <w:color w:val="000000"/>
          </w:rPr>
          <w:t>https://doi.org/10.1109/tpami.2022.3145392</w:t>
        </w:r>
      </w:hyperlink>
    </w:p>
    <w:p w14:paraId="348CE87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Casey, A., Davidson, E., Poon, M., Dong, H., Duma, D., Grivas, A., Grover, C., Suárez-Paniagua, V., Tobin, R., Whiteley, W., Wu, H., &amp; Alex, B. (2021). A systematic review of natural language processing applied to radiology reports. </w:t>
      </w:r>
      <w:r w:rsidRPr="005E50E2">
        <w:rPr>
          <w:rStyle w:val="Emphasis"/>
          <w:rFonts w:asciiTheme="majorBidi" w:eastAsiaTheme="majorEastAsia" w:hAnsiTheme="majorBidi" w:cstheme="majorBidi"/>
          <w:color w:val="000000"/>
        </w:rPr>
        <w:t>BMC Medical Informatics and Decision Making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21</w:t>
      </w:r>
      <w:r w:rsidRPr="005E50E2">
        <w:rPr>
          <w:rFonts w:asciiTheme="majorBidi" w:hAnsiTheme="majorBidi" w:cstheme="majorBidi"/>
          <w:color w:val="000000"/>
        </w:rPr>
        <w:t>(1). </w:t>
      </w:r>
      <w:hyperlink r:id="rId76" w:history="1">
        <w:r w:rsidRPr="005E50E2">
          <w:rPr>
            <w:rStyle w:val="Hyperlink"/>
            <w:rFonts w:asciiTheme="majorBidi" w:eastAsiaTheme="majorEastAsia" w:hAnsiTheme="majorBidi" w:cstheme="majorBidi"/>
            <w:color w:val="000000"/>
          </w:rPr>
          <w:t>https://doi.org/10.1186/s12911-021-01533-7</w:t>
        </w:r>
      </w:hyperlink>
    </w:p>
    <w:p w14:paraId="1CBFA2C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Chen, R., Dewi, C., Huang, S., &amp; Caraka, R. E. (2020). Selecting critical features for data classification based on machine learning methods. </w:t>
      </w:r>
      <w:r w:rsidRPr="005E50E2">
        <w:rPr>
          <w:rStyle w:val="Emphasis"/>
          <w:rFonts w:asciiTheme="majorBidi" w:eastAsiaTheme="majorEastAsia" w:hAnsiTheme="majorBidi" w:cstheme="majorBidi"/>
          <w:color w:val="000000"/>
        </w:rPr>
        <w:t>Journal of Big Data</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7</w:t>
      </w:r>
      <w:r w:rsidRPr="005E50E2">
        <w:rPr>
          <w:rFonts w:asciiTheme="majorBidi" w:hAnsiTheme="majorBidi" w:cstheme="majorBidi"/>
          <w:color w:val="000000"/>
        </w:rPr>
        <w:t>(1). </w:t>
      </w:r>
      <w:hyperlink r:id="rId77" w:history="1">
        <w:r w:rsidRPr="005E50E2">
          <w:rPr>
            <w:rStyle w:val="Hyperlink"/>
            <w:rFonts w:asciiTheme="majorBidi" w:eastAsiaTheme="majorEastAsia" w:hAnsiTheme="majorBidi" w:cstheme="majorBidi"/>
            <w:color w:val="000000"/>
          </w:rPr>
          <w:t>https://doi.org/10.1186/s40537-020-00327-4</w:t>
        </w:r>
      </w:hyperlink>
    </w:p>
    <w:p w14:paraId="7ED596C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Chu, A., Squirrell, D., Phillips, A. M., &amp; Vaghefi, E. (2020). Essentials of a robust deep learning system for diabetic retinopathy screening: A systematic literature review. </w:t>
      </w:r>
      <w:r w:rsidRPr="005E50E2">
        <w:rPr>
          <w:rStyle w:val="Emphasis"/>
          <w:rFonts w:asciiTheme="majorBidi" w:eastAsiaTheme="majorEastAsia" w:hAnsiTheme="majorBidi" w:cstheme="majorBidi"/>
          <w:color w:val="000000"/>
        </w:rPr>
        <w:t>Journal of Ophthalmology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2020</w:t>
      </w:r>
      <w:r w:rsidRPr="005E50E2">
        <w:rPr>
          <w:rFonts w:asciiTheme="majorBidi" w:hAnsiTheme="majorBidi" w:cstheme="majorBidi"/>
          <w:color w:val="000000"/>
        </w:rPr>
        <w:t>, 1-11. </w:t>
      </w:r>
      <w:hyperlink r:id="rId78" w:history="1">
        <w:r w:rsidRPr="005E50E2">
          <w:rPr>
            <w:rStyle w:val="Hyperlink"/>
            <w:rFonts w:asciiTheme="majorBidi" w:eastAsiaTheme="majorEastAsia" w:hAnsiTheme="majorBidi" w:cstheme="majorBidi"/>
            <w:color w:val="000000"/>
          </w:rPr>
          <w:t>https://doi.org/10.1155/2020/8841927</w:t>
        </w:r>
      </w:hyperlink>
    </w:p>
    <w:p w14:paraId="185E1AB4"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467886" w:themeColor="hyperlink"/>
          <w:u w:val="single"/>
          <w:shd w:val="clear" w:color="auto" w:fill="FFFFFF"/>
          <w:lang w:val="en-US"/>
        </w:rPr>
      </w:pPr>
      <w:r w:rsidRPr="005E50E2">
        <w:rPr>
          <w:rFonts w:asciiTheme="majorBidi" w:hAnsiTheme="majorBidi" w:cstheme="majorBidi"/>
          <w:shd w:val="clear" w:color="auto" w:fill="FFFFFF"/>
          <w:lang w:val="en-US"/>
        </w:rPr>
        <w:t xml:space="preserve">Das, S., Tariq, A., Santos, T., Sai Sandeep Kantareddy, &amp; Banerjee, I. (2023). Recurrent Neural Networks (RNNs): Architectures, Training Tricks, and Introduction to Influential Research. Neuromethods, 117–138. </w:t>
      </w:r>
      <w:hyperlink r:id="rId79" w:history="1">
        <w:r w:rsidRPr="005E50E2">
          <w:rPr>
            <w:rStyle w:val="Hyperlink"/>
            <w:rFonts w:asciiTheme="majorBidi" w:hAnsiTheme="majorBidi" w:cstheme="majorBidi"/>
            <w:shd w:val="clear" w:color="auto" w:fill="FFFFFF"/>
            <w:lang w:val="en-US"/>
          </w:rPr>
          <w:t>https://doi.org/10.1007/978-1-0716-3195-9_4</w:t>
        </w:r>
      </w:hyperlink>
    </w:p>
    <w:p w14:paraId="6D33209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Deshmukh, S. S. (2023, June). Progress in Machine Learning Techniques for Stock Market Movement Forecast. In </w:t>
      </w:r>
      <w:r w:rsidRPr="005E50E2">
        <w:rPr>
          <w:rFonts w:asciiTheme="majorBidi" w:hAnsiTheme="majorBidi" w:cstheme="majorBidi"/>
          <w:i/>
          <w:iCs/>
          <w:color w:val="000000" w:themeColor="text1"/>
          <w:lang w:val="en-US"/>
        </w:rPr>
        <w:t xml:space="preserve">Proceedings of the International Conference on Applications </w:t>
      </w:r>
      <w:r w:rsidRPr="005E50E2">
        <w:rPr>
          <w:rFonts w:asciiTheme="majorBidi" w:hAnsiTheme="majorBidi" w:cstheme="majorBidi"/>
          <w:i/>
          <w:iCs/>
          <w:color w:val="000000" w:themeColor="text1"/>
          <w:lang w:val="en-US"/>
        </w:rPr>
        <w:lastRenderedPageBreak/>
        <w:t>of Machine Intelligence and Data Analytics (ICAMIDA 2022)</w:t>
      </w:r>
      <w:r w:rsidRPr="005E50E2">
        <w:rPr>
          <w:rFonts w:asciiTheme="majorBidi" w:hAnsiTheme="majorBidi" w:cstheme="majorBidi"/>
          <w:color w:val="000000" w:themeColor="text1"/>
          <w:lang w:val="en-US"/>
        </w:rPr>
        <w:t xml:space="preserve"> (Vol. 105, p. 69). Springer Nature.</w:t>
      </w:r>
      <w:r w:rsidRPr="005E50E2">
        <w:rPr>
          <w:rFonts w:asciiTheme="majorBidi" w:hAnsiTheme="majorBidi" w:cstheme="majorBidi"/>
          <w:color w:val="0000FF"/>
          <w:lang w:val="en-US"/>
        </w:rPr>
        <w:t>https://doi.org/10.2991/978-94-6463-136-4_9</w:t>
      </w:r>
    </w:p>
    <w:p w14:paraId="5D761958"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lang w:val="en-US"/>
        </w:rPr>
      </w:pPr>
      <w:r w:rsidRPr="005E50E2">
        <w:rPr>
          <w:rFonts w:asciiTheme="majorBidi" w:hAnsiTheme="majorBidi" w:cstheme="majorBidi"/>
          <w:color w:val="000000" w:themeColor="text1"/>
          <w:lang w:val="en-US"/>
        </w:rPr>
        <w:t xml:space="preserve">Dobbins, N. J., Mullen, T., Uzuner, Ö., &amp; Yetisgen, M. (2022). The Leaf Clinical Trials Corpus is a new resource for query generation from clinical trial eligibility criteria. </w:t>
      </w:r>
      <w:r w:rsidRPr="005E50E2">
        <w:rPr>
          <w:rFonts w:asciiTheme="majorBidi" w:hAnsiTheme="majorBidi" w:cstheme="majorBidi"/>
          <w:i/>
          <w:iCs/>
          <w:color w:val="000000" w:themeColor="text1"/>
          <w:lang w:val="en-US"/>
        </w:rPr>
        <w:t>Scientific Data</w:t>
      </w:r>
      <w:r w:rsidRPr="005E50E2">
        <w:rPr>
          <w:rFonts w:asciiTheme="majorBidi" w:hAnsiTheme="majorBidi" w:cstheme="majorBidi"/>
          <w:color w:val="000000" w:themeColor="text1"/>
          <w:lang w:val="en-US"/>
        </w:rPr>
        <w:t xml:space="preserve">, </w:t>
      </w:r>
      <w:r w:rsidRPr="005E50E2">
        <w:rPr>
          <w:rFonts w:asciiTheme="majorBidi" w:hAnsiTheme="majorBidi" w:cstheme="majorBidi"/>
          <w:i/>
          <w:iCs/>
          <w:color w:val="000000" w:themeColor="text1"/>
          <w:lang w:val="en-US"/>
        </w:rPr>
        <w:t>9</w:t>
      </w:r>
      <w:r w:rsidRPr="005E50E2">
        <w:rPr>
          <w:rFonts w:asciiTheme="majorBidi" w:hAnsiTheme="majorBidi" w:cstheme="majorBidi"/>
          <w:color w:val="000000" w:themeColor="text1"/>
          <w:lang w:val="en-US"/>
        </w:rPr>
        <w:t xml:space="preserve">(1), 490. </w:t>
      </w:r>
      <w:hyperlink r:id="rId80">
        <w:r w:rsidRPr="005E50E2">
          <w:rPr>
            <w:rFonts w:asciiTheme="majorBidi" w:hAnsiTheme="majorBidi" w:cstheme="majorBidi"/>
            <w:color w:val="0000FF"/>
            <w:u w:val="single"/>
            <w:lang w:val="en-US"/>
          </w:rPr>
          <w:t>https://doi.org/10.1038/s41597-022-01521-0</w:t>
        </w:r>
      </w:hyperlink>
    </w:p>
    <w:p w14:paraId="16B732BE"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Dogra, V., Verma, S., Kavita, Chatterjee, P., Shafi, J., Choi, J., &amp; Ijaz, M. F. (2022). A Complete Process of Text Classification System Using State-of-the-Art NLP Models. </w:t>
      </w:r>
      <w:r w:rsidRPr="005E50E2">
        <w:rPr>
          <w:rFonts w:asciiTheme="majorBidi" w:hAnsiTheme="majorBidi" w:cstheme="majorBidi"/>
          <w:i/>
          <w:iCs/>
          <w:color w:val="000000"/>
        </w:rPr>
        <w:t>Computational Intelligence and Neuroscience</w:t>
      </w:r>
      <w:r w:rsidRPr="005E50E2">
        <w:rPr>
          <w:rFonts w:asciiTheme="majorBidi" w:hAnsiTheme="majorBidi" w:cstheme="majorBidi"/>
          <w:color w:val="000000"/>
        </w:rPr>
        <w:t>, </w:t>
      </w:r>
      <w:r w:rsidRPr="005E50E2">
        <w:rPr>
          <w:rFonts w:asciiTheme="majorBidi" w:hAnsiTheme="majorBidi" w:cstheme="majorBidi"/>
          <w:i/>
          <w:iCs/>
          <w:color w:val="000000"/>
        </w:rPr>
        <w:t>2022</w:t>
      </w:r>
      <w:r w:rsidRPr="005E50E2">
        <w:rPr>
          <w:rFonts w:asciiTheme="majorBidi" w:hAnsiTheme="majorBidi" w:cstheme="majorBidi"/>
          <w:color w:val="000000"/>
        </w:rPr>
        <w:t xml:space="preserve">, 1–26. </w:t>
      </w:r>
      <w:hyperlink r:id="rId81" w:history="1">
        <w:r w:rsidRPr="005E50E2">
          <w:rPr>
            <w:rStyle w:val="Hyperlink"/>
            <w:rFonts w:asciiTheme="majorBidi" w:hAnsiTheme="majorBidi" w:cstheme="majorBidi"/>
          </w:rPr>
          <w:t>https://doi.org/10.1155/2022/1883698</w:t>
        </w:r>
      </w:hyperlink>
    </w:p>
    <w:p w14:paraId="3C1E1E03" w14:textId="77777777" w:rsidR="00755B5C" w:rsidRPr="005E50E2" w:rsidRDefault="00755B5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Dey, L., Chakraborty, S., &amp; Mukhopadhyay, A. (2020). Machine learning techniques for sequence-based prediction of viral–host interactions between SARS-Cov-2 and human proteins. </w:t>
      </w:r>
      <w:r w:rsidRPr="005E50E2">
        <w:rPr>
          <w:rStyle w:val="Emphasis"/>
          <w:rFonts w:asciiTheme="majorBidi" w:eastAsiaTheme="majorEastAsia" w:hAnsiTheme="majorBidi" w:cstheme="majorBidi"/>
        </w:rPr>
        <w:t>Biomedical Journal</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43</w:t>
      </w:r>
      <w:r w:rsidRPr="005E50E2">
        <w:rPr>
          <w:rFonts w:asciiTheme="majorBidi" w:hAnsiTheme="majorBidi" w:cstheme="majorBidi"/>
        </w:rPr>
        <w:t xml:space="preserve">(5), 438-450. </w:t>
      </w:r>
      <w:hyperlink r:id="rId82" w:history="1">
        <w:r w:rsidRPr="005E50E2">
          <w:rPr>
            <w:rStyle w:val="Hyperlink"/>
            <w:rFonts w:asciiTheme="majorBidi" w:eastAsiaTheme="majorEastAsia" w:hAnsiTheme="majorBidi" w:cstheme="majorBidi"/>
          </w:rPr>
          <w:t>https://doi.org/10.1016/j.bj.2020.08.003</w:t>
        </w:r>
      </w:hyperlink>
    </w:p>
    <w:p w14:paraId="6A721B79" w14:textId="77777777" w:rsidR="00755B5C" w:rsidRPr="005E50E2" w:rsidRDefault="00755B5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Dishar, H. K., &amp; Muhammed, L. A. (2023). A review of the Overfitting problem in convolution neural network and remedy approaches. </w:t>
      </w:r>
      <w:r w:rsidRPr="005E50E2">
        <w:rPr>
          <w:rStyle w:val="Emphasis"/>
          <w:rFonts w:asciiTheme="majorBidi" w:eastAsiaTheme="majorEastAsia" w:hAnsiTheme="majorBidi" w:cstheme="majorBidi"/>
        </w:rPr>
        <w:t>Journal of Al-Qadisiyah for Computer Science and Mathematics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15</w:t>
      </w:r>
      <w:r w:rsidRPr="005E50E2">
        <w:rPr>
          <w:rFonts w:asciiTheme="majorBidi" w:hAnsiTheme="majorBidi" w:cstheme="majorBidi"/>
        </w:rPr>
        <w:t xml:space="preserve">(2). </w:t>
      </w:r>
      <w:hyperlink r:id="rId83" w:history="1">
        <w:r w:rsidRPr="005E50E2">
          <w:rPr>
            <w:rStyle w:val="Hyperlink"/>
            <w:rFonts w:asciiTheme="majorBidi" w:eastAsiaTheme="majorEastAsia" w:hAnsiTheme="majorBidi" w:cstheme="majorBidi"/>
          </w:rPr>
          <w:t>https://doi.org/10.29304/jqcm.2023.15.2.1240</w:t>
        </w:r>
      </w:hyperlink>
    </w:p>
    <w:p w14:paraId="3694EE9D" w14:textId="77777777" w:rsidR="00755B5C" w:rsidRPr="005E50E2" w:rsidRDefault="00755B5C"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Drake, C., Batchelder, H., Lian, T., Cannady, M., Weinberger, M., Eisenson, H., Esmaili, E., Lewinski, A., Zullig, L. L., Haley, A., Edelman, D., &amp; Shea, C. M. (2021). Implementation of social needs screening in primary care: A qualitative study using the health equity implementation framework. </w:t>
      </w:r>
      <w:hyperlink r:id="rId84" w:history="1">
        <w:r w:rsidRPr="005E50E2">
          <w:rPr>
            <w:rStyle w:val="Hyperlink"/>
            <w:rFonts w:asciiTheme="majorBidi" w:eastAsiaTheme="majorEastAsia" w:hAnsiTheme="majorBidi" w:cstheme="majorBidi"/>
          </w:rPr>
          <w:t>https://doi.org/10.21203/rs.3.rs-455846/v1</w:t>
        </w:r>
      </w:hyperlink>
    </w:p>
    <w:p w14:paraId="0A92C7F8" w14:textId="77777777" w:rsidR="00755B5C" w:rsidRPr="005E50E2" w:rsidRDefault="00755B5C"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Dai, H., Su, C., Lee, Y., Zhang, Y., Wang, C., Kuo, C., &amp; Wu, C. (2021). Deep learning-based natural language processing for screening psychiatric patients. </w:t>
      </w:r>
      <w:r w:rsidRPr="005E50E2">
        <w:rPr>
          <w:rStyle w:val="Emphasis"/>
          <w:rFonts w:asciiTheme="majorBidi" w:eastAsiaTheme="majorEastAsia" w:hAnsiTheme="majorBidi" w:cstheme="majorBidi"/>
          <w:color w:val="000000"/>
        </w:rPr>
        <w:t>Frontiers in Psychiatry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w:t>
      </w:r>
      <w:r w:rsidRPr="005E50E2">
        <w:rPr>
          <w:rFonts w:asciiTheme="majorBidi" w:hAnsiTheme="majorBidi" w:cstheme="majorBidi"/>
          <w:color w:val="000000"/>
        </w:rPr>
        <w:t>. </w:t>
      </w:r>
      <w:hyperlink r:id="rId85" w:history="1">
        <w:r w:rsidRPr="005E50E2">
          <w:rPr>
            <w:rStyle w:val="Hyperlink"/>
            <w:rFonts w:asciiTheme="majorBidi" w:eastAsiaTheme="majorEastAsia" w:hAnsiTheme="majorBidi" w:cstheme="majorBidi"/>
            <w:color w:val="000000"/>
          </w:rPr>
          <w:t>https://doi.org/10.3389/fpsyt.2020.533949</w:t>
        </w:r>
      </w:hyperlink>
    </w:p>
    <w:p w14:paraId="3C0E1AC9" w14:textId="77777777" w:rsidR="00755B5C" w:rsidRPr="005E50E2" w:rsidRDefault="00755B5C"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Davoudi, A., Tissot, H., Doucette, A., Gabriel, P. E., Parikh, R., Mowery, D. L., &amp; Miranda, S. (2021). Using natural language processing to classify serious illness communication with oncology patients. </w:t>
      </w:r>
      <w:hyperlink r:id="rId86" w:history="1">
        <w:r w:rsidRPr="005E50E2">
          <w:rPr>
            <w:rStyle w:val="Hyperlink"/>
            <w:rFonts w:asciiTheme="majorBidi" w:eastAsiaTheme="majorEastAsia" w:hAnsiTheme="majorBidi" w:cstheme="majorBidi"/>
            <w:color w:val="000000"/>
          </w:rPr>
          <w:t>https://doi.org/10.1101/2021.08.20.21262082</w:t>
        </w:r>
      </w:hyperlink>
    </w:p>
    <w:p w14:paraId="5C0D29B0"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Daviran, M., Maghsoudi, A., Ghezelbash, R., &amp; Pradhan, B. (2021). A new strategy for spatial predictive mapping of mineral prospectivity: Automated hyperparameter tuning of random forest approach. </w:t>
      </w:r>
      <w:r w:rsidRPr="005E50E2">
        <w:rPr>
          <w:rStyle w:val="Emphasis"/>
          <w:rFonts w:asciiTheme="majorBidi" w:eastAsiaTheme="majorEastAsia" w:hAnsiTheme="majorBidi" w:cstheme="majorBidi"/>
          <w:color w:val="000000"/>
        </w:rPr>
        <w:t>Computers &amp; Geosciences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148</w:t>
      </w:r>
      <w:r w:rsidRPr="005E50E2">
        <w:rPr>
          <w:rFonts w:asciiTheme="majorBidi" w:hAnsiTheme="majorBidi" w:cstheme="majorBidi"/>
          <w:color w:val="000000"/>
        </w:rPr>
        <w:t>, 104688. </w:t>
      </w:r>
      <w:hyperlink r:id="rId87" w:history="1">
        <w:r w:rsidRPr="005E50E2">
          <w:rPr>
            <w:rStyle w:val="Hyperlink"/>
            <w:rFonts w:asciiTheme="majorBidi" w:eastAsiaTheme="majorEastAsia" w:hAnsiTheme="majorBidi" w:cstheme="majorBidi"/>
            <w:color w:val="000000"/>
          </w:rPr>
          <w:t>https://doi.org/10.1016/j.cageo.2021.104688</w:t>
        </w:r>
      </w:hyperlink>
    </w:p>
    <w:p w14:paraId="00053DF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Dou, B., Zhu, Z., Merkurjev, E., Ke, L., Chen, L., Jiang, J., Zhu, Y., Liu, J., Zhang, B., &amp; Wei, G. (2023). Machine learning methods for small data challenges in molecular science. </w:t>
      </w:r>
      <w:r w:rsidRPr="005E50E2">
        <w:rPr>
          <w:rStyle w:val="Emphasis"/>
          <w:rFonts w:asciiTheme="majorBidi" w:eastAsiaTheme="majorEastAsia" w:hAnsiTheme="majorBidi" w:cstheme="majorBidi"/>
          <w:color w:val="000000"/>
        </w:rPr>
        <w:t>Chemical Reviews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123</w:t>
      </w:r>
      <w:r w:rsidRPr="005E50E2">
        <w:rPr>
          <w:rFonts w:asciiTheme="majorBidi" w:hAnsiTheme="majorBidi" w:cstheme="majorBidi"/>
          <w:color w:val="000000"/>
        </w:rPr>
        <w:t>(13), 8736-8780. </w:t>
      </w:r>
      <w:hyperlink r:id="rId88" w:history="1">
        <w:r w:rsidRPr="005E50E2">
          <w:rPr>
            <w:rStyle w:val="Hyperlink"/>
            <w:rFonts w:asciiTheme="majorBidi" w:eastAsiaTheme="majorEastAsia" w:hAnsiTheme="majorBidi" w:cstheme="majorBidi"/>
            <w:color w:val="000000"/>
          </w:rPr>
          <w:t>https://doi.org/10.1021/acs.chemrev.3c00189</w:t>
        </w:r>
      </w:hyperlink>
    </w:p>
    <w:p w14:paraId="6426542A"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Dube, L., &amp; Verster, T. (2023). Enhancing classification performance in imbalanced datasets: A comparative analysis of machine learning models. </w:t>
      </w:r>
      <w:r w:rsidRPr="005E50E2">
        <w:rPr>
          <w:rStyle w:val="Emphasis"/>
          <w:rFonts w:asciiTheme="majorBidi" w:eastAsiaTheme="majorEastAsia" w:hAnsiTheme="majorBidi" w:cstheme="majorBidi"/>
          <w:color w:val="000000"/>
        </w:rPr>
        <w:t>Data Science in Finance and Economics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w:t>
      </w:r>
      <w:r w:rsidRPr="005E50E2">
        <w:rPr>
          <w:rFonts w:asciiTheme="majorBidi" w:hAnsiTheme="majorBidi" w:cstheme="majorBidi"/>
          <w:color w:val="000000"/>
        </w:rPr>
        <w:t>(4), 354-379. </w:t>
      </w:r>
      <w:hyperlink r:id="rId89" w:history="1">
        <w:r w:rsidRPr="005E50E2">
          <w:rPr>
            <w:rStyle w:val="Hyperlink"/>
            <w:rFonts w:asciiTheme="majorBidi" w:eastAsiaTheme="majorEastAsia" w:hAnsiTheme="majorBidi" w:cstheme="majorBidi"/>
            <w:color w:val="000000"/>
          </w:rPr>
          <w:t>https://doi.org/10.3934/dsfe.2023021</w:t>
        </w:r>
      </w:hyperlink>
    </w:p>
    <w:p w14:paraId="0D225A79"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lang w:val="en-US"/>
        </w:rPr>
      </w:pPr>
      <w:r w:rsidRPr="005E50E2">
        <w:rPr>
          <w:rFonts w:asciiTheme="majorBidi" w:hAnsiTheme="majorBidi" w:cstheme="majorBidi"/>
          <w:lang w:val="en-US"/>
        </w:rPr>
        <w:t xml:space="preserve">Efendy, B., Eko Mursito Budi, Estiyanti Ekawati, Mochamad Arief Soleh, &amp; Herry Nugraha. (2023). Leakage prediction on superheater in boiler with hierarchical clustering and Naïve Bayes classification. AIP Conference Proceedings. </w:t>
      </w:r>
      <w:hyperlink r:id="rId90">
        <w:r w:rsidRPr="005E50E2">
          <w:rPr>
            <w:rStyle w:val="Hyperlink"/>
            <w:rFonts w:asciiTheme="majorBidi" w:hAnsiTheme="majorBidi" w:cstheme="majorBidi"/>
            <w:lang w:val="en-US"/>
          </w:rPr>
          <w:t>https://doi.org/10.1063/5.0124509</w:t>
        </w:r>
      </w:hyperlink>
    </w:p>
    <w:p w14:paraId="556F8219" w14:textId="77777777" w:rsidR="00D42555" w:rsidRPr="005E50E2" w:rsidRDefault="00D42555"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Emadi, M., Delavari, S., &amp; Bayati, M. (2021). Global socioeconomic inequality in the burden of communicable and non-communicable diseases and injuries: An analysis on global burden of disease study 2019. </w:t>
      </w:r>
      <w:r w:rsidRPr="005E50E2">
        <w:rPr>
          <w:rStyle w:val="Emphasis"/>
          <w:rFonts w:asciiTheme="majorBidi" w:eastAsiaTheme="majorEastAsia" w:hAnsiTheme="majorBidi" w:cstheme="majorBidi"/>
        </w:rPr>
        <w:t>BMC Public Health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21</w:t>
      </w:r>
      <w:r w:rsidRPr="005E50E2">
        <w:rPr>
          <w:rFonts w:asciiTheme="majorBidi" w:hAnsiTheme="majorBidi" w:cstheme="majorBidi"/>
        </w:rPr>
        <w:t xml:space="preserve">(1). </w:t>
      </w:r>
      <w:hyperlink r:id="rId91" w:history="1">
        <w:r w:rsidRPr="005E50E2">
          <w:rPr>
            <w:rStyle w:val="Hyperlink"/>
            <w:rFonts w:asciiTheme="majorBidi" w:eastAsiaTheme="majorEastAsia" w:hAnsiTheme="majorBidi" w:cstheme="majorBidi"/>
          </w:rPr>
          <w:t>https://doi.org/10.1186/s12889-021-11793-7</w:t>
        </w:r>
      </w:hyperlink>
    </w:p>
    <w:p w14:paraId="31DECB94" w14:textId="77777777" w:rsidR="00D42555" w:rsidRPr="005E50E2" w:rsidRDefault="00D42555"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Emmanuel, T., Maupong, T., Mpoeleng, D., Semong, T., Banyatsang, M., &amp; Tabona, O. (2021). A survey on missing data in machine learning. </w:t>
      </w:r>
      <w:hyperlink r:id="rId92" w:history="1">
        <w:r w:rsidRPr="005E50E2">
          <w:rPr>
            <w:rStyle w:val="Hyperlink"/>
            <w:rFonts w:asciiTheme="majorBidi" w:eastAsiaTheme="majorEastAsia" w:hAnsiTheme="majorBidi" w:cstheme="majorBidi"/>
          </w:rPr>
          <w:t>https://doi.org/10.21203/rs.3.rs-535520/v1</w:t>
        </w:r>
      </w:hyperlink>
    </w:p>
    <w:p w14:paraId="4B34C614" w14:textId="77777777" w:rsidR="00D42555" w:rsidRPr="005E50E2" w:rsidRDefault="00D42555"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Ennab, M., &amp; Mcheick, H. (2022). Survey of COVID-19 prediction models and their limitations. </w:t>
      </w:r>
      <w:r w:rsidRPr="005E50E2">
        <w:rPr>
          <w:rStyle w:val="Emphasis"/>
          <w:rFonts w:asciiTheme="majorBidi" w:eastAsiaTheme="majorEastAsia" w:hAnsiTheme="majorBidi" w:cstheme="majorBidi"/>
        </w:rPr>
        <w:t>International Journal of Intelligent Information Systems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(2), 14. </w:t>
      </w:r>
      <w:hyperlink r:id="rId93" w:history="1">
        <w:r w:rsidRPr="005E50E2">
          <w:rPr>
            <w:rStyle w:val="Hyperlink"/>
            <w:rFonts w:asciiTheme="majorBidi" w:eastAsiaTheme="majorEastAsia" w:hAnsiTheme="majorBidi" w:cstheme="majorBidi"/>
          </w:rPr>
          <w:t>https://doi.org/10.11648/j.ijiis.20221102.11</w:t>
        </w:r>
      </w:hyperlink>
    </w:p>
    <w:p w14:paraId="173870B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Elgeldawi, E., Sayed, A., Galal, A. R., &amp; Zaki, A. M. (2021). Hyperparameter tuning for machine learning algorithms used for Arabic sentiment analysis. </w:t>
      </w:r>
      <w:r w:rsidRPr="005E50E2">
        <w:rPr>
          <w:rStyle w:val="Emphasis"/>
          <w:rFonts w:asciiTheme="majorBidi" w:eastAsiaTheme="majorEastAsia" w:hAnsiTheme="majorBidi" w:cstheme="majorBidi"/>
          <w:color w:val="000000"/>
        </w:rPr>
        <w:t>Informatics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(4), 79. </w:t>
      </w:r>
      <w:hyperlink r:id="rId94" w:history="1">
        <w:r w:rsidRPr="005E50E2">
          <w:rPr>
            <w:rStyle w:val="Hyperlink"/>
            <w:rFonts w:asciiTheme="majorBidi" w:eastAsiaTheme="majorEastAsia" w:hAnsiTheme="majorBidi" w:cstheme="majorBidi"/>
            <w:color w:val="000000"/>
          </w:rPr>
          <w:t>https://doi.org/10.3390/informatics8040079</w:t>
        </w:r>
      </w:hyperlink>
    </w:p>
    <w:p w14:paraId="6B4831A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Elkin, P. L., Mullin, S., Mardekian, J., Crowner, C., Sakilay, S., Sinha, S., Brady, G., Wright, M., Nolen, K., Trainer, J., Koppel, R., Schlegel, D., Kaushik, S., Zhao, J., Song, B., &amp; Anand, E. (2021). Using artificial intelligence with natural language processing to combine electronic health record's structured and free text data to identify nonvalvular atrial fibrillation to decrease strokes and death: Evaluation and case-control study. </w:t>
      </w:r>
      <w:r w:rsidRPr="005E50E2">
        <w:rPr>
          <w:rStyle w:val="Emphasis"/>
          <w:rFonts w:asciiTheme="majorBidi" w:eastAsiaTheme="majorEastAsia" w:hAnsiTheme="majorBidi" w:cstheme="majorBidi"/>
          <w:color w:val="000000"/>
        </w:rPr>
        <w:t>Journal of Medical Internet Research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(11), e28946. </w:t>
      </w:r>
      <w:hyperlink r:id="rId95" w:history="1">
        <w:r w:rsidRPr="005E50E2">
          <w:rPr>
            <w:rStyle w:val="Hyperlink"/>
            <w:rFonts w:asciiTheme="majorBidi" w:eastAsiaTheme="majorEastAsia" w:hAnsiTheme="majorBidi" w:cstheme="majorBidi"/>
            <w:color w:val="000000"/>
          </w:rPr>
          <w:t>https://doi.org/10.2196/28946</w:t>
        </w:r>
      </w:hyperlink>
    </w:p>
    <w:p w14:paraId="4BA4ECF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Erickson, B. J., &amp; Kitamura, F. (2021). Magician's corner: 8: How to connect an artificial intelligence tool to PACS. </w:t>
      </w:r>
      <w:r w:rsidRPr="005E50E2">
        <w:rPr>
          <w:rStyle w:val="Emphasis"/>
          <w:rFonts w:asciiTheme="majorBidi" w:eastAsiaTheme="majorEastAsia" w:hAnsiTheme="majorBidi" w:cstheme="majorBidi"/>
          <w:color w:val="000000"/>
        </w:rPr>
        <w:t>Radiology: Artificial Intelligence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w:t>
      </w:r>
      <w:r w:rsidRPr="005E50E2">
        <w:rPr>
          <w:rFonts w:asciiTheme="majorBidi" w:hAnsiTheme="majorBidi" w:cstheme="majorBidi"/>
          <w:color w:val="000000"/>
        </w:rPr>
        <w:t>(1), e200105. </w:t>
      </w:r>
      <w:hyperlink r:id="rId96" w:history="1">
        <w:r w:rsidRPr="005E50E2">
          <w:rPr>
            <w:rStyle w:val="Hyperlink"/>
            <w:rFonts w:asciiTheme="majorBidi" w:eastAsiaTheme="majorEastAsia" w:hAnsiTheme="majorBidi" w:cstheme="majorBidi"/>
            <w:color w:val="000000"/>
          </w:rPr>
          <w:t>https://doi.org/10.1148/ryai.2021200105</w:t>
        </w:r>
      </w:hyperlink>
    </w:p>
    <w:p w14:paraId="79F59750"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lang w:val="en-US"/>
        </w:rPr>
      </w:pPr>
      <w:r w:rsidRPr="005E50E2">
        <w:rPr>
          <w:rFonts w:asciiTheme="majorBidi" w:hAnsiTheme="majorBidi" w:cstheme="majorBidi"/>
          <w:lang w:val="en-US"/>
        </w:rPr>
        <w:t xml:space="preserve">Fagherazzi, G., Fischer, A., Ismael, M., &amp; Despotovic, V. (2021). Voice for Health: The Use of Vocal Biomarkers from Research to Clinical Practice. Digital Biomarkers, 5(1), 78–88. </w:t>
      </w:r>
      <w:hyperlink r:id="rId97">
        <w:r w:rsidRPr="005E50E2">
          <w:rPr>
            <w:rStyle w:val="Hyperlink"/>
            <w:rFonts w:asciiTheme="majorBidi" w:hAnsiTheme="majorBidi" w:cstheme="majorBidi"/>
            <w:lang w:val="en-US"/>
          </w:rPr>
          <w:t>https://www.ncbi.nlm.nih.gov/pmc/articles/PMC8138221/</w:t>
        </w:r>
      </w:hyperlink>
    </w:p>
    <w:p w14:paraId="5DBAE394"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t>Fairie, P., Zhang, Z., D'Souza, A. G., Walsh, T., Quan, H., &amp; Santana, M. J. (2021).</w:t>
      </w:r>
    </w:p>
    <w:p w14:paraId="65B986FF" w14:textId="77777777" w:rsidR="000B4DDD" w:rsidRPr="005E50E2" w:rsidRDefault="000B4DDD" w:rsidP="007A5F77">
      <w:pP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Fahy, N., Greenhalgh, T., &amp; Shaw, S. (2020). PHOENIX: A new framework for applying psychological theories to the adoption of innovations by healthcare professionals.</w:t>
      </w:r>
    </w:p>
    <w:p w14:paraId="520DA6BF" w14:textId="77777777" w:rsidR="00D17FDD" w:rsidRPr="005E50E2" w:rsidRDefault="00D17FDD"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Faieq, A. K., &amp; Mijwil, M. M. (2022). Prediction of heart diseases utilizing support vector machine and artificial neural network. </w:t>
      </w:r>
      <w:r w:rsidRPr="005E50E2">
        <w:rPr>
          <w:rStyle w:val="Emphasis"/>
          <w:rFonts w:asciiTheme="majorBidi" w:eastAsiaTheme="majorEastAsia" w:hAnsiTheme="majorBidi" w:cstheme="majorBidi"/>
        </w:rPr>
        <w:t>Indonesian Journal of Electrical Engineering and Computer Science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26</w:t>
      </w:r>
      <w:r w:rsidRPr="005E50E2">
        <w:rPr>
          <w:rFonts w:asciiTheme="majorBidi" w:hAnsiTheme="majorBidi" w:cstheme="majorBidi"/>
        </w:rPr>
        <w:t xml:space="preserve">(1), 374. </w:t>
      </w:r>
      <w:hyperlink r:id="rId98" w:history="1">
        <w:r w:rsidRPr="005E50E2">
          <w:rPr>
            <w:rStyle w:val="Hyperlink"/>
            <w:rFonts w:asciiTheme="majorBidi" w:eastAsiaTheme="majorEastAsia" w:hAnsiTheme="majorBidi" w:cstheme="majorBidi"/>
          </w:rPr>
          <w:t>https://doi.org/10.11591/ijeecs.v26.i1.pp374-380</w:t>
        </w:r>
      </w:hyperlink>
    </w:p>
    <w:p w14:paraId="70C2CB32" w14:textId="77777777" w:rsidR="00D17FDD" w:rsidRPr="005E50E2" w:rsidRDefault="00D17FDD"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Fang, C., Markuzon, N., Patel, N., &amp; Rueda, J. (2022). Natural language processing for automated classification of qualitative data from interviews of patients with cancer. </w:t>
      </w:r>
      <w:r w:rsidRPr="005E50E2">
        <w:rPr>
          <w:rStyle w:val="Emphasis"/>
          <w:rFonts w:asciiTheme="majorBidi" w:eastAsiaTheme="majorEastAsia" w:hAnsiTheme="majorBidi" w:cstheme="majorBidi"/>
          <w:color w:val="000000"/>
        </w:rPr>
        <w:t>Value in Health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25</w:t>
      </w:r>
      <w:r w:rsidRPr="005E50E2">
        <w:rPr>
          <w:rFonts w:asciiTheme="majorBidi" w:hAnsiTheme="majorBidi" w:cstheme="majorBidi"/>
          <w:color w:val="000000"/>
        </w:rPr>
        <w:t>(12), 1995-2002. </w:t>
      </w:r>
      <w:hyperlink r:id="rId99" w:history="1">
        <w:r w:rsidRPr="005E50E2">
          <w:rPr>
            <w:rStyle w:val="Hyperlink"/>
            <w:rFonts w:asciiTheme="majorBidi" w:eastAsiaTheme="majorEastAsia" w:hAnsiTheme="majorBidi" w:cstheme="majorBidi"/>
            <w:color w:val="000000"/>
          </w:rPr>
          <w:t>https://doi.org/10.1016/j.jval.2022.06.004</w:t>
        </w:r>
      </w:hyperlink>
    </w:p>
    <w:p w14:paraId="7BFA26E2" w14:textId="77777777" w:rsidR="00D17FDD" w:rsidRPr="005E50E2" w:rsidRDefault="00D17FDD"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Faris, H., Habib, M., Faris, M., Elayan, H., &amp; Alomari, A. (2021). An intelligent multimodal medical diagnosis system based on patients’ medical questions and structured symptoms for telemedicine. </w:t>
      </w:r>
      <w:r w:rsidRPr="005E50E2">
        <w:rPr>
          <w:rStyle w:val="Emphasis"/>
          <w:rFonts w:asciiTheme="majorBidi" w:eastAsiaTheme="majorEastAsia" w:hAnsiTheme="majorBidi" w:cstheme="majorBidi"/>
          <w:color w:val="000000"/>
        </w:rPr>
        <w:t>Informatics in Medicine Unlocked</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 100513. </w:t>
      </w:r>
      <w:hyperlink r:id="rId100" w:history="1">
        <w:r w:rsidRPr="005E50E2">
          <w:rPr>
            <w:rStyle w:val="Hyperlink"/>
            <w:rFonts w:asciiTheme="majorBidi" w:eastAsiaTheme="majorEastAsia" w:hAnsiTheme="majorBidi" w:cstheme="majorBidi"/>
            <w:color w:val="000000"/>
          </w:rPr>
          <w:t>https://doi.org/10.1016/j.imu.2021.100513</w:t>
        </w:r>
      </w:hyperlink>
    </w:p>
    <w:p w14:paraId="46B2B7B1" w14:textId="77777777" w:rsidR="00D17FDD" w:rsidRPr="005E50E2" w:rsidRDefault="00D17FDD"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Fernandes, M., Sun, H., Jain, A., Alabsi, H. S., Brenner, L. N., Ye, E., Ge, W., Collens, S. I., Leone, M. J., Das, S., Robbins, G. K., Mukerji, S. S., &amp; Westover, M. B. (2021). Classification of the disposition of patients hospitalized with COVID-19: Reading discharge summaries using natural language processing. </w:t>
      </w:r>
      <w:r w:rsidRPr="005E50E2">
        <w:rPr>
          <w:rStyle w:val="Emphasis"/>
          <w:rFonts w:asciiTheme="majorBidi" w:eastAsiaTheme="majorEastAsia" w:hAnsiTheme="majorBidi" w:cstheme="majorBidi"/>
          <w:color w:val="000000"/>
        </w:rPr>
        <w:t>JMIR Medical Informatics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9</w:t>
      </w:r>
      <w:r w:rsidRPr="005E50E2">
        <w:rPr>
          <w:rFonts w:asciiTheme="majorBidi" w:hAnsiTheme="majorBidi" w:cstheme="majorBidi"/>
          <w:color w:val="000000"/>
        </w:rPr>
        <w:t>(2), e25457. </w:t>
      </w:r>
      <w:hyperlink r:id="rId101" w:history="1">
        <w:r w:rsidRPr="005E50E2">
          <w:rPr>
            <w:rStyle w:val="Hyperlink"/>
            <w:rFonts w:asciiTheme="majorBidi" w:eastAsiaTheme="majorEastAsia" w:hAnsiTheme="majorBidi" w:cstheme="majorBidi"/>
            <w:color w:val="000000"/>
          </w:rPr>
          <w:t>https://doi.org/10.2196/25457</w:t>
        </w:r>
      </w:hyperlink>
    </w:p>
    <w:p w14:paraId="513DEA6D" w14:textId="77777777" w:rsidR="00D17FDD" w:rsidRPr="005E50E2" w:rsidRDefault="00D17F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FLEISCHER, Y., BIEHLER, R., &amp; SCHULTE, C. (2022). Teaching and learning data-driven machine learning with educationally designed jupyter notebooks. </w:t>
      </w:r>
      <w:r w:rsidRPr="005E50E2">
        <w:rPr>
          <w:rStyle w:val="Emphasis"/>
          <w:rFonts w:asciiTheme="majorBidi" w:eastAsiaTheme="majorEastAsia" w:hAnsiTheme="majorBidi" w:cstheme="majorBidi"/>
        </w:rPr>
        <w:t>STATISTICS EDUCATION RESEARCH JOURNAL</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21</w:t>
      </w:r>
      <w:r w:rsidRPr="005E50E2">
        <w:rPr>
          <w:rFonts w:asciiTheme="majorBidi" w:hAnsiTheme="majorBidi" w:cstheme="majorBidi"/>
        </w:rPr>
        <w:t xml:space="preserve">(2), 7. </w:t>
      </w:r>
      <w:hyperlink r:id="rId102" w:history="1">
        <w:r w:rsidRPr="005E50E2">
          <w:rPr>
            <w:rStyle w:val="Hyperlink"/>
            <w:rFonts w:asciiTheme="majorBidi" w:eastAsiaTheme="majorEastAsia" w:hAnsiTheme="majorBidi" w:cstheme="majorBidi"/>
          </w:rPr>
          <w:t>https://doi.org/10.52041/serj.v21i2.61</w:t>
        </w:r>
      </w:hyperlink>
    </w:p>
    <w:p w14:paraId="0B0C282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Falissard, B. (2021). The future of evaluation of child and adolescent psychiatric treatments. </w:t>
      </w:r>
      <w:r w:rsidRPr="005E50E2">
        <w:rPr>
          <w:rStyle w:val="Emphasis"/>
          <w:rFonts w:asciiTheme="majorBidi" w:eastAsiaTheme="majorEastAsia" w:hAnsiTheme="majorBidi" w:cstheme="majorBidi"/>
          <w:color w:val="000000"/>
        </w:rPr>
        <w:t>IACAPAP ArXiv</w:t>
      </w:r>
      <w:r w:rsidRPr="005E50E2">
        <w:rPr>
          <w:rFonts w:asciiTheme="majorBidi" w:hAnsiTheme="majorBidi" w:cstheme="majorBidi"/>
          <w:color w:val="000000"/>
        </w:rPr>
        <w:t>. </w:t>
      </w:r>
      <w:hyperlink r:id="rId103" w:history="1">
        <w:r w:rsidRPr="005E50E2">
          <w:rPr>
            <w:rStyle w:val="Hyperlink"/>
            <w:rFonts w:asciiTheme="majorBidi" w:eastAsiaTheme="majorEastAsia" w:hAnsiTheme="majorBidi" w:cstheme="majorBidi"/>
            <w:color w:val="000000"/>
          </w:rPr>
          <w:t>https://doi.org/10.14744/iacapaparxiv.2020.20007</w:t>
        </w:r>
      </w:hyperlink>
    </w:p>
    <w:p w14:paraId="6C6DE57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Flemotomos, N., Martinez, V. R., Chen, Z., Singla, K., Ardulov, V., Peri, R., Caperton, D. D., Gibson, J., Tanana, M. J., Georgiou, P., Van Epps, J., Lord, S. P., Hirsch, T., Imel, Z. E., Atkins, D. C., &amp; Narayanan, S. (2021). Automated evaluation of psychotherapy skills using speech and language technologies. </w:t>
      </w:r>
      <w:r w:rsidRPr="005E50E2">
        <w:rPr>
          <w:rStyle w:val="Emphasis"/>
          <w:rFonts w:asciiTheme="majorBidi" w:eastAsiaTheme="majorEastAsia" w:hAnsiTheme="majorBidi" w:cstheme="majorBidi"/>
          <w:color w:val="000000"/>
        </w:rPr>
        <w:t>Behavior Research Methods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54</w:t>
      </w:r>
      <w:r w:rsidRPr="005E50E2">
        <w:rPr>
          <w:rFonts w:asciiTheme="majorBidi" w:hAnsiTheme="majorBidi" w:cstheme="majorBidi"/>
          <w:color w:val="000000"/>
        </w:rPr>
        <w:t>(2), 690-711. </w:t>
      </w:r>
      <w:hyperlink r:id="rId104" w:history="1">
        <w:r w:rsidRPr="005E50E2">
          <w:rPr>
            <w:rStyle w:val="Hyperlink"/>
            <w:rFonts w:asciiTheme="majorBidi" w:eastAsiaTheme="majorEastAsia" w:hAnsiTheme="majorBidi" w:cstheme="majorBidi"/>
            <w:color w:val="000000"/>
          </w:rPr>
          <w:t>https://doi.org/10.3758/s13428-021-01623-4</w:t>
        </w:r>
      </w:hyperlink>
    </w:p>
    <w:p w14:paraId="6264B753" w14:textId="00733DEB" w:rsidR="000B4DDD" w:rsidRPr="005E50E2" w:rsidRDefault="000B4DDD" w:rsidP="007A5F77">
      <w:pP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lastRenderedPageBreak/>
        <w:t>GOYAL, A. A. (2023). The Role of Machine Learning in Natural Language Processing and Computer Vision.</w:t>
      </w:r>
    </w:p>
    <w:p w14:paraId="5C8E51E9" w14:textId="77777777" w:rsidR="005A12A7" w:rsidRPr="005E50E2" w:rsidRDefault="005A12A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Ge, C., Susilo, W., Baek, J., Liu, Z., Xia, J., &amp; Fang, L. (2022). Revocable attribute-based encryption with data integrity in clouds. </w:t>
      </w:r>
      <w:r w:rsidRPr="005E50E2">
        <w:rPr>
          <w:rStyle w:val="Emphasis"/>
          <w:rFonts w:asciiTheme="majorBidi" w:eastAsiaTheme="majorEastAsia" w:hAnsiTheme="majorBidi" w:cstheme="majorBidi"/>
        </w:rPr>
        <w:t>IEEE Transactions on Dependable and Secure Computing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19</w:t>
      </w:r>
      <w:r w:rsidRPr="005E50E2">
        <w:rPr>
          <w:rFonts w:asciiTheme="majorBidi" w:hAnsiTheme="majorBidi" w:cstheme="majorBidi"/>
        </w:rPr>
        <w:t xml:space="preserve">(5), 2864-2872. </w:t>
      </w:r>
      <w:hyperlink r:id="rId105" w:history="1">
        <w:r w:rsidRPr="005E50E2">
          <w:rPr>
            <w:rStyle w:val="Hyperlink"/>
            <w:rFonts w:asciiTheme="majorBidi" w:eastAsiaTheme="majorEastAsia" w:hAnsiTheme="majorBidi" w:cstheme="majorBidi"/>
          </w:rPr>
          <w:t>https://doi.org/10.1109/tdsc.2021.3065999</w:t>
        </w:r>
      </w:hyperlink>
    </w:p>
    <w:p w14:paraId="5AE943FD" w14:textId="77777777" w:rsidR="005A12A7" w:rsidRPr="005E50E2" w:rsidRDefault="005A12A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Georges, P., &amp; Seckin, A. (2022). Music information visualization and classical composers discovery: An application of network graphs, multidimensional scaling, and support vector machines. </w:t>
      </w:r>
      <w:r w:rsidRPr="005E50E2">
        <w:rPr>
          <w:rStyle w:val="Emphasis"/>
          <w:rFonts w:asciiTheme="majorBidi" w:eastAsiaTheme="majorEastAsia" w:hAnsiTheme="majorBidi" w:cstheme="majorBidi"/>
        </w:rPr>
        <w:t>Scientometrics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127</w:t>
      </w:r>
      <w:r w:rsidRPr="005E50E2">
        <w:rPr>
          <w:rFonts w:asciiTheme="majorBidi" w:hAnsiTheme="majorBidi" w:cstheme="majorBidi"/>
        </w:rPr>
        <w:t xml:space="preserve">(5), 2277-2311. </w:t>
      </w:r>
      <w:hyperlink r:id="rId106" w:history="1">
        <w:r w:rsidRPr="005E50E2">
          <w:rPr>
            <w:rStyle w:val="Hyperlink"/>
            <w:rFonts w:asciiTheme="majorBidi" w:eastAsiaTheme="majorEastAsia" w:hAnsiTheme="majorBidi" w:cstheme="majorBidi"/>
          </w:rPr>
          <w:t>https://doi.org/10.1007/s11192-022-04331-8</w:t>
        </w:r>
      </w:hyperlink>
    </w:p>
    <w:p w14:paraId="339A6F80" w14:textId="7C86D962" w:rsidR="009E019C" w:rsidRPr="005E50E2" w:rsidRDefault="009E019C" w:rsidP="007A5F77">
      <w:pPr>
        <w:pStyle w:val="NormalWeb"/>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Ghosh, S., Das, N., &amp; Nasipuri, M. (2019). Reshaping inputs for convolutional neural network: Some common and uncommon methods. </w:t>
      </w:r>
      <w:r w:rsidRPr="005E50E2">
        <w:rPr>
          <w:rFonts w:asciiTheme="majorBidi" w:hAnsiTheme="majorBidi" w:cstheme="majorBidi"/>
          <w:i/>
          <w:iCs/>
          <w:color w:val="000000"/>
        </w:rPr>
        <w:t>Pattern Recognition</w:t>
      </w:r>
      <w:r w:rsidRPr="005E50E2">
        <w:rPr>
          <w:rFonts w:asciiTheme="majorBidi" w:hAnsiTheme="majorBidi" w:cstheme="majorBidi"/>
          <w:color w:val="000000"/>
        </w:rPr>
        <w:t>, </w:t>
      </w:r>
      <w:r w:rsidRPr="005E50E2">
        <w:rPr>
          <w:rFonts w:asciiTheme="majorBidi" w:hAnsiTheme="majorBidi" w:cstheme="majorBidi"/>
          <w:i/>
          <w:iCs/>
          <w:color w:val="000000"/>
        </w:rPr>
        <w:t>93</w:t>
      </w:r>
      <w:r w:rsidRPr="005E50E2">
        <w:rPr>
          <w:rFonts w:asciiTheme="majorBidi" w:hAnsiTheme="majorBidi" w:cstheme="majorBidi"/>
          <w:color w:val="000000"/>
        </w:rPr>
        <w:t>, 79–94. https://doi.org/10.1016/j.patcog.2019.04.009</w:t>
      </w:r>
    </w:p>
    <w:p w14:paraId="41E233C7" w14:textId="77777777" w:rsidR="005A12A7" w:rsidRPr="005E50E2" w:rsidRDefault="005A12A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Golinelli, D., Boetto, E., Carullo, G., Nuzzolese, A. G., Landini, M. P., &amp; Fantini, M. P. (2020). Adoption of digital technologies in health care during the COVID-19 pandemic: Systematic review of early scientific literature. </w:t>
      </w:r>
      <w:r w:rsidRPr="005E50E2">
        <w:rPr>
          <w:rStyle w:val="Emphasis"/>
          <w:rFonts w:asciiTheme="majorBidi" w:eastAsiaTheme="majorEastAsia" w:hAnsiTheme="majorBidi" w:cstheme="majorBidi"/>
        </w:rPr>
        <w:t>Journal of Medical Internet Research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22</w:t>
      </w:r>
      <w:r w:rsidRPr="005E50E2">
        <w:rPr>
          <w:rFonts w:asciiTheme="majorBidi" w:hAnsiTheme="majorBidi" w:cstheme="majorBidi"/>
        </w:rPr>
        <w:t xml:space="preserve">(11), e22280. </w:t>
      </w:r>
      <w:hyperlink r:id="rId107" w:history="1">
        <w:r w:rsidRPr="005E50E2">
          <w:rPr>
            <w:rStyle w:val="Hyperlink"/>
            <w:rFonts w:asciiTheme="majorBidi" w:eastAsiaTheme="majorEastAsia" w:hAnsiTheme="majorBidi" w:cstheme="majorBidi"/>
          </w:rPr>
          <w:t>https://doi.org/10.2196/22280</w:t>
        </w:r>
      </w:hyperlink>
    </w:p>
    <w:p w14:paraId="1DE91E3B" w14:textId="77777777" w:rsidR="005A12A7" w:rsidRPr="005E50E2" w:rsidRDefault="005A12A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Golinelli, D., Boetto, E., Carullo, G., Nuzzolese, A. G., Landini, M. P., &amp; Fantini, M. P. (2020). Adoption of digital technologies in health care during the COVID-19 pandemic: Systematic review of early scientific literature. </w:t>
      </w:r>
      <w:r w:rsidRPr="005E50E2">
        <w:rPr>
          <w:rStyle w:val="Emphasis"/>
          <w:rFonts w:asciiTheme="majorBidi" w:eastAsiaTheme="majorEastAsia" w:hAnsiTheme="majorBidi" w:cstheme="majorBidi"/>
        </w:rPr>
        <w:t>Journal of Medical Internet Research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22</w:t>
      </w:r>
      <w:r w:rsidRPr="005E50E2">
        <w:rPr>
          <w:rFonts w:asciiTheme="majorBidi" w:hAnsiTheme="majorBidi" w:cstheme="majorBidi"/>
        </w:rPr>
        <w:t xml:space="preserve">(11), e22280. </w:t>
      </w:r>
      <w:hyperlink r:id="rId108" w:history="1">
        <w:r w:rsidRPr="005E50E2">
          <w:rPr>
            <w:rStyle w:val="Hyperlink"/>
            <w:rFonts w:asciiTheme="majorBidi" w:eastAsiaTheme="majorEastAsia" w:hAnsiTheme="majorBidi" w:cstheme="majorBidi"/>
          </w:rPr>
          <w:t>https://doi.org/10.2196/22280</w:t>
        </w:r>
      </w:hyperlink>
    </w:p>
    <w:p w14:paraId="333F518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Gonon, L., Grigoryeva, L., &amp; Ortega, J. (2023). Approximation bounds for random neural networks and reservoir systems. </w:t>
      </w:r>
      <w:r w:rsidRPr="005E50E2">
        <w:rPr>
          <w:rStyle w:val="Emphasis"/>
          <w:rFonts w:asciiTheme="majorBidi" w:eastAsiaTheme="majorEastAsia" w:hAnsiTheme="majorBidi" w:cstheme="majorBidi"/>
          <w:color w:val="000000"/>
        </w:rPr>
        <w:t>The Annals of Applied Probability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33</w:t>
      </w:r>
      <w:r w:rsidRPr="005E50E2">
        <w:rPr>
          <w:rFonts w:asciiTheme="majorBidi" w:hAnsiTheme="majorBidi" w:cstheme="majorBidi"/>
          <w:color w:val="000000"/>
        </w:rPr>
        <w:t>(1). </w:t>
      </w:r>
      <w:hyperlink r:id="rId109" w:history="1">
        <w:r w:rsidRPr="005E50E2">
          <w:rPr>
            <w:rStyle w:val="Hyperlink"/>
            <w:rFonts w:asciiTheme="majorBidi" w:eastAsiaTheme="majorEastAsia" w:hAnsiTheme="majorBidi" w:cstheme="majorBidi"/>
            <w:color w:val="000000"/>
          </w:rPr>
          <w:t>https://doi.org/10.1214/22-aap1806</w:t>
        </w:r>
      </w:hyperlink>
    </w:p>
    <w:p w14:paraId="1F272D84"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 xml:space="preserve">Görtler, J., Hohman, F., Moritz, D., Wongsuphasawat, K., Ren, D., Nair, R., Kirchner, M., &amp; Patel, K. (2022). Neo: Generalizing confusion matrix visualization to hierarchical and </w:t>
      </w:r>
      <w:r w:rsidRPr="005E50E2">
        <w:rPr>
          <w:rFonts w:asciiTheme="majorBidi" w:hAnsiTheme="majorBidi" w:cstheme="majorBidi"/>
          <w:color w:val="000000"/>
        </w:rPr>
        <w:lastRenderedPageBreak/>
        <w:t>multi-output labels. </w:t>
      </w:r>
      <w:r w:rsidRPr="005E50E2">
        <w:rPr>
          <w:rStyle w:val="Emphasis"/>
          <w:rFonts w:asciiTheme="majorBidi" w:eastAsiaTheme="majorEastAsia" w:hAnsiTheme="majorBidi" w:cstheme="majorBidi"/>
          <w:color w:val="000000"/>
        </w:rPr>
        <w:t>CHI Conference on Human Factors in Computing Systems</w:t>
      </w:r>
      <w:r w:rsidRPr="005E50E2">
        <w:rPr>
          <w:rFonts w:asciiTheme="majorBidi" w:hAnsiTheme="majorBidi" w:cstheme="majorBidi"/>
          <w:color w:val="000000"/>
        </w:rPr>
        <w:t>. </w:t>
      </w:r>
      <w:hyperlink r:id="rId110" w:history="1">
        <w:r w:rsidRPr="005E50E2">
          <w:rPr>
            <w:rStyle w:val="Hyperlink"/>
            <w:rFonts w:asciiTheme="majorBidi" w:eastAsiaTheme="majorEastAsia" w:hAnsiTheme="majorBidi" w:cstheme="majorBidi"/>
            <w:color w:val="000000"/>
          </w:rPr>
          <w:t>https://doi.org/10.1145/3491102.3501823</w:t>
        </w:r>
      </w:hyperlink>
    </w:p>
    <w:p w14:paraId="3D09DE6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Gürsakal, N., Çelik, S., &amp; Özdemir, S. (2022). High-frequency words have higher frequencies in Turkish social sciences article. </w:t>
      </w:r>
      <w:r w:rsidRPr="005E50E2">
        <w:rPr>
          <w:rStyle w:val="Emphasis"/>
          <w:rFonts w:asciiTheme="majorBidi" w:eastAsiaTheme="majorEastAsia" w:hAnsiTheme="majorBidi" w:cstheme="majorBidi"/>
          <w:color w:val="000000"/>
        </w:rPr>
        <w:t>Quality &amp; Quantity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57</w:t>
      </w:r>
      <w:r w:rsidRPr="005E50E2">
        <w:rPr>
          <w:rFonts w:asciiTheme="majorBidi" w:hAnsiTheme="majorBidi" w:cstheme="majorBidi"/>
          <w:color w:val="000000"/>
        </w:rPr>
        <w:t>(2), 1865-1887. </w:t>
      </w:r>
      <w:hyperlink r:id="rId111" w:history="1">
        <w:r w:rsidRPr="005E50E2">
          <w:rPr>
            <w:rStyle w:val="Hyperlink"/>
            <w:rFonts w:asciiTheme="majorBidi" w:eastAsiaTheme="majorEastAsia" w:hAnsiTheme="majorBidi" w:cstheme="majorBidi"/>
            <w:color w:val="000000"/>
          </w:rPr>
          <w:t>https://doi.org/10.1007/s11135-022-01444-3</w:t>
        </w:r>
      </w:hyperlink>
    </w:p>
    <w:p w14:paraId="4CD9E35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Heys, M., Kesler, E., Sassoon, Y., Wilson, E., Fitzgerald, F., Gannon, H., Hull‐Bailey, T., Chimhini, G., Khan, N., Cortina‐Borja, M., Nkhoma, D., Chiyaka, T., Stevenson, A., Crehan, C., Chiume, M. E., &amp; Chimhuya, S. (2022). Development and implementation experience of a learning healthcare system for facility-based newborn care in low resource settings: The Neotree. Learning Health Systems, 7(1). </w:t>
      </w:r>
      <w:hyperlink r:id="rId112">
        <w:r w:rsidRPr="005E50E2">
          <w:rPr>
            <w:rStyle w:val="Hyperlink"/>
            <w:rFonts w:asciiTheme="majorBidi" w:hAnsiTheme="majorBidi" w:cstheme="majorBidi"/>
            <w:lang w:val="en-US"/>
          </w:rPr>
          <w:t>https://doi.org/10.1002/lrh2.10310</w:t>
        </w:r>
      </w:hyperlink>
    </w:p>
    <w:p w14:paraId="5DF34191"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t>Hisamitsu, T., Oikawa, M., &amp; Kido, K. (2016). Care cycle optimization using digital solutions. </w:t>
      </w:r>
      <w:r w:rsidRPr="005E50E2">
        <w:rPr>
          <w:rFonts w:asciiTheme="majorBidi" w:hAnsiTheme="majorBidi" w:cstheme="majorBidi"/>
          <w:i/>
          <w:iCs/>
          <w:color w:val="000000"/>
        </w:rPr>
        <w:t>Hitachi Review</w:t>
      </w:r>
      <w:r w:rsidRPr="005E50E2">
        <w:rPr>
          <w:rFonts w:asciiTheme="majorBidi" w:hAnsiTheme="majorBidi" w:cstheme="majorBidi"/>
          <w:color w:val="000000"/>
        </w:rPr>
        <w:t>, </w:t>
      </w:r>
      <w:r w:rsidRPr="005E50E2">
        <w:rPr>
          <w:rFonts w:asciiTheme="majorBidi" w:hAnsiTheme="majorBidi" w:cstheme="majorBidi"/>
          <w:i/>
          <w:iCs/>
          <w:color w:val="000000"/>
        </w:rPr>
        <w:t>65</w:t>
      </w:r>
      <w:r w:rsidRPr="005E50E2">
        <w:rPr>
          <w:rFonts w:asciiTheme="majorBidi" w:hAnsiTheme="majorBidi" w:cstheme="majorBidi"/>
          <w:color w:val="000000"/>
        </w:rPr>
        <w:t>(9), 399. </w:t>
      </w:r>
      <w:hyperlink r:id="rId113" w:tgtFrame="_blank" w:history="1">
        <w:r w:rsidRPr="005E50E2">
          <w:rPr>
            <w:rStyle w:val="Hyperlink"/>
            <w:rFonts w:asciiTheme="majorBidi" w:hAnsiTheme="majorBidi" w:cstheme="majorBidi"/>
          </w:rPr>
          <w:t>https://www.hitachi.com/rev/archive/2016/r2016_09/pdf/r2016_09_105.pdf</w:t>
        </w:r>
      </w:hyperlink>
      <w:r w:rsidRPr="005E50E2">
        <w:rPr>
          <w:rFonts w:asciiTheme="majorBidi" w:hAnsiTheme="majorBidi" w:cstheme="majorBidi"/>
          <w:color w:val="000000"/>
        </w:rPr>
        <w:t xml:space="preserve"> </w:t>
      </w:r>
    </w:p>
    <w:p w14:paraId="3806809C" w14:textId="77777777" w:rsidR="00B74A53" w:rsidRPr="005E50E2" w:rsidRDefault="00B74A53"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Hasan, M. I., Ali, M. S., Rahman, M. H., &amp; Islam, M. K. (2022). Automated detection and characterization of colon cancer with deep Convolutional neural networks. </w:t>
      </w:r>
      <w:r w:rsidRPr="005E50E2">
        <w:rPr>
          <w:rStyle w:val="Emphasis"/>
          <w:rFonts w:asciiTheme="majorBidi" w:eastAsiaTheme="majorEastAsia" w:hAnsiTheme="majorBidi" w:cstheme="majorBidi"/>
        </w:rPr>
        <w:t>Journal of Healthcare Engineering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2022</w:t>
      </w:r>
      <w:r w:rsidRPr="005E50E2">
        <w:rPr>
          <w:rFonts w:asciiTheme="majorBidi" w:hAnsiTheme="majorBidi" w:cstheme="majorBidi"/>
        </w:rPr>
        <w:t xml:space="preserve">, 1-12. </w:t>
      </w:r>
      <w:hyperlink r:id="rId114" w:history="1">
        <w:r w:rsidRPr="005E50E2">
          <w:rPr>
            <w:rStyle w:val="Hyperlink"/>
            <w:rFonts w:asciiTheme="majorBidi" w:eastAsiaTheme="majorEastAsia" w:hAnsiTheme="majorBidi" w:cstheme="majorBidi"/>
          </w:rPr>
          <w:t>https://doi.org/10.1155/2022/5269913</w:t>
        </w:r>
      </w:hyperlink>
    </w:p>
    <w:p w14:paraId="6C80A6F4" w14:textId="77777777" w:rsidR="00B74A53" w:rsidRPr="005E50E2" w:rsidRDefault="00B74A53"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color w:val="222222"/>
          <w:shd w:val="clear" w:color="auto" w:fill="FFFFFF"/>
        </w:rPr>
        <w:t>Haulcy, R. M., &amp; Glass, J. (2021). Classifying Alzheimer's disease using audio and text-based representations of speech. </w:t>
      </w:r>
      <w:r w:rsidRPr="005E50E2">
        <w:rPr>
          <w:rFonts w:asciiTheme="majorBidi" w:hAnsiTheme="majorBidi" w:cstheme="majorBidi"/>
          <w:i/>
          <w:iCs/>
          <w:color w:val="222222"/>
          <w:shd w:val="clear" w:color="auto" w:fill="FFFFFF"/>
        </w:rPr>
        <w:t>Frontiers in Psychology</w:t>
      </w:r>
      <w:r w:rsidRPr="005E50E2">
        <w:rPr>
          <w:rFonts w:asciiTheme="majorBidi" w:hAnsiTheme="majorBidi" w:cstheme="majorBidi"/>
          <w:color w:val="222222"/>
          <w:shd w:val="clear" w:color="auto" w:fill="FFFFFF"/>
        </w:rPr>
        <w:t>, </w:t>
      </w:r>
      <w:r w:rsidRPr="005E50E2">
        <w:rPr>
          <w:rFonts w:asciiTheme="majorBidi" w:hAnsiTheme="majorBidi" w:cstheme="majorBidi"/>
          <w:i/>
          <w:iCs/>
          <w:color w:val="222222"/>
          <w:shd w:val="clear" w:color="auto" w:fill="FFFFFF"/>
        </w:rPr>
        <w:t>11</w:t>
      </w:r>
      <w:r w:rsidRPr="005E50E2">
        <w:rPr>
          <w:rFonts w:asciiTheme="majorBidi" w:hAnsiTheme="majorBidi" w:cstheme="majorBidi"/>
          <w:color w:val="222222"/>
          <w:shd w:val="clear" w:color="auto" w:fill="FFFFFF"/>
        </w:rPr>
        <w:t>, 624137.</w:t>
      </w:r>
    </w:p>
    <w:p w14:paraId="1E91C705" w14:textId="77777777" w:rsidR="00B74A53" w:rsidRPr="005E50E2" w:rsidRDefault="00B74A53"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hyperlink r:id="rId115" w:history="1">
        <w:r w:rsidRPr="005E50E2">
          <w:rPr>
            <w:rStyle w:val="Hyperlink"/>
            <w:rFonts w:asciiTheme="majorBidi" w:eastAsiaTheme="majorEastAsia" w:hAnsiTheme="majorBidi" w:cstheme="majorBidi"/>
          </w:rPr>
          <w:t>https://d1wqtxts1xzle7.cloudfront.net/94942161/ASTESJ_030437-libre.pdf?1669610765=&amp;response-content-disposition=inline%3B+filename%3DAmplitude_Frequency_Analysis_of_Emotiona.pdf&amp;Expires=1712703661&amp;Signature=M-tmk2vGHdr5xZiMJ3EJEeoY5gQ~upPPzO0i-XTfgJhRYGaffxUb12wmjEffM78AWU7EFTn1dQX9uxRoLi~8CRVyJnhy4f-</w:t>
        </w:r>
        <w:r w:rsidRPr="005E50E2">
          <w:rPr>
            <w:rStyle w:val="Hyperlink"/>
            <w:rFonts w:asciiTheme="majorBidi" w:eastAsiaTheme="majorEastAsia" w:hAnsiTheme="majorBidi" w:cstheme="majorBidi"/>
          </w:rPr>
          <w:lastRenderedPageBreak/>
          <w:t>Emgzrlt4yVyi9J2r7VTWwFZEqCELCBXWnE3PRryBkzc1RWaLlJQFMWb06dTcnnaCRsyFVkT4hjgu6TUFUbcuuAA6iYT5wtxVVKKvEFK-O3kyWvH8j3wGUukprcv9Jci~zAAYu-vy29BAIfNnRUPeqfEC2DBsrRNPiOyB6Rh3z-W8C1BRBy9DfiTvuzAGiq9zsAlUDdRO~CrPrsYJ5XKqStFUblJeChzcY5mF07C0fK~xu5oz6~7MMZw__&amp;Key-Pair-Id=APKAJLOHF5GGSLRBV4ZA</w:t>
        </w:r>
      </w:hyperlink>
    </w:p>
    <w:p w14:paraId="598CBF57" w14:textId="77777777" w:rsidR="00B74A53" w:rsidRPr="005E50E2" w:rsidRDefault="00B74A53"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Hussain, Shahid &amp; Irshad, Reyazur &amp; Hussain, Ihtisham &amp; Alattab, Ahmed &amp; Yousif, Adil &amp; Alsaiari, Omar &amp; Ibrahim, Elshareef. (2023). A Novel Artificial Spider Monkey Based Random Forest Hybrid Framework for Monitoring and Predictive Diagnoses of Patients Healthcare. IEEE Access. PP. 10.1109/ACCESS.2023.3297957.</w:t>
      </w:r>
    </w:p>
    <w:p w14:paraId="7CE62DFD"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Hasan, M. K., Alam, M. A., Das, D., Hossain, E., &amp; Hasan, M. (2020). Diabetes prediction using Ensembling of different machine learning classifiers. </w:t>
      </w:r>
      <w:r w:rsidRPr="005E50E2">
        <w:rPr>
          <w:rStyle w:val="Emphasis"/>
          <w:rFonts w:asciiTheme="majorBidi" w:eastAsiaTheme="majorEastAsia" w:hAnsiTheme="majorBidi" w:cstheme="majorBidi"/>
          <w:color w:val="000000"/>
        </w:rPr>
        <w:t>IEEE Access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 76516-76531. </w:t>
      </w:r>
      <w:hyperlink r:id="rId116" w:history="1">
        <w:r w:rsidRPr="005E50E2">
          <w:rPr>
            <w:rStyle w:val="Hyperlink"/>
            <w:rFonts w:asciiTheme="majorBidi" w:eastAsiaTheme="majorEastAsia" w:hAnsiTheme="majorBidi" w:cstheme="majorBidi"/>
            <w:color w:val="000000"/>
          </w:rPr>
          <w:t>https://doi.org/10.1109/access.2020.2989857</w:t>
        </w:r>
      </w:hyperlink>
    </w:p>
    <w:p w14:paraId="257F2F5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Hasnain, M., Pasha, M. F., Ghani, I., Imran, M., Alzahrani, M. Y., &amp; Budiarto, R. (2020). Evaluating trust prediction and confusion matrix measures for web services ranking. </w:t>
      </w:r>
      <w:r w:rsidRPr="005E50E2">
        <w:rPr>
          <w:rStyle w:val="Emphasis"/>
          <w:rFonts w:asciiTheme="majorBidi" w:eastAsiaTheme="majorEastAsia" w:hAnsiTheme="majorBidi" w:cstheme="majorBidi"/>
          <w:color w:val="000000"/>
        </w:rPr>
        <w:t>IEEE Access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 90847-90861. </w:t>
      </w:r>
      <w:hyperlink r:id="rId117" w:history="1">
        <w:r w:rsidRPr="005E50E2">
          <w:rPr>
            <w:rStyle w:val="Hyperlink"/>
            <w:rFonts w:asciiTheme="majorBidi" w:eastAsiaTheme="majorEastAsia" w:hAnsiTheme="majorBidi" w:cstheme="majorBidi"/>
            <w:color w:val="000000"/>
          </w:rPr>
          <w:t>https://doi.org/10.1109/access.2020.2994222</w:t>
        </w:r>
      </w:hyperlink>
    </w:p>
    <w:p w14:paraId="1B47A36D"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Hasnain, M., Pasha, M. F., Ghani, I., Imran, M., Alzahrani, M. Y., &amp; Budiarto, R. (2020). Evaluating trust prediction and confusion matrix measures for web services ranking. </w:t>
      </w:r>
      <w:r w:rsidRPr="005E50E2">
        <w:rPr>
          <w:rStyle w:val="Emphasis"/>
          <w:rFonts w:asciiTheme="majorBidi" w:eastAsiaTheme="majorEastAsia" w:hAnsiTheme="majorBidi" w:cstheme="majorBidi"/>
          <w:color w:val="000000"/>
        </w:rPr>
        <w:t>IEEE Access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 90847-90861. </w:t>
      </w:r>
      <w:hyperlink r:id="rId118" w:history="1">
        <w:r w:rsidRPr="005E50E2">
          <w:rPr>
            <w:rStyle w:val="Hyperlink"/>
            <w:rFonts w:asciiTheme="majorBidi" w:eastAsiaTheme="majorEastAsia" w:hAnsiTheme="majorBidi" w:cstheme="majorBidi"/>
            <w:color w:val="000000"/>
          </w:rPr>
          <w:t>https://doi.org/10.1109/access.2020.2994222</w:t>
        </w:r>
      </w:hyperlink>
    </w:p>
    <w:p w14:paraId="2655546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Heydarian, M., Doyle, T. E., &amp; Samavi, R. (2022). MLCM: Multi-label confusion matrix. </w:t>
      </w:r>
      <w:r w:rsidRPr="005E50E2">
        <w:rPr>
          <w:rStyle w:val="Emphasis"/>
          <w:rFonts w:asciiTheme="majorBidi" w:eastAsiaTheme="majorEastAsia" w:hAnsiTheme="majorBidi" w:cstheme="majorBidi"/>
          <w:color w:val="000000"/>
        </w:rPr>
        <w:t>IEEE Access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10</w:t>
      </w:r>
      <w:r w:rsidRPr="005E50E2">
        <w:rPr>
          <w:rFonts w:asciiTheme="majorBidi" w:hAnsiTheme="majorBidi" w:cstheme="majorBidi"/>
          <w:color w:val="000000"/>
        </w:rPr>
        <w:t>, 19083-19095. </w:t>
      </w:r>
      <w:hyperlink r:id="rId119" w:history="1">
        <w:r w:rsidRPr="005E50E2">
          <w:rPr>
            <w:rStyle w:val="Hyperlink"/>
            <w:rFonts w:asciiTheme="majorBidi" w:eastAsiaTheme="majorEastAsia" w:hAnsiTheme="majorBidi" w:cstheme="majorBidi"/>
            <w:color w:val="000000"/>
          </w:rPr>
          <w:t>https://doi.org/10.1109/access.2022.3151048</w:t>
        </w:r>
      </w:hyperlink>
    </w:p>
    <w:p w14:paraId="3292E787"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Holzinger, A., Dehmer, M., Emmert-Streib, F., Cucchiara, R., Augenstein, I., Ser, J. D., Samek, W., Jurisica, I., &amp; Díaz-Rodríguez, N. (2022). undefined. </w:t>
      </w:r>
      <w:r w:rsidRPr="005E50E2">
        <w:rPr>
          <w:rStyle w:val="Emphasis"/>
          <w:rFonts w:asciiTheme="majorBidi" w:eastAsiaTheme="majorEastAsia" w:hAnsiTheme="majorBidi" w:cstheme="majorBidi"/>
          <w:color w:val="000000"/>
        </w:rPr>
        <w:t>Information Fusion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79</w:t>
      </w:r>
      <w:r w:rsidRPr="005E50E2">
        <w:rPr>
          <w:rFonts w:asciiTheme="majorBidi" w:hAnsiTheme="majorBidi" w:cstheme="majorBidi"/>
          <w:color w:val="000000"/>
        </w:rPr>
        <w:t>, 263-278. </w:t>
      </w:r>
      <w:hyperlink r:id="rId120" w:history="1">
        <w:r w:rsidRPr="005E50E2">
          <w:rPr>
            <w:rStyle w:val="Hyperlink"/>
            <w:rFonts w:asciiTheme="majorBidi" w:eastAsiaTheme="majorEastAsia" w:hAnsiTheme="majorBidi" w:cstheme="majorBidi"/>
            <w:color w:val="000000"/>
          </w:rPr>
          <w:t>https://doi.org/10.1016/j.inffus.2021.10.007</w:t>
        </w:r>
      </w:hyperlink>
    </w:p>
    <w:p w14:paraId="48C8FB29"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Horigome, T., Hino, K., Toyoshiba, H., Shindo, N., Funaki, K., Eguchi, Y., Kitazawa, M., Fujita, T., Mimura, M., &amp; Kishimoto, T. (2022). Identifying neurocognitive disorder using vector representation of free conversation. </w:t>
      </w:r>
      <w:r w:rsidRPr="005E50E2">
        <w:rPr>
          <w:rStyle w:val="Emphasis"/>
          <w:rFonts w:asciiTheme="majorBidi" w:eastAsiaTheme="majorEastAsia" w:hAnsiTheme="majorBidi" w:cstheme="majorBidi"/>
          <w:color w:val="000000"/>
        </w:rPr>
        <w:t>Scientific Reports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w:t>
      </w:r>
      <w:r w:rsidRPr="005E50E2">
        <w:rPr>
          <w:rFonts w:asciiTheme="majorBidi" w:hAnsiTheme="majorBidi" w:cstheme="majorBidi"/>
          <w:color w:val="000000"/>
        </w:rPr>
        <w:t>(1). </w:t>
      </w:r>
      <w:hyperlink r:id="rId121" w:history="1">
        <w:r w:rsidRPr="005E50E2">
          <w:rPr>
            <w:rStyle w:val="Hyperlink"/>
            <w:rFonts w:asciiTheme="majorBidi" w:eastAsiaTheme="majorEastAsia" w:hAnsiTheme="majorBidi" w:cstheme="majorBidi"/>
            <w:color w:val="000000"/>
          </w:rPr>
          <w:t>https://doi.org/10.1038/s41598-022-16204-4</w:t>
        </w:r>
      </w:hyperlink>
    </w:p>
    <w:p w14:paraId="3D2B35EB" w14:textId="3355B8AD" w:rsidR="00381BC7" w:rsidRPr="005E50E2" w:rsidRDefault="00381BC7" w:rsidP="007A5F77">
      <w:pPr>
        <w:pStyle w:val="NormalWeb"/>
        <w:spacing w:before="0" w:beforeAutospacing="0" w:after="0" w:afterAutospacing="0" w:line="480" w:lineRule="auto"/>
        <w:ind w:left="720" w:hanging="720"/>
        <w:rPr>
          <w:rStyle w:val="url"/>
          <w:rFonts w:asciiTheme="majorBidi" w:eastAsiaTheme="majorEastAsia" w:hAnsiTheme="majorBidi" w:cstheme="majorBidi"/>
        </w:rPr>
      </w:pPr>
      <w:r w:rsidRPr="005E50E2">
        <w:rPr>
          <w:rFonts w:asciiTheme="majorBidi" w:hAnsiTheme="majorBidi" w:cstheme="majorBidi"/>
        </w:rPr>
        <w:t xml:space="preserve">Jayakumar, S., Sounderajah, V., Normahani, P., Harling, L., Markar, S. R., Ashrafian, H., &amp; Darzi, A. (2022). Quality assessment standards in artificial intelligence diagnostic accuracy systematic reviews: a meta-research study. </w:t>
      </w:r>
      <w:r w:rsidRPr="005E50E2">
        <w:rPr>
          <w:rFonts w:asciiTheme="majorBidi" w:hAnsiTheme="majorBidi" w:cstheme="majorBidi"/>
          <w:i/>
          <w:iCs/>
        </w:rPr>
        <w:t>Npj Digital Medicine</w:t>
      </w:r>
      <w:r w:rsidRPr="005E50E2">
        <w:rPr>
          <w:rFonts w:asciiTheme="majorBidi" w:hAnsiTheme="majorBidi" w:cstheme="majorBidi"/>
        </w:rPr>
        <w:t xml:space="preserve">, </w:t>
      </w:r>
      <w:r w:rsidRPr="005E50E2">
        <w:rPr>
          <w:rFonts w:asciiTheme="majorBidi" w:hAnsiTheme="majorBidi" w:cstheme="majorBidi"/>
          <w:i/>
          <w:iCs/>
        </w:rPr>
        <w:t>5</w:t>
      </w:r>
      <w:r w:rsidRPr="005E50E2">
        <w:rPr>
          <w:rFonts w:asciiTheme="majorBidi" w:hAnsiTheme="majorBidi" w:cstheme="majorBidi"/>
        </w:rPr>
        <w:t xml:space="preserve">(1). </w:t>
      </w:r>
      <w:hyperlink r:id="rId122" w:history="1">
        <w:r w:rsidRPr="005E50E2">
          <w:rPr>
            <w:rStyle w:val="Hyperlink"/>
            <w:rFonts w:asciiTheme="majorBidi" w:eastAsiaTheme="majorEastAsia" w:hAnsiTheme="majorBidi" w:cstheme="majorBidi"/>
          </w:rPr>
          <w:t>https://doi.org/10.1038/s41746-021-00544-y</w:t>
        </w:r>
      </w:hyperlink>
    </w:p>
    <w:p w14:paraId="58274405" w14:textId="61F633B9"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color w:val="000000" w:themeColor="text1"/>
          <w:highlight w:val="white"/>
        </w:rPr>
        <w:t>Iroju, O. G., &amp; Olaleke, J. O. (2015). A systematic review of natural language processing in healthcare. </w:t>
      </w:r>
      <w:r w:rsidRPr="005E50E2">
        <w:rPr>
          <w:rFonts w:asciiTheme="majorBidi" w:hAnsiTheme="majorBidi" w:cstheme="majorBidi"/>
          <w:i/>
          <w:iCs/>
          <w:color w:val="000000" w:themeColor="text1"/>
          <w:highlight w:val="white"/>
        </w:rPr>
        <w:t>International Journal of Information Technology and Computer Science</w:t>
      </w:r>
      <w:r w:rsidRPr="005E50E2">
        <w:rPr>
          <w:rFonts w:asciiTheme="majorBidi" w:hAnsiTheme="majorBidi" w:cstheme="majorBidi"/>
          <w:color w:val="000000" w:themeColor="text1"/>
          <w:highlight w:val="white"/>
        </w:rPr>
        <w:t>, </w:t>
      </w:r>
      <w:r w:rsidRPr="005E50E2">
        <w:rPr>
          <w:rFonts w:asciiTheme="majorBidi" w:hAnsiTheme="majorBidi" w:cstheme="majorBidi"/>
          <w:i/>
          <w:iCs/>
          <w:color w:val="000000" w:themeColor="text1"/>
          <w:highlight w:val="white"/>
        </w:rPr>
        <w:t>7</w:t>
      </w:r>
      <w:r w:rsidRPr="005E50E2">
        <w:rPr>
          <w:rFonts w:asciiTheme="majorBidi" w:hAnsiTheme="majorBidi" w:cstheme="majorBidi"/>
          <w:color w:val="000000" w:themeColor="text1"/>
          <w:highlight w:val="white"/>
        </w:rPr>
        <w:t>(8), 44-50. </w:t>
      </w:r>
      <w:hyperlink r:id="rId123">
        <w:r w:rsidRPr="005E50E2">
          <w:rPr>
            <w:rFonts w:asciiTheme="majorBidi" w:hAnsiTheme="majorBidi" w:cstheme="majorBidi"/>
            <w:color w:val="0000FF"/>
            <w:highlight w:val="white"/>
            <w:u w:val="single"/>
          </w:rPr>
          <w:t>https://doi.org/10.5815/ijitcs.2015.08.0</w:t>
        </w:r>
        <w:r w:rsidRPr="005E50E2">
          <w:rPr>
            <w:rFonts w:asciiTheme="majorBidi" w:hAnsiTheme="majorBidi" w:cstheme="majorBidi"/>
            <w:color w:val="000000" w:themeColor="text1"/>
            <w:highlight w:val="white"/>
            <w:u w:val="single"/>
          </w:rPr>
          <w:t>7</w:t>
        </w:r>
      </w:hyperlink>
    </w:p>
    <w:p w14:paraId="51781A9E" w14:textId="77777777" w:rsidR="00300943" w:rsidRPr="005E50E2" w:rsidRDefault="00300943"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Iwana, B. K., &amp; Uchida, S. (2021). An empirical survey of data augmentation for time series classification with neural networks. </w:t>
      </w:r>
      <w:r w:rsidRPr="005E50E2">
        <w:rPr>
          <w:rStyle w:val="Emphasis"/>
          <w:rFonts w:asciiTheme="majorBidi" w:eastAsiaTheme="majorEastAsia" w:hAnsiTheme="majorBidi" w:cstheme="majorBidi"/>
        </w:rPr>
        <w:t>PLOS ONE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16</w:t>
      </w:r>
      <w:r w:rsidRPr="005E50E2">
        <w:rPr>
          <w:rFonts w:asciiTheme="majorBidi" w:hAnsiTheme="majorBidi" w:cstheme="majorBidi"/>
        </w:rPr>
        <w:t xml:space="preserve">(7), e0254841. </w:t>
      </w:r>
      <w:hyperlink r:id="rId124" w:history="1">
        <w:r w:rsidRPr="005E50E2">
          <w:rPr>
            <w:rStyle w:val="Hyperlink"/>
            <w:rFonts w:asciiTheme="majorBidi" w:eastAsiaTheme="majorEastAsia" w:hAnsiTheme="majorBidi" w:cstheme="majorBidi"/>
          </w:rPr>
          <w:t>https://doi.org/10.1371/journal.pone.0254841</w:t>
        </w:r>
      </w:hyperlink>
    </w:p>
    <w:p w14:paraId="41F4130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Inoue, T., Endo, T., Suzuki, S., Uenohara, H., &amp; Tominaga, T. (2019). Multivariate analysis of acute magnetic resonance imaging predicts neurological improvements in patients with cervical spinal cord injury after early surgical decompression. </w:t>
      </w:r>
      <w:r w:rsidRPr="005E50E2">
        <w:rPr>
          <w:rStyle w:val="Emphasis"/>
          <w:rFonts w:asciiTheme="majorBidi" w:eastAsiaTheme="majorEastAsia" w:hAnsiTheme="majorBidi" w:cstheme="majorBidi"/>
          <w:color w:val="000000"/>
        </w:rPr>
        <w:t>Neurosurgery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66</w:t>
      </w:r>
      <w:r w:rsidRPr="005E50E2">
        <w:rPr>
          <w:rFonts w:asciiTheme="majorBidi" w:hAnsiTheme="majorBidi" w:cstheme="majorBidi"/>
          <w:color w:val="000000"/>
        </w:rPr>
        <w:t>(Supplement 1), 310-841. </w:t>
      </w:r>
      <w:hyperlink r:id="rId125" w:history="1">
        <w:r w:rsidRPr="005E50E2">
          <w:rPr>
            <w:rStyle w:val="Hyperlink"/>
            <w:rFonts w:asciiTheme="majorBidi" w:eastAsiaTheme="majorEastAsia" w:hAnsiTheme="majorBidi" w:cstheme="majorBidi"/>
            <w:color w:val="000000"/>
          </w:rPr>
          <w:t>https://doi.org/10.1093/neuros/nyz310_841</w:t>
        </w:r>
      </w:hyperlink>
    </w:p>
    <w:p w14:paraId="756966AE"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t xml:space="preserve">Jain, S., Naicker, D., Raj, R., Patel, V., Hu, Y.-C., Srinivasan, K., &amp; Jen, C.-P. (2023). Computational Intelligence in Cancer Diagnostics: A Contemporary Review of Smart Phone Apps, Current Problems, and Future Research Potentials. Diagnostics, 13(9), 1563. </w:t>
      </w:r>
      <w:hyperlink r:id="rId126" w:history="1">
        <w:r w:rsidRPr="005E50E2">
          <w:rPr>
            <w:rStyle w:val="Hyperlink"/>
            <w:rFonts w:asciiTheme="majorBidi" w:hAnsiTheme="majorBidi" w:cstheme="majorBidi"/>
          </w:rPr>
          <w:t>https://doi.org/10.3390/diagnostics13091563</w:t>
        </w:r>
      </w:hyperlink>
    </w:p>
    <w:p w14:paraId="67950C82"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Johri, P., Khatri, S. K., Al-Taani, A. T., Sabharwal, M., Suvanov, S., &amp; Kumar, A. (2021). Natural language processing: History, evolution, application, and future work. In </w:t>
      </w:r>
      <w:r w:rsidRPr="005E50E2">
        <w:rPr>
          <w:rFonts w:asciiTheme="majorBidi" w:hAnsiTheme="majorBidi" w:cstheme="majorBidi"/>
          <w:i/>
          <w:iCs/>
          <w:color w:val="000000" w:themeColor="text1"/>
          <w:lang w:val="en-US"/>
        </w:rPr>
        <w:lastRenderedPageBreak/>
        <w:t>Proceedings of 3rd International Conference on Computing Informatics and Networks: ICCIN 2020</w:t>
      </w:r>
      <w:r w:rsidRPr="005E50E2">
        <w:rPr>
          <w:rFonts w:asciiTheme="majorBidi" w:hAnsiTheme="majorBidi" w:cstheme="majorBidi"/>
          <w:color w:val="000000" w:themeColor="text1"/>
          <w:lang w:val="en-US"/>
        </w:rPr>
        <w:t xml:space="preserve"> (pp. 365-375). Springer Singapore.</w:t>
      </w:r>
      <w:r w:rsidRPr="005E50E2">
        <w:rPr>
          <w:rFonts w:asciiTheme="majorBidi" w:hAnsiTheme="majorBidi" w:cstheme="majorBidi"/>
          <w:color w:val="0000FF"/>
          <w:lang w:val="en-US"/>
        </w:rPr>
        <w:t>https://doi.org/10.1007/978-981-15-9712-1_31</w:t>
      </w:r>
    </w:p>
    <w:p w14:paraId="0DBE8148" w14:textId="77777777" w:rsidR="00737520" w:rsidRPr="005E50E2" w:rsidRDefault="0073752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Jalilov, S., Chen, Y., Quang, N. H., Nguyen, M. N., Leighton, B., Paget, M., &amp; Lazarow, N. (2021). Estimation of urban land-use efficiency for sustainable development by integrating over 30-Year Landsat imagery with population data: A case study of ha long, Vietnam. </w:t>
      </w:r>
      <w:r w:rsidRPr="005E50E2">
        <w:rPr>
          <w:rStyle w:val="Emphasis"/>
          <w:rFonts w:asciiTheme="majorBidi" w:eastAsiaTheme="majorEastAsia" w:hAnsiTheme="majorBidi" w:cstheme="majorBidi"/>
        </w:rPr>
        <w:t>Sustainability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13</w:t>
      </w:r>
      <w:r w:rsidRPr="005E50E2">
        <w:rPr>
          <w:rFonts w:asciiTheme="majorBidi" w:hAnsiTheme="majorBidi" w:cstheme="majorBidi"/>
        </w:rPr>
        <w:t xml:space="preserve">(16), 8848. </w:t>
      </w:r>
      <w:hyperlink r:id="rId127" w:history="1">
        <w:r w:rsidRPr="005E50E2">
          <w:rPr>
            <w:rStyle w:val="Hyperlink"/>
            <w:rFonts w:asciiTheme="majorBidi" w:eastAsiaTheme="majorEastAsia" w:hAnsiTheme="majorBidi" w:cstheme="majorBidi"/>
          </w:rPr>
          <w:t>https://doi.org/10.3390/su13168848</w:t>
        </w:r>
      </w:hyperlink>
    </w:p>
    <w:p w14:paraId="60725C21" w14:textId="77777777" w:rsidR="00737520" w:rsidRPr="005E50E2" w:rsidRDefault="0073752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Jeong, H., Wang, H., &amp; Calmon, F. P. (2022). Fairness without imputation: A decision tree approach for fair prediction with missing values. </w:t>
      </w:r>
      <w:r w:rsidRPr="005E50E2">
        <w:rPr>
          <w:rStyle w:val="Emphasis"/>
          <w:rFonts w:asciiTheme="majorBidi" w:eastAsiaTheme="majorEastAsia" w:hAnsiTheme="majorBidi" w:cstheme="majorBidi"/>
        </w:rPr>
        <w:t>Proceedings of the AAAI Conference on Artificial Intelligence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36</w:t>
      </w:r>
      <w:r w:rsidRPr="005E50E2">
        <w:rPr>
          <w:rFonts w:asciiTheme="majorBidi" w:hAnsiTheme="majorBidi" w:cstheme="majorBidi"/>
        </w:rPr>
        <w:t xml:space="preserve">(9), 9558-9566. </w:t>
      </w:r>
      <w:hyperlink r:id="rId128" w:history="1">
        <w:r w:rsidRPr="005E50E2">
          <w:rPr>
            <w:rStyle w:val="Hyperlink"/>
            <w:rFonts w:asciiTheme="majorBidi" w:eastAsiaTheme="majorEastAsia" w:hAnsiTheme="majorBidi" w:cstheme="majorBidi"/>
          </w:rPr>
          <w:t>https://doi.org/10.1609/aaai.v36i9.21189</w:t>
        </w:r>
      </w:hyperlink>
    </w:p>
    <w:p w14:paraId="1E4547F0" w14:textId="77777777" w:rsidR="00737520" w:rsidRPr="005E50E2" w:rsidRDefault="0073752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Jones, R., Manly, J., Langa, K., Ryan, L., Levine, D., McCammon, R., &amp; Weir, D. (2020). Factor structure of the harmonized cognitive assessment protocol neuropsychological battery in the health and retirement study. </w:t>
      </w:r>
      <w:hyperlink r:id="rId129" w:history="1">
        <w:r w:rsidRPr="005E50E2">
          <w:rPr>
            <w:rStyle w:val="Hyperlink"/>
            <w:rFonts w:asciiTheme="majorBidi" w:eastAsiaTheme="majorEastAsia" w:hAnsiTheme="majorBidi" w:cstheme="majorBidi"/>
          </w:rPr>
          <w:t>https://doi.org/10.31234/osf.io/rvmhj</w:t>
        </w:r>
      </w:hyperlink>
    </w:p>
    <w:p w14:paraId="62E595E1" w14:textId="77777777" w:rsidR="00737520" w:rsidRPr="005E50E2" w:rsidRDefault="0073752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Josephson, A., &amp; Smale, M. (2020). What do you mean by “Informed consent”? Ethics in economic development Research</w:t>
      </w:r>
      <w:r w:rsidRPr="005E50E2">
        <w:rPr>
          <w:rFonts w:asciiTheme="majorBidi" w:hAnsiTheme="majorBidi" w:cstheme="majorBidi"/>
          <w:vertAlign w:val="superscript"/>
        </w:rPr>
        <w: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Applied Economic Perspectives and Policy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43</w:t>
      </w:r>
      <w:r w:rsidRPr="005E50E2">
        <w:rPr>
          <w:rFonts w:asciiTheme="majorBidi" w:hAnsiTheme="majorBidi" w:cstheme="majorBidi"/>
        </w:rPr>
        <w:t xml:space="preserve">(4), 1305-1329. </w:t>
      </w:r>
      <w:hyperlink r:id="rId130" w:history="1">
        <w:r w:rsidRPr="005E50E2">
          <w:rPr>
            <w:rStyle w:val="Hyperlink"/>
            <w:rFonts w:asciiTheme="majorBidi" w:eastAsiaTheme="majorEastAsia" w:hAnsiTheme="majorBidi" w:cstheme="majorBidi"/>
          </w:rPr>
          <w:t>https://doi.org/10.1002/aepp.13112</w:t>
        </w:r>
      </w:hyperlink>
    </w:p>
    <w:p w14:paraId="0540727E"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Jaskowiak, P. A., Costa, I. G., &amp; Campello, R. J. (2022). The area under the ROC curve as a measure of clustering quality. </w:t>
      </w:r>
      <w:r w:rsidRPr="005E50E2">
        <w:rPr>
          <w:rStyle w:val="Emphasis"/>
          <w:rFonts w:asciiTheme="majorBidi" w:eastAsiaTheme="majorEastAsia" w:hAnsiTheme="majorBidi" w:cstheme="majorBidi"/>
          <w:color w:val="000000"/>
        </w:rPr>
        <w:t>Data Mining and Knowledge Discovery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36</w:t>
      </w:r>
      <w:r w:rsidRPr="005E50E2">
        <w:rPr>
          <w:rFonts w:asciiTheme="majorBidi" w:hAnsiTheme="majorBidi" w:cstheme="majorBidi"/>
          <w:color w:val="000000"/>
        </w:rPr>
        <w:t>(3), 1219-1245. </w:t>
      </w:r>
      <w:hyperlink r:id="rId131" w:history="1">
        <w:r w:rsidRPr="005E50E2">
          <w:rPr>
            <w:rStyle w:val="Hyperlink"/>
            <w:rFonts w:asciiTheme="majorBidi" w:eastAsiaTheme="majorEastAsia" w:hAnsiTheme="majorBidi" w:cstheme="majorBidi"/>
            <w:color w:val="000000"/>
          </w:rPr>
          <w:t>https://doi.org/10.1007/s10618-022-00829-0</w:t>
        </w:r>
      </w:hyperlink>
    </w:p>
    <w:p w14:paraId="14750BD7"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Joseph, J., Moore, Z. E., Patton, D., O'Connor, T., &amp; Nugent, L. E. (2020). undefined. </w:t>
      </w:r>
      <w:r w:rsidRPr="005E50E2">
        <w:rPr>
          <w:rStyle w:val="Emphasis"/>
          <w:rFonts w:asciiTheme="majorBidi" w:eastAsiaTheme="majorEastAsia" w:hAnsiTheme="majorBidi" w:cstheme="majorBidi"/>
          <w:color w:val="000000"/>
        </w:rPr>
        <w:t>Journal of Clinical Nursing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29</w:t>
      </w:r>
      <w:r w:rsidRPr="005E50E2">
        <w:rPr>
          <w:rFonts w:asciiTheme="majorBidi" w:hAnsiTheme="majorBidi" w:cstheme="majorBidi"/>
          <w:color w:val="000000"/>
        </w:rPr>
        <w:t>(13-14), 2125-2137. </w:t>
      </w:r>
      <w:hyperlink r:id="rId132" w:history="1">
        <w:r w:rsidRPr="005E50E2">
          <w:rPr>
            <w:rStyle w:val="Hyperlink"/>
            <w:rFonts w:asciiTheme="majorBidi" w:eastAsiaTheme="majorEastAsia" w:hAnsiTheme="majorBidi" w:cstheme="majorBidi"/>
            <w:color w:val="000000"/>
          </w:rPr>
          <w:t>https://doi.org/10.1111/jocn.15261</w:t>
        </w:r>
      </w:hyperlink>
    </w:p>
    <w:p w14:paraId="5C0DB543"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222222"/>
          <w:shd w:val="clear" w:color="auto" w:fill="FFFFFF"/>
          <w:lang w:val="en-US"/>
        </w:rPr>
      </w:pPr>
      <w:r w:rsidRPr="005E50E2">
        <w:rPr>
          <w:rFonts w:asciiTheme="majorBidi" w:hAnsiTheme="majorBidi" w:cstheme="majorBidi"/>
          <w:color w:val="222222"/>
          <w:shd w:val="clear" w:color="auto" w:fill="FFFFFF"/>
          <w:lang w:val="en-US"/>
        </w:rPr>
        <w:t xml:space="preserve">Kariri, E., Louati, H., Louati, A., &amp; Masmoudi, F. (2023). Exploring the Advancements and Future Research Directions of Artificial Neural Networks: A Text Mining Approach. Applied Sciences, 13(5), 3186. </w:t>
      </w:r>
      <w:hyperlink r:id="rId133" w:history="1">
        <w:r w:rsidRPr="005E50E2">
          <w:rPr>
            <w:rStyle w:val="Hyperlink"/>
            <w:rFonts w:asciiTheme="majorBidi" w:hAnsiTheme="majorBidi" w:cstheme="majorBidi"/>
            <w:shd w:val="clear" w:color="auto" w:fill="FFFFFF"/>
            <w:lang w:val="en-US"/>
          </w:rPr>
          <w:t>https://doi.org/10.3390/app13053186</w:t>
        </w:r>
      </w:hyperlink>
    </w:p>
    <w:p w14:paraId="14EFA39C"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shd w:val="clear" w:color="auto" w:fill="FFFFFF"/>
        </w:rPr>
      </w:pPr>
      <w:r w:rsidRPr="005E50E2">
        <w:rPr>
          <w:rFonts w:asciiTheme="majorBidi" w:hAnsiTheme="majorBidi" w:cstheme="majorBidi"/>
          <w:color w:val="222222"/>
          <w:shd w:val="clear" w:color="auto" w:fill="FFFFFF"/>
        </w:rPr>
        <w:lastRenderedPageBreak/>
        <w:t>Kang, Y., Cai, Z., Tan, C. W., Huang, Q., &amp; Liu, H. (2020). Natural language processing (NLP) in management research: A literature review. </w:t>
      </w:r>
      <w:r w:rsidRPr="005E50E2">
        <w:rPr>
          <w:rFonts w:asciiTheme="majorBidi" w:hAnsiTheme="majorBidi" w:cstheme="majorBidi"/>
          <w:i/>
          <w:iCs/>
          <w:color w:val="222222"/>
          <w:shd w:val="clear" w:color="auto" w:fill="FFFFFF"/>
        </w:rPr>
        <w:t>Journal of Management Analytics</w:t>
      </w:r>
      <w:r w:rsidRPr="005E50E2">
        <w:rPr>
          <w:rFonts w:asciiTheme="majorBidi" w:hAnsiTheme="majorBidi" w:cstheme="majorBidi"/>
          <w:color w:val="222222"/>
          <w:shd w:val="clear" w:color="auto" w:fill="FFFFFF"/>
        </w:rPr>
        <w:t>, </w:t>
      </w:r>
      <w:r w:rsidRPr="005E50E2">
        <w:rPr>
          <w:rFonts w:asciiTheme="majorBidi" w:hAnsiTheme="majorBidi" w:cstheme="majorBidi"/>
          <w:i/>
          <w:iCs/>
          <w:color w:val="222222"/>
          <w:shd w:val="clear" w:color="auto" w:fill="FFFFFF"/>
        </w:rPr>
        <w:t>7</w:t>
      </w:r>
      <w:r w:rsidRPr="005E50E2">
        <w:rPr>
          <w:rFonts w:asciiTheme="majorBidi" w:hAnsiTheme="majorBidi" w:cstheme="majorBidi"/>
          <w:color w:val="222222"/>
          <w:shd w:val="clear" w:color="auto" w:fill="FFFFFF"/>
        </w:rPr>
        <w:t xml:space="preserve">(2), 139-172. </w:t>
      </w:r>
      <w:hyperlink r:id="rId134" w:history="1">
        <w:r w:rsidRPr="005E50E2">
          <w:rPr>
            <w:rStyle w:val="Hyperlink"/>
            <w:rFonts w:asciiTheme="majorBidi" w:hAnsiTheme="majorBidi" w:cstheme="majorBidi"/>
            <w:shd w:val="clear" w:color="auto" w:fill="FFFFFF"/>
          </w:rPr>
          <w:t>https://www.tandfonline.com/doi/abs/10.1080/23270012.2020.1756939</w:t>
        </w:r>
      </w:hyperlink>
    </w:p>
    <w:p w14:paraId="48644A19"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 xml:space="preserve">Kasongo, S. M. (2022). A deep learning technique for intrusion detection system using a Recurrent Neural Networks based framework. Computer Communications. </w:t>
      </w:r>
      <w:hyperlink r:id="rId135" w:history="1">
        <w:r w:rsidRPr="005E50E2">
          <w:rPr>
            <w:rStyle w:val="Hyperlink"/>
            <w:rFonts w:asciiTheme="majorBidi" w:hAnsiTheme="majorBidi" w:cstheme="majorBidi"/>
            <w:shd w:val="clear" w:color="auto" w:fill="FFFFFF"/>
          </w:rPr>
          <w:t>https://doi.org/10.1016/j.comcom.2022.12.010</w:t>
        </w:r>
      </w:hyperlink>
    </w:p>
    <w:p w14:paraId="4A7B8449"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 xml:space="preserve">Kobritz, M., Patel, V., Rindskopf, D., Demyan, L., Jarrett, M., Coppa, G., &amp; Antonacci, A. C. (2023). Practice-Based Learning and Improvement: Improving Morbidity and Mortality Review Using Natural Language Processing. Journal of Surgical Research, 283, 351–356. </w:t>
      </w:r>
      <w:hyperlink r:id="rId136" w:history="1">
        <w:r w:rsidRPr="005E50E2">
          <w:rPr>
            <w:rStyle w:val="Hyperlink"/>
            <w:rFonts w:asciiTheme="majorBidi" w:hAnsiTheme="majorBidi" w:cstheme="majorBidi"/>
            <w:shd w:val="clear" w:color="auto" w:fill="FFFFFF"/>
            <w:lang w:val="en-US"/>
          </w:rPr>
          <w:t>https://doi.org/10.1016/j.jss.2022.10.075</w:t>
        </w:r>
      </w:hyperlink>
    </w:p>
    <w:p w14:paraId="7F8ED13D"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467886" w:themeColor="hyperlink"/>
          <w:u w:val="single"/>
          <w:shd w:val="clear" w:color="auto" w:fill="FFFFFF"/>
          <w:lang w:val="en-US"/>
        </w:rPr>
      </w:pPr>
      <w:r w:rsidRPr="005E50E2">
        <w:rPr>
          <w:rFonts w:asciiTheme="majorBidi" w:hAnsiTheme="majorBidi" w:cstheme="majorBidi"/>
          <w:shd w:val="clear" w:color="auto" w:fill="FFFFFF"/>
          <w:lang w:val="en-US"/>
        </w:rPr>
        <w:t>Kozłowska, U., &amp; Sikorski, T. (2021). The Implementation of the Soviet Healthcare Model in 'People's Democracy'Countries—the Case of Post-war Poland (1944–1953). </w:t>
      </w:r>
      <w:r w:rsidRPr="005E50E2">
        <w:rPr>
          <w:rFonts w:asciiTheme="majorBidi" w:hAnsiTheme="majorBidi" w:cstheme="majorBidi"/>
          <w:i/>
          <w:iCs/>
          <w:shd w:val="clear" w:color="auto" w:fill="FFFFFF"/>
          <w:lang w:val="en-US"/>
        </w:rPr>
        <w:t>Social History of Medicine</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34</w:t>
      </w:r>
      <w:r w:rsidRPr="005E50E2">
        <w:rPr>
          <w:rFonts w:asciiTheme="majorBidi" w:hAnsiTheme="majorBidi" w:cstheme="majorBidi"/>
          <w:shd w:val="clear" w:color="auto" w:fill="FFFFFF"/>
          <w:lang w:val="en-US"/>
        </w:rPr>
        <w:t>(4), 1185-1211.</w:t>
      </w:r>
    </w:p>
    <w:p w14:paraId="24FE0081"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color w:val="000000"/>
          <w:highlight w:val="white"/>
        </w:rPr>
        <w:t>Kruse, C. S., Goswamy, R., Raval, Y., &amp; Marawi, S. (2016). Challenges and opportunities of big data in health care: A systematic review. </w:t>
      </w:r>
      <w:r w:rsidRPr="005E50E2">
        <w:rPr>
          <w:rFonts w:asciiTheme="majorBidi" w:hAnsiTheme="majorBidi" w:cstheme="majorBidi"/>
          <w:i/>
          <w:color w:val="000000"/>
          <w:highlight w:val="white"/>
        </w:rPr>
        <w:t>JMIR Medical Informatics</w:t>
      </w:r>
      <w:r w:rsidRPr="005E50E2">
        <w:rPr>
          <w:rFonts w:asciiTheme="majorBidi" w:hAnsiTheme="majorBidi" w:cstheme="majorBidi"/>
          <w:color w:val="000000"/>
          <w:highlight w:val="white"/>
        </w:rPr>
        <w:t>, </w:t>
      </w:r>
      <w:r w:rsidRPr="005E50E2">
        <w:rPr>
          <w:rFonts w:asciiTheme="majorBidi" w:hAnsiTheme="majorBidi" w:cstheme="majorBidi"/>
          <w:i/>
          <w:color w:val="000000"/>
          <w:highlight w:val="white"/>
        </w:rPr>
        <w:t>4</w:t>
      </w:r>
      <w:r w:rsidRPr="005E50E2">
        <w:rPr>
          <w:rFonts w:asciiTheme="majorBidi" w:hAnsiTheme="majorBidi" w:cstheme="majorBidi"/>
          <w:color w:val="000000"/>
          <w:highlight w:val="white"/>
        </w:rPr>
        <w:t>(4), e38. </w:t>
      </w:r>
      <w:hyperlink r:id="rId137">
        <w:r w:rsidRPr="005E50E2">
          <w:rPr>
            <w:rFonts w:asciiTheme="majorBidi" w:hAnsiTheme="majorBidi" w:cstheme="majorBidi"/>
            <w:color w:val="0000FF"/>
            <w:highlight w:val="white"/>
            <w:u w:val="single"/>
          </w:rPr>
          <w:t>https://doi.org/10.2196/medinform.5359</w:t>
        </w:r>
      </w:hyperlink>
    </w:p>
    <w:p w14:paraId="2B5FAA92"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Kasthuri, E., &amp; Balaji, S. (2023). Natural language processing and deep learning chatbot using long short term memory algorithm. </w:t>
      </w:r>
      <w:r w:rsidRPr="005E50E2">
        <w:rPr>
          <w:rStyle w:val="Emphasis"/>
          <w:rFonts w:asciiTheme="majorBidi" w:eastAsiaTheme="majorEastAsia" w:hAnsiTheme="majorBidi" w:cstheme="majorBidi"/>
        </w:rPr>
        <w:t>Materials Today: Proceedings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81</w:t>
      </w:r>
      <w:r w:rsidRPr="005E50E2">
        <w:rPr>
          <w:rFonts w:asciiTheme="majorBidi" w:hAnsiTheme="majorBidi" w:cstheme="majorBidi"/>
        </w:rPr>
        <w:t xml:space="preserve">, 690-693. </w:t>
      </w:r>
      <w:hyperlink r:id="rId138" w:history="1">
        <w:r w:rsidRPr="005E50E2">
          <w:rPr>
            <w:rStyle w:val="Hyperlink"/>
            <w:rFonts w:asciiTheme="majorBidi" w:eastAsiaTheme="majorEastAsia" w:hAnsiTheme="majorBidi" w:cstheme="majorBidi"/>
          </w:rPr>
          <w:t>https://doi.org/10.1016/j.matpr.2021.04.154</w:t>
        </w:r>
      </w:hyperlink>
    </w:p>
    <w:p w14:paraId="101F7550"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Kaur, J., Kaur, J., Kapoor, S., &amp; Singh, H. (2021). Design &amp; development of customizable web API for interoperability of antimicrobial resistance data. </w:t>
      </w:r>
      <w:r w:rsidRPr="005E50E2">
        <w:rPr>
          <w:rStyle w:val="Emphasis"/>
          <w:rFonts w:asciiTheme="majorBidi" w:eastAsiaTheme="majorEastAsia" w:hAnsiTheme="majorBidi" w:cstheme="majorBidi"/>
        </w:rPr>
        <w:t>Scientific Reports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(1). </w:t>
      </w:r>
      <w:hyperlink r:id="rId139" w:history="1">
        <w:r w:rsidRPr="005E50E2">
          <w:rPr>
            <w:rStyle w:val="Hyperlink"/>
            <w:rFonts w:asciiTheme="majorBidi" w:eastAsiaTheme="majorEastAsia" w:hAnsiTheme="majorBidi" w:cstheme="majorBidi"/>
          </w:rPr>
          <w:t>https://doi.org/10.1038/s41598-021-90601-z</w:t>
        </w:r>
      </w:hyperlink>
    </w:p>
    <w:p w14:paraId="21E44279"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Khatoon, A. (2020). A blockchain-based smart contract system for healthcare management. </w:t>
      </w:r>
      <w:r w:rsidRPr="005E50E2">
        <w:rPr>
          <w:rStyle w:val="Emphasis"/>
          <w:rFonts w:asciiTheme="majorBidi" w:eastAsiaTheme="majorEastAsia" w:hAnsiTheme="majorBidi" w:cstheme="majorBidi"/>
        </w:rPr>
        <w:t>Electronics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94. </w:t>
      </w:r>
      <w:hyperlink r:id="rId140" w:history="1">
        <w:r w:rsidRPr="005E50E2">
          <w:rPr>
            <w:rStyle w:val="Hyperlink"/>
            <w:rFonts w:asciiTheme="majorBidi" w:eastAsiaTheme="majorEastAsia" w:hAnsiTheme="majorBidi" w:cstheme="majorBidi"/>
          </w:rPr>
          <w:t>https://doi.org/10.3390/electronics9010094</w:t>
        </w:r>
      </w:hyperlink>
    </w:p>
    <w:p w14:paraId="4CD6EF94"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Khurana, D., Koli, A., Khatter, K., &amp; Singh, S. (2022). Natural language processing: State of the art, current trends and challenges. </w:t>
      </w:r>
      <w:r w:rsidRPr="005E50E2">
        <w:rPr>
          <w:rStyle w:val="Emphasis"/>
          <w:rFonts w:asciiTheme="majorBidi" w:eastAsiaTheme="majorEastAsia" w:hAnsiTheme="majorBidi" w:cstheme="majorBidi"/>
        </w:rPr>
        <w:t>Multimedia Tools and Applications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82</w:t>
      </w:r>
      <w:r w:rsidRPr="005E50E2">
        <w:rPr>
          <w:rFonts w:asciiTheme="majorBidi" w:hAnsiTheme="majorBidi" w:cstheme="majorBidi"/>
        </w:rPr>
        <w:t xml:space="preserve">(3), 3713-3744. </w:t>
      </w:r>
      <w:hyperlink r:id="rId141" w:history="1">
        <w:r w:rsidRPr="005E50E2">
          <w:rPr>
            <w:rStyle w:val="Hyperlink"/>
            <w:rFonts w:asciiTheme="majorBidi" w:eastAsiaTheme="majorEastAsia" w:hAnsiTheme="majorBidi" w:cstheme="majorBidi"/>
          </w:rPr>
          <w:t>https://doi.org/10.1007/s11042-022-13428-4</w:t>
        </w:r>
      </w:hyperlink>
    </w:p>
    <w:p w14:paraId="6CB1CF83"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Kim, J. W., &amp; Lee, E. J. (2021). Effect of General Hospital nurses’ perception of patient safety culture and organizational communication satisfaction on safe care. </w:t>
      </w:r>
      <w:r w:rsidRPr="005E50E2">
        <w:rPr>
          <w:rStyle w:val="Emphasis"/>
          <w:rFonts w:asciiTheme="majorBidi" w:eastAsiaTheme="majorEastAsia" w:hAnsiTheme="majorBidi" w:cstheme="majorBidi"/>
        </w:rPr>
        <w:t>Forum of Public Safety and Culture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 131-143. </w:t>
      </w:r>
      <w:hyperlink r:id="rId142" w:history="1">
        <w:r w:rsidRPr="005E50E2">
          <w:rPr>
            <w:rStyle w:val="Hyperlink"/>
            <w:rFonts w:asciiTheme="majorBidi" w:eastAsiaTheme="majorEastAsia" w:hAnsiTheme="majorBidi" w:cstheme="majorBidi"/>
          </w:rPr>
          <w:t>https://doi.org/10.52902/kjsc.2021.11.131</w:t>
        </w:r>
      </w:hyperlink>
    </w:p>
    <w:p w14:paraId="7C72D11E"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Kostova, D., Richter, P., Van Vliet, G., Mahar, M., &amp; Moolenaar, R. L. (2021). The role of noncommunicable diseases in the pursuit of global health security. </w:t>
      </w:r>
      <w:r w:rsidRPr="005E50E2">
        <w:rPr>
          <w:rStyle w:val="Emphasis"/>
          <w:rFonts w:asciiTheme="majorBidi" w:eastAsiaTheme="majorEastAsia" w:hAnsiTheme="majorBidi" w:cstheme="majorBidi"/>
        </w:rPr>
        <w:t>Health Security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19</w:t>
      </w:r>
      <w:r w:rsidRPr="005E50E2">
        <w:rPr>
          <w:rFonts w:asciiTheme="majorBidi" w:hAnsiTheme="majorBidi" w:cstheme="majorBidi"/>
        </w:rPr>
        <w:t xml:space="preserve">(3), 288-301. </w:t>
      </w:r>
      <w:hyperlink r:id="rId143" w:history="1">
        <w:r w:rsidRPr="005E50E2">
          <w:rPr>
            <w:rStyle w:val="Hyperlink"/>
            <w:rFonts w:asciiTheme="majorBidi" w:eastAsiaTheme="majorEastAsia" w:hAnsiTheme="majorBidi" w:cstheme="majorBidi"/>
          </w:rPr>
          <w:t>https://doi.org/10.1089/hs.2020.0121</w:t>
        </w:r>
      </w:hyperlink>
    </w:p>
    <w:p w14:paraId="5BCD67E7"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Križanić, S. (2020). Educational data mining using cluster analysis and decision tree technique: A case study. </w:t>
      </w:r>
      <w:r w:rsidRPr="005E50E2">
        <w:rPr>
          <w:rStyle w:val="Emphasis"/>
          <w:rFonts w:asciiTheme="majorBidi" w:eastAsiaTheme="majorEastAsia" w:hAnsiTheme="majorBidi" w:cstheme="majorBidi"/>
        </w:rPr>
        <w:t>International Journal of Engineering Business Management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12</w:t>
      </w:r>
      <w:r w:rsidRPr="005E50E2">
        <w:rPr>
          <w:rFonts w:asciiTheme="majorBidi" w:hAnsiTheme="majorBidi" w:cstheme="majorBidi"/>
        </w:rPr>
        <w:t xml:space="preserve">, 184797902090867. </w:t>
      </w:r>
      <w:hyperlink r:id="rId144" w:history="1">
        <w:r w:rsidRPr="005E50E2">
          <w:rPr>
            <w:rStyle w:val="Hyperlink"/>
            <w:rFonts w:asciiTheme="majorBidi" w:eastAsiaTheme="majorEastAsia" w:hAnsiTheme="majorBidi" w:cstheme="majorBidi"/>
          </w:rPr>
          <w:t>https://doi.org/10.1177/1847979020908675</w:t>
        </w:r>
      </w:hyperlink>
    </w:p>
    <w:p w14:paraId="7217FA6E"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Kurani, A., Doshi, P., Vakharia, A., &amp; Shah, M. (2021). A comprehensive comparative study of artificial neural network (ANN) and support vector machines (SVM) on stock forecasting. </w:t>
      </w:r>
      <w:r w:rsidRPr="005E50E2">
        <w:rPr>
          <w:rStyle w:val="Emphasis"/>
          <w:rFonts w:asciiTheme="majorBidi" w:eastAsiaTheme="majorEastAsia" w:hAnsiTheme="majorBidi" w:cstheme="majorBidi"/>
        </w:rPr>
        <w:t>Annals of Data Science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10</w:t>
      </w:r>
      <w:r w:rsidRPr="005E50E2">
        <w:rPr>
          <w:rFonts w:asciiTheme="majorBidi" w:hAnsiTheme="majorBidi" w:cstheme="majorBidi"/>
        </w:rPr>
        <w:t xml:space="preserve">(1), 183-208. </w:t>
      </w:r>
      <w:hyperlink r:id="rId145" w:history="1">
        <w:r w:rsidRPr="005E50E2">
          <w:rPr>
            <w:rStyle w:val="Hyperlink"/>
            <w:rFonts w:asciiTheme="majorBidi" w:eastAsiaTheme="majorEastAsia" w:hAnsiTheme="majorBidi" w:cstheme="majorBidi"/>
          </w:rPr>
          <w:t>https://doi.org/10.1007/s40745-021-00344-x</w:t>
        </w:r>
      </w:hyperlink>
    </w:p>
    <w:p w14:paraId="3A745E0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Kaswan, K. S., Gaur, L., Dhatterwal, J. S., &amp; Kumar, R. (2021). AI-based natural language processing for the generation of meaningful information electronic health record (EHR) data. </w:t>
      </w:r>
      <w:r w:rsidRPr="005E50E2">
        <w:rPr>
          <w:rStyle w:val="Emphasis"/>
          <w:rFonts w:asciiTheme="majorBidi" w:eastAsiaTheme="majorEastAsia" w:hAnsiTheme="majorBidi" w:cstheme="majorBidi"/>
          <w:color w:val="000000"/>
        </w:rPr>
        <w:t>Advanced AI Techniques and Applications in Bioinformatics</w:t>
      </w:r>
      <w:r w:rsidRPr="005E50E2">
        <w:rPr>
          <w:rFonts w:asciiTheme="majorBidi" w:hAnsiTheme="majorBidi" w:cstheme="majorBidi"/>
          <w:color w:val="000000"/>
        </w:rPr>
        <w:t>, 41-86. </w:t>
      </w:r>
      <w:hyperlink r:id="rId146" w:history="1">
        <w:r w:rsidRPr="005E50E2">
          <w:rPr>
            <w:rStyle w:val="Hyperlink"/>
            <w:rFonts w:asciiTheme="majorBidi" w:eastAsiaTheme="majorEastAsia" w:hAnsiTheme="majorBidi" w:cstheme="majorBidi"/>
            <w:color w:val="000000"/>
          </w:rPr>
          <w:t>https://doi.org/10.1201/9781003126164-3</w:t>
        </w:r>
      </w:hyperlink>
    </w:p>
    <w:p w14:paraId="1D49441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Kerexeta, J., Torres, J., Muro, N., Rebescher, K., &amp; Larburu, N. (2020). Adaptative clinical decision support system using machine learning and authoring tools. </w:t>
      </w:r>
      <w:r w:rsidRPr="005E50E2">
        <w:rPr>
          <w:rStyle w:val="Emphasis"/>
          <w:rFonts w:asciiTheme="majorBidi" w:eastAsiaTheme="majorEastAsia" w:hAnsiTheme="majorBidi" w:cstheme="majorBidi"/>
          <w:color w:val="000000"/>
        </w:rPr>
        <w:t>Proceedings of the 13th International Joint Conference on Biomedical Engineering Systems and Technologies</w:t>
      </w:r>
      <w:r w:rsidRPr="005E50E2">
        <w:rPr>
          <w:rFonts w:asciiTheme="majorBidi" w:hAnsiTheme="majorBidi" w:cstheme="majorBidi"/>
          <w:color w:val="000000"/>
        </w:rPr>
        <w:t>, 95-105. </w:t>
      </w:r>
      <w:hyperlink r:id="rId147" w:history="1">
        <w:r w:rsidRPr="005E50E2">
          <w:rPr>
            <w:rStyle w:val="Hyperlink"/>
            <w:rFonts w:asciiTheme="majorBidi" w:eastAsiaTheme="majorEastAsia" w:hAnsiTheme="majorBidi" w:cstheme="majorBidi"/>
            <w:color w:val="000000"/>
          </w:rPr>
          <w:t>https://doi.org/10.5220/0008952200002513</w:t>
        </w:r>
      </w:hyperlink>
    </w:p>
    <w:p w14:paraId="1EC5C348"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Kernbach, J. M., &amp; Staartjes, V. E. (2021). Foundations of machine learning-based clinical prediction modeling: Part II—Generalization and Overfitting. </w:t>
      </w:r>
      <w:r w:rsidRPr="005E50E2">
        <w:rPr>
          <w:rStyle w:val="Emphasis"/>
          <w:rFonts w:asciiTheme="majorBidi" w:eastAsiaTheme="majorEastAsia" w:hAnsiTheme="majorBidi" w:cstheme="majorBidi"/>
          <w:color w:val="000000"/>
        </w:rPr>
        <w:t>Acta Neurochirurgica Supplement</w:t>
      </w:r>
      <w:r w:rsidRPr="005E50E2">
        <w:rPr>
          <w:rFonts w:asciiTheme="majorBidi" w:hAnsiTheme="majorBidi" w:cstheme="majorBidi"/>
          <w:color w:val="000000"/>
        </w:rPr>
        <w:t>, 15-21. </w:t>
      </w:r>
      <w:hyperlink r:id="rId148" w:history="1">
        <w:r w:rsidRPr="005E50E2">
          <w:rPr>
            <w:rStyle w:val="Hyperlink"/>
            <w:rFonts w:asciiTheme="majorBidi" w:eastAsiaTheme="majorEastAsia" w:hAnsiTheme="majorBidi" w:cstheme="majorBidi"/>
            <w:color w:val="000000"/>
          </w:rPr>
          <w:t>https://doi.org/10.1007/978-3-030-85292-4_3</w:t>
        </w:r>
      </w:hyperlink>
    </w:p>
    <w:p w14:paraId="23E158F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Kieu, S. T., Bade, A., Hijazi, M. H., &amp; Kolivand, H. (2020). A survey of deep learning for lung disease detection on medical images: State-of-the-Art, taxonomy, issues and future directions. </w:t>
      </w:r>
      <w:r w:rsidRPr="005E50E2">
        <w:rPr>
          <w:rStyle w:val="Emphasis"/>
          <w:rFonts w:asciiTheme="majorBidi" w:eastAsiaTheme="majorEastAsia" w:hAnsiTheme="majorBidi" w:cstheme="majorBidi"/>
          <w:color w:val="000000"/>
        </w:rPr>
        <w:t>Journal of Imaging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6</w:t>
      </w:r>
      <w:r w:rsidRPr="005E50E2">
        <w:rPr>
          <w:rFonts w:asciiTheme="majorBidi" w:hAnsiTheme="majorBidi" w:cstheme="majorBidi"/>
          <w:color w:val="000000"/>
        </w:rPr>
        <w:t>(12), 131. </w:t>
      </w:r>
      <w:hyperlink r:id="rId149" w:history="1">
        <w:r w:rsidRPr="005E50E2">
          <w:rPr>
            <w:rStyle w:val="Hyperlink"/>
            <w:rFonts w:asciiTheme="majorBidi" w:eastAsiaTheme="majorEastAsia" w:hAnsiTheme="majorBidi" w:cstheme="majorBidi"/>
            <w:color w:val="000000"/>
          </w:rPr>
          <w:t>https://doi.org/10.3390/jimaging6120131</w:t>
        </w:r>
      </w:hyperlink>
    </w:p>
    <w:p w14:paraId="171F550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Kowsari, K., Sali, R., Ehsan, L., Adorno, W., Ali, A., Moore, S., Amadi, B., Kelly, P., Syed, S., &amp; Brown, D. (2020). HMIC: Hierarchical medical image classification, a deep learning approach. </w:t>
      </w:r>
      <w:r w:rsidRPr="005E50E2">
        <w:rPr>
          <w:rStyle w:val="Emphasis"/>
          <w:rFonts w:asciiTheme="majorBidi" w:eastAsiaTheme="majorEastAsia" w:hAnsiTheme="majorBidi" w:cstheme="majorBidi"/>
          <w:color w:val="000000"/>
        </w:rPr>
        <w:t>Information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w:t>
      </w:r>
      <w:r w:rsidRPr="005E50E2">
        <w:rPr>
          <w:rFonts w:asciiTheme="majorBidi" w:hAnsiTheme="majorBidi" w:cstheme="majorBidi"/>
          <w:color w:val="000000"/>
        </w:rPr>
        <w:t>(6), 318. </w:t>
      </w:r>
      <w:hyperlink r:id="rId150" w:history="1">
        <w:r w:rsidRPr="005E50E2">
          <w:rPr>
            <w:rStyle w:val="Hyperlink"/>
            <w:rFonts w:asciiTheme="majorBidi" w:eastAsiaTheme="majorEastAsia" w:hAnsiTheme="majorBidi" w:cstheme="majorBidi"/>
            <w:color w:val="000000"/>
          </w:rPr>
          <w:t>https://doi.org/10.3390/info11060318</w:t>
        </w:r>
      </w:hyperlink>
    </w:p>
    <w:p w14:paraId="280D97B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Krstinić, D., Braović, M., Šerić, L., &amp; Božić-Štulić, D. (2020). Multi-label classifier performance evaluation with confusion matrix. </w:t>
      </w:r>
      <w:r w:rsidRPr="005E50E2">
        <w:rPr>
          <w:rStyle w:val="Emphasis"/>
          <w:rFonts w:asciiTheme="majorBidi" w:eastAsiaTheme="majorEastAsia" w:hAnsiTheme="majorBidi" w:cstheme="majorBidi"/>
          <w:color w:val="000000"/>
        </w:rPr>
        <w:t>Computer Science &amp; Information Technology</w:t>
      </w:r>
      <w:r w:rsidRPr="005E50E2">
        <w:rPr>
          <w:rFonts w:asciiTheme="majorBidi" w:hAnsiTheme="majorBidi" w:cstheme="majorBidi"/>
          <w:color w:val="000000"/>
        </w:rPr>
        <w:t>. </w:t>
      </w:r>
      <w:hyperlink r:id="rId151" w:history="1">
        <w:r w:rsidRPr="005E50E2">
          <w:rPr>
            <w:rStyle w:val="Hyperlink"/>
            <w:rFonts w:asciiTheme="majorBidi" w:eastAsiaTheme="majorEastAsia" w:hAnsiTheme="majorBidi" w:cstheme="majorBidi"/>
            <w:color w:val="000000"/>
          </w:rPr>
          <w:t>https://doi.org/10.5121/csit.2020.100801</w:t>
        </w:r>
      </w:hyperlink>
    </w:p>
    <w:p w14:paraId="3F662BB5"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rPr>
        <w:t>Leichter, H. (1979). A Comparative Approach to Policy Analysis Health Care Policy in Four Nations. Cambridge University Press.</w:t>
      </w:r>
    </w:p>
    <w:p w14:paraId="4DA7863C"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563C1"/>
          <w:u w:val="single"/>
          <w:lang w:val="en-US"/>
        </w:rPr>
      </w:pPr>
      <w:r w:rsidRPr="005E50E2">
        <w:rPr>
          <w:rFonts w:asciiTheme="majorBidi" w:hAnsiTheme="majorBidi" w:cstheme="majorBidi"/>
          <w:color w:val="000000" w:themeColor="text1"/>
          <w:lang w:val="en-US"/>
        </w:rPr>
        <w:t>Li, I., Pan, J., Goldwasser, J., Verma, N., Wong, W. P., Nuzumlalı, M. Y., Rosand, B., Li, Y., Zhang, M., Chang, D., Taylor, R. A., Krumholz, H. M., &amp; Radev, D. (2022). Neural natural language processing for unstructured data in electronic health records: A review. </w:t>
      </w:r>
      <w:r w:rsidRPr="005E50E2">
        <w:rPr>
          <w:rFonts w:asciiTheme="majorBidi" w:hAnsiTheme="majorBidi" w:cstheme="majorBidi"/>
          <w:i/>
          <w:iCs/>
          <w:color w:val="000000" w:themeColor="text1"/>
          <w:lang w:val="en-US"/>
        </w:rPr>
        <w:t>Computer Science Review</w:t>
      </w:r>
      <w:r w:rsidRPr="005E50E2">
        <w:rPr>
          <w:rFonts w:asciiTheme="majorBidi" w:hAnsiTheme="majorBidi" w:cstheme="majorBidi"/>
          <w:color w:val="000000" w:themeColor="text1"/>
          <w:lang w:val="en-US"/>
        </w:rPr>
        <w:t>, </w:t>
      </w:r>
      <w:r w:rsidRPr="005E50E2">
        <w:rPr>
          <w:rFonts w:asciiTheme="majorBidi" w:hAnsiTheme="majorBidi" w:cstheme="majorBidi"/>
          <w:i/>
          <w:iCs/>
          <w:color w:val="000000" w:themeColor="text1"/>
          <w:lang w:val="en-US"/>
        </w:rPr>
        <w:t>46</w:t>
      </w:r>
      <w:r w:rsidRPr="005E50E2">
        <w:rPr>
          <w:rFonts w:asciiTheme="majorBidi" w:hAnsiTheme="majorBidi" w:cstheme="majorBidi"/>
          <w:color w:val="000000" w:themeColor="text1"/>
          <w:lang w:val="en-US"/>
        </w:rPr>
        <w:t>, 100511. </w:t>
      </w:r>
      <w:hyperlink r:id="rId152">
        <w:r w:rsidRPr="005E50E2">
          <w:rPr>
            <w:rFonts w:asciiTheme="majorBidi" w:hAnsiTheme="majorBidi" w:cstheme="majorBidi"/>
            <w:color w:val="0000FF"/>
            <w:u w:val="single"/>
            <w:lang w:val="en-US"/>
          </w:rPr>
          <w:t>https://doi.org/10.1016/j.cosrev.2022.100511</w:t>
        </w:r>
      </w:hyperlink>
    </w:p>
    <w:p w14:paraId="1F04578D" w14:textId="77777777" w:rsidR="00C406AA" w:rsidRPr="005E50E2" w:rsidRDefault="00C406AA"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Langa, K., Ryan, L., McCammon, R., Jones, R., Manly, J., Levine, D., Sonnega, A., Farron, M., &amp; Weir, D. (2019). The health and retirement study harmonized cognitive assessment protocol project: Study design and methods. </w:t>
      </w:r>
      <w:r w:rsidRPr="005E50E2">
        <w:rPr>
          <w:rStyle w:val="Emphasis"/>
          <w:rFonts w:asciiTheme="majorBidi" w:eastAsiaTheme="majorEastAsia" w:hAnsiTheme="majorBidi" w:cstheme="majorBidi"/>
        </w:rPr>
        <w:t>Neuroepidemiology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54</w:t>
      </w:r>
      <w:r w:rsidRPr="005E50E2">
        <w:rPr>
          <w:rFonts w:asciiTheme="majorBidi" w:hAnsiTheme="majorBidi" w:cstheme="majorBidi"/>
        </w:rPr>
        <w:t xml:space="preserve">(1), 64-74. </w:t>
      </w:r>
      <w:hyperlink r:id="rId153" w:history="1">
        <w:r w:rsidRPr="005E50E2">
          <w:rPr>
            <w:rStyle w:val="Hyperlink"/>
            <w:rFonts w:asciiTheme="majorBidi" w:eastAsiaTheme="majorEastAsia" w:hAnsiTheme="majorBidi" w:cstheme="majorBidi"/>
          </w:rPr>
          <w:t>https://doi.org/10.1159/000503004</w:t>
        </w:r>
      </w:hyperlink>
    </w:p>
    <w:p w14:paraId="049F7CAA" w14:textId="77777777" w:rsidR="00C406AA" w:rsidRPr="005E50E2" w:rsidRDefault="00C406A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Lavanya, P., &amp; Sasikala, E. (2021). Deep learning techniques on text classification using natural language processing (NLP) in social healthcare network: A comprehensive survey. </w:t>
      </w:r>
      <w:r w:rsidRPr="005E50E2">
        <w:rPr>
          <w:rStyle w:val="Emphasis"/>
          <w:rFonts w:asciiTheme="majorBidi" w:eastAsiaTheme="majorEastAsia" w:hAnsiTheme="majorBidi" w:cstheme="majorBidi"/>
          <w:color w:val="000000"/>
        </w:rPr>
        <w:t>2021 3rd International Conference on Signal Processing and Communication (ICPSC)</w:t>
      </w:r>
      <w:r w:rsidRPr="005E50E2">
        <w:rPr>
          <w:rFonts w:asciiTheme="majorBidi" w:hAnsiTheme="majorBidi" w:cstheme="majorBidi"/>
          <w:color w:val="000000"/>
        </w:rPr>
        <w:t>. </w:t>
      </w:r>
      <w:hyperlink r:id="rId154" w:history="1">
        <w:r w:rsidRPr="005E50E2">
          <w:rPr>
            <w:rStyle w:val="Hyperlink"/>
            <w:rFonts w:asciiTheme="majorBidi" w:eastAsiaTheme="majorEastAsia" w:hAnsiTheme="majorBidi" w:cstheme="majorBidi"/>
            <w:color w:val="000000"/>
          </w:rPr>
          <w:t>https://doi.org/10.1109/icspc51351.2021.9451752</w:t>
        </w:r>
      </w:hyperlink>
    </w:p>
    <w:p w14:paraId="757E4153" w14:textId="77777777" w:rsidR="00C406AA" w:rsidRPr="005E50E2" w:rsidRDefault="00C406AA"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Leary, A., Bushe, D., Oldman, C., Lawler, J., &amp; Punshon, G. (2021). A thematic analysis of the prevention of future deaths reports in healthcare from HM coroners in England and Wales 2016–2019. </w:t>
      </w:r>
      <w:r w:rsidRPr="005E50E2">
        <w:rPr>
          <w:rStyle w:val="Emphasis"/>
          <w:rFonts w:asciiTheme="majorBidi" w:eastAsiaTheme="majorEastAsia" w:hAnsiTheme="majorBidi" w:cstheme="majorBidi"/>
        </w:rPr>
        <w:t>Journal of Patient Safety and Risk Management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26</w:t>
      </w:r>
      <w:r w:rsidRPr="005E50E2">
        <w:rPr>
          <w:rFonts w:asciiTheme="majorBidi" w:hAnsiTheme="majorBidi" w:cstheme="majorBidi"/>
        </w:rPr>
        <w:t xml:space="preserve">(1), 14-21. </w:t>
      </w:r>
      <w:hyperlink r:id="rId155" w:history="1">
        <w:r w:rsidRPr="005E50E2">
          <w:rPr>
            <w:rStyle w:val="Hyperlink"/>
            <w:rFonts w:asciiTheme="majorBidi" w:eastAsiaTheme="majorEastAsia" w:hAnsiTheme="majorBidi" w:cstheme="majorBidi"/>
          </w:rPr>
          <w:t>https://doi.org/10.1177/2516043521992651</w:t>
        </w:r>
      </w:hyperlink>
    </w:p>
    <w:p w14:paraId="079CF681" w14:textId="77777777" w:rsidR="00C406AA" w:rsidRPr="005E50E2" w:rsidRDefault="00C406AA" w:rsidP="007A5F77">
      <w:pPr>
        <w:pStyle w:val="NormalWeb"/>
        <w:shd w:val="clear" w:color="auto" w:fill="FFFFFF"/>
        <w:spacing w:before="0" w:beforeAutospacing="0" w:after="0" w:afterAutospacing="0" w:line="480" w:lineRule="auto"/>
        <w:ind w:left="720" w:hanging="720"/>
        <w:rPr>
          <w:rStyle w:val="Hyperlink"/>
          <w:rFonts w:asciiTheme="majorBidi" w:eastAsiaTheme="majorEastAsia" w:hAnsiTheme="majorBidi" w:cstheme="majorBidi"/>
          <w:color w:val="000000"/>
        </w:rPr>
      </w:pPr>
      <w:r w:rsidRPr="005E50E2">
        <w:rPr>
          <w:rFonts w:asciiTheme="majorBidi" w:hAnsiTheme="majorBidi" w:cstheme="majorBidi"/>
          <w:color w:val="000000"/>
        </w:rPr>
        <w:t>Le Glaz, A., Haralambous, Y., Kim-Dufor, D., Lenca, P., Billot, R., Ryan, T. C., Marsh, J., DeVylder, J., Walter, M., Berrouiguet, S., &amp; Lemey, C. (2021). Machine learning and natural language processing in mental health: Systematic review. </w:t>
      </w:r>
      <w:r w:rsidRPr="005E50E2">
        <w:rPr>
          <w:rStyle w:val="Emphasis"/>
          <w:rFonts w:asciiTheme="majorBidi" w:eastAsiaTheme="majorEastAsia" w:hAnsiTheme="majorBidi" w:cstheme="majorBidi"/>
          <w:color w:val="000000"/>
        </w:rPr>
        <w:t>Journal of Medical Internet Research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(5), e15708. </w:t>
      </w:r>
      <w:hyperlink r:id="rId156" w:history="1">
        <w:r w:rsidRPr="005E50E2">
          <w:rPr>
            <w:rStyle w:val="Hyperlink"/>
            <w:rFonts w:asciiTheme="majorBidi" w:eastAsiaTheme="majorEastAsia" w:hAnsiTheme="majorBidi" w:cstheme="majorBidi"/>
            <w:color w:val="000000"/>
          </w:rPr>
          <w:t>https://doi.org/10.2196/15708</w:t>
        </w:r>
      </w:hyperlink>
    </w:p>
    <w:p w14:paraId="2BA97554" w14:textId="77777777" w:rsidR="00C406AA" w:rsidRPr="005E50E2" w:rsidRDefault="00C406A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Lezhenin, Iurii &amp; Bogach, Natalia &amp; Pyshkin, Evgeny. (2019). Urban Sound Classification using Long Short-Term Memory Neural Network. 57-60. 10.15439/2019F185.</w:t>
      </w:r>
    </w:p>
    <w:p w14:paraId="1F06CF6A" w14:textId="77777777" w:rsidR="00C406AA" w:rsidRPr="005E50E2" w:rsidRDefault="00C406A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Liang, Y., Liang, W., &amp; Jia, J. (2023). Structural vibration signal Denoising using stacking ensemble of hybrid CNN-RNN. </w:t>
      </w:r>
      <w:r w:rsidRPr="005E50E2">
        <w:rPr>
          <w:rStyle w:val="Emphasis"/>
          <w:rFonts w:asciiTheme="majorBidi" w:eastAsiaTheme="majorEastAsia" w:hAnsiTheme="majorBidi" w:cstheme="majorBidi"/>
        </w:rPr>
        <w:t>Advances in Artificial Intelligence and Machine Learning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03</w:t>
      </w:r>
      <w:r w:rsidRPr="005E50E2">
        <w:rPr>
          <w:rFonts w:asciiTheme="majorBidi" w:hAnsiTheme="majorBidi" w:cstheme="majorBidi"/>
        </w:rPr>
        <w:t xml:space="preserve">(02), 1110-1122. </w:t>
      </w:r>
      <w:hyperlink r:id="rId157" w:history="1">
        <w:r w:rsidRPr="005E50E2">
          <w:rPr>
            <w:rStyle w:val="Hyperlink"/>
            <w:rFonts w:asciiTheme="majorBidi" w:eastAsiaTheme="majorEastAsia" w:hAnsiTheme="majorBidi" w:cstheme="majorBidi"/>
          </w:rPr>
          <w:t>https://doi.org/10.54364/aaiml.2023.1165</w:t>
        </w:r>
      </w:hyperlink>
    </w:p>
    <w:p w14:paraId="634FDC50" w14:textId="77777777" w:rsidR="00C406AA" w:rsidRPr="005E50E2" w:rsidRDefault="00C406AA"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Liu, B. J., &amp; Huang, H. (2020). Picture archiving and communication systems and electronic medical records for the healthcare enterprise. </w:t>
      </w:r>
      <w:r w:rsidRPr="005E50E2">
        <w:rPr>
          <w:rStyle w:val="Emphasis"/>
          <w:rFonts w:asciiTheme="majorBidi" w:eastAsiaTheme="majorEastAsia" w:hAnsiTheme="majorBidi" w:cstheme="majorBidi"/>
        </w:rPr>
        <w:t>Biomedical Information Technology</w:t>
      </w:r>
      <w:r w:rsidRPr="005E50E2">
        <w:rPr>
          <w:rFonts w:asciiTheme="majorBidi" w:hAnsiTheme="majorBidi" w:cstheme="majorBidi"/>
        </w:rPr>
        <w:t xml:space="preserve">, 105-164. </w:t>
      </w:r>
      <w:hyperlink r:id="rId158" w:history="1">
        <w:r w:rsidRPr="005E50E2">
          <w:rPr>
            <w:rStyle w:val="Hyperlink"/>
            <w:rFonts w:asciiTheme="majorBidi" w:eastAsiaTheme="majorEastAsia" w:hAnsiTheme="majorBidi" w:cstheme="majorBidi"/>
          </w:rPr>
          <w:t>https://doi.org/10.1016/b978-0-12-816034-3.00004-3</w:t>
        </w:r>
      </w:hyperlink>
    </w:p>
    <w:p w14:paraId="09C3DBDB" w14:textId="77777777" w:rsidR="00C406AA" w:rsidRPr="005E50E2" w:rsidRDefault="00C406A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Lu, Z., Sim, J., Wang, J. X., Forrest, C. B., Krull, K. R., Srivastava, D., Hudson, M. M., Robison, L. L., Baker, J. N., &amp; Huang, I. (2021). Natural language processing and machine learning methods to characterize unstructured patient-reported outcomes: Validation study. </w:t>
      </w:r>
      <w:r w:rsidRPr="005E50E2">
        <w:rPr>
          <w:rStyle w:val="Emphasis"/>
          <w:rFonts w:asciiTheme="majorBidi" w:eastAsiaTheme="majorEastAsia" w:hAnsiTheme="majorBidi" w:cstheme="majorBidi"/>
          <w:color w:val="000000"/>
        </w:rPr>
        <w:t>Journal of Medical Internet Research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(11), e26777. </w:t>
      </w:r>
      <w:hyperlink r:id="rId159" w:history="1">
        <w:r w:rsidRPr="005E50E2">
          <w:rPr>
            <w:rStyle w:val="Hyperlink"/>
            <w:rFonts w:asciiTheme="majorBidi" w:eastAsiaTheme="majorEastAsia" w:hAnsiTheme="majorBidi" w:cstheme="majorBidi"/>
            <w:color w:val="000000"/>
          </w:rPr>
          <w:t>https://doi.org/10.2196/26777</w:t>
        </w:r>
      </w:hyperlink>
    </w:p>
    <w:p w14:paraId="39D61E86" w14:textId="77777777" w:rsidR="00C406AA" w:rsidRPr="005E50E2" w:rsidRDefault="00C406A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color w:val="000000"/>
        </w:rPr>
        <w:lastRenderedPageBreak/>
        <w:t>Luo, X., Gandhi, P., Storey, S., &amp; Huang, K. (2022). A deep language model for symptom extraction from clinical text and its application to extract COVID-19 symptoms from social media. </w:t>
      </w:r>
      <w:r w:rsidRPr="005E50E2">
        <w:rPr>
          <w:rStyle w:val="Emphasis"/>
          <w:rFonts w:asciiTheme="majorBidi" w:eastAsiaTheme="majorEastAsia" w:hAnsiTheme="majorBidi" w:cstheme="majorBidi"/>
          <w:color w:val="000000"/>
        </w:rPr>
        <w:t>IEEE Journal of Biomedical and Health Informatics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26</w:t>
      </w:r>
      <w:r w:rsidRPr="005E50E2">
        <w:rPr>
          <w:rFonts w:asciiTheme="majorBidi" w:hAnsiTheme="majorBidi" w:cstheme="majorBidi"/>
          <w:color w:val="000000"/>
        </w:rPr>
        <w:t>(4), 1737-1748. </w:t>
      </w:r>
      <w:hyperlink r:id="rId160" w:history="1">
        <w:r w:rsidRPr="005E50E2">
          <w:rPr>
            <w:rStyle w:val="Hyperlink"/>
            <w:rFonts w:asciiTheme="majorBidi" w:eastAsiaTheme="majorEastAsia" w:hAnsiTheme="majorBidi" w:cstheme="majorBidi"/>
            <w:color w:val="000000"/>
          </w:rPr>
          <w:t>https://doi.org/10.1109/jbhi.2021.3123192</w:t>
        </w:r>
      </w:hyperlink>
    </w:p>
    <w:p w14:paraId="4FD5E65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Li, T., Sahu, A. K., Talwalkar, A., &amp; Smith, V. (2020). Federated learning: Challenges, methods, and future directions. </w:t>
      </w:r>
      <w:r w:rsidRPr="005E50E2">
        <w:rPr>
          <w:rStyle w:val="Emphasis"/>
          <w:rFonts w:asciiTheme="majorBidi" w:eastAsiaTheme="majorEastAsia" w:hAnsiTheme="majorBidi" w:cstheme="majorBidi"/>
          <w:color w:val="000000"/>
        </w:rPr>
        <w:t>IEEE Signal Processing Magazine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37</w:t>
      </w:r>
      <w:r w:rsidRPr="005E50E2">
        <w:rPr>
          <w:rFonts w:asciiTheme="majorBidi" w:hAnsiTheme="majorBidi" w:cstheme="majorBidi"/>
          <w:color w:val="000000"/>
        </w:rPr>
        <w:t>(3), 50-60. </w:t>
      </w:r>
      <w:hyperlink r:id="rId161" w:history="1">
        <w:r w:rsidRPr="005E50E2">
          <w:rPr>
            <w:rStyle w:val="Hyperlink"/>
            <w:rFonts w:asciiTheme="majorBidi" w:eastAsiaTheme="majorEastAsia" w:hAnsiTheme="majorBidi" w:cstheme="majorBidi"/>
            <w:color w:val="000000"/>
          </w:rPr>
          <w:t>https://doi.org/10.1109/msp.2020.2975749</w:t>
        </w:r>
      </w:hyperlink>
    </w:p>
    <w:p w14:paraId="5BF19E72"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Lilhore, U. K., Poongodi, M., Kaur, A., Simaiya, S., Algarni, A. D., Elmannai, H., Vijayakumar, V., Tunze, G. B., &amp; Hamdi, M. (2022). Hybrid model for detection of cervical cancer using causal analysis and machine learning techniques. </w:t>
      </w:r>
      <w:r w:rsidRPr="005E50E2">
        <w:rPr>
          <w:rStyle w:val="Emphasis"/>
          <w:rFonts w:asciiTheme="majorBidi" w:eastAsiaTheme="majorEastAsia" w:hAnsiTheme="majorBidi" w:cstheme="majorBidi"/>
          <w:color w:val="000000"/>
        </w:rPr>
        <w:t>Computational and Mathematical Methods in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2022</w:t>
      </w:r>
      <w:r w:rsidRPr="005E50E2">
        <w:rPr>
          <w:rFonts w:asciiTheme="majorBidi" w:hAnsiTheme="majorBidi" w:cstheme="majorBidi"/>
          <w:color w:val="000000"/>
        </w:rPr>
        <w:t>, 1-17. </w:t>
      </w:r>
      <w:hyperlink r:id="rId162" w:history="1">
        <w:r w:rsidRPr="005E50E2">
          <w:rPr>
            <w:rStyle w:val="Hyperlink"/>
            <w:rFonts w:asciiTheme="majorBidi" w:eastAsiaTheme="majorEastAsia" w:hAnsiTheme="majorBidi" w:cstheme="majorBidi"/>
            <w:color w:val="000000"/>
          </w:rPr>
          <w:t>https://doi.org/10.1155/2022/4688327</w:t>
        </w:r>
      </w:hyperlink>
    </w:p>
    <w:p w14:paraId="52183D01"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MA, Jun &amp; Ding, Yuexiong &amp; Gan, Vincent &amp; Lin, Changqing &amp; WAN, Zhiwei. (2019). Spatiotemporal Prediction of PM2.5 Concentrations at Different Time Granularities Using IDW-BLSTM. IEEE Access. PP. 1-1. 10.1109/ACCESS.2019.2932445.</w:t>
      </w:r>
    </w:p>
    <w:p w14:paraId="06E934E5"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t xml:space="preserve">Malik, H., Bashir, U., &amp; Ahmad, A. (2022). Multi-classification neural network model for detection of abnormal heartbeat audio signals. Biomedical Engineering Advances, 4, 100048. </w:t>
      </w:r>
      <w:hyperlink r:id="rId163" w:history="1">
        <w:r w:rsidRPr="005E50E2">
          <w:rPr>
            <w:rStyle w:val="Hyperlink"/>
            <w:rFonts w:asciiTheme="majorBidi" w:hAnsiTheme="majorBidi" w:cstheme="majorBidi"/>
          </w:rPr>
          <w:t>https://doi.org/10.1016/j.bea.2022.100048</w:t>
        </w:r>
      </w:hyperlink>
    </w:p>
    <w:p w14:paraId="3B9EED63"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color w:val="000000"/>
        </w:rPr>
        <w:t xml:space="preserve">Mishra, S. B., &amp; Alok, S. (2022). Handbook of research methodology. </w:t>
      </w:r>
      <w:hyperlink r:id="rId164">
        <w:r w:rsidRPr="005E50E2">
          <w:rPr>
            <w:rFonts w:asciiTheme="majorBidi" w:hAnsiTheme="majorBidi" w:cstheme="majorBidi"/>
            <w:color w:val="0000FF"/>
            <w:u w:val="single"/>
          </w:rPr>
          <w:t>https://www.researchgate.net/publication/319207471_HANDBOOK_OF_RESEARCH_METHODOLOGY?enrichId=rgreq-6be5390a6f24699c882b5c3de1cc9f78-XXX&amp;enrichSource=Y292ZXJQYWdlOzMxOTIwNzQ3MTtBUzo3MTQ4NTgxNDAwMTY2NDJAMTU0NzQ0Njg3MDk1Mg%3D%3D&amp;el=1_x_2&amp;_esc=publicationCoverPdf</w:t>
        </w:r>
      </w:hyperlink>
    </w:p>
    <w:p w14:paraId="5B05D1A5"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lang w:val="en-US"/>
        </w:rPr>
      </w:pPr>
      <w:r w:rsidRPr="005E50E2">
        <w:rPr>
          <w:rFonts w:asciiTheme="majorBidi" w:hAnsiTheme="majorBidi" w:cstheme="majorBidi"/>
          <w:lang w:val="en-US"/>
        </w:rPr>
        <w:lastRenderedPageBreak/>
        <w:t xml:space="preserve">Moez Krichen. (2023). Convolutional Neural Networks: A Survey. Computers, 12(8), 151–151. </w:t>
      </w:r>
      <w:hyperlink r:id="rId165">
        <w:r w:rsidRPr="005E50E2">
          <w:rPr>
            <w:rStyle w:val="Hyperlink"/>
            <w:rFonts w:asciiTheme="majorBidi" w:hAnsiTheme="majorBidi" w:cstheme="majorBidi"/>
            <w:lang w:val="en-US"/>
          </w:rPr>
          <w:t>https://doi.org/10.3390/computers12080151</w:t>
        </w:r>
      </w:hyperlink>
    </w:p>
    <w:p w14:paraId="09488940"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lang w:val="en-US"/>
        </w:rPr>
      </w:pPr>
      <w:r w:rsidRPr="005E50E2">
        <w:rPr>
          <w:rFonts w:asciiTheme="majorBidi" w:hAnsiTheme="majorBidi" w:cstheme="majorBidi"/>
          <w:lang w:val="en-US"/>
        </w:rPr>
        <w:t>Mohammadi, M. M., Poursaberi, R., &amp; Salahshoor, M. R. (2018). Evaluating the adoption of evidence-based practice using Rogers's diffusion of innovation theory: A model testing study. Health Promotion Perspectives, 8(1), 25–32.</w:t>
      </w:r>
      <w:r w:rsidRPr="005E50E2">
        <w:rPr>
          <w:rFonts w:asciiTheme="majorBidi" w:hAnsiTheme="majorBidi" w:cstheme="majorBidi"/>
          <w:u w:val="single"/>
          <w:lang w:val="en-US"/>
        </w:rPr>
        <w:t xml:space="preserve"> </w:t>
      </w:r>
      <w:r w:rsidRPr="005E50E2">
        <w:rPr>
          <w:rFonts w:asciiTheme="majorBidi" w:hAnsiTheme="majorBidi" w:cstheme="majorBidi"/>
          <w:color w:val="0000FF"/>
          <w:u w:val="single"/>
          <w:lang w:val="en-US"/>
        </w:rPr>
        <w:t>https://doi.org/10.15171/hpp.2018.03 ‌</w:t>
      </w:r>
    </w:p>
    <w:p w14:paraId="3EC61BB7"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563C1"/>
          <w:u w:val="single"/>
        </w:rPr>
      </w:pPr>
      <w:r w:rsidRPr="005E50E2">
        <w:rPr>
          <w:rFonts w:asciiTheme="majorBidi" w:hAnsiTheme="majorBidi" w:cstheme="majorBidi"/>
          <w:color w:val="000000"/>
        </w:rPr>
        <w:t xml:space="preserve">Moorhead, L. (2021, June 17). </w:t>
      </w:r>
      <w:r w:rsidRPr="005E50E2">
        <w:rPr>
          <w:rFonts w:asciiTheme="majorBidi" w:hAnsiTheme="majorBidi" w:cstheme="majorBidi"/>
          <w:i/>
          <w:color w:val="000000"/>
        </w:rPr>
        <w:t>Resize multiple images to be the same size.</w:t>
      </w:r>
      <w:r w:rsidRPr="005E50E2">
        <w:rPr>
          <w:rFonts w:asciiTheme="majorBidi" w:hAnsiTheme="majorBidi" w:cstheme="majorBidi"/>
          <w:color w:val="000000"/>
        </w:rPr>
        <w:t xml:space="preserve"> Miro. </w:t>
      </w:r>
      <w:hyperlink r:id="rId166">
        <w:r w:rsidRPr="005E50E2">
          <w:rPr>
            <w:rFonts w:asciiTheme="majorBidi" w:hAnsiTheme="majorBidi" w:cstheme="majorBidi"/>
            <w:color w:val="0000FF"/>
            <w:u w:val="single"/>
          </w:rPr>
          <w:t>https://community.miro.com/ask-the-community-45/resize-multiple-images-to-be-the-same-size-5101</w:t>
        </w:r>
      </w:hyperlink>
    </w:p>
    <w:p w14:paraId="446112A5"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Maharana, K., Mondal, S., &amp; Nemade, B. (2022). A review: Data pre-processing and data augmentation techniques. </w:t>
      </w:r>
      <w:r w:rsidRPr="005E50E2">
        <w:rPr>
          <w:rStyle w:val="Emphasis"/>
          <w:rFonts w:asciiTheme="majorBidi" w:eastAsiaTheme="majorEastAsia" w:hAnsiTheme="majorBidi" w:cstheme="majorBidi"/>
        </w:rPr>
        <w:t>Global Transitions Proceedings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w:t>
      </w:r>
      <w:r w:rsidRPr="005E50E2">
        <w:rPr>
          <w:rFonts w:asciiTheme="majorBidi" w:hAnsiTheme="majorBidi" w:cstheme="majorBidi"/>
        </w:rPr>
        <w:t xml:space="preserve">(1), 91-99. </w:t>
      </w:r>
      <w:hyperlink r:id="rId167" w:history="1">
        <w:r w:rsidRPr="005E50E2">
          <w:rPr>
            <w:rStyle w:val="Hyperlink"/>
            <w:rFonts w:asciiTheme="majorBidi" w:eastAsiaTheme="majorEastAsia" w:hAnsiTheme="majorBidi" w:cstheme="majorBidi"/>
          </w:rPr>
          <w:t>https://doi.org/10.1016/j.gltp.2022.04.020</w:t>
        </w:r>
      </w:hyperlink>
    </w:p>
    <w:p w14:paraId="7A388B9D" w14:textId="1F85D71D" w:rsidR="00B55F52" w:rsidRPr="005E50E2" w:rsidRDefault="00B55F52"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Mahdi, H. (2024, November 1). Dissertation-Manuscript. GitHub </w:t>
      </w:r>
      <w:hyperlink r:id="rId168" w:history="1">
        <w:r w:rsidRPr="005E50E2">
          <w:rPr>
            <w:rStyle w:val="Hyperlink"/>
            <w:rFonts w:asciiTheme="majorBidi" w:hAnsiTheme="majorBidi" w:cstheme="majorBidi"/>
          </w:rPr>
          <w:t>https://github.com/HAMEEMM/Dissertation-Manuscript</w:t>
        </w:r>
      </w:hyperlink>
    </w:p>
    <w:p w14:paraId="5B150C65" w14:textId="78E166FA"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Malgaroli, M., Hull, T. D., Zech, J. M., &amp; Althoff, T. (2023). Natural language processing for mental health interventions: A systematic review and research framework. </w:t>
      </w:r>
      <w:r w:rsidRPr="005E50E2">
        <w:rPr>
          <w:rStyle w:val="Emphasis"/>
          <w:rFonts w:asciiTheme="majorBidi" w:eastAsiaTheme="majorEastAsia" w:hAnsiTheme="majorBidi" w:cstheme="majorBidi"/>
        </w:rPr>
        <w:t>Translational Psychiatry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13</w:t>
      </w:r>
      <w:r w:rsidRPr="005E50E2">
        <w:rPr>
          <w:rFonts w:asciiTheme="majorBidi" w:hAnsiTheme="majorBidi" w:cstheme="majorBidi"/>
        </w:rPr>
        <w:t xml:space="preserve">(1). </w:t>
      </w:r>
      <w:hyperlink r:id="rId169" w:history="1">
        <w:r w:rsidRPr="005E50E2">
          <w:rPr>
            <w:rStyle w:val="Hyperlink"/>
            <w:rFonts w:asciiTheme="majorBidi" w:eastAsiaTheme="majorEastAsia" w:hAnsiTheme="majorBidi" w:cstheme="majorBidi"/>
          </w:rPr>
          <w:t>https://doi.org/10.1038/s41398-023-02592-2</w:t>
        </w:r>
      </w:hyperlink>
    </w:p>
    <w:p w14:paraId="51897155"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Malone, M., Ferguson, P., Rogers, A., Mackenzie, I. S., Rorie, D. A., &amp; MacDonald, T. M. (2021). When innovation outpaces regulations: The legal challenges for direct‐to‐patient supply of investigational medicinal products. </w:t>
      </w:r>
      <w:r w:rsidRPr="005E50E2">
        <w:rPr>
          <w:rStyle w:val="Emphasis"/>
          <w:rFonts w:asciiTheme="majorBidi" w:eastAsiaTheme="majorEastAsia" w:hAnsiTheme="majorBidi" w:cstheme="majorBidi"/>
        </w:rPr>
        <w:t>British Journal of Clinical Pharmacology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88</w:t>
      </w:r>
      <w:r w:rsidRPr="005E50E2">
        <w:rPr>
          <w:rFonts w:asciiTheme="majorBidi" w:hAnsiTheme="majorBidi" w:cstheme="majorBidi"/>
        </w:rPr>
        <w:t xml:space="preserve">(3), 1115-1142. </w:t>
      </w:r>
      <w:hyperlink r:id="rId170" w:history="1">
        <w:r w:rsidRPr="005E50E2">
          <w:rPr>
            <w:rStyle w:val="Hyperlink"/>
            <w:rFonts w:asciiTheme="majorBidi" w:eastAsiaTheme="majorEastAsia" w:hAnsiTheme="majorBidi" w:cstheme="majorBidi"/>
          </w:rPr>
          <w:t>https://doi.org/10.1111/bcp.15040</w:t>
        </w:r>
      </w:hyperlink>
    </w:p>
    <w:p w14:paraId="20CDA046"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Marra, M. (2018). Astrophysicists and physicists as creators of arXiv-based commenting resources for their research communities. An initial survey. </w:t>
      </w:r>
      <w:r w:rsidRPr="005E50E2">
        <w:rPr>
          <w:rStyle w:val="Emphasis"/>
          <w:rFonts w:asciiTheme="majorBidi" w:eastAsiaTheme="majorEastAsia" w:hAnsiTheme="majorBidi" w:cstheme="majorBidi"/>
        </w:rPr>
        <w:t>Information Services &amp; Use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37</w:t>
      </w:r>
      <w:r w:rsidRPr="005E50E2">
        <w:rPr>
          <w:rFonts w:asciiTheme="majorBidi" w:hAnsiTheme="majorBidi" w:cstheme="majorBidi"/>
        </w:rPr>
        <w:t xml:space="preserve">(4), 371-387. </w:t>
      </w:r>
      <w:hyperlink r:id="rId171" w:history="1">
        <w:r w:rsidRPr="005E50E2">
          <w:rPr>
            <w:rStyle w:val="Hyperlink"/>
            <w:rFonts w:asciiTheme="majorBidi" w:eastAsiaTheme="majorEastAsia" w:hAnsiTheme="majorBidi" w:cstheme="majorBidi"/>
          </w:rPr>
          <w:t>https://doi.org/10.3233/isu-170856</w:t>
        </w:r>
      </w:hyperlink>
    </w:p>
    <w:p w14:paraId="0B8A6178"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Martinez, R., Lloyd-Sherlock, P., Soliz, P., Ebrahim, S., Vega, E., Ordunez, P., &amp; McKee, M. (2020). Trends in premature avertable mortality from non-communicable diseases for 195 countries and territories, 1990–2017: A population-based study. </w:t>
      </w:r>
      <w:r w:rsidRPr="005E50E2">
        <w:rPr>
          <w:rStyle w:val="Emphasis"/>
          <w:rFonts w:asciiTheme="majorBidi" w:eastAsiaTheme="majorEastAsia" w:hAnsiTheme="majorBidi" w:cstheme="majorBidi"/>
        </w:rPr>
        <w:t>The Lancet Global Health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w:t>
      </w:r>
      <w:r w:rsidRPr="005E50E2">
        <w:rPr>
          <w:rFonts w:asciiTheme="majorBidi" w:hAnsiTheme="majorBidi" w:cstheme="majorBidi"/>
        </w:rPr>
        <w:t xml:space="preserve">(4), e511-e523. </w:t>
      </w:r>
      <w:hyperlink r:id="rId172" w:history="1">
        <w:r w:rsidRPr="005E50E2">
          <w:rPr>
            <w:rStyle w:val="Hyperlink"/>
            <w:rFonts w:asciiTheme="majorBidi" w:eastAsiaTheme="majorEastAsia" w:hAnsiTheme="majorBidi" w:cstheme="majorBidi"/>
          </w:rPr>
          <w:t>https://doi.org/10.1016/s2214-109x(20)30035-8</w:t>
        </w:r>
      </w:hyperlink>
    </w:p>
    <w:p w14:paraId="56C9E95F"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Martínez Munoz, G., Chikh, M. A., Settouti, N., &amp; Guilal, R. (2022). Feature importance analysis for a highly unbalanced multiple myeloma data classification. </w:t>
      </w:r>
      <w:r w:rsidRPr="005E50E2">
        <w:rPr>
          <w:rStyle w:val="Emphasis"/>
          <w:rFonts w:asciiTheme="majorBidi" w:eastAsiaTheme="majorEastAsia" w:hAnsiTheme="majorBidi" w:cstheme="majorBidi"/>
        </w:rPr>
        <w:t>International Journal of Medical Engineering and Informatics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w:t>
      </w:r>
      <w:r w:rsidRPr="005E50E2">
        <w:rPr>
          <w:rFonts w:asciiTheme="majorBidi" w:hAnsiTheme="majorBidi" w:cstheme="majorBidi"/>
        </w:rPr>
        <w:t xml:space="preserve">(1), 1. </w:t>
      </w:r>
      <w:hyperlink r:id="rId173" w:history="1">
        <w:r w:rsidRPr="005E50E2">
          <w:rPr>
            <w:rStyle w:val="Hyperlink"/>
            <w:rFonts w:asciiTheme="majorBidi" w:eastAsiaTheme="majorEastAsia" w:hAnsiTheme="majorBidi" w:cstheme="majorBidi"/>
          </w:rPr>
          <w:t>https://doi.org/10.1504/ijmei.2022.10046878</w:t>
        </w:r>
      </w:hyperlink>
    </w:p>
    <w:p w14:paraId="1B0AC4DF"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Mehedi Hassan, M., Mollick, S., &amp; Yasmin, F. (2022). An unsupervised cluster-based feature grouping model for early diabetes detection. </w:t>
      </w:r>
      <w:r w:rsidRPr="005E50E2">
        <w:rPr>
          <w:rStyle w:val="Emphasis"/>
          <w:rFonts w:asciiTheme="majorBidi" w:eastAsiaTheme="majorEastAsia" w:hAnsiTheme="majorBidi" w:cstheme="majorBidi"/>
        </w:rPr>
        <w:t>Healthcare Analytics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w:t>
      </w:r>
      <w:r w:rsidRPr="005E50E2">
        <w:rPr>
          <w:rFonts w:asciiTheme="majorBidi" w:hAnsiTheme="majorBidi" w:cstheme="majorBidi"/>
        </w:rPr>
        <w:t xml:space="preserve">, 100112. </w:t>
      </w:r>
      <w:hyperlink r:id="rId174" w:history="1">
        <w:r w:rsidRPr="005E50E2">
          <w:rPr>
            <w:rStyle w:val="Hyperlink"/>
            <w:rFonts w:asciiTheme="majorBidi" w:eastAsiaTheme="majorEastAsia" w:hAnsiTheme="majorBidi" w:cstheme="majorBidi"/>
          </w:rPr>
          <w:t>https://doi.org/10.1016/j.health.2022.100112</w:t>
        </w:r>
      </w:hyperlink>
    </w:p>
    <w:p w14:paraId="072F4CF2"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Meshram, S. G., Singh, V. P., Kisi, O., Karimi, V., &amp; Meshram, C. (2020). Application of artificial neural networks, support vector machine and multiple Model-ANN to sediment yield prediction. </w:t>
      </w:r>
      <w:r w:rsidRPr="005E50E2">
        <w:rPr>
          <w:rStyle w:val="Emphasis"/>
          <w:rFonts w:asciiTheme="majorBidi" w:eastAsiaTheme="majorEastAsia" w:hAnsiTheme="majorBidi" w:cstheme="majorBidi"/>
        </w:rPr>
        <w:t>Water Resources Management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34</w:t>
      </w:r>
      <w:r w:rsidRPr="005E50E2">
        <w:rPr>
          <w:rFonts w:asciiTheme="majorBidi" w:hAnsiTheme="majorBidi" w:cstheme="majorBidi"/>
        </w:rPr>
        <w:t xml:space="preserve">(15), 4561-4575. </w:t>
      </w:r>
      <w:hyperlink r:id="rId175" w:history="1">
        <w:r w:rsidRPr="005E50E2">
          <w:rPr>
            <w:rStyle w:val="Hyperlink"/>
            <w:rFonts w:asciiTheme="majorBidi" w:eastAsiaTheme="majorEastAsia" w:hAnsiTheme="majorBidi" w:cstheme="majorBidi"/>
          </w:rPr>
          <w:t>https://doi.org/10.1007/s11269-020-02672-8</w:t>
        </w:r>
      </w:hyperlink>
    </w:p>
    <w:p w14:paraId="3CA7A0A7"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Mirbabaie, M., Stieglitz, S., &amp; Frick, N. R. (2021). Artificial intelligence in disease diagnostics: A critical review and classification on the current state of research guiding future direction. </w:t>
      </w:r>
      <w:r w:rsidRPr="005E50E2">
        <w:rPr>
          <w:rStyle w:val="Emphasis"/>
          <w:rFonts w:asciiTheme="majorBidi" w:eastAsiaTheme="majorEastAsia" w:hAnsiTheme="majorBidi" w:cstheme="majorBidi"/>
        </w:rPr>
        <w:t>Health and Technology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(4), 693-731. </w:t>
      </w:r>
      <w:hyperlink r:id="rId176" w:history="1">
        <w:r w:rsidRPr="005E50E2">
          <w:rPr>
            <w:rStyle w:val="Hyperlink"/>
            <w:rFonts w:asciiTheme="majorBidi" w:eastAsiaTheme="majorEastAsia" w:hAnsiTheme="majorBidi" w:cstheme="majorBidi"/>
          </w:rPr>
          <w:t>https://doi.org/10.1007/s12553-021-00555-5</w:t>
        </w:r>
      </w:hyperlink>
    </w:p>
    <w:p w14:paraId="05CAFE1D"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Mitchell, F., Nørreklit, H., Nørreklit, L., Cinquini, L., Koeppe, F., Magnacca, F., Mauro, S. G., Jakobsen, M., Korhonen, T., Laine, T., &amp; Liboriussen, J. M. (2021). Evaluating performance management of COVID-19 reality in three European countries: A pragmatic constructivist study. </w:t>
      </w:r>
      <w:r w:rsidRPr="005E50E2">
        <w:rPr>
          <w:rStyle w:val="Emphasis"/>
          <w:rFonts w:asciiTheme="majorBidi" w:eastAsiaTheme="majorEastAsia" w:hAnsiTheme="majorBidi" w:cstheme="majorBidi"/>
        </w:rPr>
        <w:t>Accounting, Auditing &amp; Accountability Journal</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34</w:t>
      </w:r>
      <w:r w:rsidRPr="005E50E2">
        <w:rPr>
          <w:rFonts w:asciiTheme="majorBidi" w:hAnsiTheme="majorBidi" w:cstheme="majorBidi"/>
        </w:rPr>
        <w:t xml:space="preserve">(6), 1345-1361. </w:t>
      </w:r>
      <w:hyperlink r:id="rId177" w:history="1">
        <w:r w:rsidRPr="005E50E2">
          <w:rPr>
            <w:rStyle w:val="Hyperlink"/>
            <w:rFonts w:asciiTheme="majorBidi" w:eastAsiaTheme="majorEastAsia" w:hAnsiTheme="majorBidi" w:cstheme="majorBidi"/>
          </w:rPr>
          <w:t>https://doi.org/10.1108/aaaj-08-2020-4778</w:t>
        </w:r>
      </w:hyperlink>
    </w:p>
    <w:p w14:paraId="57835109"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Montes, D., Pongpatapee Peerapatanapokin, Schultz, J., Guo, C., Jiang, W., &amp; Davis, J. C. (2022). Discrepancies among pre-trained deep neural networks: a new threat to model zoo reliability. Proceedings of the 30th ACM Joint European Software Engineering Conference and Symposium on the Foundations of Software Engineering. </w:t>
      </w:r>
      <w:hyperlink r:id="rId178" w:history="1">
        <w:r w:rsidRPr="005E50E2">
          <w:rPr>
            <w:rStyle w:val="Hyperlink"/>
            <w:rFonts w:asciiTheme="majorBidi" w:eastAsiaTheme="majorEastAsia" w:hAnsiTheme="majorBidi" w:cstheme="majorBidi"/>
          </w:rPr>
          <w:t>https://doi.org/10.1145/3540250.3560881</w:t>
        </w:r>
      </w:hyperlink>
    </w:p>
    <w:p w14:paraId="63C8B071"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Mou, G., Li, Y., &amp; Lee, K. (2021). Reducing and exploiting data augmentation noise through Meta Reweighting contrastive learning for text classification. </w:t>
      </w:r>
      <w:r w:rsidRPr="005E50E2">
        <w:rPr>
          <w:rStyle w:val="Emphasis"/>
          <w:rFonts w:asciiTheme="majorBidi" w:eastAsiaTheme="majorEastAsia" w:hAnsiTheme="majorBidi" w:cstheme="majorBidi"/>
        </w:rPr>
        <w:t>2021 IEEE International Conference on Big Data (Big Data)</w:t>
      </w:r>
      <w:r w:rsidRPr="005E50E2">
        <w:rPr>
          <w:rFonts w:asciiTheme="majorBidi" w:hAnsiTheme="majorBidi" w:cstheme="majorBidi"/>
        </w:rPr>
        <w:t xml:space="preserve">. </w:t>
      </w:r>
      <w:hyperlink r:id="rId179" w:history="1">
        <w:r w:rsidRPr="005E50E2">
          <w:rPr>
            <w:rStyle w:val="Hyperlink"/>
            <w:rFonts w:asciiTheme="majorBidi" w:eastAsiaTheme="majorEastAsia" w:hAnsiTheme="majorBidi" w:cstheme="majorBidi"/>
          </w:rPr>
          <w:t>https://doi.org/10.1109/bigdata52589.2021.9671510</w:t>
        </w:r>
      </w:hyperlink>
    </w:p>
    <w:p w14:paraId="2525C7A7" w14:textId="77777777" w:rsidR="001A3F3F" w:rsidRPr="005E50E2" w:rsidRDefault="001A3F3F"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Mozersky, J., Walsh, H., Parsons, M., McIntosh, T., Baldwin, K., &amp; DuBois, J. M. (2020). Are we ready to share qualitative research data? Knowledge and preparedness among qualitative researchers, IRB members, and data repository curators. </w:t>
      </w:r>
      <w:r w:rsidRPr="005E50E2">
        <w:rPr>
          <w:rStyle w:val="Emphasis"/>
          <w:rFonts w:asciiTheme="majorBidi" w:eastAsiaTheme="majorEastAsia" w:hAnsiTheme="majorBidi" w:cstheme="majorBidi"/>
        </w:rPr>
        <w:t>IASSIST Quarterly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43</w:t>
      </w:r>
      <w:r w:rsidRPr="005E50E2">
        <w:rPr>
          <w:rFonts w:asciiTheme="majorBidi" w:hAnsiTheme="majorBidi" w:cstheme="majorBidi"/>
        </w:rPr>
        <w:t xml:space="preserve">(4), 1-23. </w:t>
      </w:r>
      <w:hyperlink r:id="rId180" w:history="1">
        <w:r w:rsidRPr="005E50E2">
          <w:rPr>
            <w:rStyle w:val="Hyperlink"/>
            <w:rFonts w:asciiTheme="majorBidi" w:eastAsiaTheme="majorEastAsia" w:hAnsiTheme="majorBidi" w:cstheme="majorBidi"/>
          </w:rPr>
          <w:t>https://doi.org/10.29173/iq952</w:t>
        </w:r>
      </w:hyperlink>
    </w:p>
    <w:p w14:paraId="35691B06" w14:textId="77777777" w:rsidR="001A3F3F" w:rsidRPr="005E50E2" w:rsidRDefault="001A3F3F"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Mao, C., Zhu, Q., Chen, R., &amp; Su, W. (2023). Automatic medical specialty classification based on patients’ description of their symptoms. </w:t>
      </w:r>
      <w:r w:rsidRPr="005E50E2">
        <w:rPr>
          <w:rStyle w:val="Emphasis"/>
          <w:rFonts w:asciiTheme="majorBidi" w:eastAsiaTheme="majorEastAsia" w:hAnsiTheme="majorBidi" w:cstheme="majorBidi"/>
          <w:color w:val="000000"/>
        </w:rPr>
        <w:t>BMC Medical Informatics and Decision Making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(1). </w:t>
      </w:r>
      <w:hyperlink r:id="rId181" w:history="1">
        <w:r w:rsidRPr="005E50E2">
          <w:rPr>
            <w:rStyle w:val="Hyperlink"/>
            <w:rFonts w:asciiTheme="majorBidi" w:eastAsiaTheme="majorEastAsia" w:hAnsiTheme="majorBidi" w:cstheme="majorBidi"/>
            <w:color w:val="000000"/>
          </w:rPr>
          <w:t>https://doi.org/10.1186/s12911-023-02105-7</w:t>
        </w:r>
      </w:hyperlink>
    </w:p>
    <w:p w14:paraId="1C3E885A" w14:textId="77777777" w:rsidR="001A3F3F" w:rsidRPr="005E50E2" w:rsidRDefault="001A3F3F"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Mukherjee, S. S., Yu, J., Won, Y., McClay, M. J., Wang, L., Rush, A. J., &amp; Sarkar, J. (2020). Natural language processing-based Quantication of the mental state of psychiatric patients. </w:t>
      </w:r>
      <w:r w:rsidRPr="005E50E2">
        <w:rPr>
          <w:rStyle w:val="Emphasis"/>
          <w:rFonts w:asciiTheme="majorBidi" w:eastAsiaTheme="majorEastAsia" w:hAnsiTheme="majorBidi" w:cstheme="majorBidi"/>
          <w:color w:val="000000"/>
        </w:rPr>
        <w:t>Computational Psychiatry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4</w:t>
      </w:r>
      <w:r w:rsidRPr="005E50E2">
        <w:rPr>
          <w:rFonts w:asciiTheme="majorBidi" w:hAnsiTheme="majorBidi" w:cstheme="majorBidi"/>
          <w:color w:val="000000"/>
        </w:rPr>
        <w:t>(0), 76. </w:t>
      </w:r>
      <w:hyperlink r:id="rId182" w:history="1">
        <w:r w:rsidRPr="005E50E2">
          <w:rPr>
            <w:rStyle w:val="Hyperlink"/>
            <w:rFonts w:asciiTheme="majorBidi" w:eastAsiaTheme="majorEastAsia" w:hAnsiTheme="majorBidi" w:cstheme="majorBidi"/>
            <w:color w:val="000000"/>
          </w:rPr>
          <w:t>https://doi.org/10.1162/cpsy_a_00030</w:t>
        </w:r>
      </w:hyperlink>
    </w:p>
    <w:p w14:paraId="2601B000" w14:textId="77777777" w:rsidR="001A3F3F" w:rsidRPr="005E50E2" w:rsidRDefault="001A3F3F"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Mukhiya, S. K., Ahmed, U., Rabbi, F., Pun, K. I., &amp; Lamo, Y. (2020). Adaptation of IDPT system based on patient-authored text data using NLP. </w:t>
      </w:r>
      <w:r w:rsidRPr="005E50E2">
        <w:rPr>
          <w:rStyle w:val="Emphasis"/>
          <w:rFonts w:asciiTheme="majorBidi" w:eastAsiaTheme="majorEastAsia" w:hAnsiTheme="majorBidi" w:cstheme="majorBidi"/>
          <w:color w:val="000000"/>
        </w:rPr>
        <w:t>2020 IEEE 33rd International Symposium on Computer-Based Medical Systems (CBMS)</w:t>
      </w:r>
      <w:r w:rsidRPr="005E50E2">
        <w:rPr>
          <w:rFonts w:asciiTheme="majorBidi" w:hAnsiTheme="majorBidi" w:cstheme="majorBidi"/>
          <w:color w:val="000000"/>
        </w:rPr>
        <w:t>. </w:t>
      </w:r>
      <w:hyperlink r:id="rId183" w:history="1">
        <w:r w:rsidRPr="005E50E2">
          <w:rPr>
            <w:rStyle w:val="Hyperlink"/>
            <w:rFonts w:asciiTheme="majorBidi" w:eastAsiaTheme="majorEastAsia" w:hAnsiTheme="majorBidi" w:cstheme="majorBidi"/>
            <w:color w:val="000000"/>
          </w:rPr>
          <w:t>https://doi.org/10.1109/cbms49503.2020.00050</w:t>
        </w:r>
      </w:hyperlink>
    </w:p>
    <w:p w14:paraId="29C9B888" w14:textId="77777777" w:rsidR="001A3F3F" w:rsidRPr="005E50E2" w:rsidRDefault="001A3F3F"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Murbach, M., Gerwe, B., Dawson-Elli, N., &amp; Tsui, L. (2020). Impedance.py: A python package for electrochemical impedance analysis. </w:t>
      </w:r>
      <w:r w:rsidRPr="005E50E2">
        <w:rPr>
          <w:rStyle w:val="Emphasis"/>
          <w:rFonts w:asciiTheme="majorBidi" w:eastAsiaTheme="majorEastAsia" w:hAnsiTheme="majorBidi" w:cstheme="majorBidi"/>
          <w:color w:val="000000"/>
        </w:rPr>
        <w:t>Journal of Open Source Software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w:t>
      </w:r>
      <w:r w:rsidRPr="005E50E2">
        <w:rPr>
          <w:rFonts w:asciiTheme="majorBidi" w:hAnsiTheme="majorBidi" w:cstheme="majorBidi"/>
          <w:color w:val="000000"/>
        </w:rPr>
        <w:t>(52), 2349. </w:t>
      </w:r>
      <w:hyperlink r:id="rId184" w:history="1">
        <w:r w:rsidRPr="005E50E2">
          <w:rPr>
            <w:rStyle w:val="Hyperlink"/>
            <w:rFonts w:asciiTheme="majorBidi" w:eastAsiaTheme="majorEastAsia" w:hAnsiTheme="majorBidi" w:cstheme="majorBidi"/>
            <w:color w:val="000000"/>
          </w:rPr>
          <w:t>https://doi.org/10.21105/joss.02349</w:t>
        </w:r>
      </w:hyperlink>
    </w:p>
    <w:p w14:paraId="0768841E"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Malgaroli, M., Hull, T. D., Zech, J. M., &amp; Althoff, T. (2023). Natural language processing for mental health interventions: A systematic review and research framework. </w:t>
      </w:r>
      <w:r w:rsidRPr="005E50E2">
        <w:rPr>
          <w:rStyle w:val="Emphasis"/>
          <w:rFonts w:asciiTheme="majorBidi" w:eastAsiaTheme="majorEastAsia" w:hAnsiTheme="majorBidi" w:cstheme="majorBidi"/>
          <w:color w:val="000000"/>
        </w:rPr>
        <w:t>Translational Psychiatry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w:t>
      </w:r>
      <w:r w:rsidRPr="005E50E2">
        <w:rPr>
          <w:rFonts w:asciiTheme="majorBidi" w:hAnsiTheme="majorBidi" w:cstheme="majorBidi"/>
          <w:color w:val="000000"/>
        </w:rPr>
        <w:t>(1). </w:t>
      </w:r>
      <w:hyperlink r:id="rId185" w:history="1">
        <w:r w:rsidRPr="005E50E2">
          <w:rPr>
            <w:rStyle w:val="Hyperlink"/>
            <w:rFonts w:asciiTheme="majorBidi" w:eastAsiaTheme="majorEastAsia" w:hAnsiTheme="majorBidi" w:cstheme="majorBidi"/>
            <w:color w:val="000000"/>
          </w:rPr>
          <w:t>https://doi.org/10.1038/s41398-023-02592-2</w:t>
        </w:r>
      </w:hyperlink>
    </w:p>
    <w:p w14:paraId="4FA1149E"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Malgaroli, M., Hull, T. D., Zech, J. M., &amp; Althoff, T. (2023). Natural language processing for mental health interventions: A systematic review and research framework. </w:t>
      </w:r>
      <w:r w:rsidRPr="005E50E2">
        <w:rPr>
          <w:rStyle w:val="Emphasis"/>
          <w:rFonts w:asciiTheme="majorBidi" w:eastAsiaTheme="majorEastAsia" w:hAnsiTheme="majorBidi" w:cstheme="majorBidi"/>
          <w:color w:val="000000"/>
        </w:rPr>
        <w:t>Translational Psychiatry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w:t>
      </w:r>
      <w:r w:rsidRPr="005E50E2">
        <w:rPr>
          <w:rFonts w:asciiTheme="majorBidi" w:hAnsiTheme="majorBidi" w:cstheme="majorBidi"/>
          <w:color w:val="000000"/>
        </w:rPr>
        <w:t>(1). </w:t>
      </w:r>
      <w:hyperlink r:id="rId186" w:history="1">
        <w:r w:rsidRPr="005E50E2">
          <w:rPr>
            <w:rStyle w:val="Hyperlink"/>
            <w:rFonts w:asciiTheme="majorBidi" w:eastAsiaTheme="majorEastAsia" w:hAnsiTheme="majorBidi" w:cstheme="majorBidi"/>
            <w:color w:val="000000"/>
          </w:rPr>
          <w:t>https://doi.org/10.1038/s41398-023-02592-2</w:t>
        </w:r>
      </w:hyperlink>
    </w:p>
    <w:p w14:paraId="71A0C132"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Manibardo, E. L., Lana, I., &amp; Del Ser, J. (2020). Transfer learning and online learning for traffic forecasting under different data availability conditions: Alternatives and pitfalls. </w:t>
      </w:r>
      <w:r w:rsidRPr="005E50E2">
        <w:rPr>
          <w:rStyle w:val="Emphasis"/>
          <w:rFonts w:asciiTheme="majorBidi" w:eastAsiaTheme="majorEastAsia" w:hAnsiTheme="majorBidi" w:cstheme="majorBidi"/>
          <w:color w:val="000000"/>
        </w:rPr>
        <w:t>2020 IEEE 23rd International Conference on Intelligent Transportation Systems (ITSC)</w:t>
      </w:r>
      <w:r w:rsidRPr="005E50E2">
        <w:rPr>
          <w:rFonts w:asciiTheme="majorBidi" w:hAnsiTheme="majorBidi" w:cstheme="majorBidi"/>
          <w:color w:val="000000"/>
        </w:rPr>
        <w:t>. </w:t>
      </w:r>
      <w:hyperlink r:id="rId187" w:history="1">
        <w:r w:rsidRPr="005E50E2">
          <w:rPr>
            <w:rStyle w:val="Hyperlink"/>
            <w:rFonts w:asciiTheme="majorBidi" w:eastAsiaTheme="majorEastAsia" w:hAnsiTheme="majorBidi" w:cstheme="majorBidi"/>
            <w:color w:val="000000"/>
          </w:rPr>
          <w:t>https://doi.org/10.1109/itsc45102.2020.9294557</w:t>
        </w:r>
      </w:hyperlink>
    </w:p>
    <w:p w14:paraId="3F208629"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Martinc, M., Haider, F., Pollak, S., &amp; Luz, S. (2021). Temporal integration of text transcripts and acoustic features for Alzheimer's diagnosis based on spontaneous speech. </w:t>
      </w:r>
      <w:r w:rsidRPr="005E50E2">
        <w:rPr>
          <w:rStyle w:val="Emphasis"/>
          <w:rFonts w:asciiTheme="majorBidi" w:eastAsiaTheme="majorEastAsia" w:hAnsiTheme="majorBidi" w:cstheme="majorBidi"/>
          <w:color w:val="000000"/>
        </w:rPr>
        <w:t>Frontiers in Aging Neuroscience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w:t>
      </w:r>
      <w:r w:rsidRPr="005E50E2">
        <w:rPr>
          <w:rFonts w:asciiTheme="majorBidi" w:hAnsiTheme="majorBidi" w:cstheme="majorBidi"/>
          <w:color w:val="000000"/>
        </w:rPr>
        <w:t>. </w:t>
      </w:r>
      <w:hyperlink r:id="rId188" w:history="1">
        <w:r w:rsidRPr="005E50E2">
          <w:rPr>
            <w:rStyle w:val="Hyperlink"/>
            <w:rFonts w:asciiTheme="majorBidi" w:eastAsiaTheme="majorEastAsia" w:hAnsiTheme="majorBidi" w:cstheme="majorBidi"/>
            <w:color w:val="000000"/>
          </w:rPr>
          <w:t>https://doi.org/10.3389/fnagi.2021.642647</w:t>
        </w:r>
      </w:hyperlink>
    </w:p>
    <w:p w14:paraId="5DC7BB6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Merchant, H. A., Kow, C. S., &amp; Hasan, S. S. (2021). COVID-19 first anniversary review of cases, hospitalization, and mortality in the UK. </w:t>
      </w:r>
      <w:r w:rsidRPr="005E50E2">
        <w:rPr>
          <w:rStyle w:val="Emphasis"/>
          <w:rFonts w:asciiTheme="majorBidi" w:eastAsiaTheme="majorEastAsia" w:hAnsiTheme="majorBidi" w:cstheme="majorBidi"/>
          <w:color w:val="000000"/>
        </w:rPr>
        <w:t>Expert Review of Respiratory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15</w:t>
      </w:r>
      <w:r w:rsidRPr="005E50E2">
        <w:rPr>
          <w:rFonts w:asciiTheme="majorBidi" w:hAnsiTheme="majorBidi" w:cstheme="majorBidi"/>
          <w:color w:val="000000"/>
        </w:rPr>
        <w:t>(8), 973-978. </w:t>
      </w:r>
      <w:hyperlink r:id="rId189" w:history="1">
        <w:r w:rsidRPr="005E50E2">
          <w:rPr>
            <w:rStyle w:val="Hyperlink"/>
            <w:rFonts w:asciiTheme="majorBidi" w:eastAsiaTheme="majorEastAsia" w:hAnsiTheme="majorBidi" w:cstheme="majorBidi"/>
            <w:color w:val="000000"/>
          </w:rPr>
          <w:t>https://doi.org/10.1080/17476348.2021.1890035</w:t>
        </w:r>
      </w:hyperlink>
    </w:p>
    <w:p w14:paraId="526DE09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 xml:space="preserve">Morales-Sánchez, R., Montalvo, S., Riaño, A., Martínez, R., &amp; Velasco, M. (2024). Early diagnosis of HIV cases by means of text mining and machine learning models on </w:t>
      </w:r>
      <w:r w:rsidRPr="005E50E2">
        <w:rPr>
          <w:rFonts w:asciiTheme="majorBidi" w:hAnsiTheme="majorBidi" w:cstheme="majorBidi"/>
          <w:color w:val="000000"/>
        </w:rPr>
        <w:lastRenderedPageBreak/>
        <w:t>clinical notes. </w:t>
      </w:r>
      <w:r w:rsidRPr="005E50E2">
        <w:rPr>
          <w:rStyle w:val="Emphasis"/>
          <w:rFonts w:asciiTheme="majorBidi" w:eastAsiaTheme="majorEastAsia" w:hAnsiTheme="majorBidi" w:cstheme="majorBidi"/>
          <w:color w:val="000000"/>
        </w:rPr>
        <w:t>Computers in Biology and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179</w:t>
      </w:r>
      <w:r w:rsidRPr="005E50E2">
        <w:rPr>
          <w:rFonts w:asciiTheme="majorBidi" w:hAnsiTheme="majorBidi" w:cstheme="majorBidi"/>
          <w:color w:val="000000"/>
        </w:rPr>
        <w:t>, 108830. </w:t>
      </w:r>
      <w:hyperlink r:id="rId190" w:history="1">
        <w:r w:rsidRPr="005E50E2">
          <w:rPr>
            <w:rStyle w:val="Hyperlink"/>
            <w:rFonts w:asciiTheme="majorBidi" w:eastAsiaTheme="majorEastAsia" w:hAnsiTheme="majorBidi" w:cstheme="majorBidi"/>
            <w:color w:val="000000"/>
          </w:rPr>
          <w:t>https://doi.org/10.1016/j.compbiomed.2024.108830</w:t>
        </w:r>
      </w:hyperlink>
    </w:p>
    <w:p w14:paraId="5C4F0B0D"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Mouliou, D. S., Pantazopoulos, I., &amp; Gourgoulianis, K. I. (2022). COVID-19 smart diagnosis in the emergency department: All-in in practice. </w:t>
      </w:r>
      <w:r w:rsidRPr="005E50E2">
        <w:rPr>
          <w:rStyle w:val="Emphasis"/>
          <w:rFonts w:asciiTheme="majorBidi" w:eastAsiaTheme="majorEastAsia" w:hAnsiTheme="majorBidi" w:cstheme="majorBidi"/>
          <w:color w:val="000000"/>
        </w:rPr>
        <w:t>Expert Review of Respiratory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16</w:t>
      </w:r>
      <w:r w:rsidRPr="005E50E2">
        <w:rPr>
          <w:rFonts w:asciiTheme="majorBidi" w:hAnsiTheme="majorBidi" w:cstheme="majorBidi"/>
          <w:color w:val="000000"/>
        </w:rPr>
        <w:t>(3), 263-272. </w:t>
      </w:r>
      <w:hyperlink r:id="rId191" w:history="1">
        <w:r w:rsidRPr="005E50E2">
          <w:rPr>
            <w:rStyle w:val="Hyperlink"/>
            <w:rFonts w:asciiTheme="majorBidi" w:eastAsiaTheme="majorEastAsia" w:hAnsiTheme="majorBidi" w:cstheme="majorBidi"/>
            <w:color w:val="000000"/>
          </w:rPr>
          <w:t>https://doi.org/10.1080/17476348.2022.2049760</w:t>
        </w:r>
      </w:hyperlink>
    </w:p>
    <w:p w14:paraId="5F67E30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Movahedi, F., Padman, R., &amp; Antaki, J. F. (2023). Limitations of receiver operating characteristic curve on imbalanced data: Assist device mortality risk scores. </w:t>
      </w:r>
      <w:r w:rsidRPr="005E50E2">
        <w:rPr>
          <w:rStyle w:val="Emphasis"/>
          <w:rFonts w:asciiTheme="majorBidi" w:eastAsiaTheme="majorEastAsia" w:hAnsiTheme="majorBidi" w:cstheme="majorBidi"/>
          <w:color w:val="000000"/>
        </w:rPr>
        <w:t>The Journal of Thoracic and Cardiovascular Surgery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165</w:t>
      </w:r>
      <w:r w:rsidRPr="005E50E2">
        <w:rPr>
          <w:rFonts w:asciiTheme="majorBidi" w:hAnsiTheme="majorBidi" w:cstheme="majorBidi"/>
          <w:color w:val="000000"/>
        </w:rPr>
        <w:t>(4), 1433-1442.e2. </w:t>
      </w:r>
      <w:hyperlink r:id="rId192" w:history="1">
        <w:r w:rsidRPr="005E50E2">
          <w:rPr>
            <w:rStyle w:val="Hyperlink"/>
            <w:rFonts w:asciiTheme="majorBidi" w:eastAsiaTheme="majorEastAsia" w:hAnsiTheme="majorBidi" w:cstheme="majorBidi"/>
            <w:color w:val="000000"/>
          </w:rPr>
          <w:t>https://doi.org/10.1016/j.jtcvs.2021.07.041</w:t>
        </w:r>
      </w:hyperlink>
    </w:p>
    <w:p w14:paraId="2F7CDC82"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Murtaza, G., Shuib, L., Abdul Wahab, A. W., Mujtaba, G., Mujtaba, G., Nweke, H. F., Al-garadi, M. A., Zulfiqar, F., Raza, G., &amp; Azmi, N. A. (2019). Deep learning-based breast cancer classification through medical imaging modalities: State of the art and research challenges. </w:t>
      </w:r>
      <w:r w:rsidRPr="005E50E2">
        <w:rPr>
          <w:rStyle w:val="Emphasis"/>
          <w:rFonts w:asciiTheme="majorBidi" w:eastAsiaTheme="majorEastAsia" w:hAnsiTheme="majorBidi" w:cstheme="majorBidi"/>
          <w:color w:val="000000"/>
        </w:rPr>
        <w:t>Artificial Intelligence Review</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53</w:t>
      </w:r>
      <w:r w:rsidRPr="005E50E2">
        <w:rPr>
          <w:rFonts w:asciiTheme="majorBidi" w:hAnsiTheme="majorBidi" w:cstheme="majorBidi"/>
          <w:color w:val="000000"/>
        </w:rPr>
        <w:t>(3), 1655-1720. </w:t>
      </w:r>
      <w:hyperlink r:id="rId193" w:history="1">
        <w:r w:rsidRPr="005E50E2">
          <w:rPr>
            <w:rStyle w:val="Hyperlink"/>
            <w:rFonts w:asciiTheme="majorBidi" w:eastAsiaTheme="majorEastAsia" w:hAnsiTheme="majorBidi" w:cstheme="majorBidi"/>
            <w:color w:val="000000"/>
          </w:rPr>
          <w:t>https://doi.org/10.1007/s10462-019-09716-5</w:t>
        </w:r>
      </w:hyperlink>
    </w:p>
    <w:p w14:paraId="51220F8D"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t xml:space="preserve">Nawab, K., Ramsey, G., &amp; Schreiber, R. (2020). Natural language processing to extract meaningful information from patient experience feedback. </w:t>
      </w:r>
      <w:r w:rsidRPr="005E50E2">
        <w:rPr>
          <w:rFonts w:asciiTheme="majorBidi" w:hAnsiTheme="majorBidi" w:cstheme="majorBidi"/>
          <w:i/>
          <w:color w:val="000000"/>
        </w:rPr>
        <w:t>Applied Clinical Informatics</w:t>
      </w:r>
      <w:r w:rsidRPr="005E50E2">
        <w:rPr>
          <w:rFonts w:asciiTheme="majorBidi" w:hAnsiTheme="majorBidi" w:cstheme="majorBidi"/>
          <w:color w:val="000000"/>
        </w:rPr>
        <w:t xml:space="preserve">, </w:t>
      </w:r>
      <w:r w:rsidRPr="005E50E2">
        <w:rPr>
          <w:rFonts w:asciiTheme="majorBidi" w:hAnsiTheme="majorBidi" w:cstheme="majorBidi"/>
          <w:i/>
          <w:color w:val="000000"/>
        </w:rPr>
        <w:t>11</w:t>
      </w:r>
      <w:r w:rsidRPr="005E50E2">
        <w:rPr>
          <w:rFonts w:asciiTheme="majorBidi" w:hAnsiTheme="majorBidi" w:cstheme="majorBidi"/>
          <w:color w:val="000000"/>
        </w:rPr>
        <w:t>(02), 242-252. 10.1055/s-0040-1708049</w:t>
      </w:r>
    </w:p>
    <w:p w14:paraId="1E388FBA" w14:textId="77777777" w:rsidR="00F3337C" w:rsidRPr="005E50E2" w:rsidRDefault="00F3337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Newman-Toker, D. E., Wang, Z., Zhu, Y., Nassery, N., Saber Tehrani, A. S., Schaffer, A. C., Yu-Moe, C. W., Clemens, G. D., Fanai, M., &amp; Siegal, D. (2020). Rate of diagnostic errors and serious misdiagnosis-related harms for major vascular events, infections, and cancers: Toward a national incidence estimate using the “Big three”. </w:t>
      </w:r>
      <w:r w:rsidRPr="005E50E2">
        <w:rPr>
          <w:rStyle w:val="Emphasis"/>
          <w:rFonts w:asciiTheme="majorBidi" w:eastAsiaTheme="majorEastAsia" w:hAnsiTheme="majorBidi" w:cstheme="majorBidi"/>
        </w:rPr>
        <w:t>Diagnosis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w:t>
      </w:r>
      <w:r w:rsidRPr="005E50E2">
        <w:rPr>
          <w:rFonts w:asciiTheme="majorBidi" w:hAnsiTheme="majorBidi" w:cstheme="majorBidi"/>
        </w:rPr>
        <w:t xml:space="preserve">(1), 67-84. </w:t>
      </w:r>
      <w:hyperlink r:id="rId194" w:history="1">
        <w:r w:rsidRPr="005E50E2">
          <w:rPr>
            <w:rStyle w:val="Hyperlink"/>
            <w:rFonts w:asciiTheme="majorBidi" w:eastAsiaTheme="majorEastAsia" w:hAnsiTheme="majorBidi" w:cstheme="majorBidi"/>
          </w:rPr>
          <w:t>https://doi.org/10.1515/dx-2019-0104</w:t>
        </w:r>
      </w:hyperlink>
    </w:p>
    <w:p w14:paraId="7AEEA79C" w14:textId="77777777" w:rsidR="00F3337C" w:rsidRPr="005E50E2" w:rsidRDefault="00F3337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Nijhawan, N. A., &amp; Al-Shamsi, H. O. (2021). Palliative care in the United Arab Emirates (UAE). </w:t>
      </w:r>
      <w:r w:rsidRPr="005E50E2">
        <w:rPr>
          <w:rStyle w:val="Emphasis"/>
          <w:rFonts w:asciiTheme="majorBidi" w:eastAsiaTheme="majorEastAsia" w:hAnsiTheme="majorBidi" w:cstheme="majorBidi"/>
        </w:rPr>
        <w:t>Handbook of Healthcare in the Arab World</w:t>
      </w:r>
      <w:r w:rsidRPr="005E50E2">
        <w:rPr>
          <w:rFonts w:asciiTheme="majorBidi" w:hAnsiTheme="majorBidi" w:cstheme="majorBidi"/>
        </w:rPr>
        <w:t xml:space="preserve">, 1-18. </w:t>
      </w:r>
      <w:hyperlink r:id="rId195" w:history="1">
        <w:r w:rsidRPr="005E50E2">
          <w:rPr>
            <w:rStyle w:val="Hyperlink"/>
            <w:rFonts w:asciiTheme="majorBidi" w:eastAsiaTheme="majorEastAsia" w:hAnsiTheme="majorBidi" w:cstheme="majorBidi"/>
          </w:rPr>
          <w:t>https://doi.org/10.1007/978-3-319-74365-3_102-1</w:t>
        </w:r>
      </w:hyperlink>
    </w:p>
    <w:p w14:paraId="30A11218" w14:textId="77777777" w:rsidR="00F3337C" w:rsidRPr="005E50E2" w:rsidRDefault="00F3337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Novelli, G., Biancolella, M., Latini, A., Spallone, A., Borgiani, P., &amp; Papaluca, M. (2020). Precision medicine in non-communicable diseases. </w:t>
      </w:r>
      <w:r w:rsidRPr="005E50E2">
        <w:rPr>
          <w:rStyle w:val="Emphasis"/>
          <w:rFonts w:asciiTheme="majorBidi" w:eastAsiaTheme="majorEastAsia" w:hAnsiTheme="majorBidi" w:cstheme="majorBidi"/>
        </w:rPr>
        <w:t>High-Throughput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3. </w:t>
      </w:r>
      <w:hyperlink r:id="rId196" w:history="1">
        <w:r w:rsidRPr="005E50E2">
          <w:rPr>
            <w:rStyle w:val="Hyperlink"/>
            <w:rFonts w:asciiTheme="majorBidi" w:eastAsiaTheme="majorEastAsia" w:hAnsiTheme="majorBidi" w:cstheme="majorBidi"/>
          </w:rPr>
          <w:t>https://doi.org/10.3390/ht9010003</w:t>
        </w:r>
      </w:hyperlink>
    </w:p>
    <w:p w14:paraId="2E3FF777" w14:textId="77777777" w:rsidR="00F3337C" w:rsidRPr="005E50E2" w:rsidRDefault="00F3337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Nozari, H., Tavakkoli-Moghaddam, R., Ghahremani-Nahr, J., &amp; Najafi, E. (2023, January 1). Chapter 8 - A conceptual framework for Artificial Intelligence of Medical Things (AIoMT) (Y. Maleh, A. A. A. El-Latif, K. Curran, P. Siarry, N. Dey, A. Ashour, &amp; S. J. Fong, Eds.). ScienceDirect; Academic Press. </w:t>
      </w:r>
      <w:hyperlink r:id="rId197" w:history="1">
        <w:r w:rsidRPr="005E50E2">
          <w:rPr>
            <w:rStyle w:val="Hyperlink"/>
            <w:rFonts w:asciiTheme="majorBidi" w:eastAsiaTheme="majorEastAsia" w:hAnsiTheme="majorBidi" w:cstheme="majorBidi"/>
          </w:rPr>
          <w:t>https://www.sciencedirect.com/science/article/abs/pii/B9780323994217000076</w:t>
        </w:r>
      </w:hyperlink>
    </w:p>
    <w:p w14:paraId="3C48CC9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Ngan, T., Haihua, C., Janet, J., Jay, B., &amp; Junhua, D. (2021). Effect of class imbalance on the performance of machine learning-based network intrusion detection. </w:t>
      </w:r>
      <w:r w:rsidRPr="005E50E2">
        <w:rPr>
          <w:rStyle w:val="Emphasis"/>
          <w:rFonts w:asciiTheme="majorBidi" w:eastAsiaTheme="majorEastAsia" w:hAnsiTheme="majorBidi" w:cstheme="majorBidi"/>
          <w:color w:val="000000"/>
        </w:rPr>
        <w:t>International Journal of Performability Engineering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17</w:t>
      </w:r>
      <w:r w:rsidRPr="005E50E2">
        <w:rPr>
          <w:rFonts w:asciiTheme="majorBidi" w:hAnsiTheme="majorBidi" w:cstheme="majorBidi"/>
          <w:color w:val="000000"/>
        </w:rPr>
        <w:t>(9), 741. </w:t>
      </w:r>
      <w:hyperlink r:id="rId198" w:history="1">
        <w:r w:rsidRPr="005E50E2">
          <w:rPr>
            <w:rStyle w:val="Hyperlink"/>
            <w:rFonts w:asciiTheme="majorBidi" w:eastAsiaTheme="majorEastAsia" w:hAnsiTheme="majorBidi" w:cstheme="majorBidi"/>
            <w:color w:val="000000"/>
          </w:rPr>
          <w:t>https://doi.org/10.23940/ijpe.21.09.p1.741755</w:t>
        </w:r>
      </w:hyperlink>
    </w:p>
    <w:p w14:paraId="22BB666C"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O'Cathain, A., Connell, J., Long, J., &amp; Coster, J. (2020). 'Clinically unnecessary of emergency and urgent care: A realist review of patients' decision making. </w:t>
      </w:r>
      <w:r w:rsidRPr="005E50E2">
        <w:rPr>
          <w:rFonts w:asciiTheme="majorBidi" w:hAnsiTheme="majorBidi" w:cstheme="majorBidi"/>
          <w:i/>
          <w:iCs/>
          <w:shd w:val="clear" w:color="auto" w:fill="FFFFFF"/>
          <w:lang w:val="en-US"/>
        </w:rPr>
        <w:t>Health Expectations</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23</w:t>
      </w:r>
      <w:r w:rsidRPr="005E50E2">
        <w:rPr>
          <w:rFonts w:asciiTheme="majorBidi" w:hAnsiTheme="majorBidi" w:cstheme="majorBidi"/>
          <w:shd w:val="clear" w:color="auto" w:fill="FFFFFF"/>
          <w:lang w:val="en-US"/>
        </w:rPr>
        <w:t>(1), 19-40.</w:t>
      </w:r>
    </w:p>
    <w:p w14:paraId="00CE25C5" w14:textId="77777777" w:rsidR="00DA328A" w:rsidRPr="005E50E2" w:rsidRDefault="00DA328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Okwuashi, O., Ndehedehe, C. E., Olayinka, D. N., Eyoh, A., &amp; Attai, H. (2021). Deep support vector machine for PolSAR image classification. </w:t>
      </w:r>
      <w:r w:rsidRPr="005E50E2">
        <w:rPr>
          <w:rStyle w:val="Emphasis"/>
          <w:rFonts w:asciiTheme="majorBidi" w:eastAsiaTheme="majorEastAsia" w:hAnsiTheme="majorBidi" w:cstheme="majorBidi"/>
        </w:rPr>
        <w:t>International Journal of Remote Sensing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42</w:t>
      </w:r>
      <w:r w:rsidRPr="005E50E2">
        <w:rPr>
          <w:rFonts w:asciiTheme="majorBidi" w:hAnsiTheme="majorBidi" w:cstheme="majorBidi"/>
        </w:rPr>
        <w:t xml:space="preserve">(17), 6498-6536. </w:t>
      </w:r>
      <w:hyperlink r:id="rId199" w:history="1">
        <w:r w:rsidRPr="005E50E2">
          <w:rPr>
            <w:rStyle w:val="Hyperlink"/>
            <w:rFonts w:asciiTheme="majorBidi" w:eastAsiaTheme="majorEastAsia" w:hAnsiTheme="majorBidi" w:cstheme="majorBidi"/>
          </w:rPr>
          <w:t>https://doi.org/10.1080/01431161.2021.1939910</w:t>
        </w:r>
      </w:hyperlink>
    </w:p>
    <w:p w14:paraId="7F8BA6F7" w14:textId="77777777" w:rsidR="00DA328A" w:rsidRPr="005E50E2" w:rsidRDefault="00DA328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Ozaslan, A. (2020). Evaluation of institutionally reared children and adolescents in terms of mental health in Ankara. </w:t>
      </w:r>
      <w:r w:rsidRPr="005E50E2">
        <w:rPr>
          <w:rStyle w:val="Emphasis"/>
          <w:rFonts w:asciiTheme="majorBidi" w:eastAsiaTheme="majorEastAsia" w:hAnsiTheme="majorBidi" w:cstheme="majorBidi"/>
        </w:rPr>
        <w:t>IACAPAP ArXiv</w:t>
      </w:r>
      <w:r w:rsidRPr="005E50E2">
        <w:rPr>
          <w:rFonts w:asciiTheme="majorBidi" w:hAnsiTheme="majorBidi" w:cstheme="majorBidi"/>
        </w:rPr>
        <w:t xml:space="preserve">. </w:t>
      </w:r>
      <w:hyperlink r:id="rId200" w:history="1">
        <w:r w:rsidRPr="005E50E2">
          <w:rPr>
            <w:rStyle w:val="Hyperlink"/>
            <w:rFonts w:asciiTheme="majorBidi" w:eastAsiaTheme="majorEastAsia" w:hAnsiTheme="majorBidi" w:cstheme="majorBidi"/>
          </w:rPr>
          <w:t>https://doi.org/10.14744/iacapaparxiv.2020.20001</w:t>
        </w:r>
      </w:hyperlink>
    </w:p>
    <w:p w14:paraId="486220C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Odhiambo Omuya, E., Onyango Okeyo, G., &amp; Waema Kimwele, M. (2021). Feature selection for classification using principal component analysis and information gain. </w:t>
      </w:r>
      <w:r w:rsidRPr="005E50E2">
        <w:rPr>
          <w:rStyle w:val="Emphasis"/>
          <w:rFonts w:asciiTheme="majorBidi" w:eastAsiaTheme="majorEastAsia" w:hAnsiTheme="majorBidi" w:cstheme="majorBidi"/>
          <w:color w:val="000000"/>
        </w:rPr>
        <w:t>Expert Systems with Applications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174</w:t>
      </w:r>
      <w:r w:rsidRPr="005E50E2">
        <w:rPr>
          <w:rFonts w:asciiTheme="majorBidi" w:hAnsiTheme="majorBidi" w:cstheme="majorBidi"/>
          <w:color w:val="000000"/>
        </w:rPr>
        <w:t>, 114765. </w:t>
      </w:r>
      <w:hyperlink r:id="rId201" w:history="1">
        <w:r w:rsidRPr="005E50E2">
          <w:rPr>
            <w:rStyle w:val="Hyperlink"/>
            <w:rFonts w:asciiTheme="majorBidi" w:eastAsiaTheme="majorEastAsia" w:hAnsiTheme="majorBidi" w:cstheme="majorBidi"/>
            <w:color w:val="000000"/>
          </w:rPr>
          <w:t>https://doi.org/10.1016/j.eswa.2021.114765</w:t>
        </w:r>
      </w:hyperlink>
    </w:p>
    <w:p w14:paraId="0A54FAAE"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lastRenderedPageBreak/>
        <w:t xml:space="preserve">Palanisamy, K., Singhania, D., &amp; Yao, A. (2020). Rethinking CNN Models for Audio Classification. ArXiv:2007.11154 [Cs, Eess]. </w:t>
      </w:r>
      <w:hyperlink r:id="rId202" w:history="1">
        <w:r w:rsidRPr="005E50E2">
          <w:rPr>
            <w:rStyle w:val="Hyperlink"/>
            <w:rFonts w:asciiTheme="majorBidi" w:hAnsiTheme="majorBidi" w:cstheme="majorBidi"/>
            <w:shd w:val="clear" w:color="auto" w:fill="FFFFFF"/>
            <w:lang w:val="en-US"/>
          </w:rPr>
          <w:t>https://arxiv.org/abs/2007.11154</w:t>
        </w:r>
      </w:hyperlink>
    </w:p>
    <w:p w14:paraId="7921969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 xml:space="preserve">Pearson, K., League, R., Kent, M. L., McDevitt, R. C., Fuller, M., Jiang, R., Melton, S., Krishnamoorthy, V., Tetsu Ohnuma, Bartz, R. R., Cobert, J., &amp; Raghunathan, K. (2023). Rogers' diffusion theory of innovation applied to the adoption of sugammadex in a nationwide sample of US hospitals. British Journal of Anaesthesia, 131(4), e114–e117. </w:t>
      </w:r>
      <w:hyperlink r:id="rId203" w:history="1">
        <w:r w:rsidRPr="005E50E2">
          <w:rPr>
            <w:rStyle w:val="Hyperlink"/>
            <w:rFonts w:asciiTheme="majorBidi" w:hAnsiTheme="majorBidi" w:cstheme="majorBidi"/>
            <w:shd w:val="clear" w:color="auto" w:fill="FFFFFF"/>
            <w:lang w:val="en-US"/>
          </w:rPr>
          <w:t>https://doi.org/10.1016/j.bja.2023.06.061</w:t>
        </w:r>
      </w:hyperlink>
    </w:p>
    <w:p w14:paraId="0FDAF658" w14:textId="77777777" w:rsidR="0037108C" w:rsidRPr="005E50E2" w:rsidRDefault="0037108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Pandey, D. K., Hunjra, A. I., Bhaskar, R., &amp; Al-Faryan, M. A. (2023). Artificial intelligence, machine learning and big data in natural resources management: A comprehensive bibliometric review of literature spanning 1975–2022. </w:t>
      </w:r>
      <w:r w:rsidRPr="005E50E2">
        <w:rPr>
          <w:rStyle w:val="Emphasis"/>
          <w:rFonts w:asciiTheme="majorBidi" w:eastAsiaTheme="majorEastAsia" w:hAnsiTheme="majorBidi" w:cstheme="majorBidi"/>
        </w:rPr>
        <w:t>Resources Policy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86</w:t>
      </w:r>
      <w:r w:rsidRPr="005E50E2">
        <w:rPr>
          <w:rFonts w:asciiTheme="majorBidi" w:hAnsiTheme="majorBidi" w:cstheme="majorBidi"/>
        </w:rPr>
        <w:t xml:space="preserve">, 104250. </w:t>
      </w:r>
      <w:hyperlink r:id="rId204" w:history="1">
        <w:r w:rsidRPr="005E50E2">
          <w:rPr>
            <w:rStyle w:val="Hyperlink"/>
            <w:rFonts w:asciiTheme="majorBidi" w:eastAsiaTheme="majorEastAsia" w:hAnsiTheme="majorBidi" w:cstheme="majorBidi"/>
          </w:rPr>
          <w:t>https://doi.org/10.1016/j.resourpol.2023.104250</w:t>
        </w:r>
      </w:hyperlink>
    </w:p>
    <w:p w14:paraId="5E294D82" w14:textId="77777777" w:rsidR="0037108C" w:rsidRPr="005E50E2" w:rsidRDefault="0037108C"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Pereira, G. B., Santos, E. A., &amp; Maceno, M. M. (2020). Correction to: Process mining project methodology in healthcare: a case study in a tertiary hospital. </w:t>
      </w:r>
      <w:r w:rsidRPr="005E50E2">
        <w:rPr>
          <w:rStyle w:val="Emphasis"/>
          <w:rFonts w:asciiTheme="majorBidi" w:eastAsiaTheme="majorEastAsia" w:hAnsiTheme="majorBidi" w:cstheme="majorBidi"/>
        </w:rPr>
        <w:t>Network Modeling Analysis in Health Informatics and Bioinformatics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w:t>
      </w:r>
      <w:hyperlink r:id="rId205" w:history="1">
        <w:r w:rsidRPr="005E50E2">
          <w:rPr>
            <w:rStyle w:val="Hyperlink"/>
            <w:rFonts w:asciiTheme="majorBidi" w:eastAsiaTheme="majorEastAsia" w:hAnsiTheme="majorBidi" w:cstheme="majorBidi"/>
          </w:rPr>
          <w:t>https://doi.org/10.1007/s13721-020-00247-6</w:t>
        </w:r>
      </w:hyperlink>
    </w:p>
    <w:p w14:paraId="718F4F43" w14:textId="77777777" w:rsidR="0037108C" w:rsidRPr="005E50E2" w:rsidRDefault="0037108C"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Pajankar, A. (2020). Getting started with pandas. </w:t>
      </w:r>
      <w:r w:rsidRPr="005E50E2">
        <w:rPr>
          <w:rStyle w:val="Emphasis"/>
          <w:rFonts w:asciiTheme="majorBidi" w:eastAsiaTheme="majorEastAsia" w:hAnsiTheme="majorBidi" w:cstheme="majorBidi"/>
          <w:color w:val="000000"/>
        </w:rPr>
        <w:t>Practical Python Data Visualization</w:t>
      </w:r>
      <w:r w:rsidRPr="005E50E2">
        <w:rPr>
          <w:rFonts w:asciiTheme="majorBidi" w:hAnsiTheme="majorBidi" w:cstheme="majorBidi"/>
          <w:color w:val="000000"/>
        </w:rPr>
        <w:t>, 117-136. </w:t>
      </w:r>
      <w:hyperlink r:id="rId206" w:history="1">
        <w:r w:rsidRPr="005E50E2">
          <w:rPr>
            <w:rStyle w:val="Hyperlink"/>
            <w:rFonts w:asciiTheme="majorBidi" w:eastAsiaTheme="majorEastAsia" w:hAnsiTheme="majorBidi" w:cstheme="majorBidi"/>
            <w:color w:val="000000"/>
          </w:rPr>
          <w:t>https://doi.org/10.1007/978-1-4842-6455-3_8</w:t>
        </w:r>
      </w:hyperlink>
    </w:p>
    <w:p w14:paraId="21E0B1C8" w14:textId="77777777" w:rsidR="0037108C" w:rsidRPr="005E50E2" w:rsidRDefault="0037108C"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Poulsen, M. N., Freda, P. J., Troiani, V., Davoudi, A., &amp; Mowery, D. L. (2022). Classifying characteristics of opioid use disorder from hospital discharge summaries using natural language processing. </w:t>
      </w:r>
      <w:r w:rsidRPr="005E50E2">
        <w:rPr>
          <w:rStyle w:val="Emphasis"/>
          <w:rFonts w:asciiTheme="majorBidi" w:eastAsiaTheme="majorEastAsia" w:hAnsiTheme="majorBidi" w:cstheme="majorBidi"/>
          <w:color w:val="000000"/>
        </w:rPr>
        <w:t>Frontiers in Public Health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10</w:t>
      </w:r>
      <w:r w:rsidRPr="005E50E2">
        <w:rPr>
          <w:rFonts w:asciiTheme="majorBidi" w:hAnsiTheme="majorBidi" w:cstheme="majorBidi"/>
          <w:color w:val="000000"/>
        </w:rPr>
        <w:t>. </w:t>
      </w:r>
      <w:hyperlink r:id="rId207" w:history="1">
        <w:r w:rsidRPr="005E50E2">
          <w:rPr>
            <w:rStyle w:val="Hyperlink"/>
            <w:rFonts w:asciiTheme="majorBidi" w:eastAsiaTheme="majorEastAsia" w:hAnsiTheme="majorBidi" w:cstheme="majorBidi"/>
            <w:color w:val="000000"/>
          </w:rPr>
          <w:t>https://doi.org/10.3389/fpubh.2022.850619</w:t>
        </w:r>
      </w:hyperlink>
    </w:p>
    <w:p w14:paraId="5A79A26E"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Passos, D., &amp; Mishra, P. (2022). A tutorial on automatic hyperparameter tuning of deep spectral modelling for regression and classification tasks. </w:t>
      </w:r>
      <w:r w:rsidRPr="005E50E2">
        <w:rPr>
          <w:rStyle w:val="Emphasis"/>
          <w:rFonts w:asciiTheme="majorBidi" w:eastAsiaTheme="majorEastAsia" w:hAnsiTheme="majorBidi" w:cstheme="majorBidi"/>
          <w:color w:val="000000"/>
        </w:rPr>
        <w:t>Chemometrics and Intelligent Laboratory Systems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223</w:t>
      </w:r>
      <w:r w:rsidRPr="005E50E2">
        <w:rPr>
          <w:rFonts w:asciiTheme="majorBidi" w:hAnsiTheme="majorBidi" w:cstheme="majorBidi"/>
          <w:color w:val="000000"/>
        </w:rPr>
        <w:t>, 104520. </w:t>
      </w:r>
      <w:hyperlink r:id="rId208" w:history="1">
        <w:r w:rsidRPr="005E50E2">
          <w:rPr>
            <w:rStyle w:val="Hyperlink"/>
            <w:rFonts w:asciiTheme="majorBidi" w:eastAsiaTheme="majorEastAsia" w:hAnsiTheme="majorBidi" w:cstheme="majorBidi"/>
            <w:color w:val="000000"/>
          </w:rPr>
          <w:t>https://doi.org/10.1016/j.chemolab.2022.104520</w:t>
        </w:r>
      </w:hyperlink>
    </w:p>
    <w:p w14:paraId="4612F27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Qi, X., Zhou, Q., Dong, J., &amp; Bao, W. (2023). Noninvasive automatic detection of Alzheimer's disease from spontaneous speech: A review. </w:t>
      </w:r>
      <w:r w:rsidRPr="005E50E2">
        <w:rPr>
          <w:rStyle w:val="Emphasis"/>
          <w:rFonts w:asciiTheme="majorBidi" w:eastAsiaTheme="majorEastAsia" w:hAnsiTheme="majorBidi" w:cstheme="majorBidi"/>
          <w:color w:val="000000"/>
        </w:rPr>
        <w:t>Frontiers in Aging Neuroscience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15</w:t>
      </w:r>
      <w:r w:rsidRPr="005E50E2">
        <w:rPr>
          <w:rFonts w:asciiTheme="majorBidi" w:hAnsiTheme="majorBidi" w:cstheme="majorBidi"/>
          <w:color w:val="000000"/>
        </w:rPr>
        <w:t>. </w:t>
      </w:r>
      <w:hyperlink r:id="rId209" w:history="1">
        <w:r w:rsidRPr="005E50E2">
          <w:rPr>
            <w:rStyle w:val="Hyperlink"/>
            <w:rFonts w:asciiTheme="majorBidi" w:eastAsiaTheme="majorEastAsia" w:hAnsiTheme="majorBidi" w:cstheme="majorBidi"/>
            <w:color w:val="000000"/>
          </w:rPr>
          <w:t>https://doi.org/10.3389/fnagi.2023.1224723</w:t>
        </w:r>
      </w:hyperlink>
    </w:p>
    <w:p w14:paraId="5FEC06F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Qin, X., Liu, J., Wang, Y., Liu, Y., Deng, K., Ma, Y., Zou, K., Li, L., &amp; Sun, X. (2021). Natural language processing was effective in assisting rapid title and abstract screening when updating systematic reviews. </w:t>
      </w:r>
      <w:r w:rsidRPr="005E50E2">
        <w:rPr>
          <w:rStyle w:val="Emphasis"/>
          <w:rFonts w:asciiTheme="majorBidi" w:eastAsiaTheme="majorEastAsia" w:hAnsiTheme="majorBidi" w:cstheme="majorBidi"/>
          <w:color w:val="000000"/>
        </w:rPr>
        <w:t>Journal of Clinical Epidemiology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133</w:t>
      </w:r>
      <w:r w:rsidRPr="005E50E2">
        <w:rPr>
          <w:rFonts w:asciiTheme="majorBidi" w:hAnsiTheme="majorBidi" w:cstheme="majorBidi"/>
          <w:color w:val="000000"/>
        </w:rPr>
        <w:t>, 121-129. </w:t>
      </w:r>
      <w:hyperlink r:id="rId210" w:history="1">
        <w:r w:rsidRPr="005E50E2">
          <w:rPr>
            <w:rStyle w:val="Hyperlink"/>
            <w:rFonts w:asciiTheme="majorBidi" w:eastAsiaTheme="majorEastAsia" w:hAnsiTheme="majorBidi" w:cstheme="majorBidi"/>
            <w:color w:val="000000"/>
          </w:rPr>
          <w:t>https://doi.org/10.1016/j.jclinepi.2021.01.010</w:t>
        </w:r>
      </w:hyperlink>
    </w:p>
    <w:p w14:paraId="189AED3C"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 xml:space="preserve">Razgan, M. A., Alrowily, A., Matham, R. N. A., Alghamdi, K. M., Shaabi, M., &amp; Alssum, L. (2021). Using diffusion of innovation theory and sentiment analysis to analyze attitudes toward driving adoption by Saudi women. Technology in Society, 65, 1–11. Sciencedirect. </w:t>
      </w:r>
      <w:hyperlink r:id="rId211" w:history="1">
        <w:r w:rsidRPr="005E50E2">
          <w:rPr>
            <w:rStyle w:val="Hyperlink"/>
            <w:rFonts w:asciiTheme="majorBidi" w:hAnsiTheme="majorBidi" w:cstheme="majorBidi"/>
            <w:shd w:val="clear" w:color="auto" w:fill="FFFFFF"/>
            <w:lang w:val="en-US"/>
          </w:rPr>
          <w:t>https://doi.org/10.1016/j.techsoc.2021.101558</w:t>
        </w:r>
      </w:hyperlink>
    </w:p>
    <w:p w14:paraId="0A8BCA47"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Ritter, E. (2021). Your Voice Gave You Away: The Privacy Risks of Voice-Inferred Information. </w:t>
      </w:r>
      <w:r w:rsidRPr="005E50E2">
        <w:rPr>
          <w:rFonts w:asciiTheme="majorBidi" w:hAnsiTheme="majorBidi" w:cstheme="majorBidi"/>
          <w:i/>
          <w:iCs/>
          <w:shd w:val="clear" w:color="auto" w:fill="FFFFFF"/>
        </w:rPr>
        <w:t>Duke LJ</w:t>
      </w:r>
      <w:r w:rsidRPr="005E50E2">
        <w:rPr>
          <w:rFonts w:asciiTheme="majorBidi" w:hAnsiTheme="majorBidi" w:cstheme="majorBidi"/>
          <w:shd w:val="clear" w:color="auto" w:fill="FFFFFF"/>
        </w:rPr>
        <w:t>, </w:t>
      </w:r>
      <w:r w:rsidRPr="005E50E2">
        <w:rPr>
          <w:rFonts w:asciiTheme="majorBidi" w:hAnsiTheme="majorBidi" w:cstheme="majorBidi"/>
          <w:i/>
          <w:iCs/>
          <w:shd w:val="clear" w:color="auto" w:fill="FFFFFF"/>
        </w:rPr>
        <w:t>71</w:t>
      </w:r>
      <w:r w:rsidRPr="005E50E2">
        <w:rPr>
          <w:rFonts w:asciiTheme="majorBidi" w:hAnsiTheme="majorBidi" w:cstheme="majorBidi"/>
          <w:shd w:val="clear" w:color="auto" w:fill="FFFFFF"/>
        </w:rPr>
        <w:t>, 735.</w:t>
      </w:r>
    </w:p>
    <w:p w14:paraId="2FDBB11A"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color w:val="0000FF"/>
          <w:u w:val="single"/>
        </w:rPr>
        <w:t>Rusk, N. (2016). Deep Learning. Nature Methods, 13(1), 35–35. https://doi.org/10.1038/nmeth.3707</w:t>
      </w:r>
    </w:p>
    <w:p w14:paraId="49E9FAC8" w14:textId="77777777" w:rsidR="00B072B0" w:rsidRPr="005E50E2" w:rsidRDefault="00B072B0"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Rahman Chowdhury, M., Ahmed, I., Sadeque, F., &amp; Nur Yanhaona, M. (2023). Topic modeling using community detection on a word association graph. </w:t>
      </w:r>
      <w:r w:rsidRPr="005E50E2">
        <w:rPr>
          <w:rStyle w:val="Emphasis"/>
          <w:rFonts w:asciiTheme="majorBidi" w:eastAsiaTheme="majorEastAsia" w:hAnsiTheme="majorBidi" w:cstheme="majorBidi"/>
          <w:color w:val="000000"/>
        </w:rPr>
        <w:t>Proceedings of the Conference Recent Advances in Natural Language Processing - Large Language Models for Natural Language Processings</w:t>
      </w:r>
      <w:r w:rsidRPr="005E50E2">
        <w:rPr>
          <w:rFonts w:asciiTheme="majorBidi" w:hAnsiTheme="majorBidi" w:cstheme="majorBidi"/>
          <w:color w:val="000000"/>
        </w:rPr>
        <w:t>. </w:t>
      </w:r>
      <w:hyperlink r:id="rId212" w:history="1">
        <w:r w:rsidRPr="005E50E2">
          <w:rPr>
            <w:rStyle w:val="Hyperlink"/>
            <w:rFonts w:asciiTheme="majorBidi" w:eastAsiaTheme="majorEastAsia" w:hAnsiTheme="majorBidi" w:cstheme="majorBidi"/>
            <w:color w:val="000000"/>
          </w:rPr>
          <w:t>https://doi.org/10.26615/978-954-452-092-2_098</w:t>
        </w:r>
      </w:hyperlink>
    </w:p>
    <w:p w14:paraId="3046B32F" w14:textId="77777777" w:rsidR="00B072B0" w:rsidRPr="005E50E2" w:rsidRDefault="00B072B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Radhika, A., Dengri, C., Kumar, A., &amp; Singh, S. (2021). A structured maternity case record to improve quality of documentation in a tertiary care hospital, Delhi. </w:t>
      </w:r>
      <w:r w:rsidRPr="005E50E2">
        <w:rPr>
          <w:rStyle w:val="Emphasis"/>
          <w:rFonts w:asciiTheme="majorBidi" w:eastAsiaTheme="majorEastAsia" w:hAnsiTheme="majorBidi" w:cstheme="majorBidi"/>
        </w:rPr>
        <w:t>JOURNAL OF CLINICAL AND DIAGNOSTIC RESEARCH</w:t>
      </w:r>
      <w:r w:rsidRPr="005E50E2">
        <w:rPr>
          <w:rFonts w:asciiTheme="majorBidi" w:hAnsiTheme="majorBidi" w:cstheme="majorBidi"/>
        </w:rPr>
        <w:t xml:space="preserve">. </w:t>
      </w:r>
      <w:hyperlink r:id="rId213" w:history="1">
        <w:r w:rsidRPr="005E50E2">
          <w:rPr>
            <w:rStyle w:val="Hyperlink"/>
            <w:rFonts w:asciiTheme="majorBidi" w:eastAsiaTheme="majorEastAsia" w:hAnsiTheme="majorBidi" w:cstheme="majorBidi"/>
          </w:rPr>
          <w:t>https://doi.org/10.7860/jcdr/2021/45693.14647</w:t>
        </w:r>
      </w:hyperlink>
    </w:p>
    <w:p w14:paraId="2354D476" w14:textId="77777777" w:rsidR="00B072B0" w:rsidRPr="005E50E2" w:rsidRDefault="00B072B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Rahim, T., Hassan, S. A., &amp; Shin, S. Y. (2021). A deep convolutional neural network for the detection of polyps in colonoscopy images. </w:t>
      </w:r>
      <w:r w:rsidRPr="005E50E2">
        <w:rPr>
          <w:rStyle w:val="Emphasis"/>
          <w:rFonts w:asciiTheme="majorBidi" w:eastAsiaTheme="majorEastAsia" w:hAnsiTheme="majorBidi" w:cstheme="majorBidi"/>
        </w:rPr>
        <w:t>Biomedical Signal Processing and Control</w:t>
      </w:r>
      <w:r w:rsidRPr="005E50E2">
        <w:rPr>
          <w:rFonts w:asciiTheme="majorBidi" w:hAnsiTheme="majorBidi" w:cstheme="majorBidi"/>
        </w:rPr>
        <w:t xml:space="preserve">, </w:t>
      </w:r>
      <w:r w:rsidRPr="005E50E2">
        <w:rPr>
          <w:rStyle w:val="Emphasis"/>
          <w:rFonts w:asciiTheme="majorBidi" w:eastAsiaTheme="majorEastAsia" w:hAnsiTheme="majorBidi" w:cstheme="majorBidi"/>
        </w:rPr>
        <w:t>68</w:t>
      </w:r>
      <w:r w:rsidRPr="005E50E2">
        <w:rPr>
          <w:rFonts w:asciiTheme="majorBidi" w:hAnsiTheme="majorBidi" w:cstheme="majorBidi"/>
        </w:rPr>
        <w:t xml:space="preserve">, 102654. </w:t>
      </w:r>
      <w:hyperlink r:id="rId214" w:history="1">
        <w:r w:rsidRPr="005E50E2">
          <w:rPr>
            <w:rStyle w:val="Hyperlink"/>
            <w:rFonts w:asciiTheme="majorBidi" w:eastAsiaTheme="majorEastAsia" w:hAnsiTheme="majorBidi" w:cstheme="majorBidi"/>
          </w:rPr>
          <w:t>https://doi.org/10.1016/j.bspc.2021.102654</w:t>
        </w:r>
      </w:hyperlink>
    </w:p>
    <w:p w14:paraId="08678A2A" w14:textId="77777777" w:rsidR="00B072B0" w:rsidRPr="005E50E2" w:rsidRDefault="00B072B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Resnik, D. B. (2020). Standards of evidence for Institutional Review Board decision-making. </w:t>
      </w:r>
      <w:r w:rsidRPr="005E50E2">
        <w:rPr>
          <w:rStyle w:val="Emphasis"/>
          <w:rFonts w:asciiTheme="majorBidi" w:eastAsiaTheme="majorEastAsia" w:hAnsiTheme="majorBidi" w:cstheme="majorBidi"/>
        </w:rPr>
        <w:t>Accountability in Research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28</w:t>
      </w:r>
      <w:r w:rsidRPr="005E50E2">
        <w:rPr>
          <w:rFonts w:asciiTheme="majorBidi" w:hAnsiTheme="majorBidi" w:cstheme="majorBidi"/>
        </w:rPr>
        <w:t xml:space="preserve">(7), 428-455. </w:t>
      </w:r>
      <w:hyperlink r:id="rId215" w:history="1">
        <w:r w:rsidRPr="005E50E2">
          <w:rPr>
            <w:rStyle w:val="Hyperlink"/>
            <w:rFonts w:asciiTheme="majorBidi" w:eastAsiaTheme="majorEastAsia" w:hAnsiTheme="majorBidi" w:cstheme="majorBidi"/>
          </w:rPr>
          <w:t>https://doi.org/10.1080/08989621.2020.1855149</w:t>
        </w:r>
      </w:hyperlink>
    </w:p>
    <w:p w14:paraId="072C11D4" w14:textId="77777777" w:rsidR="00B072B0" w:rsidRPr="005E50E2" w:rsidRDefault="00B072B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Rosa, J. P., Guerra, D. J., Horta, N. C., Martins, R. M., &amp; Lourenço, N. C. (2019). Overview of artificial neural networks. </w:t>
      </w:r>
      <w:r w:rsidRPr="005E50E2">
        <w:rPr>
          <w:rStyle w:val="Emphasis"/>
          <w:rFonts w:asciiTheme="majorBidi" w:eastAsiaTheme="majorEastAsia" w:hAnsiTheme="majorBidi" w:cstheme="majorBidi"/>
        </w:rPr>
        <w:t>Using Artificial Neural Networks for Analog Integrated Circuit Design Automation</w:t>
      </w:r>
      <w:r w:rsidRPr="005E50E2">
        <w:rPr>
          <w:rFonts w:asciiTheme="majorBidi" w:hAnsiTheme="majorBidi" w:cstheme="majorBidi"/>
        </w:rPr>
        <w:t xml:space="preserve">, 21-44. </w:t>
      </w:r>
      <w:hyperlink r:id="rId216" w:history="1">
        <w:r w:rsidRPr="005E50E2">
          <w:rPr>
            <w:rStyle w:val="Hyperlink"/>
            <w:rFonts w:asciiTheme="majorBidi" w:eastAsiaTheme="majorEastAsia" w:hAnsiTheme="majorBidi" w:cstheme="majorBidi"/>
          </w:rPr>
          <w:t>https://doi.org/10.1007/978-3-030-35743-6_3</w:t>
        </w:r>
      </w:hyperlink>
    </w:p>
    <w:p w14:paraId="40B497B4" w14:textId="77777777" w:rsidR="00B072B0" w:rsidRPr="005E50E2" w:rsidRDefault="00B072B0"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Russo, A., Gentilini Cacciola, E., Borrazzo, C., Filippi, V., Bucci, T., Vullo, F., Celani, L., Binetti, E., Battistini, L., Ceccarelli, G., Alessandroni, M., Galardo, G., Mastroianni, C. M., &amp; D’Ettorre, G. (2021). Clinical characteristics and outcome of patients with suspected COVID-19 in emergency department (Resiliency study II). </w:t>
      </w:r>
      <w:r w:rsidRPr="005E50E2">
        <w:rPr>
          <w:rStyle w:val="Emphasis"/>
          <w:rFonts w:asciiTheme="majorBidi" w:eastAsiaTheme="majorEastAsia" w:hAnsiTheme="majorBidi" w:cstheme="majorBidi"/>
        </w:rPr>
        <w:t>Diagnostics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(8), 1368. </w:t>
      </w:r>
      <w:hyperlink r:id="rId217" w:history="1">
        <w:r w:rsidRPr="005E50E2">
          <w:rPr>
            <w:rStyle w:val="Hyperlink"/>
            <w:rFonts w:asciiTheme="majorBidi" w:eastAsiaTheme="majorEastAsia" w:hAnsiTheme="majorBidi" w:cstheme="majorBidi"/>
          </w:rPr>
          <w:t>https://doi.org/10.3390/diagnostics11081368</w:t>
        </w:r>
      </w:hyperlink>
    </w:p>
    <w:p w14:paraId="1A260BD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Sai Ganesh, Arisetty &amp; Potnuru, Monika &amp; Tangudu, Naresh. (2023). Artificial Intelligence Tools and Their Usage in Health Care Access and Quality.</w:t>
      </w:r>
    </w:p>
    <w:p w14:paraId="40A0DEF8"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Sherstinsky, A. (2020). Fundamentals of Recurrent Neural Network (RNN) and Long Short-Term Memory (LSTM) network. Physica D: Nonlinear Phenomena, 404, 132306. </w:t>
      </w:r>
      <w:hyperlink r:id="rId218">
        <w:r w:rsidRPr="005E50E2">
          <w:rPr>
            <w:rStyle w:val="Hyperlink"/>
            <w:rFonts w:asciiTheme="majorBidi" w:hAnsiTheme="majorBidi" w:cstheme="majorBidi"/>
            <w:lang w:val="en-US"/>
          </w:rPr>
          <w:t>https://doi.org/10.1016/j.physd.2019.132306</w:t>
        </w:r>
      </w:hyperlink>
    </w:p>
    <w:p w14:paraId="76969BD8"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color w:val="000000"/>
          <w:highlight w:val="white"/>
        </w:rPr>
        <w:t>Shilo, S., Rossman, H., &amp; Segal, E. (2020). Axes of a revolution: Challenges and promises of big data in healthcare. </w:t>
      </w:r>
      <w:r w:rsidRPr="005E50E2">
        <w:rPr>
          <w:rFonts w:asciiTheme="majorBidi" w:hAnsiTheme="majorBidi" w:cstheme="majorBidi"/>
          <w:i/>
          <w:color w:val="000000"/>
          <w:highlight w:val="white"/>
        </w:rPr>
        <w:t>Nature Medicine</w:t>
      </w:r>
      <w:r w:rsidRPr="005E50E2">
        <w:rPr>
          <w:rFonts w:asciiTheme="majorBidi" w:hAnsiTheme="majorBidi" w:cstheme="majorBidi"/>
          <w:color w:val="000000"/>
          <w:highlight w:val="white"/>
        </w:rPr>
        <w:t>, </w:t>
      </w:r>
      <w:r w:rsidRPr="005E50E2">
        <w:rPr>
          <w:rFonts w:asciiTheme="majorBidi" w:hAnsiTheme="majorBidi" w:cstheme="majorBidi"/>
          <w:i/>
          <w:color w:val="000000"/>
          <w:highlight w:val="white"/>
        </w:rPr>
        <w:t>26</w:t>
      </w:r>
      <w:r w:rsidRPr="005E50E2">
        <w:rPr>
          <w:rFonts w:asciiTheme="majorBidi" w:hAnsiTheme="majorBidi" w:cstheme="majorBidi"/>
          <w:color w:val="000000"/>
          <w:highlight w:val="white"/>
        </w:rPr>
        <w:t>(1), 29-38. </w:t>
      </w:r>
      <w:hyperlink r:id="rId219">
        <w:r w:rsidRPr="005E50E2">
          <w:rPr>
            <w:rFonts w:asciiTheme="majorBidi" w:hAnsiTheme="majorBidi" w:cstheme="majorBidi"/>
            <w:color w:val="0000FF"/>
            <w:highlight w:val="white"/>
            <w:u w:val="single"/>
          </w:rPr>
          <w:t>https://doi.org/10.1038/s41591-019-0727-5</w:t>
        </w:r>
      </w:hyperlink>
    </w:p>
    <w:p w14:paraId="0AE59FD0"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color w:val="0000FF"/>
        </w:rPr>
      </w:pPr>
      <w:r w:rsidRPr="005E50E2">
        <w:rPr>
          <w:rFonts w:asciiTheme="majorBidi" w:hAnsiTheme="majorBidi" w:cstheme="majorBidi"/>
          <w:u w:val="single"/>
        </w:rPr>
        <w:t xml:space="preserve">Smeaton, A. F. (1999). Using NLP or NLP Resources for Information Retrieval Tasks. Text, Speech and Language Technology, 99–111. </w:t>
      </w:r>
      <w:hyperlink r:id="rId220" w:history="1">
        <w:r w:rsidRPr="005E50E2">
          <w:rPr>
            <w:rStyle w:val="Hyperlink"/>
            <w:rFonts w:asciiTheme="majorBidi" w:hAnsiTheme="majorBidi" w:cstheme="majorBidi"/>
            <w:color w:val="0000FF"/>
          </w:rPr>
          <w:t>https://doi.org/10.1007/978-94-017-2388-6_4</w:t>
        </w:r>
      </w:hyperlink>
    </w:p>
    <w:p w14:paraId="2630A93C"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lastRenderedPageBreak/>
        <w:t>Stark, Z., Lunke, S., Brett, G. R., Tan, N. B., Stapleton, R., Kumble, S., ... &amp; Melbourne Genomics Health Alliance. (2018). Meeting the challenges of implementing rapid genomic testing in acute pediatric care. </w:t>
      </w:r>
      <w:r w:rsidRPr="005E50E2">
        <w:rPr>
          <w:rFonts w:asciiTheme="majorBidi" w:hAnsiTheme="majorBidi" w:cstheme="majorBidi"/>
          <w:i/>
          <w:iCs/>
          <w:shd w:val="clear" w:color="auto" w:fill="FFFFFF"/>
          <w:lang w:val="en-US"/>
        </w:rPr>
        <w:t>Genetics in Medicine</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20</w:t>
      </w:r>
      <w:r w:rsidRPr="005E50E2">
        <w:rPr>
          <w:rFonts w:asciiTheme="majorBidi" w:hAnsiTheme="majorBidi" w:cstheme="majorBidi"/>
          <w:shd w:val="clear" w:color="auto" w:fill="FFFFFF"/>
          <w:lang w:val="en-US"/>
        </w:rPr>
        <w:t>(12), 1554-1563.</w:t>
      </w:r>
    </w:p>
    <w:p w14:paraId="33D91EE4"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Strijker, D., Bosworth, G., &amp; Bouter, G. (2020). Research methods in rural studies: Qualitative, quantitative, and mixed methods. </w:t>
      </w:r>
      <w:r w:rsidRPr="005E50E2">
        <w:rPr>
          <w:rFonts w:asciiTheme="majorBidi" w:hAnsiTheme="majorBidi" w:cstheme="majorBidi"/>
          <w:i/>
          <w:iCs/>
          <w:color w:val="000000" w:themeColor="text1"/>
          <w:lang w:val="en-US"/>
        </w:rPr>
        <w:t>Journal of Rural Studies</w:t>
      </w:r>
      <w:r w:rsidRPr="005E50E2">
        <w:rPr>
          <w:rFonts w:asciiTheme="majorBidi" w:hAnsiTheme="majorBidi" w:cstheme="majorBidi"/>
          <w:color w:val="000000" w:themeColor="text1"/>
          <w:lang w:val="en-US"/>
        </w:rPr>
        <w:t xml:space="preserve">, </w:t>
      </w:r>
      <w:r w:rsidRPr="005E50E2">
        <w:rPr>
          <w:rFonts w:asciiTheme="majorBidi" w:hAnsiTheme="majorBidi" w:cstheme="majorBidi"/>
          <w:i/>
          <w:iCs/>
          <w:color w:val="000000" w:themeColor="text1"/>
          <w:lang w:val="en-US"/>
        </w:rPr>
        <w:t>78</w:t>
      </w:r>
      <w:r w:rsidRPr="005E50E2">
        <w:rPr>
          <w:rFonts w:asciiTheme="majorBidi" w:hAnsiTheme="majorBidi" w:cstheme="majorBidi"/>
          <w:color w:val="000000" w:themeColor="text1"/>
          <w:lang w:val="en-US"/>
        </w:rPr>
        <w:t>, 262-270.</w:t>
      </w:r>
      <w:r w:rsidRPr="005E50E2">
        <w:rPr>
          <w:rFonts w:asciiTheme="majorBidi" w:hAnsiTheme="majorBidi" w:cstheme="majorBidi"/>
          <w:color w:val="0000FF"/>
          <w:lang w:val="en-US"/>
        </w:rPr>
        <w:t>https://doi.org/10.1016/j.jrurstud.2020.06.007</w:t>
      </w:r>
    </w:p>
    <w:p w14:paraId="257D7DF3"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Sakshihooda, Miss &amp; Mann, Suman. (2021). REVIEW ON PREDICTING DISEASE SEVERITY -LEARNING ALGORITHMS AS CLASSIFIERS FOR DATA WAREHOUSE ENVIRONMENTS.</w:t>
      </w:r>
    </w:p>
    <w:p w14:paraId="5A55AA1E"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Sanguineti, M. (2021, July 6). </w:t>
      </w:r>
      <w:r w:rsidRPr="005E50E2">
        <w:rPr>
          <w:rFonts w:asciiTheme="majorBidi" w:hAnsiTheme="majorBidi" w:cstheme="majorBidi"/>
          <w:i/>
          <w:iCs/>
          <w:color w:val="000000"/>
        </w:rPr>
        <w:t>Plot a TensorFlow Model with Keras Functional API</w:t>
      </w:r>
      <w:r w:rsidRPr="005E50E2">
        <w:rPr>
          <w:rFonts w:asciiTheme="majorBidi" w:hAnsiTheme="majorBidi" w:cstheme="majorBidi"/>
          <w:color w:val="000000"/>
        </w:rPr>
        <w:t xml:space="preserve">. Medium. </w:t>
      </w:r>
      <w:hyperlink r:id="rId221" w:anchor=":~:text=We%20will%20then%20plot%20our" w:history="1">
        <w:r w:rsidRPr="005E50E2">
          <w:rPr>
            <w:rStyle w:val="Hyperlink"/>
            <w:rFonts w:asciiTheme="majorBidi" w:eastAsiaTheme="majorEastAsia" w:hAnsiTheme="majorBidi" w:cstheme="majorBidi"/>
          </w:rPr>
          <w:t>https://towardsdatascience.com/plot-a-tensorflow-model-with-keras-functional-api-f2db639dbbd8#:~:text=We%20will%20then%20plot%20our</w:t>
        </w:r>
      </w:hyperlink>
    </w:p>
    <w:p w14:paraId="236C2EBF"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color w:val="000000"/>
        </w:rPr>
      </w:pPr>
    </w:p>
    <w:p w14:paraId="084A13CE"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Shah, S. (2020). The technological impact of COVID-19 on theFuture of education and health care delivery. </w:t>
      </w:r>
      <w:r w:rsidRPr="005E50E2">
        <w:rPr>
          <w:rStyle w:val="Emphasis"/>
          <w:rFonts w:asciiTheme="majorBidi" w:eastAsiaTheme="majorEastAsia" w:hAnsiTheme="majorBidi" w:cstheme="majorBidi"/>
        </w:rPr>
        <w:t>Pain Physician</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4S;23</w:t>
      </w:r>
      <w:r w:rsidRPr="005E50E2">
        <w:rPr>
          <w:rFonts w:asciiTheme="majorBidi" w:hAnsiTheme="majorBidi" w:cstheme="majorBidi"/>
        </w:rPr>
        <w:t xml:space="preserve">(8;4S), S367-S380. </w:t>
      </w:r>
      <w:hyperlink r:id="rId222" w:history="1">
        <w:r w:rsidRPr="005E50E2">
          <w:rPr>
            <w:rStyle w:val="Hyperlink"/>
            <w:rFonts w:asciiTheme="majorBidi" w:eastAsiaTheme="majorEastAsia" w:hAnsiTheme="majorBidi" w:cstheme="majorBidi"/>
          </w:rPr>
          <w:t>https://doi.org/10.36076/ppj.2020/23/s367</w:t>
        </w:r>
      </w:hyperlink>
    </w:p>
    <w:p w14:paraId="3125F548" w14:textId="77777777" w:rsidR="007973E6" w:rsidRPr="005E50E2" w:rsidRDefault="00D1357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Sheikh, A., Anderson, M., Albala, S., Casadei, B., Franklin, B. D., Richards, M., Taylor, D., Tibble, H., &amp; Mossialos, E. (2021). Health information technology and digital innovation for national learning health and care systems. </w:t>
      </w:r>
      <w:r w:rsidRPr="005E50E2">
        <w:rPr>
          <w:rStyle w:val="Emphasis"/>
          <w:rFonts w:asciiTheme="majorBidi" w:eastAsiaTheme="majorEastAsia" w:hAnsiTheme="majorBidi" w:cstheme="majorBidi"/>
        </w:rPr>
        <w:t>The Lancet Digital Health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w:t>
      </w:r>
      <w:r w:rsidRPr="005E50E2">
        <w:rPr>
          <w:rFonts w:asciiTheme="majorBidi" w:hAnsiTheme="majorBidi" w:cstheme="majorBidi"/>
        </w:rPr>
        <w:t xml:space="preserve">(6), e383-e396. </w:t>
      </w:r>
      <w:hyperlink r:id="rId223" w:history="1">
        <w:r w:rsidRPr="005E50E2">
          <w:rPr>
            <w:rStyle w:val="Hyperlink"/>
            <w:rFonts w:asciiTheme="majorBidi" w:eastAsiaTheme="majorEastAsia" w:hAnsiTheme="majorBidi" w:cstheme="majorBidi"/>
          </w:rPr>
          <w:t>https://doi.org/10.1016/s2589-7500(21)00005-4</w:t>
        </w:r>
      </w:hyperlink>
    </w:p>
    <w:p w14:paraId="528C0F6E" w14:textId="16D62A6A" w:rsidR="00D13577" w:rsidRPr="005E50E2" w:rsidRDefault="00D13577" w:rsidP="007A5F77">
      <w:pPr>
        <w:pStyle w:val="NormalWeb"/>
        <w:spacing w:before="0" w:beforeAutospacing="0" w:after="0" w:afterAutospacing="0" w:line="480" w:lineRule="auto"/>
        <w:ind w:left="720" w:hanging="720"/>
        <w:rPr>
          <w:rFonts w:asciiTheme="majorBidi" w:eastAsiaTheme="majorEastAsia" w:hAnsiTheme="majorBidi" w:cstheme="majorBidi"/>
          <w:color w:val="467886" w:themeColor="hyperlink"/>
          <w:u w:val="single"/>
        </w:rPr>
      </w:pPr>
      <w:r w:rsidRPr="005E50E2">
        <w:rPr>
          <w:rFonts w:asciiTheme="majorBidi" w:hAnsiTheme="majorBidi" w:cstheme="majorBidi"/>
          <w:color w:val="222222"/>
          <w:shd w:val="clear" w:color="auto" w:fill="FFFFFF"/>
        </w:rPr>
        <w:t>Sinha, H., Awasthi, V., &amp; Ajmera, P. K. (2020). Audio classification using braided convolutional neural networks. </w:t>
      </w:r>
      <w:r w:rsidRPr="005E50E2">
        <w:rPr>
          <w:rFonts w:asciiTheme="majorBidi" w:hAnsiTheme="majorBidi" w:cstheme="majorBidi"/>
          <w:i/>
          <w:iCs/>
          <w:color w:val="222222"/>
          <w:shd w:val="clear" w:color="auto" w:fill="FFFFFF"/>
        </w:rPr>
        <w:t>IET Signal Processing</w:t>
      </w:r>
      <w:r w:rsidRPr="005E50E2">
        <w:rPr>
          <w:rFonts w:asciiTheme="majorBidi" w:hAnsiTheme="majorBidi" w:cstheme="majorBidi"/>
          <w:color w:val="222222"/>
          <w:shd w:val="clear" w:color="auto" w:fill="FFFFFF"/>
        </w:rPr>
        <w:t>, </w:t>
      </w:r>
      <w:r w:rsidRPr="005E50E2">
        <w:rPr>
          <w:rFonts w:asciiTheme="majorBidi" w:hAnsiTheme="majorBidi" w:cstheme="majorBidi"/>
          <w:i/>
          <w:iCs/>
          <w:color w:val="222222"/>
          <w:shd w:val="clear" w:color="auto" w:fill="FFFFFF"/>
        </w:rPr>
        <w:t>14</w:t>
      </w:r>
      <w:r w:rsidRPr="005E50E2">
        <w:rPr>
          <w:rFonts w:asciiTheme="majorBidi" w:hAnsiTheme="majorBidi" w:cstheme="majorBidi"/>
          <w:color w:val="222222"/>
          <w:shd w:val="clear" w:color="auto" w:fill="FFFFFF"/>
        </w:rPr>
        <w:t>(7), 448-454.</w:t>
      </w:r>
    </w:p>
    <w:p w14:paraId="6238CD85"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Sigurdsson, S. (2020). undefined. </w:t>
      </w:r>
      <w:r w:rsidRPr="005E50E2">
        <w:rPr>
          <w:rStyle w:val="Emphasis"/>
          <w:rFonts w:asciiTheme="majorBidi" w:eastAsiaTheme="majorEastAsia" w:hAnsiTheme="majorBidi" w:cstheme="majorBidi"/>
        </w:rPr>
        <w:t>Proceedings of the First Workshop on Scholarly Document Processing</w:t>
      </w:r>
      <w:r w:rsidRPr="005E50E2">
        <w:rPr>
          <w:rFonts w:asciiTheme="majorBidi" w:hAnsiTheme="majorBidi" w:cstheme="majorBidi"/>
        </w:rPr>
        <w:t xml:space="preserve">. </w:t>
      </w:r>
      <w:hyperlink r:id="rId224" w:history="1">
        <w:r w:rsidRPr="005E50E2">
          <w:rPr>
            <w:rStyle w:val="Hyperlink"/>
            <w:rFonts w:asciiTheme="majorBidi" w:eastAsiaTheme="majorEastAsia" w:hAnsiTheme="majorBidi" w:cstheme="majorBidi"/>
          </w:rPr>
          <w:t>https://doi.org/10.18653/v1/2020.sdp-1.2</w:t>
        </w:r>
      </w:hyperlink>
    </w:p>
    <w:p w14:paraId="383149FF"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Silva, P. B., Andrade, M., &amp; Ferreira, S. (2020). Machine learning applied to road safety modeling: A systematic literature review. </w:t>
      </w:r>
      <w:r w:rsidRPr="005E50E2">
        <w:rPr>
          <w:rStyle w:val="Emphasis"/>
          <w:rFonts w:asciiTheme="majorBidi" w:eastAsiaTheme="majorEastAsia" w:hAnsiTheme="majorBidi" w:cstheme="majorBidi"/>
        </w:rPr>
        <w:t>Journal of Traffic and Transportation Engineering (English Edition)</w:t>
      </w:r>
      <w:r w:rsidRPr="005E50E2">
        <w:rPr>
          <w:rFonts w:asciiTheme="majorBidi" w:hAnsiTheme="majorBidi" w:cstheme="majorBidi"/>
        </w:rPr>
        <w:t xml:space="preserve">, </w:t>
      </w:r>
      <w:r w:rsidRPr="005E50E2">
        <w:rPr>
          <w:rStyle w:val="Emphasis"/>
          <w:rFonts w:asciiTheme="majorBidi" w:eastAsiaTheme="majorEastAsia" w:hAnsiTheme="majorBidi" w:cstheme="majorBidi"/>
        </w:rPr>
        <w:t>7</w:t>
      </w:r>
      <w:r w:rsidRPr="005E50E2">
        <w:rPr>
          <w:rFonts w:asciiTheme="majorBidi" w:hAnsiTheme="majorBidi" w:cstheme="majorBidi"/>
        </w:rPr>
        <w:t xml:space="preserve">(6), 775-790. </w:t>
      </w:r>
      <w:hyperlink r:id="rId225" w:history="1">
        <w:r w:rsidRPr="005E50E2">
          <w:rPr>
            <w:rStyle w:val="Hyperlink"/>
            <w:rFonts w:asciiTheme="majorBidi" w:eastAsiaTheme="majorEastAsia" w:hAnsiTheme="majorBidi" w:cstheme="majorBidi"/>
          </w:rPr>
          <w:t>https://doi.org/10.1016/j.jtte.2020.07.004</w:t>
        </w:r>
      </w:hyperlink>
    </w:p>
    <w:p w14:paraId="55F09DF1" w14:textId="77777777" w:rsidR="00D13577" w:rsidRPr="005E50E2" w:rsidRDefault="00D1357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Suman Mann, M. S. (2021). Review on predicting disease severity – learning algorithms as classifiers for data warehouse environments. </w:t>
      </w:r>
      <w:r w:rsidRPr="005E50E2">
        <w:rPr>
          <w:rStyle w:val="Emphasis"/>
          <w:rFonts w:asciiTheme="majorBidi" w:eastAsiaTheme="majorEastAsia" w:hAnsiTheme="majorBidi" w:cstheme="majorBidi"/>
        </w:rPr>
        <w:t>INFORMATION TECHNOLOGY IN INDUSTRY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1079-1084. </w:t>
      </w:r>
      <w:hyperlink r:id="rId226" w:history="1">
        <w:r w:rsidRPr="005E50E2">
          <w:rPr>
            <w:rStyle w:val="Hyperlink"/>
            <w:rFonts w:asciiTheme="majorBidi" w:eastAsiaTheme="majorEastAsia" w:hAnsiTheme="majorBidi" w:cstheme="majorBidi"/>
          </w:rPr>
          <w:t>https://doi.org/10.17762/itii.v9i1.239</w:t>
        </w:r>
      </w:hyperlink>
    </w:p>
    <w:p w14:paraId="0AE80C62" w14:textId="77777777" w:rsidR="00D13577" w:rsidRPr="005E50E2" w:rsidRDefault="00D1357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Sezgin, E., Hussain, S., Rust, S., &amp; Huang, Y. (2023). Extracting medical information from free-text and unstructured patient-generated health data using natural language processing methods: Feasibility study with real-world data. </w:t>
      </w:r>
      <w:r w:rsidRPr="005E50E2">
        <w:rPr>
          <w:rStyle w:val="Emphasis"/>
          <w:rFonts w:asciiTheme="majorBidi" w:eastAsiaTheme="majorEastAsia" w:hAnsiTheme="majorBidi" w:cstheme="majorBidi"/>
          <w:color w:val="000000"/>
        </w:rPr>
        <w:t>JMIR Formative Research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7</w:t>
      </w:r>
      <w:r w:rsidRPr="005E50E2">
        <w:rPr>
          <w:rFonts w:asciiTheme="majorBidi" w:hAnsiTheme="majorBidi" w:cstheme="majorBidi"/>
          <w:color w:val="000000"/>
        </w:rPr>
        <w:t>, e43014. </w:t>
      </w:r>
      <w:hyperlink r:id="rId227" w:history="1">
        <w:r w:rsidRPr="005E50E2">
          <w:rPr>
            <w:rStyle w:val="Hyperlink"/>
            <w:rFonts w:asciiTheme="majorBidi" w:eastAsiaTheme="majorEastAsia" w:hAnsiTheme="majorBidi" w:cstheme="majorBidi"/>
            <w:color w:val="000000"/>
          </w:rPr>
          <w:t>https://doi.org/10.2196/43014</w:t>
        </w:r>
      </w:hyperlink>
    </w:p>
    <w:p w14:paraId="032FB950" w14:textId="77777777" w:rsidR="00D13577" w:rsidRPr="005E50E2" w:rsidRDefault="00D1357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Shehata, M., &amp; Elhosseini, M. (2024). Charting new frontiers: Insights and future directions in ML and DL for image processing. </w:t>
      </w:r>
      <w:r w:rsidRPr="005E50E2">
        <w:rPr>
          <w:rStyle w:val="Emphasis"/>
          <w:rFonts w:asciiTheme="majorBidi" w:eastAsiaTheme="majorEastAsia" w:hAnsiTheme="majorBidi" w:cstheme="majorBidi"/>
          <w:color w:val="000000"/>
        </w:rPr>
        <w:t>Electronics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w:t>
      </w:r>
      <w:r w:rsidRPr="005E50E2">
        <w:rPr>
          <w:rFonts w:asciiTheme="majorBidi" w:hAnsiTheme="majorBidi" w:cstheme="majorBidi"/>
          <w:color w:val="000000"/>
        </w:rPr>
        <w:t>(7), 1345. </w:t>
      </w:r>
      <w:hyperlink r:id="rId228" w:history="1">
        <w:r w:rsidRPr="005E50E2">
          <w:rPr>
            <w:rStyle w:val="Hyperlink"/>
            <w:rFonts w:asciiTheme="majorBidi" w:eastAsiaTheme="majorEastAsia" w:hAnsiTheme="majorBidi" w:cstheme="majorBidi"/>
            <w:color w:val="000000"/>
          </w:rPr>
          <w:t>https://doi.org/10.3390/electronics13071345</w:t>
        </w:r>
      </w:hyperlink>
    </w:p>
    <w:p w14:paraId="58E4DDE5" w14:textId="77777777" w:rsidR="00D13577" w:rsidRPr="005E50E2" w:rsidRDefault="00D1357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Spasic, I., &amp; Nenadic, G. (2020). undefined. </w:t>
      </w:r>
      <w:r w:rsidRPr="005E50E2">
        <w:rPr>
          <w:rStyle w:val="Emphasis"/>
          <w:rFonts w:asciiTheme="majorBidi" w:eastAsiaTheme="majorEastAsia" w:hAnsiTheme="majorBidi" w:cstheme="majorBidi"/>
          <w:color w:val="000000"/>
        </w:rPr>
        <w:t>JMIR Medical Informatics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(3), e17984. </w:t>
      </w:r>
      <w:hyperlink r:id="rId229" w:history="1">
        <w:r w:rsidRPr="005E50E2">
          <w:rPr>
            <w:rStyle w:val="Hyperlink"/>
            <w:rFonts w:asciiTheme="majorBidi" w:eastAsiaTheme="majorEastAsia" w:hAnsiTheme="majorBidi" w:cstheme="majorBidi"/>
            <w:color w:val="000000"/>
          </w:rPr>
          <w:t>https://doi.org/10.2196/17984</w:t>
        </w:r>
      </w:hyperlink>
    </w:p>
    <w:p w14:paraId="5F217DFF" w14:textId="77777777" w:rsidR="00D13577" w:rsidRPr="005E50E2" w:rsidRDefault="00D1357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rPr>
        <w:t xml:space="preserve">Suman Mann, M. S. (2021). Review on predicting disease severity – learning algorithms as classifiers for data warehouse environments. </w:t>
      </w:r>
      <w:r w:rsidRPr="005E50E2">
        <w:rPr>
          <w:rStyle w:val="Emphasis"/>
          <w:rFonts w:asciiTheme="majorBidi" w:eastAsiaTheme="majorEastAsia" w:hAnsiTheme="majorBidi" w:cstheme="majorBidi"/>
        </w:rPr>
        <w:t>INFORMATION TECHNOLOGY IN INDUSTRY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1079-1084. </w:t>
      </w:r>
      <w:hyperlink r:id="rId230" w:history="1">
        <w:r w:rsidRPr="005E50E2">
          <w:rPr>
            <w:rStyle w:val="Hyperlink"/>
            <w:rFonts w:asciiTheme="majorBidi" w:eastAsiaTheme="majorEastAsia" w:hAnsiTheme="majorBidi" w:cstheme="majorBidi"/>
          </w:rPr>
          <w:t>https://doi.org/10.17762/itii.v9i1.239</w:t>
        </w:r>
      </w:hyperlink>
    </w:p>
    <w:p w14:paraId="555792D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Sadaf, K., Sultana, J., &amp; Ahmad, N. (2023). An xgboost-based classification method to classify breast cancer. </w:t>
      </w:r>
      <w:r w:rsidRPr="005E50E2">
        <w:rPr>
          <w:rStyle w:val="Emphasis"/>
          <w:rFonts w:asciiTheme="majorBidi" w:eastAsiaTheme="majorEastAsia" w:hAnsiTheme="majorBidi" w:cstheme="majorBidi"/>
          <w:color w:val="000000"/>
        </w:rPr>
        <w:t>Applications of Machine Learning and Deep Learning on Biological Data</w:t>
      </w:r>
      <w:r w:rsidRPr="005E50E2">
        <w:rPr>
          <w:rFonts w:asciiTheme="majorBidi" w:hAnsiTheme="majorBidi" w:cstheme="majorBidi"/>
          <w:color w:val="000000"/>
        </w:rPr>
        <w:t>, 75-86. </w:t>
      </w:r>
      <w:hyperlink r:id="rId231" w:history="1">
        <w:r w:rsidRPr="005E50E2">
          <w:rPr>
            <w:rStyle w:val="Hyperlink"/>
            <w:rFonts w:asciiTheme="majorBidi" w:eastAsiaTheme="majorEastAsia" w:hAnsiTheme="majorBidi" w:cstheme="majorBidi"/>
            <w:color w:val="000000"/>
          </w:rPr>
          <w:t>https://doi.org/10.1201/9781003328780-5</w:t>
        </w:r>
      </w:hyperlink>
    </w:p>
    <w:p w14:paraId="2B82DE3B"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color w:val="000000"/>
          <w:lang w:val="en-US"/>
        </w:rPr>
      </w:pPr>
      <w:r w:rsidRPr="005E50E2">
        <w:rPr>
          <w:rFonts w:asciiTheme="majorBidi" w:hAnsiTheme="majorBidi" w:cstheme="majorBidi"/>
          <w:color w:val="222222"/>
          <w:shd w:val="clear" w:color="auto" w:fill="FFFFFF"/>
          <w:lang w:val="en-US"/>
        </w:rPr>
        <w:t>Tang, R., Chuang, Y. N., &amp; Hu, X. (2023). The science of detecting llm-generated texts. </w:t>
      </w:r>
      <w:r w:rsidRPr="005E50E2">
        <w:rPr>
          <w:rFonts w:asciiTheme="majorBidi" w:hAnsiTheme="majorBidi" w:cstheme="majorBidi"/>
          <w:i/>
          <w:iCs/>
          <w:color w:val="222222"/>
          <w:shd w:val="clear" w:color="auto" w:fill="FFFFFF"/>
          <w:lang w:val="en-US"/>
        </w:rPr>
        <w:t>arXiv preprint arXiv:2303.07205</w:t>
      </w:r>
      <w:r w:rsidRPr="005E50E2">
        <w:rPr>
          <w:rFonts w:asciiTheme="majorBidi" w:hAnsiTheme="majorBidi" w:cstheme="majorBidi"/>
          <w:color w:val="222222"/>
          <w:shd w:val="clear" w:color="auto" w:fill="FFFFFF"/>
          <w:lang w:val="en-US"/>
        </w:rPr>
        <w:t xml:space="preserve">. </w:t>
      </w:r>
      <w:hyperlink r:id="rId232" w:history="1">
        <w:r w:rsidRPr="005E50E2">
          <w:rPr>
            <w:rStyle w:val="Hyperlink"/>
            <w:rFonts w:asciiTheme="majorBidi" w:hAnsiTheme="majorBidi" w:cstheme="majorBidi"/>
            <w:shd w:val="clear" w:color="auto" w:fill="FFFFFF"/>
            <w:lang w:val="en-US"/>
          </w:rPr>
          <w:t>https://arxiv.org/abs/2303.07205</w:t>
        </w:r>
      </w:hyperlink>
    </w:p>
    <w:p w14:paraId="513739B3" w14:textId="77777777" w:rsidR="008A4E1B" w:rsidRPr="005E50E2" w:rsidRDefault="008A4E1B"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lastRenderedPageBreak/>
        <w:t xml:space="preserve">Tahvili, S., Hatvani, L., Ramentol, E., Pimentel, R., Afzal, W., &amp; Herrera, F. (2020). A novel methodology to classify test cases using natural language processing and imbalanced learning. </w:t>
      </w:r>
      <w:r w:rsidRPr="005E50E2">
        <w:rPr>
          <w:rStyle w:val="Emphasis"/>
          <w:rFonts w:asciiTheme="majorBidi" w:eastAsiaTheme="majorEastAsia" w:hAnsiTheme="majorBidi" w:cstheme="majorBidi"/>
        </w:rPr>
        <w:t>Engineering Applications of Artificial Intelligence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95</w:t>
      </w:r>
      <w:r w:rsidRPr="005E50E2">
        <w:rPr>
          <w:rFonts w:asciiTheme="majorBidi" w:hAnsiTheme="majorBidi" w:cstheme="majorBidi"/>
        </w:rPr>
        <w:t xml:space="preserve">, 103878. </w:t>
      </w:r>
      <w:hyperlink r:id="rId233" w:history="1">
        <w:r w:rsidRPr="005E50E2">
          <w:rPr>
            <w:rStyle w:val="Hyperlink"/>
            <w:rFonts w:asciiTheme="majorBidi" w:eastAsiaTheme="majorEastAsia" w:hAnsiTheme="majorBidi" w:cstheme="majorBidi"/>
          </w:rPr>
          <w:t>https://doi.org/10.1016/j.engappai.2020.103878</w:t>
        </w:r>
      </w:hyperlink>
    </w:p>
    <w:p w14:paraId="31DB4423" w14:textId="1F40BDE3" w:rsidR="00B6554F" w:rsidRPr="005E50E2" w:rsidRDefault="00B6554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The Essential Guide to Quality Training Data for Machine Learning. (2024). Cloudfactory.com. </w:t>
      </w:r>
      <w:hyperlink r:id="rId234" w:anchor="introduction" w:history="1">
        <w:r w:rsidRPr="005E50E2">
          <w:rPr>
            <w:rStyle w:val="Hyperlink"/>
            <w:rFonts w:asciiTheme="majorBidi" w:hAnsiTheme="majorBidi" w:cstheme="majorBidi"/>
          </w:rPr>
          <w:t>https://www.cloudfactory.com/training-data-guide#introduction</w:t>
        </w:r>
      </w:hyperlink>
    </w:p>
    <w:p w14:paraId="4EAD57AD" w14:textId="6F76E78C" w:rsidR="008A4E1B" w:rsidRPr="005E50E2" w:rsidRDefault="008A4E1B"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Thompson, A. P., Aktulga, H. M., Berger, R., Bolintineanu, D. S., Brown, W. M., Crozier, P. S., In 't Veld, P. J., Kohlmeyer, A., Moore, S. G., Nguyen, T. D., Shan, R., Stevens, M. J., Tranchida, J., Trott, C., &amp; Plimpton, S. J. (2022). LAMMPS - a flexible simulation tool for particle-based materials modeling at the atomic, meso, and continuum scales. </w:t>
      </w:r>
      <w:r w:rsidRPr="005E50E2">
        <w:rPr>
          <w:rStyle w:val="Emphasis"/>
          <w:rFonts w:asciiTheme="majorBidi" w:eastAsiaTheme="majorEastAsia" w:hAnsiTheme="majorBidi" w:cstheme="majorBidi"/>
        </w:rPr>
        <w:t>Computer Physics Communications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271</w:t>
      </w:r>
      <w:r w:rsidRPr="005E50E2">
        <w:rPr>
          <w:rFonts w:asciiTheme="majorBidi" w:hAnsiTheme="majorBidi" w:cstheme="majorBidi"/>
        </w:rPr>
        <w:t xml:space="preserve">, 108171. </w:t>
      </w:r>
      <w:hyperlink r:id="rId235" w:history="1">
        <w:r w:rsidRPr="005E50E2">
          <w:rPr>
            <w:rStyle w:val="Hyperlink"/>
            <w:rFonts w:asciiTheme="majorBidi" w:eastAsiaTheme="majorEastAsia" w:hAnsiTheme="majorBidi" w:cstheme="majorBidi"/>
          </w:rPr>
          <w:t>https://doi.org/10.1016/j.cpc.2021.108171</w:t>
        </w:r>
      </w:hyperlink>
    </w:p>
    <w:p w14:paraId="6B0964E8" w14:textId="77777777" w:rsidR="008A4E1B" w:rsidRPr="005E50E2" w:rsidRDefault="008A4E1B"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Timperley, C. S., Herckis, L., Le Goues, C., &amp; Hilton, M. (2021). Understanding and improving artifact sharing in software engineering research. </w:t>
      </w:r>
      <w:r w:rsidRPr="005E50E2">
        <w:rPr>
          <w:rStyle w:val="Emphasis"/>
          <w:rFonts w:asciiTheme="majorBidi" w:eastAsiaTheme="majorEastAsia" w:hAnsiTheme="majorBidi" w:cstheme="majorBidi"/>
        </w:rPr>
        <w:t>Empirical Software Engineering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26</w:t>
      </w:r>
      <w:r w:rsidRPr="005E50E2">
        <w:rPr>
          <w:rFonts w:asciiTheme="majorBidi" w:hAnsiTheme="majorBidi" w:cstheme="majorBidi"/>
        </w:rPr>
        <w:t xml:space="preserve">(4). </w:t>
      </w:r>
      <w:hyperlink r:id="rId236" w:history="1">
        <w:r w:rsidRPr="005E50E2">
          <w:rPr>
            <w:rStyle w:val="Hyperlink"/>
            <w:rFonts w:asciiTheme="majorBidi" w:eastAsiaTheme="majorEastAsia" w:hAnsiTheme="majorBidi" w:cstheme="majorBidi"/>
          </w:rPr>
          <w:t>https://doi.org/10.1007/s10664-021-09973-5</w:t>
        </w:r>
      </w:hyperlink>
    </w:p>
    <w:p w14:paraId="6271090C" w14:textId="77777777" w:rsidR="008A4E1B" w:rsidRPr="005E50E2" w:rsidRDefault="008A4E1B"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Taye, M. M. (2023). Understanding of Machine Learning with Deep Learning: Architectures, Workflow, Applications and Future Directions. Computers, 12(5), 91–91. </w:t>
      </w:r>
      <w:hyperlink r:id="rId237" w:history="1">
        <w:r w:rsidRPr="005E50E2">
          <w:rPr>
            <w:rStyle w:val="Hyperlink"/>
            <w:rFonts w:asciiTheme="majorBidi" w:eastAsiaTheme="majorEastAsia" w:hAnsiTheme="majorBidi" w:cstheme="majorBidi"/>
          </w:rPr>
          <w:t>https://doi.org/10.3390/computers12050091</w:t>
        </w:r>
      </w:hyperlink>
    </w:p>
    <w:p w14:paraId="4E8BB9D1" w14:textId="77777777" w:rsidR="00C406AA" w:rsidRPr="005E50E2" w:rsidRDefault="00C406AA" w:rsidP="007A5F77">
      <w:pPr>
        <w:pBdr>
          <w:top w:val="nil"/>
          <w:left w:val="nil"/>
          <w:bottom w:val="nil"/>
          <w:right w:val="nil"/>
          <w:between w:val="nil"/>
        </w:pBdr>
        <w:spacing w:after="0"/>
        <w:ind w:left="720" w:hanging="720"/>
        <w:jc w:val="left"/>
        <w:rPr>
          <w:rFonts w:asciiTheme="majorBidi" w:hAnsiTheme="majorBidi" w:cstheme="majorBidi"/>
          <w:color w:val="0000FF"/>
          <w:u w:val="single"/>
          <w:lang w:val="en-US"/>
        </w:rPr>
      </w:pPr>
      <w:r w:rsidRPr="005E50E2">
        <w:rPr>
          <w:rFonts w:asciiTheme="majorBidi" w:hAnsiTheme="majorBidi" w:cstheme="majorBidi"/>
          <w:color w:val="000000"/>
          <w:shd w:val="clear" w:color="auto" w:fill="FFFFFF"/>
          <w:lang w:val="en-US"/>
        </w:rPr>
        <w:t>u, L., Zhang, J., Xie, Y., Gao, F., Xu, S., Wu, X., &amp; Ye, Z. (2020). Wearable health devices in health care: Narrative systematic review. </w:t>
      </w:r>
      <w:r w:rsidRPr="005E50E2">
        <w:rPr>
          <w:rStyle w:val="Emphasis"/>
          <w:rFonts w:asciiTheme="majorBidi" w:hAnsiTheme="majorBidi" w:cstheme="majorBidi"/>
          <w:color w:val="000000"/>
          <w:shd w:val="clear" w:color="auto" w:fill="FFFFFF"/>
          <w:lang w:val="en-US"/>
        </w:rPr>
        <w:t>JMIR mHealth and uHealth</w:t>
      </w:r>
      <w:r w:rsidRPr="005E50E2">
        <w:rPr>
          <w:rFonts w:asciiTheme="majorBidi" w:hAnsiTheme="majorBidi" w:cstheme="majorBidi"/>
          <w:color w:val="000000"/>
          <w:shd w:val="clear" w:color="auto" w:fill="FFFFFF"/>
          <w:lang w:val="en-US"/>
        </w:rPr>
        <w:t>, </w:t>
      </w:r>
      <w:r w:rsidRPr="005E50E2">
        <w:rPr>
          <w:rStyle w:val="Emphasis"/>
          <w:rFonts w:asciiTheme="majorBidi" w:hAnsiTheme="majorBidi" w:cstheme="majorBidi"/>
          <w:color w:val="000000"/>
          <w:shd w:val="clear" w:color="auto" w:fill="FFFFFF"/>
          <w:lang w:val="en-US"/>
        </w:rPr>
        <w:t>8</w:t>
      </w:r>
      <w:r w:rsidRPr="005E50E2">
        <w:rPr>
          <w:rFonts w:asciiTheme="majorBidi" w:hAnsiTheme="majorBidi" w:cstheme="majorBidi"/>
          <w:color w:val="000000"/>
          <w:shd w:val="clear" w:color="auto" w:fill="FFFFFF"/>
          <w:lang w:val="en-US"/>
        </w:rPr>
        <w:t>(11), e18907. </w:t>
      </w:r>
      <w:hyperlink r:id="rId238" w:history="1">
        <w:r w:rsidRPr="005E50E2">
          <w:rPr>
            <w:rStyle w:val="Hyperlink"/>
            <w:rFonts w:asciiTheme="majorBidi" w:hAnsiTheme="majorBidi" w:cstheme="majorBidi"/>
            <w:color w:val="000000"/>
            <w:shd w:val="clear" w:color="auto" w:fill="FFFFFF"/>
            <w:lang w:val="en-US"/>
          </w:rPr>
          <w:t>https://doi.org/10.2196/18907</w:t>
        </w:r>
      </w:hyperlink>
    </w:p>
    <w:p w14:paraId="3834147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Thakkar, A., &amp; Lohiya, R. (2021). A survey on intrusion detection system: Feature selection, model, performance measures, application perspective, challenges, and future research directions. </w:t>
      </w:r>
      <w:r w:rsidRPr="005E50E2">
        <w:rPr>
          <w:rStyle w:val="Emphasis"/>
          <w:rFonts w:asciiTheme="majorBidi" w:eastAsiaTheme="majorEastAsia" w:hAnsiTheme="majorBidi" w:cstheme="majorBidi"/>
          <w:color w:val="000000"/>
        </w:rPr>
        <w:t>Artificial Intelligence Review</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55</w:t>
      </w:r>
      <w:r w:rsidRPr="005E50E2">
        <w:rPr>
          <w:rFonts w:asciiTheme="majorBidi" w:hAnsiTheme="majorBidi" w:cstheme="majorBidi"/>
          <w:color w:val="000000"/>
        </w:rPr>
        <w:t>(1), 453-563. </w:t>
      </w:r>
      <w:hyperlink r:id="rId239" w:history="1">
        <w:r w:rsidRPr="005E50E2">
          <w:rPr>
            <w:rStyle w:val="Hyperlink"/>
            <w:rFonts w:asciiTheme="majorBidi" w:eastAsiaTheme="majorEastAsia" w:hAnsiTheme="majorBidi" w:cstheme="majorBidi"/>
            <w:color w:val="000000"/>
          </w:rPr>
          <w:t>https://doi.org/10.1007/s10462-021-10037-9</w:t>
        </w:r>
      </w:hyperlink>
    </w:p>
    <w:p w14:paraId="4102A39A"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Turan, O., Arpınar Yigitbas, B., Turan, P. A., &amp; Mirici, A. (2021). Clinical characteristics and outcomes of hospitalized COVID-19 patients with COPD. </w:t>
      </w:r>
      <w:r w:rsidRPr="005E50E2">
        <w:rPr>
          <w:rStyle w:val="Emphasis"/>
          <w:rFonts w:asciiTheme="majorBidi" w:eastAsiaTheme="majorEastAsia" w:hAnsiTheme="majorBidi" w:cstheme="majorBidi"/>
          <w:color w:val="000000"/>
        </w:rPr>
        <w:t>Expert Review of Respiratory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15</w:t>
      </w:r>
      <w:r w:rsidRPr="005E50E2">
        <w:rPr>
          <w:rFonts w:asciiTheme="majorBidi" w:hAnsiTheme="majorBidi" w:cstheme="majorBidi"/>
          <w:color w:val="000000"/>
        </w:rPr>
        <w:t>(8), 1069-1076. </w:t>
      </w:r>
      <w:hyperlink r:id="rId240" w:history="1">
        <w:r w:rsidRPr="005E50E2">
          <w:rPr>
            <w:rStyle w:val="Hyperlink"/>
            <w:rFonts w:asciiTheme="majorBidi" w:eastAsiaTheme="majorEastAsia" w:hAnsiTheme="majorBidi" w:cstheme="majorBidi"/>
            <w:color w:val="000000"/>
          </w:rPr>
          <w:t>https://doi.org/10.1080/17476348.2021.1923484</w:t>
        </w:r>
      </w:hyperlink>
    </w:p>
    <w:p w14:paraId="56944943"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color w:val="000000"/>
        </w:rPr>
      </w:pPr>
      <w:r w:rsidRPr="005E50E2">
        <w:rPr>
          <w:rFonts w:asciiTheme="majorBidi" w:hAnsiTheme="majorBidi" w:cstheme="majorBidi"/>
          <w:color w:val="222222"/>
          <w:shd w:val="clear" w:color="auto" w:fill="FFFFFF"/>
        </w:rPr>
        <w:t xml:space="preserve">Universal Rules for Fooling Deep Neural Networks based Text Classification. (n.d.). Ieeexplore.ieee.org. Retrieved October 24, 2023, from </w:t>
      </w:r>
      <w:hyperlink r:id="rId241" w:history="1">
        <w:r w:rsidRPr="005E50E2">
          <w:rPr>
            <w:rStyle w:val="Hyperlink"/>
            <w:rFonts w:asciiTheme="majorBidi" w:hAnsiTheme="majorBidi" w:cstheme="majorBidi"/>
            <w:shd w:val="clear" w:color="auto" w:fill="FFFFFF"/>
          </w:rPr>
          <w:t>https://ieeexplore.ieee.org/abstract/document/8790213</w:t>
        </w:r>
      </w:hyperlink>
    </w:p>
    <w:p w14:paraId="04BA403C" w14:textId="77777777" w:rsidR="008A4E1B" w:rsidRPr="005E50E2" w:rsidRDefault="008A4E1B"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Urcia, I. A. (2021). Comparisons of adaptations in grounded theory and phenomenology: Selecting the specific qualitative research methodology. </w:t>
      </w:r>
      <w:r w:rsidRPr="005E50E2">
        <w:rPr>
          <w:rStyle w:val="Emphasis"/>
          <w:rFonts w:asciiTheme="majorBidi" w:eastAsiaTheme="majorEastAsia" w:hAnsiTheme="majorBidi" w:cstheme="majorBidi"/>
        </w:rPr>
        <w:t>International Journal of Qualitative Methods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20</w:t>
      </w:r>
      <w:r w:rsidRPr="005E50E2">
        <w:rPr>
          <w:rFonts w:asciiTheme="majorBidi" w:hAnsiTheme="majorBidi" w:cstheme="majorBidi"/>
        </w:rPr>
        <w:t xml:space="preserve">, 160940692110454. </w:t>
      </w:r>
      <w:hyperlink r:id="rId242" w:history="1">
        <w:r w:rsidRPr="005E50E2">
          <w:rPr>
            <w:rStyle w:val="Hyperlink"/>
            <w:rFonts w:asciiTheme="majorBidi" w:eastAsiaTheme="majorEastAsia" w:hAnsiTheme="majorBidi" w:cstheme="majorBidi"/>
          </w:rPr>
          <w:t>https://doi.org/10.1177/16094069211045474</w:t>
        </w:r>
      </w:hyperlink>
    </w:p>
    <w:p w14:paraId="5FF59AB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Uddin, S., Haque, I., Lu, H., Moni, M. A., &amp; Gide, E. (2022). Comparative performance analysis of k-nearest neighbour (KNN) algorithm and its different variants for disease prediction. </w:t>
      </w:r>
      <w:r w:rsidRPr="005E50E2">
        <w:rPr>
          <w:rStyle w:val="Emphasis"/>
          <w:rFonts w:asciiTheme="majorBidi" w:eastAsiaTheme="majorEastAsia" w:hAnsiTheme="majorBidi" w:cstheme="majorBidi"/>
          <w:color w:val="000000"/>
        </w:rPr>
        <w:t>Scientific Reports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w:t>
      </w:r>
      <w:r w:rsidRPr="005E50E2">
        <w:rPr>
          <w:rFonts w:asciiTheme="majorBidi" w:hAnsiTheme="majorBidi" w:cstheme="majorBidi"/>
          <w:color w:val="000000"/>
        </w:rPr>
        <w:t>(1). </w:t>
      </w:r>
      <w:hyperlink r:id="rId243" w:history="1">
        <w:r w:rsidRPr="005E50E2">
          <w:rPr>
            <w:rStyle w:val="Hyperlink"/>
            <w:rFonts w:asciiTheme="majorBidi" w:eastAsiaTheme="majorEastAsia" w:hAnsiTheme="majorBidi" w:cstheme="majorBidi"/>
            <w:color w:val="000000"/>
          </w:rPr>
          <w:t>https://doi.org/10.1038/s41598-022-10358-x</w:t>
        </w:r>
      </w:hyperlink>
    </w:p>
    <w:p w14:paraId="11CB624A"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Verleye, K. (2019). Designing, writing-up and reviewing case study research: an equifinality perspective. </w:t>
      </w:r>
      <w:r w:rsidRPr="005E50E2">
        <w:rPr>
          <w:rFonts w:asciiTheme="majorBidi" w:hAnsiTheme="majorBidi" w:cstheme="majorBidi"/>
          <w:i/>
          <w:iCs/>
          <w:shd w:val="clear" w:color="auto" w:fill="FFFFFF"/>
          <w:lang w:val="en-US"/>
        </w:rPr>
        <w:t>Journal of Service Management</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30</w:t>
      </w:r>
      <w:r w:rsidRPr="005E50E2">
        <w:rPr>
          <w:rFonts w:asciiTheme="majorBidi" w:hAnsiTheme="majorBidi" w:cstheme="majorBidi"/>
          <w:shd w:val="clear" w:color="auto" w:fill="FFFFFF"/>
          <w:lang w:val="en-US"/>
        </w:rPr>
        <w:t>(5), 549-576.</w:t>
      </w:r>
    </w:p>
    <w:p w14:paraId="2A83C301" w14:textId="77777777" w:rsidR="008A4E1B" w:rsidRPr="005E50E2" w:rsidRDefault="008A4E1B"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Vaci, N., Liu, Q., Kormilitzin, A., De Crescenzo, F., Kurtulmus, A., Harvey, J., O'Dell, B., Innocent, S., Tomlinson, A., Cipriani, A., &amp; Nevado-Holgado, A. (2020). Natural language processing for structuring clinical text data on depression using UK-CRIS. </w:t>
      </w:r>
      <w:r w:rsidRPr="005E50E2">
        <w:rPr>
          <w:rStyle w:val="Emphasis"/>
          <w:rFonts w:asciiTheme="majorBidi" w:eastAsiaTheme="majorEastAsia" w:hAnsiTheme="majorBidi" w:cstheme="majorBidi"/>
          <w:color w:val="000000"/>
        </w:rPr>
        <w:t>Evidence Based Mental Health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(1), 21-26. </w:t>
      </w:r>
      <w:hyperlink r:id="rId244" w:history="1">
        <w:r w:rsidRPr="005E50E2">
          <w:rPr>
            <w:rStyle w:val="Hyperlink"/>
            <w:rFonts w:asciiTheme="majorBidi" w:eastAsiaTheme="majorEastAsia" w:hAnsiTheme="majorBidi" w:cstheme="majorBidi"/>
            <w:color w:val="000000"/>
          </w:rPr>
          <w:t>https://doi.org/10.1136/ebmental-2019-300134</w:t>
        </w:r>
      </w:hyperlink>
    </w:p>
    <w:p w14:paraId="1BDCBC61" w14:textId="77777777" w:rsidR="008A4E1B" w:rsidRPr="005E50E2" w:rsidRDefault="008A4E1B" w:rsidP="007A5F77">
      <w:pPr>
        <w:pStyle w:val="NormalWeb"/>
        <w:shd w:val="clear" w:color="auto" w:fill="FFFFFF"/>
        <w:spacing w:before="0" w:beforeAutospacing="0" w:after="0" w:afterAutospacing="0" w:line="480" w:lineRule="auto"/>
        <w:ind w:left="720" w:hanging="720"/>
        <w:rPr>
          <w:rStyle w:val="Hyperlink"/>
          <w:rFonts w:asciiTheme="majorBidi" w:eastAsiaTheme="majorEastAsia" w:hAnsiTheme="majorBidi" w:cstheme="majorBidi"/>
          <w:color w:val="000000"/>
        </w:rPr>
      </w:pPr>
      <w:r w:rsidRPr="005E50E2">
        <w:rPr>
          <w:rFonts w:asciiTheme="majorBidi" w:hAnsiTheme="majorBidi" w:cstheme="majorBidi"/>
          <w:color w:val="000000"/>
        </w:rPr>
        <w:t>Viani, N., Botelle, R., Kerwin, J., Yin, L., Patel, R., Stewart, R., &amp; Velupillai, S. (2021). undefined. </w:t>
      </w:r>
      <w:r w:rsidRPr="005E50E2">
        <w:rPr>
          <w:rStyle w:val="Emphasis"/>
          <w:rFonts w:asciiTheme="majorBidi" w:eastAsiaTheme="majorEastAsia" w:hAnsiTheme="majorBidi" w:cstheme="majorBidi"/>
          <w:color w:val="000000"/>
        </w:rPr>
        <w:t>Scientific Reports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w:t>
      </w:r>
      <w:r w:rsidRPr="005E50E2">
        <w:rPr>
          <w:rFonts w:asciiTheme="majorBidi" w:hAnsiTheme="majorBidi" w:cstheme="majorBidi"/>
          <w:color w:val="000000"/>
        </w:rPr>
        <w:t>(1). </w:t>
      </w:r>
      <w:hyperlink r:id="rId245" w:history="1">
        <w:r w:rsidRPr="005E50E2">
          <w:rPr>
            <w:rStyle w:val="Hyperlink"/>
            <w:rFonts w:asciiTheme="majorBidi" w:eastAsiaTheme="majorEastAsia" w:hAnsiTheme="majorBidi" w:cstheme="majorBidi"/>
            <w:color w:val="000000"/>
          </w:rPr>
          <w:t>https://doi.org/10.1038/s41598-020-80457-0</w:t>
        </w:r>
      </w:hyperlink>
    </w:p>
    <w:p w14:paraId="7E33A5DC" w14:textId="77777777" w:rsidR="008A4E1B" w:rsidRPr="005E50E2" w:rsidRDefault="008A4E1B"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Vijayarani, D.S., &amp; Dhayanand, M.S. (2015). Liver Disease Prediction using SVM and Naïve Bayes Algorithms.</w:t>
      </w:r>
    </w:p>
    <w:p w14:paraId="533B19E9"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Verbakel, J. Y., Steyerberg, E. W., Uno, H., De Cock, B., Wynants, L., Collins, G. S., &amp; Van Calster, B. (2020). ROC curves for clinical prediction models Part 1. ROC plots showed no added value above the AUC when evaluating the performance of clinical prediction models. </w:t>
      </w:r>
      <w:r w:rsidRPr="005E50E2">
        <w:rPr>
          <w:rStyle w:val="Emphasis"/>
          <w:rFonts w:asciiTheme="majorBidi" w:eastAsiaTheme="majorEastAsia" w:hAnsiTheme="majorBidi" w:cstheme="majorBidi"/>
          <w:color w:val="000000"/>
        </w:rPr>
        <w:t>Journal of Clinical Epidemiology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126</w:t>
      </w:r>
      <w:r w:rsidRPr="005E50E2">
        <w:rPr>
          <w:rFonts w:asciiTheme="majorBidi" w:hAnsiTheme="majorBidi" w:cstheme="majorBidi"/>
          <w:color w:val="000000"/>
        </w:rPr>
        <w:t>, 207-216. </w:t>
      </w:r>
      <w:hyperlink r:id="rId246" w:history="1">
        <w:r w:rsidRPr="005E50E2">
          <w:rPr>
            <w:rStyle w:val="Hyperlink"/>
            <w:rFonts w:asciiTheme="majorBidi" w:eastAsiaTheme="majorEastAsia" w:hAnsiTheme="majorBidi" w:cstheme="majorBidi"/>
            <w:color w:val="000000"/>
          </w:rPr>
          <w:t>https://doi.org/10.1016/j.jclinepi.2020.01.028</w:t>
        </w:r>
      </w:hyperlink>
    </w:p>
    <w:p w14:paraId="1D5DE074"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Villalobos-Arias, L., Quesada-López, C., Guevara-Coto, J., Martínez, A., &amp; Jenkins, M. (2020). Evaluating hyper-parameter tuning using random search in support vector machines for software effort estimation. </w:t>
      </w:r>
      <w:r w:rsidRPr="005E50E2">
        <w:rPr>
          <w:rStyle w:val="Emphasis"/>
          <w:rFonts w:asciiTheme="majorBidi" w:eastAsiaTheme="majorEastAsia" w:hAnsiTheme="majorBidi" w:cstheme="majorBidi"/>
          <w:color w:val="000000"/>
        </w:rPr>
        <w:t>Proceedings of the 16th ACM International Conference on Predictive Models and Data Analytics in Software Engineering</w:t>
      </w:r>
      <w:r w:rsidRPr="005E50E2">
        <w:rPr>
          <w:rFonts w:asciiTheme="majorBidi" w:hAnsiTheme="majorBidi" w:cstheme="majorBidi"/>
          <w:color w:val="000000"/>
        </w:rPr>
        <w:t>. </w:t>
      </w:r>
      <w:hyperlink r:id="rId247" w:history="1">
        <w:r w:rsidRPr="005E50E2">
          <w:rPr>
            <w:rStyle w:val="Hyperlink"/>
            <w:rFonts w:asciiTheme="majorBidi" w:eastAsiaTheme="majorEastAsia" w:hAnsiTheme="majorBidi" w:cstheme="majorBidi"/>
            <w:color w:val="000000"/>
          </w:rPr>
          <w:t>https://doi.org/10.1145/3416508.3417121</w:t>
        </w:r>
      </w:hyperlink>
    </w:p>
    <w:p w14:paraId="35788FB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Voigtlaender, F. (2023). The universal approximation theorem for complex-valued neural networks. </w:t>
      </w:r>
      <w:r w:rsidRPr="005E50E2">
        <w:rPr>
          <w:rStyle w:val="Emphasis"/>
          <w:rFonts w:asciiTheme="majorBidi" w:eastAsiaTheme="majorEastAsia" w:hAnsiTheme="majorBidi" w:cstheme="majorBidi"/>
          <w:color w:val="000000"/>
        </w:rPr>
        <w:t>Applied and Computational Harmonic Analysis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64</w:t>
      </w:r>
      <w:r w:rsidRPr="005E50E2">
        <w:rPr>
          <w:rFonts w:asciiTheme="majorBidi" w:hAnsiTheme="majorBidi" w:cstheme="majorBidi"/>
          <w:color w:val="000000"/>
        </w:rPr>
        <w:t>, 33-61. </w:t>
      </w:r>
      <w:hyperlink r:id="rId248" w:history="1">
        <w:r w:rsidRPr="005E50E2">
          <w:rPr>
            <w:rStyle w:val="Hyperlink"/>
            <w:rFonts w:asciiTheme="majorBidi" w:eastAsiaTheme="majorEastAsia" w:hAnsiTheme="majorBidi" w:cstheme="majorBidi"/>
            <w:color w:val="000000"/>
          </w:rPr>
          <w:t>https://doi.org/10.1016/j.acha.2022.12.002</w:t>
        </w:r>
      </w:hyperlink>
    </w:p>
    <w:p w14:paraId="06FBD0AF" w14:textId="77777777" w:rsidR="008A4E1B" w:rsidRPr="005E50E2" w:rsidRDefault="000B4DDD" w:rsidP="007A5F77">
      <w:pP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 xml:space="preserve">Wu, S., Roberts, K., Datta, S., Du, J., Ji, Z., Si, Y., ... &amp; Xu, H. (2020). Deep Learning in clinical natural language processing: a systematic review. </w:t>
      </w:r>
      <w:r w:rsidRPr="005E50E2">
        <w:rPr>
          <w:rFonts w:asciiTheme="majorBidi" w:hAnsiTheme="majorBidi" w:cstheme="majorBidi"/>
          <w:i/>
          <w:iCs/>
          <w:shd w:val="clear" w:color="auto" w:fill="FFFFFF"/>
        </w:rPr>
        <w:t>Journal of the American Medical Informatics Association</w:t>
      </w:r>
      <w:r w:rsidRPr="005E50E2">
        <w:rPr>
          <w:rFonts w:asciiTheme="majorBidi" w:hAnsiTheme="majorBidi" w:cstheme="majorBidi"/>
          <w:shd w:val="clear" w:color="auto" w:fill="FFFFFF"/>
        </w:rPr>
        <w:t>, </w:t>
      </w:r>
      <w:r w:rsidRPr="005E50E2">
        <w:rPr>
          <w:rFonts w:asciiTheme="majorBidi" w:hAnsiTheme="majorBidi" w:cstheme="majorBidi"/>
          <w:i/>
          <w:iCs/>
          <w:shd w:val="clear" w:color="auto" w:fill="FFFFFF"/>
        </w:rPr>
        <w:t>27</w:t>
      </w:r>
      <w:r w:rsidRPr="005E50E2">
        <w:rPr>
          <w:rFonts w:asciiTheme="majorBidi" w:hAnsiTheme="majorBidi" w:cstheme="majorBidi"/>
          <w:shd w:val="clear" w:color="auto" w:fill="FFFFFF"/>
        </w:rPr>
        <w:t>(3), 457-470.</w:t>
      </w:r>
    </w:p>
    <w:p w14:paraId="0EFED5CC" w14:textId="225DE3E0" w:rsidR="000B4DDD" w:rsidRPr="005E50E2" w:rsidRDefault="000B4DDD" w:rsidP="007A5F77">
      <w:pPr>
        <w:spacing w:after="0"/>
        <w:ind w:left="720" w:hanging="720"/>
        <w:jc w:val="left"/>
        <w:rPr>
          <w:rFonts w:asciiTheme="majorBidi" w:hAnsiTheme="majorBidi" w:cstheme="majorBidi"/>
        </w:rPr>
      </w:pPr>
      <w:r w:rsidRPr="005E50E2">
        <w:rPr>
          <w:rFonts w:asciiTheme="majorBidi" w:hAnsiTheme="majorBidi" w:cstheme="majorBidi"/>
        </w:rPr>
        <w:t xml:space="preserve">Wang, D., Su, J., &amp; Yu, H. (2020). Feature extraction and analysis of natural language processing for deep learning English language. </w:t>
      </w:r>
      <w:r w:rsidRPr="005E50E2">
        <w:rPr>
          <w:rStyle w:val="Emphasis"/>
          <w:rFonts w:asciiTheme="majorBidi" w:eastAsiaTheme="majorEastAsia" w:hAnsiTheme="majorBidi" w:cstheme="majorBidi"/>
        </w:rPr>
        <w:t>IEEE Access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w:t>
      </w:r>
      <w:r w:rsidRPr="005E50E2">
        <w:rPr>
          <w:rFonts w:asciiTheme="majorBidi" w:hAnsiTheme="majorBidi" w:cstheme="majorBidi"/>
        </w:rPr>
        <w:t xml:space="preserve">, 46335-46345. </w:t>
      </w:r>
      <w:hyperlink r:id="rId249" w:history="1">
        <w:r w:rsidRPr="005E50E2">
          <w:rPr>
            <w:rStyle w:val="Hyperlink"/>
            <w:rFonts w:asciiTheme="majorBidi" w:eastAsiaTheme="majorEastAsia" w:hAnsiTheme="majorBidi" w:cstheme="majorBidi"/>
          </w:rPr>
          <w:t>https://doi.org/10.1109/access.2020.2974101</w:t>
        </w:r>
      </w:hyperlink>
    </w:p>
    <w:p w14:paraId="615CB5DE"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Wang, H., Li, D., Sheng, T., Sheng, J., Jing, P., &amp; Zhang, D. (2023). A modeling of human reliability analysis on dam failure caused by extreme weather. </w:t>
      </w:r>
      <w:r w:rsidRPr="005E50E2">
        <w:rPr>
          <w:rStyle w:val="Emphasis"/>
          <w:rFonts w:asciiTheme="majorBidi" w:eastAsiaTheme="majorEastAsia" w:hAnsiTheme="majorBidi" w:cstheme="majorBidi"/>
        </w:rPr>
        <w:t>Applied Sciences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13</w:t>
      </w:r>
      <w:r w:rsidRPr="005E50E2">
        <w:rPr>
          <w:rFonts w:asciiTheme="majorBidi" w:hAnsiTheme="majorBidi" w:cstheme="majorBidi"/>
        </w:rPr>
        <w:t xml:space="preserve">(23), 12968. </w:t>
      </w:r>
      <w:hyperlink r:id="rId250" w:history="1">
        <w:r w:rsidRPr="005E50E2">
          <w:rPr>
            <w:rStyle w:val="Hyperlink"/>
            <w:rFonts w:asciiTheme="majorBidi" w:eastAsiaTheme="majorEastAsia" w:hAnsiTheme="majorBidi" w:cstheme="majorBidi"/>
          </w:rPr>
          <w:t>https://doi.org/10.3390/app132312968</w:t>
        </w:r>
      </w:hyperlink>
    </w:p>
    <w:p w14:paraId="3CB9FFC8" w14:textId="77777777" w:rsidR="000B4DDD" w:rsidRPr="005E50E2" w:rsidRDefault="000B4DDD"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Wang, Y., &amp; Wang, J. (2020). Modelling and prediction of global non-communicable diseases. </w:t>
      </w:r>
      <w:r w:rsidRPr="005E50E2">
        <w:rPr>
          <w:rStyle w:val="Emphasis"/>
          <w:rFonts w:asciiTheme="majorBidi" w:eastAsiaTheme="majorEastAsia" w:hAnsiTheme="majorBidi" w:cstheme="majorBidi"/>
        </w:rPr>
        <w:t>BMC Public Health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20</w:t>
      </w:r>
      <w:r w:rsidRPr="005E50E2">
        <w:rPr>
          <w:rFonts w:asciiTheme="majorBidi" w:hAnsiTheme="majorBidi" w:cstheme="majorBidi"/>
        </w:rPr>
        <w:t xml:space="preserve">(1). </w:t>
      </w:r>
      <w:hyperlink r:id="rId251" w:history="1">
        <w:r w:rsidRPr="005E50E2">
          <w:rPr>
            <w:rStyle w:val="Hyperlink"/>
            <w:rFonts w:asciiTheme="majorBidi" w:eastAsiaTheme="majorEastAsia" w:hAnsiTheme="majorBidi" w:cstheme="majorBidi"/>
          </w:rPr>
          <w:t>https://doi.org/10.1186/s12889-020-08890-4</w:t>
        </w:r>
      </w:hyperlink>
    </w:p>
    <w:p w14:paraId="12987556" w14:textId="70B4014C" w:rsidR="00DB010D" w:rsidRPr="005E50E2" w:rsidRDefault="00DB010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What are the advantages and disadvantages of using long short-term memory (LSTM) cells over simple RNN cells? (n.d.). Www.linkedin.com. </w:t>
      </w:r>
      <w:hyperlink r:id="rId252" w:history="1">
        <w:r w:rsidRPr="005E50E2">
          <w:rPr>
            <w:rStyle w:val="Hyperlink"/>
            <w:rFonts w:asciiTheme="majorBidi" w:hAnsiTheme="majorBidi" w:cstheme="majorBidi"/>
          </w:rPr>
          <w:t>https://www.linkedin.com/advice/1/what-advantages-disadvantages-using-long-short-term</w:t>
        </w:r>
      </w:hyperlink>
    </w:p>
    <w:p w14:paraId="0515296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Wazirali, R. (2020). An improved intrusion detection system based on KNN Hyperparameter tuning and cross-validation. </w:t>
      </w:r>
      <w:r w:rsidRPr="005E50E2">
        <w:rPr>
          <w:rStyle w:val="Emphasis"/>
          <w:rFonts w:asciiTheme="majorBidi" w:eastAsiaTheme="majorEastAsia" w:hAnsiTheme="majorBidi" w:cstheme="majorBidi"/>
          <w:color w:val="000000"/>
        </w:rPr>
        <w:t>Arabian Journal for Science and Engineering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45</w:t>
      </w:r>
      <w:r w:rsidRPr="005E50E2">
        <w:rPr>
          <w:rFonts w:asciiTheme="majorBidi" w:hAnsiTheme="majorBidi" w:cstheme="majorBidi"/>
          <w:color w:val="000000"/>
        </w:rPr>
        <w:t>(12), 10859-10873. </w:t>
      </w:r>
      <w:hyperlink r:id="rId253" w:history="1">
        <w:r w:rsidRPr="005E50E2">
          <w:rPr>
            <w:rStyle w:val="Hyperlink"/>
            <w:rFonts w:asciiTheme="majorBidi" w:eastAsiaTheme="majorEastAsia" w:hAnsiTheme="majorBidi" w:cstheme="majorBidi"/>
            <w:color w:val="000000"/>
          </w:rPr>
          <w:t>https://doi.org/10.1007/s13369-020-04907-7</w:t>
        </w:r>
      </w:hyperlink>
    </w:p>
    <w:p w14:paraId="17E126F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Wu, T., Swaminathan, G., Li, Z., Ravichandran, A., Vasconcelos, N., Bhotika, R., &amp; Soatto, S. (2022). Class-incremental learning with strong pre-trained models. </w:t>
      </w:r>
      <w:r w:rsidRPr="005E50E2">
        <w:rPr>
          <w:rStyle w:val="Emphasis"/>
          <w:rFonts w:asciiTheme="majorBidi" w:eastAsiaTheme="majorEastAsia" w:hAnsiTheme="majorBidi" w:cstheme="majorBidi"/>
          <w:color w:val="000000"/>
        </w:rPr>
        <w:t>2022 IEEE/CVF Conference on Computer Vision and Pattern Recognition (CVPR)</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114</w:t>
      </w:r>
      <w:r w:rsidRPr="005E50E2">
        <w:rPr>
          <w:rFonts w:asciiTheme="majorBidi" w:hAnsiTheme="majorBidi" w:cstheme="majorBidi"/>
          <w:color w:val="000000"/>
        </w:rPr>
        <w:t>, 9591-9600. </w:t>
      </w:r>
      <w:hyperlink r:id="rId254" w:history="1">
        <w:r w:rsidRPr="005E50E2">
          <w:rPr>
            <w:rStyle w:val="Hyperlink"/>
            <w:rFonts w:asciiTheme="majorBidi" w:eastAsiaTheme="majorEastAsia" w:hAnsiTheme="majorBidi" w:cstheme="majorBidi"/>
            <w:color w:val="000000"/>
          </w:rPr>
          <w:t>https://doi.org/10.1109/cvpr52688.2022.00938</w:t>
        </w:r>
      </w:hyperlink>
    </w:p>
    <w:p w14:paraId="46967858"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Xie, X., Niu, J., Liu, X., Chen, Z., Tang, S., &amp; Yu, S. (2021). A survey on incorporating domain knowledge into deep learning for medical image analysis. </w:t>
      </w:r>
      <w:r w:rsidRPr="005E50E2">
        <w:rPr>
          <w:rStyle w:val="Emphasis"/>
          <w:rFonts w:asciiTheme="majorBidi" w:eastAsiaTheme="majorEastAsia" w:hAnsiTheme="majorBidi" w:cstheme="majorBidi"/>
        </w:rPr>
        <w:t>Medical Image Analysis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69</w:t>
      </w:r>
      <w:r w:rsidRPr="005E50E2">
        <w:rPr>
          <w:rFonts w:asciiTheme="majorBidi" w:hAnsiTheme="majorBidi" w:cstheme="majorBidi"/>
        </w:rPr>
        <w:t xml:space="preserve">, 101985. </w:t>
      </w:r>
      <w:hyperlink r:id="rId255" w:history="1">
        <w:r w:rsidRPr="005E50E2">
          <w:rPr>
            <w:rStyle w:val="Hyperlink"/>
            <w:rFonts w:asciiTheme="majorBidi" w:eastAsiaTheme="majorEastAsia" w:hAnsiTheme="majorBidi" w:cstheme="majorBidi"/>
          </w:rPr>
          <w:t>https://doi.org/10.1016/j.media.2021.101985</w:t>
        </w:r>
      </w:hyperlink>
    </w:p>
    <w:p w14:paraId="159395E6"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Yamada, A., Niikura, R., Otani, K., Aoki, T., &amp; Koike, K. (2020). Automatic detection of colorectal neoplasia in wireless colon capsule endoscopic images using a deep convolutional neural network. </w:t>
      </w:r>
      <w:r w:rsidRPr="005E50E2">
        <w:rPr>
          <w:rStyle w:val="Emphasis"/>
          <w:rFonts w:asciiTheme="majorBidi" w:eastAsiaTheme="majorEastAsia" w:hAnsiTheme="majorBidi" w:cstheme="majorBidi"/>
        </w:rPr>
        <w:t>Endoscopy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53</w:t>
      </w:r>
      <w:r w:rsidRPr="005E50E2">
        <w:rPr>
          <w:rFonts w:asciiTheme="majorBidi" w:hAnsiTheme="majorBidi" w:cstheme="majorBidi"/>
        </w:rPr>
        <w:t xml:space="preserve">(08), 832-836. </w:t>
      </w:r>
      <w:hyperlink r:id="rId256" w:history="1">
        <w:r w:rsidRPr="005E50E2">
          <w:rPr>
            <w:rStyle w:val="Hyperlink"/>
            <w:rFonts w:asciiTheme="majorBidi" w:eastAsiaTheme="majorEastAsia" w:hAnsiTheme="majorBidi" w:cstheme="majorBidi"/>
          </w:rPr>
          <w:t>https://doi.org/10.1055/a-1266-1066</w:t>
        </w:r>
      </w:hyperlink>
    </w:p>
    <w:p w14:paraId="59EA486F"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Yan, C., Yan, Y., Wan, Z., Zhang, Z., Omberg, L., Guinney, J., Mooney, S. D., &amp; Malin, B. A. (2022). A multifaceted benchmarking of synthetic electronic health record generation models. </w:t>
      </w:r>
      <w:r w:rsidRPr="005E50E2">
        <w:rPr>
          <w:rStyle w:val="Emphasis"/>
          <w:rFonts w:asciiTheme="majorBidi" w:eastAsiaTheme="majorEastAsia" w:hAnsiTheme="majorBidi" w:cstheme="majorBidi"/>
        </w:rPr>
        <w:t>Nature Communications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13</w:t>
      </w:r>
      <w:r w:rsidRPr="005E50E2">
        <w:rPr>
          <w:rFonts w:asciiTheme="majorBidi" w:hAnsiTheme="majorBidi" w:cstheme="majorBidi"/>
        </w:rPr>
        <w:t xml:space="preserve">(1). </w:t>
      </w:r>
      <w:hyperlink r:id="rId257" w:history="1">
        <w:r w:rsidRPr="005E50E2">
          <w:rPr>
            <w:rStyle w:val="Hyperlink"/>
            <w:rFonts w:asciiTheme="majorBidi" w:eastAsiaTheme="majorEastAsia" w:hAnsiTheme="majorBidi" w:cstheme="majorBidi"/>
          </w:rPr>
          <w:t>https://doi.org/10.1038/s41467-022-35295-1</w:t>
        </w:r>
      </w:hyperlink>
    </w:p>
    <w:p w14:paraId="0BE9A6CA"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Yoo, S. H., Geng, H., Chiu, T. L., Yu, S. K., Cho, D. C., Heo, J., Choi, M. S., Choi, I. H., Cung Van, C., Nhung, N. V., Min, B. J., &amp; Lee, H. (2020). Deep learning-based </w:t>
      </w:r>
      <w:r w:rsidRPr="005E50E2">
        <w:rPr>
          <w:rFonts w:asciiTheme="majorBidi" w:hAnsiTheme="majorBidi" w:cstheme="majorBidi"/>
        </w:rPr>
        <w:lastRenderedPageBreak/>
        <w:t xml:space="preserve">decision-tree classifier for COVID-19 diagnosis from chest X-ray imaging. </w:t>
      </w:r>
      <w:r w:rsidRPr="005E50E2">
        <w:rPr>
          <w:rStyle w:val="Emphasis"/>
          <w:rFonts w:asciiTheme="majorBidi" w:eastAsiaTheme="majorEastAsia" w:hAnsiTheme="majorBidi" w:cstheme="majorBidi"/>
        </w:rPr>
        <w:t>Frontiers in Medicine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7</w:t>
      </w:r>
      <w:r w:rsidRPr="005E50E2">
        <w:rPr>
          <w:rFonts w:asciiTheme="majorBidi" w:hAnsiTheme="majorBidi" w:cstheme="majorBidi"/>
        </w:rPr>
        <w:t xml:space="preserve">. </w:t>
      </w:r>
      <w:hyperlink r:id="rId258" w:history="1">
        <w:r w:rsidRPr="005E50E2">
          <w:rPr>
            <w:rStyle w:val="Hyperlink"/>
            <w:rFonts w:asciiTheme="majorBidi" w:eastAsiaTheme="majorEastAsia" w:hAnsiTheme="majorBidi" w:cstheme="majorBidi"/>
          </w:rPr>
          <w:t>https://doi.org/10.3389/fmed.2020.00427</w:t>
        </w:r>
      </w:hyperlink>
    </w:p>
    <w:p w14:paraId="1DB04C68"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Yousefi, M., Tabatabaei, S. H., Rikhtehgaran, R., Pour, A. B., &amp; Pradhan, B. (2021). Application of Dirichlet process and support vector machine techniques for mapping alteration zones associated with porphyry copper deposit using ASTER remote sensing imagery. </w:t>
      </w:r>
      <w:r w:rsidRPr="005E50E2">
        <w:rPr>
          <w:rStyle w:val="Emphasis"/>
          <w:rFonts w:asciiTheme="majorBidi" w:eastAsiaTheme="majorEastAsia" w:hAnsiTheme="majorBidi" w:cstheme="majorBidi"/>
        </w:rPr>
        <w:t>Minerals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(11), 1235. </w:t>
      </w:r>
      <w:hyperlink r:id="rId259" w:history="1">
        <w:r w:rsidRPr="005E50E2">
          <w:rPr>
            <w:rStyle w:val="Hyperlink"/>
            <w:rFonts w:asciiTheme="majorBidi" w:eastAsiaTheme="majorEastAsia" w:hAnsiTheme="majorBidi" w:cstheme="majorBidi"/>
          </w:rPr>
          <w:t>https://doi.org/10.3390/min11111235</w:t>
        </w:r>
      </w:hyperlink>
    </w:p>
    <w:p w14:paraId="0F6FEE07"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Yu, J., Choi, J. S., Giannoni, C., Patel, A. J., &amp; Gallagher, K. K. (2019). Juvenile Nasopharyngeal Angiofibroma outcomes and cost: Analysis of the kids’ inpatient database. </w:t>
      </w:r>
      <w:r w:rsidRPr="005E50E2">
        <w:rPr>
          <w:rStyle w:val="Emphasis"/>
          <w:rFonts w:asciiTheme="majorBidi" w:eastAsiaTheme="majorEastAsia" w:hAnsiTheme="majorBidi" w:cstheme="majorBidi"/>
        </w:rPr>
        <w:t>Annals of Otology, Rhinology &amp; Laryngology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129</w:t>
      </w:r>
      <w:r w:rsidRPr="005E50E2">
        <w:rPr>
          <w:rFonts w:asciiTheme="majorBidi" w:hAnsiTheme="majorBidi" w:cstheme="majorBidi"/>
        </w:rPr>
        <w:t xml:space="preserve">(5), 498-504. </w:t>
      </w:r>
      <w:hyperlink r:id="rId260" w:history="1">
        <w:r w:rsidRPr="005E50E2">
          <w:rPr>
            <w:rStyle w:val="Hyperlink"/>
            <w:rFonts w:asciiTheme="majorBidi" w:eastAsiaTheme="majorEastAsia" w:hAnsiTheme="majorBidi" w:cstheme="majorBidi"/>
          </w:rPr>
          <w:t>https://doi.org/10.1177/0003489419896597</w:t>
        </w:r>
      </w:hyperlink>
    </w:p>
    <w:p w14:paraId="45010DCD"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Yu, N., Xu, K., Chen, K., Liu, S., Zheng, T., &amp; Song, M. (2024). Multi-channel graph fusion representation for tabular data imputation. </w:t>
      </w:r>
      <w:r w:rsidRPr="005E50E2">
        <w:rPr>
          <w:rStyle w:val="Emphasis"/>
          <w:rFonts w:asciiTheme="majorBidi" w:eastAsiaTheme="majorEastAsia" w:hAnsiTheme="majorBidi" w:cstheme="majorBidi"/>
          <w:color w:val="000000"/>
        </w:rPr>
        <w:t>2024 International Joint Conference on Neural Networks (IJCNN)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33</w:t>
      </w:r>
      <w:r w:rsidRPr="005E50E2">
        <w:rPr>
          <w:rFonts w:asciiTheme="majorBidi" w:hAnsiTheme="majorBidi" w:cstheme="majorBidi"/>
          <w:color w:val="000000"/>
        </w:rPr>
        <w:t>, 1-8. </w:t>
      </w:r>
      <w:hyperlink r:id="rId261" w:history="1">
        <w:r w:rsidRPr="005E50E2">
          <w:rPr>
            <w:rStyle w:val="Hyperlink"/>
            <w:rFonts w:asciiTheme="majorBidi" w:eastAsiaTheme="majorEastAsia" w:hAnsiTheme="majorBidi" w:cstheme="majorBidi"/>
            <w:color w:val="000000"/>
          </w:rPr>
          <w:t>https://doi.org/10.1109/ijcnn60899.2024.10651425</w:t>
        </w:r>
      </w:hyperlink>
    </w:p>
    <w:p w14:paraId="540B3784"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Zarei, E., Khan, F., &amp; Abbassi, R. (2022). A dynamic human-factor risk model to analyze safety in sociotechnical systems. </w:t>
      </w:r>
      <w:r w:rsidRPr="005E50E2">
        <w:rPr>
          <w:rStyle w:val="Emphasis"/>
          <w:rFonts w:asciiTheme="majorBidi" w:eastAsiaTheme="majorEastAsia" w:hAnsiTheme="majorBidi" w:cstheme="majorBidi"/>
        </w:rPr>
        <w:t>Process Safety and Environmental Protection</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164</w:t>
      </w:r>
      <w:r w:rsidRPr="005E50E2">
        <w:rPr>
          <w:rFonts w:asciiTheme="majorBidi" w:hAnsiTheme="majorBidi" w:cstheme="majorBidi"/>
        </w:rPr>
        <w:t xml:space="preserve">, 479-498. </w:t>
      </w:r>
      <w:hyperlink r:id="rId262" w:history="1">
        <w:r w:rsidRPr="005E50E2">
          <w:rPr>
            <w:rStyle w:val="Hyperlink"/>
            <w:rFonts w:asciiTheme="majorBidi" w:eastAsiaTheme="majorEastAsia" w:hAnsiTheme="majorBidi" w:cstheme="majorBidi"/>
          </w:rPr>
          <w:t>https://doi.org/10.1016/j.psep.2022.06.040</w:t>
        </w:r>
      </w:hyperlink>
    </w:p>
    <w:p w14:paraId="1DBEED9E" w14:textId="67E8FEA4" w:rsidR="000B4DDD" w:rsidRPr="005E50E2" w:rsidRDefault="000B4DDD"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Zhang, T., Schoene, A. M., Ji, S., &amp; Ananiadou, S. (2022). Natural language processing applied to mental illness detection: A narrative review. </w:t>
      </w:r>
      <w:r w:rsidRPr="005E50E2">
        <w:rPr>
          <w:rStyle w:val="Emphasis"/>
          <w:rFonts w:asciiTheme="majorBidi" w:eastAsiaTheme="majorEastAsia" w:hAnsiTheme="majorBidi" w:cstheme="majorBidi"/>
        </w:rPr>
        <w:t>npj Digital Medicine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5</w:t>
      </w:r>
      <w:r w:rsidRPr="005E50E2">
        <w:rPr>
          <w:rFonts w:asciiTheme="majorBidi" w:hAnsiTheme="majorBidi" w:cstheme="majorBidi"/>
        </w:rPr>
        <w:t xml:space="preserve">(1). </w:t>
      </w:r>
      <w:hyperlink r:id="rId263" w:history="1">
        <w:r w:rsidRPr="005E50E2">
          <w:rPr>
            <w:rStyle w:val="Hyperlink"/>
            <w:rFonts w:asciiTheme="majorBidi" w:eastAsiaTheme="majorEastAsia" w:hAnsiTheme="majorBidi" w:cstheme="majorBidi"/>
          </w:rPr>
          <w:t>https://doi.org/10.1038/s41746-022-00589-7</w:t>
        </w:r>
      </w:hyperlink>
    </w:p>
    <w:p w14:paraId="3A1F04F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Zhang, L., Wen, J., Li, Y., Chen, J., Ye, Y., Fu, Y., &amp; Livingood, W. (2021). A review of machine learning in building load prediction. </w:t>
      </w:r>
      <w:r w:rsidRPr="005E50E2">
        <w:rPr>
          <w:rStyle w:val="Emphasis"/>
          <w:rFonts w:asciiTheme="majorBidi" w:eastAsiaTheme="majorEastAsia" w:hAnsiTheme="majorBidi" w:cstheme="majorBidi"/>
          <w:color w:val="000000"/>
        </w:rPr>
        <w:t>Applied Energy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285</w:t>
      </w:r>
      <w:r w:rsidRPr="005E50E2">
        <w:rPr>
          <w:rFonts w:asciiTheme="majorBidi" w:hAnsiTheme="majorBidi" w:cstheme="majorBidi"/>
          <w:color w:val="000000"/>
        </w:rPr>
        <w:t>, 116452. </w:t>
      </w:r>
      <w:hyperlink r:id="rId264" w:history="1">
        <w:r w:rsidRPr="005E50E2">
          <w:rPr>
            <w:rStyle w:val="Hyperlink"/>
            <w:rFonts w:asciiTheme="majorBidi" w:eastAsiaTheme="majorEastAsia" w:hAnsiTheme="majorBidi" w:cstheme="majorBidi"/>
            <w:color w:val="000000"/>
          </w:rPr>
          <w:t>https://doi.org/10.1016/j.apenergy.2021.116452</w:t>
        </w:r>
      </w:hyperlink>
    </w:p>
    <w:p w14:paraId="530DA5F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 xml:space="preserve">Zhong, Y., Chalise, P., &amp; He, J. (2020). Nested cross-validation with ensemble feature selection and classification model for high-dimensional biological </w:t>
      </w:r>
      <w:r w:rsidRPr="005E50E2">
        <w:rPr>
          <w:rFonts w:asciiTheme="majorBidi" w:hAnsiTheme="majorBidi" w:cstheme="majorBidi"/>
          <w:color w:val="000000"/>
        </w:rPr>
        <w:lastRenderedPageBreak/>
        <w:t>data. </w:t>
      </w:r>
      <w:r w:rsidRPr="005E50E2">
        <w:rPr>
          <w:rStyle w:val="Emphasis"/>
          <w:rFonts w:asciiTheme="majorBidi" w:eastAsiaTheme="majorEastAsia" w:hAnsiTheme="majorBidi" w:cstheme="majorBidi"/>
          <w:color w:val="000000"/>
        </w:rPr>
        <w:t>Communications in Statistics - Simulation and Computation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52</w:t>
      </w:r>
      <w:r w:rsidRPr="005E50E2">
        <w:rPr>
          <w:rFonts w:asciiTheme="majorBidi" w:hAnsiTheme="majorBidi" w:cstheme="majorBidi"/>
          <w:color w:val="000000"/>
        </w:rPr>
        <w:t>(1), 110-125. </w:t>
      </w:r>
      <w:hyperlink r:id="rId265" w:history="1">
        <w:r w:rsidRPr="005E50E2">
          <w:rPr>
            <w:rStyle w:val="Hyperlink"/>
            <w:rFonts w:asciiTheme="majorBidi" w:eastAsiaTheme="majorEastAsia" w:hAnsiTheme="majorBidi" w:cstheme="majorBidi"/>
            <w:color w:val="000000"/>
          </w:rPr>
          <w:t>https://doi.org/10.1080/03610918.2020.1850790</w:t>
        </w:r>
      </w:hyperlink>
    </w:p>
    <w:p w14:paraId="7FE83F28" w14:textId="645BF973" w:rsidR="000B4DDD" w:rsidRPr="00EB6114" w:rsidRDefault="000B4DDD" w:rsidP="00007224">
      <w:pPr>
        <w:pStyle w:val="Heading1"/>
        <w:jc w:val="center"/>
        <w:rPr>
          <w:rFonts w:asciiTheme="majorBidi" w:hAnsiTheme="majorBidi"/>
          <w:b/>
          <w:bCs/>
          <w:color w:val="auto"/>
          <w:sz w:val="32"/>
          <w:szCs w:val="32"/>
        </w:rPr>
      </w:pPr>
      <w:bookmarkStart w:id="392" w:name="_Toc193833760"/>
      <w:r w:rsidRPr="00EB6114">
        <w:rPr>
          <w:rFonts w:asciiTheme="majorBidi" w:hAnsiTheme="majorBidi"/>
          <w:b/>
          <w:bCs/>
          <w:color w:val="auto"/>
          <w:sz w:val="32"/>
          <w:szCs w:val="32"/>
        </w:rPr>
        <w:t>Appendix</w:t>
      </w:r>
      <w:r w:rsidR="00A8530C" w:rsidRPr="00EB6114">
        <w:rPr>
          <w:rFonts w:asciiTheme="majorBidi" w:hAnsiTheme="majorBidi"/>
          <w:b/>
          <w:bCs/>
          <w:color w:val="auto"/>
          <w:sz w:val="32"/>
          <w:szCs w:val="32"/>
        </w:rPr>
        <w:t xml:space="preserve"> A (Source Code)</w:t>
      </w:r>
      <w:bookmarkEnd w:id="392"/>
    </w:p>
    <w:p w14:paraId="0BCBDDC4" w14:textId="77777777" w:rsidR="000B4DDD" w:rsidRPr="005E50E2" w:rsidRDefault="000B4DDD" w:rsidP="000B4DDD">
      <w:pPr>
        <w:rPr>
          <w:rFonts w:asciiTheme="majorBidi" w:hAnsiTheme="majorBidi" w:cstheme="majorBidi"/>
        </w:rPr>
      </w:pPr>
      <w:hyperlink r:id="rId266" w:history="1">
        <w:r w:rsidRPr="005E50E2">
          <w:rPr>
            <w:rStyle w:val="Hyperlink"/>
            <w:rFonts w:asciiTheme="majorBidi" w:eastAsiaTheme="majorEastAsia" w:hAnsiTheme="majorBidi" w:cstheme="majorBidi"/>
          </w:rPr>
          <w:t>https://www.kaggle.com/code/paultimothymooney/medical-symptoms-text-and-audio-classification/input</w:t>
        </w:r>
      </w:hyperlink>
      <w:r w:rsidRPr="005E50E2">
        <w:rPr>
          <w:rFonts w:asciiTheme="majorBidi" w:hAnsiTheme="majorBidi" w:cstheme="majorBidi"/>
        </w:rPr>
        <w:t>).</w:t>
      </w:r>
    </w:p>
    <w:p w14:paraId="60A02113" w14:textId="77777777" w:rsidR="00B534A7" w:rsidRPr="005E50E2" w:rsidRDefault="00B534A7" w:rsidP="00B534A7">
      <w:pPr>
        <w:rPr>
          <w:rFonts w:asciiTheme="majorBidi" w:hAnsiTheme="majorBidi" w:cstheme="majorBidi"/>
          <w:sz w:val="20"/>
          <w:szCs w:val="20"/>
        </w:rPr>
      </w:pPr>
      <w:hyperlink r:id="rId267" w:history="1">
        <w:r w:rsidRPr="005E50E2">
          <w:rPr>
            <w:rStyle w:val="Hyperlink"/>
            <w:rFonts w:asciiTheme="majorBidi" w:eastAsiaTheme="majorEastAsia" w:hAnsiTheme="majorBidi" w:cstheme="majorBidi"/>
            <w:sz w:val="20"/>
            <w:szCs w:val="20"/>
          </w:rPr>
          <w:t>https://github.com/HAMEEMM/Dissertation-Manuscript</w:t>
        </w:r>
      </w:hyperlink>
    </w:p>
    <w:p w14:paraId="49DD9FE7"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import matplotlib.pyplot as plt</w:t>
      </w:r>
    </w:p>
    <w:p w14:paraId="564C4CBD"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import seaborn as sns</w:t>
      </w:r>
    </w:p>
    <w:p w14:paraId="4828D71C"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pandas as pd</w:t>
      </w:r>
    </w:p>
    <w:p w14:paraId="61D12EF4"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import numpy as np</w:t>
      </w:r>
    </w:p>
    <w:p w14:paraId="3103220E"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warnings</w:t>
      </w:r>
    </w:p>
    <w:p w14:paraId="603E3DA3"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import altair as alt</w:t>
      </w:r>
    </w:p>
    <w:p w14:paraId="4ECF8C27"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pickle</w:t>
      </w:r>
    </w:p>
    <w:p w14:paraId="0B408A44"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string</w:t>
      </w:r>
    </w:p>
    <w:p w14:paraId="4604FADD"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spacy</w:t>
      </w:r>
    </w:p>
    <w:p w14:paraId="4818D7E9"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import nltk </w:t>
      </w:r>
    </w:p>
    <w:p w14:paraId="7C1FE77F"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re</w:t>
      </w:r>
    </w:p>
    <w:p w14:paraId="6F00FBE1" w14:textId="77777777" w:rsidR="003E39F2" w:rsidRPr="005E50E2" w:rsidRDefault="003E39F2" w:rsidP="003E39F2">
      <w:pPr>
        <w:rPr>
          <w:rFonts w:asciiTheme="majorBidi" w:hAnsiTheme="majorBidi" w:cstheme="majorBidi"/>
          <w:sz w:val="20"/>
          <w:szCs w:val="20"/>
        </w:rPr>
      </w:pPr>
    </w:p>
    <w:p w14:paraId="13CBD39D"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sklearn.naive_bayes import *</w:t>
      </w:r>
    </w:p>
    <w:p w14:paraId="0D81DEAB"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sklearn.ensemble import *</w:t>
      </w:r>
    </w:p>
    <w:p w14:paraId="4A47F52D"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sklearn.neighbors import *</w:t>
      </w:r>
    </w:p>
    <w:p w14:paraId="45959BE2"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sklearn.tree import *</w:t>
      </w:r>
    </w:p>
    <w:p w14:paraId="178A1375"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from sklearn.calibration import *</w:t>
      </w:r>
    </w:p>
    <w:p w14:paraId="271927A1"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sklearn.linear_model import *</w:t>
      </w:r>
    </w:p>
    <w:p w14:paraId="0B1200D7"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sklearn.multiclass import *</w:t>
      </w:r>
    </w:p>
    <w:p w14:paraId="4CB6F82B"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sklearn.svm import *</w:t>
      </w:r>
    </w:p>
    <w:p w14:paraId="225B6F13"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sklearn.neural_network import MLPClassifier</w:t>
      </w:r>
    </w:p>
    <w:p w14:paraId="28C1037F"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xgboost import XGBClassifier</w:t>
      </w:r>
    </w:p>
    <w:p w14:paraId="0FAFDF94"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from nltk.stem import WordNetLemmatizer </w:t>
      </w:r>
    </w:p>
    <w:p w14:paraId="6920EC55"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from collections import Counter</w:t>
      </w:r>
    </w:p>
    <w:p w14:paraId="2F17623B" w14:textId="77777777" w:rsidR="003E39F2" w:rsidRPr="005E50E2" w:rsidRDefault="003E39F2" w:rsidP="003E39F2">
      <w:pPr>
        <w:rPr>
          <w:rFonts w:asciiTheme="majorBidi" w:hAnsiTheme="majorBidi" w:cstheme="majorBidi"/>
          <w:sz w:val="20"/>
          <w:szCs w:val="20"/>
        </w:rPr>
      </w:pPr>
    </w:p>
    <w:p w14:paraId="2F2033BF"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spacy.lang.en.stop_words import STOP_WORDS</w:t>
      </w:r>
    </w:p>
    <w:p w14:paraId="016DF6B7"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sklearn.metrics import accuracy_score, classification_report, confusion_matrix, auc, roc_curve</w:t>
      </w:r>
    </w:p>
    <w:p w14:paraId="729E732A"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sklearn.preprocessing import LabelEncoder</w:t>
      </w:r>
    </w:p>
    <w:p w14:paraId="43B5044D"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sklearn.feature_extraction.text import CountVectorizer, TfidfTransformer, TfidfVectorizer, HashingVectorizer</w:t>
      </w:r>
    </w:p>
    <w:p w14:paraId="1272CE86"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sklearn.model_selection import train_test_split, cross_val_score, KFold, GridSearchCV</w:t>
      </w:r>
    </w:p>
    <w:p w14:paraId="5969A845"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sklearn.pipeline import Pipeline, make_pipeline</w:t>
      </w:r>
    </w:p>
    <w:p w14:paraId="456944BE" w14:textId="77777777" w:rsidR="003E39F2" w:rsidRPr="005E50E2" w:rsidRDefault="003E39F2" w:rsidP="003E39F2">
      <w:pPr>
        <w:rPr>
          <w:rFonts w:asciiTheme="majorBidi" w:hAnsiTheme="majorBidi" w:cstheme="majorBidi"/>
          <w:sz w:val="20"/>
          <w:szCs w:val="20"/>
        </w:rPr>
      </w:pPr>
    </w:p>
    <w:p w14:paraId="727F1984"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#nltk.download('stopwords') </w:t>
      </w:r>
    </w:p>
    <w:p w14:paraId="1102DDC2"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sns.set(style='whitegrid')</w:t>
      </w:r>
    </w:p>
    <w:p w14:paraId="3602183F"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%matplotlib inline</w:t>
      </w:r>
    </w:p>
    <w:p w14:paraId="0968E848"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warnings.filterwarnings('ignore')</w:t>
      </w:r>
    </w:p>
    <w:p w14:paraId="18A3B8E6" w14:textId="77777777" w:rsidR="003E39F2" w:rsidRPr="005E50E2" w:rsidRDefault="003E39F2" w:rsidP="003E39F2">
      <w:pPr>
        <w:rPr>
          <w:rFonts w:asciiTheme="majorBidi" w:hAnsiTheme="majorBidi" w:cstheme="majorBidi"/>
          <w:sz w:val="20"/>
          <w:szCs w:val="20"/>
        </w:rPr>
      </w:pPr>
    </w:p>
    <w:p w14:paraId="5BF8FF82"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 Load data</w:t>
      </w:r>
    </w:p>
    <w:p w14:paraId="7A6F01A7"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df = pd.read_csv('overview-of-recordings.csv')</w:t>
      </w:r>
    </w:p>
    <w:p w14:paraId="0F9F654C"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df.head()</w:t>
      </w:r>
    </w:p>
    <w:p w14:paraId="70FDD160"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#Analyze Data</w:t>
      </w:r>
    </w:p>
    <w:p w14:paraId="545635A0"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def explore_data(df):</w:t>
      </w:r>
    </w:p>
    <w:p w14:paraId="0A542EBE"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print(f"The data contains {df.shape[0]} rows and {df.shape[1]} columns.")</w:t>
      </w:r>
    </w:p>
    <w:p w14:paraId="5A91ECEA"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 xml:space="preserve">    print('\n')</w:t>
      </w:r>
    </w:p>
    <w:p w14:paraId="2B3AA832"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print('Dataset columns:',df.columns)</w:t>
      </w:r>
    </w:p>
    <w:p w14:paraId="0453622E"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 xml:space="preserve">    print('\n')</w:t>
      </w:r>
    </w:p>
    <w:p w14:paraId="0DEA344A"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print(df.info())</w:t>
      </w:r>
    </w:p>
    <w:p w14:paraId="6CE4A97C" w14:textId="77777777" w:rsidR="003E39F2" w:rsidRPr="005E50E2" w:rsidRDefault="003E39F2" w:rsidP="003E39F2">
      <w:pPr>
        <w:rPr>
          <w:rFonts w:asciiTheme="majorBidi" w:hAnsiTheme="majorBidi" w:cstheme="majorBidi"/>
          <w:sz w:val="20"/>
          <w:szCs w:val="20"/>
        </w:rPr>
      </w:pPr>
    </w:p>
    <w:p w14:paraId="1B46F981"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explore_data(df)</w:t>
      </w:r>
    </w:p>
    <w:p w14:paraId="0CDE7C4B" w14:textId="77777777" w:rsidR="003E39F2" w:rsidRPr="005E50E2" w:rsidRDefault="003E39F2" w:rsidP="003E39F2">
      <w:pPr>
        <w:rPr>
          <w:rFonts w:asciiTheme="majorBidi" w:hAnsiTheme="majorBidi" w:cstheme="majorBidi"/>
          <w:sz w:val="20"/>
          <w:szCs w:val="20"/>
        </w:rPr>
      </w:pPr>
    </w:p>
    <w:p w14:paraId="4E530616"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df.isna().sum()</w:t>
      </w:r>
    </w:p>
    <w:p w14:paraId="621D66B6" w14:textId="77777777" w:rsidR="003E39F2" w:rsidRPr="005E50E2" w:rsidRDefault="003E39F2" w:rsidP="003E39F2">
      <w:pPr>
        <w:spacing w:line="360" w:lineRule="auto"/>
        <w:rPr>
          <w:rFonts w:asciiTheme="majorBidi" w:hAnsiTheme="majorBidi" w:cstheme="majorBidi"/>
        </w:rPr>
      </w:pPr>
      <w:r w:rsidRPr="005E50E2">
        <w:rPr>
          <w:rFonts w:asciiTheme="majorBidi" w:hAnsiTheme="majorBidi" w:cstheme="majorBidi"/>
        </w:rPr>
        <w:t>Exploratory data analysis.</w:t>
      </w:r>
    </w:p>
    <w:p w14:paraId="1CFA437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checking_removing_duplicates(df):</w:t>
      </w:r>
    </w:p>
    <w:p w14:paraId="47FADC8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count_dups = df.duplicated().sum()</w:t>
      </w:r>
    </w:p>
    <w:p w14:paraId="7DEC39DB"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print("Number of Duplicates: ", count_dups)</w:t>
      </w:r>
    </w:p>
    <w:p w14:paraId="6A74739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if count_dups &gt;= 1:</w:t>
      </w:r>
    </w:p>
    <w:p w14:paraId="1082D9B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df.drop_duplicates(inplace=True)</w:t>
      </w:r>
    </w:p>
    <w:p w14:paraId="06E64ED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print('Duplicate values removed!')</w:t>
      </w:r>
    </w:p>
    <w:p w14:paraId="4C6B6B64"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else:</w:t>
      </w:r>
    </w:p>
    <w:p w14:paraId="5003BAA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print('No Duplicate values')</w:t>
      </w:r>
    </w:p>
    <w:p w14:paraId="3A1BDAD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checking_removing_duplicates(df)</w:t>
      </w:r>
    </w:p>
    <w:p w14:paraId="59A7BCA7"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//outputting specific values.</w:t>
      </w:r>
    </w:p>
    <w:p w14:paraId="12FD3C3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 = df[['phrase', 'prompt']]</w:t>
      </w:r>
    </w:p>
    <w:p w14:paraId="17FCEDB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df_text</w:t>
      </w:r>
    </w:p>
    <w:p w14:paraId="5D3955F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//Document-term matrix.</w:t>
      </w:r>
    </w:p>
    <w:p w14:paraId="7BA474B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cv = CountVectorizer()</w:t>
      </w:r>
    </w:p>
    <w:p w14:paraId="6F1E9E5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df_cv = cv.fit_transform(df_text.phrase)</w:t>
      </w:r>
    </w:p>
    <w:p w14:paraId="04AC83C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data_dtm = pd.DataFrame(df_cv.toarray(), columns=cv.get_feature_names())</w:t>
      </w:r>
    </w:p>
    <w:p w14:paraId="6948815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data_dtm.index = df_text.index</w:t>
      </w:r>
    </w:p>
    <w:p w14:paraId="1D9615A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data_dtm</w:t>
      </w:r>
    </w:p>
    <w:p w14:paraId="21CAADD2"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Add features</w:t>
      </w:r>
    </w:p>
    <w:p w14:paraId="777B238F"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Number of characters in the text</w:t>
      </w:r>
    </w:p>
    <w:p w14:paraId="4A100FB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df_text['phrase_length'] = df_text['phrase'].apply(len)</w:t>
      </w:r>
    </w:p>
    <w:p w14:paraId="6537FFE6"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Number of words in the text</w:t>
      </w:r>
    </w:p>
    <w:p w14:paraId="306116A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df_text['phrase_num_words'] = df_text['phrase'].apply(lambda x: len(x.split()))</w:t>
      </w:r>
    </w:p>
    <w:p w14:paraId="17AE3D44"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Average length of the words in the text</w:t>
      </w:r>
    </w:p>
    <w:p w14:paraId="1271093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df_text["mean_word_len"] = df_text["phrase"].apply(lambda x: np.mean([len(w) for w in str(x).split()]))</w:t>
      </w:r>
    </w:p>
    <w:p w14:paraId="157B163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Number of non-stopwords in the text</w:t>
      </w:r>
    </w:p>
    <w:p w14:paraId="2E10EFC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df_text['phrase_non_stopwords'] = df_text['phrase'].apply(lambda x: len([t for t in x.split() if t not in STOP_WORDS]))</w:t>
      </w:r>
    </w:p>
    <w:p w14:paraId="5ACBD2C0"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df_text.describe().T</w:t>
      </w:r>
    </w:p>
    <w:p w14:paraId="5860FCB2"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//ROC CURVES</w:t>
      </w:r>
    </w:p>
    <w:p w14:paraId="1BCB168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import matplotlib.pyplot as plt</w:t>
      </w:r>
    </w:p>
    <w:p w14:paraId="592CE98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sklearn.metrics import roc_curve, auc</w:t>
      </w:r>
    </w:p>
    <w:p w14:paraId="2B08A742" w14:textId="77777777" w:rsidR="003E39F2" w:rsidRPr="005E50E2" w:rsidRDefault="003E39F2" w:rsidP="003E39F2">
      <w:pPr>
        <w:spacing w:line="360" w:lineRule="auto"/>
        <w:rPr>
          <w:rFonts w:asciiTheme="majorBidi" w:hAnsiTheme="majorBidi" w:cstheme="majorBidi"/>
          <w:sz w:val="20"/>
          <w:szCs w:val="20"/>
        </w:rPr>
      </w:pPr>
    </w:p>
    <w:p w14:paraId="06054B13"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Function to plot ROC curve</w:t>
      </w:r>
    </w:p>
    <w:p w14:paraId="141DBEF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plot_roc_curve(y_test, y_probs, model_name):</w:t>
      </w:r>
    </w:p>
    <w:p w14:paraId="5432EF6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fpr, tpr, _ = roc_curve(y_test, y_probs)</w:t>
      </w:r>
    </w:p>
    <w:p w14:paraId="41162F2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roc_auc = auc(fpr, tpr)</w:t>
      </w:r>
    </w:p>
    <w:p w14:paraId="0B1CFAD7" w14:textId="77777777" w:rsidR="003E39F2" w:rsidRPr="005E50E2" w:rsidRDefault="003E39F2" w:rsidP="003E39F2">
      <w:pPr>
        <w:spacing w:line="360" w:lineRule="auto"/>
        <w:rPr>
          <w:rFonts w:asciiTheme="majorBidi" w:hAnsiTheme="majorBidi" w:cstheme="majorBidi"/>
          <w:sz w:val="20"/>
          <w:szCs w:val="20"/>
        </w:rPr>
      </w:pPr>
    </w:p>
    <w:p w14:paraId="71CFB8A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plt.figure()</w:t>
      </w:r>
    </w:p>
    <w:p w14:paraId="48EB175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 xml:space="preserve">    plt.plot(fpr, tpr, color='darkorange', lw=2, label=f'ROC curve (area = {roc_auc:.2f})')</w:t>
      </w:r>
    </w:p>
    <w:p w14:paraId="7DEB1B1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plt.plot([0, 1], [0, 1], color='navy', lw=2, linestyle='--')  # Random chance line</w:t>
      </w:r>
    </w:p>
    <w:p w14:paraId="3F7AAA2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plt.xlim([0.0, 1.0])</w:t>
      </w:r>
    </w:p>
    <w:p w14:paraId="5FDD822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plt.ylim([0.0, 1.05])</w:t>
      </w:r>
    </w:p>
    <w:p w14:paraId="4FD663D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plt.xlabel('False Positive Rate')</w:t>
      </w:r>
    </w:p>
    <w:p w14:paraId="6EC1E56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plt.ylabel('True Positive Rate')</w:t>
      </w:r>
    </w:p>
    <w:p w14:paraId="1F89C11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plt.title(f'Receiver Operating Characteristic: {model_name}')</w:t>
      </w:r>
    </w:p>
    <w:p w14:paraId="02C2273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plt.legend(loc="lower right")</w:t>
      </w:r>
    </w:p>
    <w:p w14:paraId="6D672CD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plt.show()</w:t>
      </w:r>
    </w:p>
    <w:p w14:paraId="2A3109DB" w14:textId="77777777" w:rsidR="003E39F2" w:rsidRPr="005E50E2" w:rsidRDefault="003E39F2" w:rsidP="003E39F2">
      <w:pPr>
        <w:spacing w:line="360" w:lineRule="auto"/>
        <w:rPr>
          <w:rFonts w:asciiTheme="majorBidi" w:hAnsiTheme="majorBidi" w:cstheme="majorBidi"/>
          <w:sz w:val="20"/>
          <w:szCs w:val="20"/>
        </w:rPr>
      </w:pPr>
    </w:p>
    <w:p w14:paraId="3653F2CC"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Function to fit and plot ROC for the models</w:t>
      </w:r>
    </w:p>
    <w:p w14:paraId="4D96469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fit_and_plot_roc(X_train, X_test, y_train, y_test, models):</w:t>
      </w:r>
    </w:p>
    <w:p w14:paraId="191ED777"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for name, model in models:</w:t>
      </w:r>
    </w:p>
    <w:p w14:paraId="4F3CA41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model.fit(X_train, y_train)</w:t>
      </w:r>
    </w:p>
    <w:p w14:paraId="646F87C7"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w:t>
      </w:r>
    </w:p>
    <w:p w14:paraId="25B8C871"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 Predict probabilities for ROC (for binary classification, choose probability of class 1)</w:t>
      </w:r>
    </w:p>
    <w:p w14:paraId="3CEE672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if hasattr(model, "predict_proba"):</w:t>
      </w:r>
    </w:p>
    <w:p w14:paraId="20F7FD5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y_probs = model.predict_proba(X_test)[:, 1]  # Probability for class 1</w:t>
      </w:r>
    </w:p>
    <w:p w14:paraId="64BDBE1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elif hasattr(model, "decision_function"):</w:t>
      </w:r>
    </w:p>
    <w:p w14:paraId="5E32D5B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y_probs = model.decision_function(X_test)</w:t>
      </w:r>
    </w:p>
    <w:p w14:paraId="5F3CD6DE"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else:</w:t>
      </w:r>
    </w:p>
    <w:p w14:paraId="3C0BEE3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raise Exception(f'Model {name} does not have predict_proba or decision_function')</w:t>
      </w:r>
    </w:p>
    <w:p w14:paraId="30BFBA6F" w14:textId="77777777" w:rsidR="003E39F2" w:rsidRPr="005E50E2" w:rsidRDefault="003E39F2" w:rsidP="003E39F2">
      <w:pPr>
        <w:spacing w:line="360" w:lineRule="auto"/>
        <w:rPr>
          <w:rFonts w:asciiTheme="majorBidi" w:hAnsiTheme="majorBidi" w:cstheme="majorBidi"/>
          <w:sz w:val="20"/>
          <w:szCs w:val="20"/>
        </w:rPr>
      </w:pPr>
    </w:p>
    <w:p w14:paraId="465FFC1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 Plot ROC curve</w:t>
      </w:r>
    </w:p>
    <w:p w14:paraId="6B57721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plot_roc_curve(y_test, y_probs, name)</w:t>
      </w:r>
    </w:p>
    <w:p w14:paraId="14C0FE34" w14:textId="77777777" w:rsidR="003E39F2" w:rsidRPr="005E50E2" w:rsidRDefault="003E39F2" w:rsidP="003E39F2">
      <w:pPr>
        <w:spacing w:line="360" w:lineRule="auto"/>
        <w:rPr>
          <w:rFonts w:asciiTheme="majorBidi" w:hAnsiTheme="majorBidi" w:cstheme="majorBidi"/>
          <w:sz w:val="20"/>
          <w:szCs w:val="20"/>
        </w:rPr>
      </w:pPr>
    </w:p>
    <w:p w14:paraId="4AE4D18E"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Train and plot ROC curve for multiple models</w:t>
      </w:r>
    </w:p>
    <w:p w14:paraId="4748050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fit_and_plot_roc(X_train, X_test, y_train, y_test, models)</w:t>
      </w:r>
    </w:p>
    <w:p w14:paraId="30F6ED70" w14:textId="77777777" w:rsidR="003E39F2" w:rsidRPr="005E50E2" w:rsidRDefault="003E39F2" w:rsidP="003E39F2">
      <w:pPr>
        <w:spacing w:line="360" w:lineRule="auto"/>
        <w:rPr>
          <w:rFonts w:asciiTheme="majorBidi" w:hAnsiTheme="majorBidi" w:cstheme="majorBidi"/>
          <w:sz w:val="20"/>
          <w:szCs w:val="20"/>
        </w:rPr>
      </w:pPr>
    </w:p>
    <w:p w14:paraId="0BFFA520"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For Naive Bayes, get probabilities and plot ROC</w:t>
      </w:r>
    </w:p>
    <w:p w14:paraId="696E826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naive_bayes_model = MultinomialNB()</w:t>
      </w:r>
    </w:p>
    <w:p w14:paraId="4F8CC790"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naive_bayes_model.fit(X_train, y_train)</w:t>
      </w:r>
    </w:p>
    <w:p w14:paraId="66D0B09C"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nb_probs = naive_bayes_model.predict_proba(X_test)[:, 1]  # Probabilities for class 1</w:t>
      </w:r>
    </w:p>
    <w:p w14:paraId="6F142D9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plot_roc_curve(y_test, nb_probs, 'Naive Bayes')</w:t>
      </w:r>
    </w:p>
    <w:p w14:paraId="74258FF5"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//Comparing different classifiers.</w:t>
      </w:r>
    </w:p>
    <w:p w14:paraId="60109A5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sklearn.naive_bayes import MultinomialNB</w:t>
      </w:r>
    </w:p>
    <w:p w14:paraId="77FD206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sklearn.ensemble import RandomForestClassifier</w:t>
      </w:r>
    </w:p>
    <w:p w14:paraId="44D1808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sklearn.tree import DecisionTreeClassifier</w:t>
      </w:r>
    </w:p>
    <w:p w14:paraId="343CF5B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xgboost import XGBClassifier</w:t>
      </w:r>
    </w:p>
    <w:p w14:paraId="21AA4CB0"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sklearn.neural_network import MLPClassifier  # Simple deep learning (multi-layer perceptron)</w:t>
      </w:r>
    </w:p>
    <w:p w14:paraId="1D4CB70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sklearn.model_selection import KFold, cross_val_score, train_test_split</w:t>
      </w:r>
    </w:p>
    <w:p w14:paraId="231779F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sklearn.metrics import accuracy_score, classification_report</w:t>
      </w:r>
    </w:p>
    <w:p w14:paraId="56AFB9F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sklearn.feature_extraction.text import TfidfVectorizer</w:t>
      </w:r>
    </w:p>
    <w:p w14:paraId="2E7D6D5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import pandas as pd</w:t>
      </w:r>
    </w:p>
    <w:p w14:paraId="1CD8F9E0" w14:textId="77777777" w:rsidR="003E39F2" w:rsidRPr="005E50E2" w:rsidRDefault="003E39F2" w:rsidP="003E39F2">
      <w:pPr>
        <w:spacing w:line="360" w:lineRule="auto"/>
        <w:rPr>
          <w:rFonts w:asciiTheme="majorBidi" w:hAnsiTheme="majorBidi" w:cstheme="majorBidi"/>
          <w:sz w:val="20"/>
          <w:szCs w:val="20"/>
        </w:rPr>
      </w:pPr>
    </w:p>
    <w:p w14:paraId="4AF6DA98"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Function to fit and evaluate models</w:t>
      </w:r>
    </w:p>
    <w:p w14:paraId="7B2CD95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fit_model(X_train, y_train, models):</w:t>
      </w:r>
    </w:p>
    <w:p w14:paraId="029B2D4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num_folds = 10</w:t>
      </w:r>
    </w:p>
    <w:p w14:paraId="1624159F"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scoring = 'accuracy'</w:t>
      </w:r>
    </w:p>
    <w:p w14:paraId="015E23AC" w14:textId="77777777" w:rsidR="003E39F2" w:rsidRPr="005E50E2" w:rsidRDefault="003E39F2" w:rsidP="003E39F2">
      <w:pPr>
        <w:spacing w:line="360" w:lineRule="auto"/>
        <w:rPr>
          <w:rFonts w:asciiTheme="majorBidi" w:hAnsiTheme="majorBidi" w:cstheme="majorBidi"/>
          <w:sz w:val="20"/>
          <w:szCs w:val="20"/>
        </w:rPr>
      </w:pPr>
    </w:p>
    <w:p w14:paraId="138B3CBA"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results = []</w:t>
      </w:r>
    </w:p>
    <w:p w14:paraId="5FA56ABC"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names = []</w:t>
      </w:r>
    </w:p>
    <w:p w14:paraId="67FC985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for name, model in models:</w:t>
      </w:r>
    </w:p>
    <w:p w14:paraId="606DCC5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kfold = KFold(n_splits=num_folds)</w:t>
      </w:r>
    </w:p>
    <w:p w14:paraId="6F4564B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cv_results = cross_val_score(model, X_train, y_train, cv=kfold, scoring=scoring)</w:t>
      </w:r>
    </w:p>
    <w:p w14:paraId="5436DB3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results.append(cv_results)</w:t>
      </w:r>
    </w:p>
    <w:p w14:paraId="578583B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 xml:space="preserve">        names.append(name)</w:t>
      </w:r>
    </w:p>
    <w:p w14:paraId="381A9AB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msg = "%s: %f (%f)" % (name, cv_results.mean(), cv_results.std())</w:t>
      </w:r>
    </w:p>
    <w:p w14:paraId="6FADF76E"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print(msg)</w:t>
      </w:r>
    </w:p>
    <w:p w14:paraId="7FFA2374" w14:textId="77777777" w:rsidR="003E39F2" w:rsidRPr="005E50E2" w:rsidRDefault="003E39F2" w:rsidP="003E39F2">
      <w:pPr>
        <w:spacing w:line="360" w:lineRule="auto"/>
        <w:rPr>
          <w:rFonts w:asciiTheme="majorBidi" w:hAnsiTheme="majorBidi" w:cstheme="majorBidi"/>
          <w:sz w:val="20"/>
          <w:szCs w:val="20"/>
        </w:rPr>
      </w:pPr>
    </w:p>
    <w:p w14:paraId="3A2F19F1"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Split data to training and validation set</w:t>
      </w:r>
    </w:p>
    <w:p w14:paraId="3C0315A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read_in_and_split_data(data, features, target):</w:t>
      </w:r>
    </w:p>
    <w:p w14:paraId="5D6399F6"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X = data[features]</w:t>
      </w:r>
    </w:p>
    <w:p w14:paraId="511665D5"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y = data[target]</w:t>
      </w:r>
    </w:p>
    <w:p w14:paraId="634D72B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X_train, X_test, y_train, y_test = train_test_split(X, y, test_size=0.2, random_state=0)</w:t>
      </w:r>
    </w:p>
    <w:p w14:paraId="2D35FA1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return X_train, X_test, y_train, y_test</w:t>
      </w:r>
    </w:p>
    <w:p w14:paraId="0AC845FC" w14:textId="77777777" w:rsidR="003E39F2" w:rsidRPr="005E50E2" w:rsidRDefault="003E39F2" w:rsidP="003E39F2">
      <w:pPr>
        <w:spacing w:line="360" w:lineRule="auto"/>
        <w:rPr>
          <w:rFonts w:asciiTheme="majorBidi" w:hAnsiTheme="majorBidi" w:cstheme="majorBidi"/>
          <w:sz w:val="20"/>
          <w:szCs w:val="20"/>
        </w:rPr>
      </w:pPr>
    </w:p>
    <w:p w14:paraId="4031912A"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Function to train and predict with Naive Bayes and print classification report</w:t>
      </w:r>
    </w:p>
    <w:p w14:paraId="489AD01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naive_bayes_classifier(X_train, X_test, y_train, y_test):</w:t>
      </w:r>
    </w:p>
    <w:p w14:paraId="762D3E3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 = MultinomialNB()</w:t>
      </w:r>
    </w:p>
    <w:p w14:paraId="40B9CC7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model.fit(X_train, y_train)  # Train the Naive Bayes model</w:t>
      </w:r>
    </w:p>
    <w:p w14:paraId="32E568C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predictions = model.predict(X_test)  # Predict on the test set</w:t>
      </w:r>
    </w:p>
    <w:p w14:paraId="25F0ECE3"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w:t>
      </w:r>
    </w:p>
    <w:p w14:paraId="26BC9775"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 Evaluate accuracy</w:t>
      </w:r>
    </w:p>
    <w:p w14:paraId="2C0B38EC"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accuracy = accuracy_score(y_test, predictions)</w:t>
      </w:r>
    </w:p>
    <w:p w14:paraId="4593924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print(f"Naive Bayes Accuracy: {accuracy * 100:.2f}%")</w:t>
      </w:r>
    </w:p>
    <w:p w14:paraId="495F476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w:t>
      </w:r>
    </w:p>
    <w:p w14:paraId="6743B25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 Print classification report</w:t>
      </w:r>
    </w:p>
    <w:p w14:paraId="2B1E28C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report = classification_report(y_test, predictions)</w:t>
      </w:r>
    </w:p>
    <w:p w14:paraId="3F0EF3F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print("Classification Report:\n", report)</w:t>
      </w:r>
    </w:p>
    <w:p w14:paraId="3BB33CBA"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w:t>
      </w:r>
    </w:p>
    <w:p w14:paraId="662D8329"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return predictions</w:t>
      </w:r>
    </w:p>
    <w:p w14:paraId="7B0DA2B1" w14:textId="77777777" w:rsidR="003E39F2" w:rsidRPr="005E50E2" w:rsidRDefault="003E39F2" w:rsidP="003E39F2">
      <w:pPr>
        <w:spacing w:line="360" w:lineRule="auto"/>
        <w:rPr>
          <w:rFonts w:asciiTheme="majorBidi" w:hAnsiTheme="majorBidi" w:cstheme="majorBidi"/>
          <w:sz w:val="20"/>
          <w:szCs w:val="20"/>
        </w:rPr>
      </w:pPr>
    </w:p>
    <w:p w14:paraId="55276898"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Example preprocessing step: Convert text data into numerical format (TF-IDF)</w:t>
      </w:r>
    </w:p>
    <w:p w14:paraId="63E478A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def vectorize_text_data(train_data, test_data):</w:t>
      </w:r>
    </w:p>
    <w:p w14:paraId="4EF51B3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vectorizer = TfidfVectorizer(max_features=1000)  # Limit to top 1000 features for performance</w:t>
      </w:r>
    </w:p>
    <w:p w14:paraId="2C2225E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X_train_tfidf = vectorizer.fit_transform(train_data)</w:t>
      </w:r>
    </w:p>
    <w:p w14:paraId="35152B1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X_test_tfidf = vectorizer.transform(test_data)</w:t>
      </w:r>
    </w:p>
    <w:p w14:paraId="082219B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return X_train_tfidf, X_test_tfidf</w:t>
      </w:r>
    </w:p>
    <w:p w14:paraId="1F40986F" w14:textId="77777777" w:rsidR="003E39F2" w:rsidRPr="005E50E2" w:rsidRDefault="003E39F2" w:rsidP="003E39F2">
      <w:pPr>
        <w:spacing w:line="360" w:lineRule="auto"/>
        <w:rPr>
          <w:rFonts w:asciiTheme="majorBidi" w:hAnsiTheme="majorBidi" w:cstheme="majorBidi"/>
          <w:sz w:val="20"/>
          <w:szCs w:val="20"/>
        </w:rPr>
      </w:pPr>
    </w:p>
    <w:p w14:paraId="0C249AD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Assume df_text is your DataFrame, X represents the feature column (text), and target_class represents the target column</w:t>
      </w:r>
    </w:p>
    <w:p w14:paraId="7354ECA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X = 'cleaned_phrase'  # Replace with actual feature column name</w:t>
      </w:r>
    </w:p>
    <w:p w14:paraId="1C0734C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target_class = 'prompt'  # Replace with actual target column</w:t>
      </w:r>
    </w:p>
    <w:p w14:paraId="5B81ABF5" w14:textId="77777777" w:rsidR="003E39F2" w:rsidRPr="005E50E2" w:rsidRDefault="003E39F2" w:rsidP="003E39F2">
      <w:pPr>
        <w:spacing w:line="360" w:lineRule="auto"/>
        <w:rPr>
          <w:rFonts w:asciiTheme="majorBidi" w:hAnsiTheme="majorBidi" w:cstheme="majorBidi"/>
          <w:sz w:val="20"/>
          <w:szCs w:val="20"/>
        </w:rPr>
      </w:pPr>
    </w:p>
    <w:p w14:paraId="18AED024"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Split data</w:t>
      </w:r>
    </w:p>
    <w:p w14:paraId="0573AB6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X_train_raw, X_test_raw, y_train, y_test = read_in_and_split_data(df_text, X, target_class)</w:t>
      </w:r>
    </w:p>
    <w:p w14:paraId="41835C58" w14:textId="77777777" w:rsidR="003E39F2" w:rsidRPr="005E50E2" w:rsidRDefault="003E39F2" w:rsidP="003E39F2">
      <w:pPr>
        <w:spacing w:line="360" w:lineRule="auto"/>
        <w:rPr>
          <w:rFonts w:asciiTheme="majorBidi" w:hAnsiTheme="majorBidi" w:cstheme="majorBidi"/>
          <w:sz w:val="20"/>
          <w:szCs w:val="20"/>
        </w:rPr>
      </w:pPr>
    </w:p>
    <w:p w14:paraId="677A7236"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Vectorize text data using TF-IDF</w:t>
      </w:r>
    </w:p>
    <w:p w14:paraId="5F7C5E1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X_train, X_test = vectorize_text_data(X_train_raw, X_test_raw)</w:t>
      </w:r>
    </w:p>
    <w:p w14:paraId="413204A6" w14:textId="77777777" w:rsidR="003E39F2" w:rsidRPr="005E50E2" w:rsidRDefault="003E39F2" w:rsidP="003E39F2">
      <w:pPr>
        <w:spacing w:line="360" w:lineRule="auto"/>
        <w:rPr>
          <w:rFonts w:asciiTheme="majorBidi" w:hAnsiTheme="majorBidi" w:cstheme="majorBidi"/>
          <w:sz w:val="20"/>
          <w:szCs w:val="20"/>
        </w:rPr>
      </w:pPr>
    </w:p>
    <w:p w14:paraId="36E936E9"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Define models to train</w:t>
      </w:r>
    </w:p>
    <w:p w14:paraId="2BEC63FC"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models = []</w:t>
      </w:r>
    </w:p>
    <w:p w14:paraId="26C47E2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models.append(('Random Forest', RandomForestClassifier(n_estimators=100)))</w:t>
      </w:r>
    </w:p>
    <w:p w14:paraId="5B27B20C"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models.append(('XGBoost', XGBClassifier()))</w:t>
      </w:r>
    </w:p>
    <w:p w14:paraId="1CE64C1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models.append(('Decision Tree', DecisionTreeClassifier()))</w:t>
      </w:r>
    </w:p>
    <w:p w14:paraId="4A016D50"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models.append(('Deep Learning', MLPClassifier(max_iter=500)))  # Simple deep learning</w:t>
      </w:r>
    </w:p>
    <w:p w14:paraId="33CB6BEE" w14:textId="77777777" w:rsidR="003E39F2" w:rsidRPr="005E50E2" w:rsidRDefault="003E39F2" w:rsidP="003E39F2">
      <w:pPr>
        <w:spacing w:line="360" w:lineRule="auto"/>
        <w:rPr>
          <w:rFonts w:asciiTheme="majorBidi" w:hAnsiTheme="majorBidi" w:cstheme="majorBidi"/>
          <w:sz w:val="20"/>
          <w:szCs w:val="20"/>
        </w:rPr>
      </w:pPr>
    </w:p>
    <w:p w14:paraId="1DF86972"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Train and evaluate other models using cross-validation</w:t>
      </w:r>
    </w:p>
    <w:p w14:paraId="5DF2080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fit_model(X_train, y_train, models)</w:t>
      </w:r>
    </w:p>
    <w:p w14:paraId="292B485E" w14:textId="77777777" w:rsidR="003E39F2" w:rsidRPr="005E50E2" w:rsidRDefault="003E39F2" w:rsidP="003E39F2">
      <w:pPr>
        <w:spacing w:line="360" w:lineRule="auto"/>
        <w:rPr>
          <w:rFonts w:asciiTheme="majorBidi" w:hAnsiTheme="majorBidi" w:cstheme="majorBidi"/>
          <w:sz w:val="20"/>
          <w:szCs w:val="20"/>
        </w:rPr>
      </w:pPr>
    </w:p>
    <w:p w14:paraId="7C8404BA"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Train and evaluate Naive Bayes classifier separately, including classification report</w:t>
      </w:r>
    </w:p>
    <w:p w14:paraId="6FB657D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naive_bayes_predictions = naive_bayes_classifier(X_train, X_test, y_train, y_test)</w:t>
      </w:r>
    </w:p>
    <w:p w14:paraId="4153DDB1" w14:textId="77777777" w:rsidR="003E39F2" w:rsidRPr="005E50E2" w:rsidRDefault="003E39F2" w:rsidP="003E39F2">
      <w:pPr>
        <w:spacing w:line="360" w:lineRule="auto"/>
        <w:rPr>
          <w:rFonts w:asciiTheme="majorBidi" w:hAnsiTheme="majorBidi" w:cstheme="majorBidi"/>
        </w:rPr>
      </w:pPr>
    </w:p>
    <w:p w14:paraId="496CB760" w14:textId="77777777" w:rsidR="003E39F2" w:rsidRPr="005E50E2" w:rsidRDefault="003E39F2" w:rsidP="003E39F2">
      <w:pPr>
        <w:spacing w:line="360" w:lineRule="auto"/>
        <w:rPr>
          <w:rFonts w:asciiTheme="majorBidi" w:hAnsiTheme="majorBidi" w:cstheme="majorBidi"/>
        </w:rPr>
      </w:pPr>
      <w:r w:rsidRPr="005E50E2">
        <w:rPr>
          <w:rFonts w:asciiTheme="majorBidi" w:hAnsiTheme="majorBidi" w:cstheme="majorBidi"/>
          <w:lang w:val="en-US"/>
        </w:rPr>
        <w:t>Version of google colab.</w:t>
      </w:r>
    </w:p>
    <w:p w14:paraId="6AC3C32D" w14:textId="77777777" w:rsidR="003E39F2" w:rsidRPr="005E50E2" w:rsidRDefault="003E39F2" w:rsidP="003E39F2">
      <w:pPr>
        <w:spacing w:line="360" w:lineRule="auto"/>
        <w:rPr>
          <w:rFonts w:asciiTheme="majorBidi" w:hAnsiTheme="majorBidi" w:cstheme="majorBidi"/>
        </w:rPr>
      </w:pPr>
      <w:r w:rsidRPr="005E50E2">
        <w:rPr>
          <w:rFonts w:asciiTheme="majorBidi" w:hAnsiTheme="majorBidi" w:cstheme="majorBidi"/>
          <w:noProof/>
        </w:rPr>
        <w:drawing>
          <wp:inline distT="0" distB="0" distL="0" distR="0" wp14:anchorId="5812E95B" wp14:editId="688F1F59">
            <wp:extent cx="5943600" cy="1946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943600" cy="1946275"/>
                    </a:xfrm>
                    <a:prstGeom prst="rect">
                      <a:avLst/>
                    </a:prstGeom>
                  </pic:spPr>
                </pic:pic>
              </a:graphicData>
            </a:graphic>
          </wp:inline>
        </w:drawing>
      </w:r>
    </w:p>
    <w:p w14:paraId="7323855D" w14:textId="0A1C76E0" w:rsidR="003E39F2" w:rsidRPr="005E50E2" w:rsidRDefault="003E39F2" w:rsidP="003E39F2">
      <w:pPr>
        <w:pStyle w:val="Heading1"/>
        <w:jc w:val="center"/>
        <w:rPr>
          <w:rFonts w:asciiTheme="majorBidi" w:hAnsiTheme="majorBidi"/>
          <w:b/>
          <w:bCs/>
          <w:color w:val="auto"/>
          <w:sz w:val="28"/>
          <w:szCs w:val="28"/>
        </w:rPr>
      </w:pPr>
      <w:bookmarkStart w:id="393" w:name="_Toc193833761"/>
      <w:r w:rsidRPr="005E50E2">
        <w:rPr>
          <w:rFonts w:asciiTheme="majorBidi" w:hAnsiTheme="majorBidi"/>
          <w:b/>
          <w:bCs/>
          <w:color w:val="auto"/>
          <w:sz w:val="28"/>
          <w:szCs w:val="28"/>
        </w:rPr>
        <w:t xml:space="preserve">Appendix </w:t>
      </w:r>
      <w:r w:rsidR="00A8530C" w:rsidRPr="005E50E2">
        <w:rPr>
          <w:rFonts w:asciiTheme="majorBidi" w:hAnsiTheme="majorBidi"/>
          <w:b/>
          <w:bCs/>
          <w:color w:val="auto"/>
          <w:sz w:val="28"/>
          <w:szCs w:val="28"/>
        </w:rPr>
        <w:t>B (</w:t>
      </w:r>
      <w:r w:rsidRPr="005E50E2">
        <w:rPr>
          <w:rFonts w:asciiTheme="majorBidi" w:hAnsiTheme="majorBidi"/>
          <w:b/>
          <w:bCs/>
          <w:color w:val="auto"/>
          <w:sz w:val="28"/>
          <w:szCs w:val="28"/>
        </w:rPr>
        <w:t xml:space="preserve">CNN </w:t>
      </w:r>
      <w:r w:rsidR="00A8530C" w:rsidRPr="005E50E2">
        <w:rPr>
          <w:rFonts w:asciiTheme="majorBidi" w:hAnsiTheme="majorBidi"/>
          <w:b/>
          <w:bCs/>
          <w:color w:val="auto"/>
          <w:sz w:val="28"/>
          <w:szCs w:val="28"/>
        </w:rPr>
        <w:t>T</w:t>
      </w:r>
      <w:r w:rsidRPr="005E50E2">
        <w:rPr>
          <w:rFonts w:asciiTheme="majorBidi" w:hAnsiTheme="majorBidi"/>
          <w:b/>
          <w:bCs/>
          <w:color w:val="auto"/>
          <w:sz w:val="28"/>
          <w:szCs w:val="28"/>
        </w:rPr>
        <w:t>raining</w:t>
      </w:r>
      <w:r w:rsidR="00A8530C" w:rsidRPr="005E50E2">
        <w:rPr>
          <w:rFonts w:asciiTheme="majorBidi" w:hAnsiTheme="majorBidi"/>
          <w:b/>
          <w:bCs/>
          <w:color w:val="auto"/>
          <w:sz w:val="28"/>
          <w:szCs w:val="28"/>
        </w:rPr>
        <w:t>)</w:t>
      </w:r>
      <w:bookmarkEnd w:id="393"/>
    </w:p>
    <w:p w14:paraId="34C02FD4" w14:textId="77777777" w:rsidR="003E39F2" w:rsidRPr="005E50E2" w:rsidRDefault="003E39F2" w:rsidP="003E39F2">
      <w:pPr>
        <w:spacing w:line="360" w:lineRule="auto"/>
        <w:rPr>
          <w:rFonts w:asciiTheme="majorBidi" w:hAnsiTheme="majorBidi" w:cstheme="majorBidi"/>
          <w:b/>
          <w:bCs/>
        </w:rPr>
      </w:pPr>
      <w:r w:rsidRPr="005E50E2">
        <w:rPr>
          <w:rFonts w:asciiTheme="majorBidi" w:hAnsiTheme="majorBidi" w:cstheme="majorBidi"/>
          <w:b/>
          <w:bCs/>
        </w:rPr>
        <w:t>Training the model and splitting the dataset.</w:t>
      </w:r>
    </w:p>
    <w:p w14:paraId="4BF7B95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x_train,x_test,y_train,y_test = train_test_split(preprocess_df.index, labels_onehot, test_size = .2)</w:t>
      </w:r>
    </w:p>
    <w:p w14:paraId="798E634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noProof/>
          <w:sz w:val="20"/>
          <w:szCs w:val="20"/>
        </w:rPr>
        <w:drawing>
          <wp:inline distT="0" distB="0" distL="0" distR="0" wp14:anchorId="55B28A9F" wp14:editId="3D7CE82D">
            <wp:extent cx="5943600" cy="46101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pic:nvPicPr>
                  <pic:blipFill>
                    <a:blip r:embed="rId269"/>
                    <a:stretch>
                      <a:fillRect/>
                    </a:stretch>
                  </pic:blipFill>
                  <pic:spPr>
                    <a:xfrm>
                      <a:off x="0" y="0"/>
                      <a:ext cx="5943600" cy="461010"/>
                    </a:xfrm>
                    <a:prstGeom prst="rect">
                      <a:avLst/>
                    </a:prstGeom>
                  </pic:spPr>
                </pic:pic>
              </a:graphicData>
            </a:graphic>
          </wp:inline>
        </w:drawing>
      </w:r>
    </w:p>
    <w:p w14:paraId="66843DE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 = tf.Keras.Sequential()</w:t>
      </w:r>
    </w:p>
    <w:p w14:paraId="7A47213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model.add(tf.keras.layers.Embedding(vocab_size + 1, ### Without +1, layer expects [0,1160) and our one hot encoded values include 1160</w:t>
      </w:r>
    </w:p>
    <w:p w14:paraId="15D2A04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embedding_dim, ###Output layer size</w:t>
      </w:r>
    </w:p>
    <w:p w14:paraId="4C5AFD4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input_length = 14))</w:t>
      </w:r>
    </w:p>
    <w:p w14:paraId="59B3B64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model.add(tf.keras.layers.LSTM(rnn_units))</w:t>
      </w:r>
    </w:p>
    <w:p w14:paraId="5E64BD0C"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model.add(tf.keras.layers.Dense(100, activation='relu'))</w:t>
      </w:r>
    </w:p>
    <w:p w14:paraId="59B56DD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model.add(tf.keras.layers.Dropout(0.2))</w:t>
      </w:r>
    </w:p>
    <w:p w14:paraId="2043D44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model.add(tf.keras.layers.Dense(unique_prompts, activation='softmax'))</w:t>
      </w:r>
    </w:p>
    <w:p w14:paraId="65349032"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return model</w:t>
      </w:r>
    </w:p>
    <w:p w14:paraId="2C8CC28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 = build_phrase_model(</w:t>
      </w:r>
    </w:p>
    <w:p w14:paraId="2F0F924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vocab_size = vocab_size,</w:t>
      </w:r>
    </w:p>
    <w:p w14:paraId="036A9FF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 xml:space="preserve">    embedding_dim=100,</w:t>
      </w:r>
    </w:p>
    <w:p w14:paraId="2C87336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rnn_units=150,</w:t>
      </w:r>
    </w:p>
    <w:p w14:paraId="59CBAF2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max_seq_length=max_seq_length)</w:t>
      </w:r>
    </w:p>
    <w:p w14:paraId="760ABEC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adam_opt = Adam(lr=0.01)</w:t>
      </w:r>
    </w:p>
    <w:p w14:paraId="1546F70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model.compile(optimizer=adam_opt, loss='categorical_crossentropy', metrics=['accuracy'])</w:t>
      </w:r>
    </w:p>
    <w:p w14:paraId="5E7F635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model.summary()</w:t>
      </w:r>
    </w:p>
    <w:p w14:paraId="270761FA" w14:textId="77777777" w:rsidR="000B4DDD" w:rsidRPr="005E50E2" w:rsidRDefault="000B4DDD" w:rsidP="003E39F2">
      <w:pPr>
        <w:rPr>
          <w:rFonts w:asciiTheme="majorBidi" w:hAnsiTheme="majorBidi" w:cstheme="majorBidi"/>
          <w:b/>
          <w:bCs/>
        </w:rPr>
      </w:pPr>
    </w:p>
    <w:p w14:paraId="3C2C9571" w14:textId="77777777" w:rsidR="006334EC" w:rsidRPr="005E50E2" w:rsidRDefault="006334EC">
      <w:pPr>
        <w:rPr>
          <w:rFonts w:asciiTheme="majorBidi" w:hAnsiTheme="majorBidi" w:cstheme="majorBidi"/>
          <w:b/>
          <w:bCs/>
        </w:rPr>
      </w:pPr>
    </w:p>
    <w:sectPr w:rsidR="006334EC" w:rsidRPr="005E50E2" w:rsidSect="0029035F">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948E5" w14:textId="77777777" w:rsidR="000609BC" w:rsidRDefault="000609BC">
      <w:pPr>
        <w:spacing w:after="0" w:line="240" w:lineRule="auto"/>
      </w:pPr>
      <w:r>
        <w:separator/>
      </w:r>
    </w:p>
  </w:endnote>
  <w:endnote w:type="continuationSeparator" w:id="0">
    <w:p w14:paraId="11C36EE3" w14:textId="77777777" w:rsidR="000609BC" w:rsidRDefault="00060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D9A48" w14:textId="77777777" w:rsidR="00AF1CEA" w:rsidRDefault="00AF1C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8127242"/>
      <w:docPartObj>
        <w:docPartGallery w:val="Page Numbers (Bottom of Page)"/>
        <w:docPartUnique/>
      </w:docPartObj>
    </w:sdtPr>
    <w:sdtEndPr>
      <w:rPr>
        <w:noProof/>
      </w:rPr>
    </w:sdtEndPr>
    <w:sdtContent>
      <w:p w14:paraId="07B6E4DA" w14:textId="77777777" w:rsidR="00800879" w:rsidRDefault="00F86D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7631A0" w14:textId="77777777" w:rsidR="00800879" w:rsidRDefault="00800879">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5630" w14:textId="77777777" w:rsidR="00AF1CEA" w:rsidRDefault="00AF1C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902BB" w14:textId="77777777" w:rsidR="000609BC" w:rsidRDefault="000609BC">
      <w:pPr>
        <w:spacing w:after="0" w:line="240" w:lineRule="auto"/>
      </w:pPr>
      <w:r>
        <w:separator/>
      </w:r>
    </w:p>
  </w:footnote>
  <w:footnote w:type="continuationSeparator" w:id="0">
    <w:p w14:paraId="718654ED" w14:textId="77777777" w:rsidR="000609BC" w:rsidRDefault="000609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19BE8" w14:textId="77777777" w:rsidR="00AF1CEA" w:rsidRDefault="00AF1C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243F8" w14:textId="77777777" w:rsidR="00800879" w:rsidRDefault="00800879">
    <w:pPr>
      <w:pBdr>
        <w:top w:val="nil"/>
        <w:left w:val="nil"/>
        <w:bottom w:val="nil"/>
        <w:right w:val="nil"/>
        <w:between w:val="nil"/>
      </w:pBdr>
      <w:tabs>
        <w:tab w:val="center" w:pos="4513"/>
        <w:tab w:val="right" w:pos="9026"/>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04FC" w14:textId="77777777" w:rsidR="00AF1CEA" w:rsidRDefault="00AF1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875"/>
    <w:multiLevelType w:val="hybridMultilevel"/>
    <w:tmpl w:val="C8ACF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75BDF"/>
    <w:multiLevelType w:val="multilevel"/>
    <w:tmpl w:val="CECCDCEE"/>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2"/>
      <w:numFmt w:val="decimal"/>
      <w:isLgl/>
      <w:lvlText w:val="%1.%2.%3"/>
      <w:lvlJc w:val="left"/>
      <w:pPr>
        <w:ind w:left="720" w:hanging="720"/>
      </w:pPr>
      <w:rPr>
        <w:rFonts w:hint="default"/>
      </w:rPr>
    </w:lvl>
    <w:lvl w:ilvl="3">
      <w:start w:val="2"/>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2C32088"/>
    <w:multiLevelType w:val="hybridMultilevel"/>
    <w:tmpl w:val="6D0CE7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4DB70B6"/>
    <w:multiLevelType w:val="hybridMultilevel"/>
    <w:tmpl w:val="75804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D0199C"/>
    <w:multiLevelType w:val="hybridMultilevel"/>
    <w:tmpl w:val="6E2046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8554A5A"/>
    <w:multiLevelType w:val="hybridMultilevel"/>
    <w:tmpl w:val="35CC6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8035E1"/>
    <w:multiLevelType w:val="multilevel"/>
    <w:tmpl w:val="5A6C5C3E"/>
    <w:lvl w:ilvl="0">
      <w:start w:val="5"/>
      <w:numFmt w:val="decimal"/>
      <w:lvlText w:val="%1"/>
      <w:lvlJc w:val="left"/>
      <w:pPr>
        <w:ind w:left="660" w:hanging="660"/>
      </w:pPr>
      <w:rPr>
        <w:rFonts w:hint="default"/>
      </w:rPr>
    </w:lvl>
    <w:lvl w:ilvl="1">
      <w:start w:val="4"/>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AD96457"/>
    <w:multiLevelType w:val="hybridMultilevel"/>
    <w:tmpl w:val="477A6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ED2E3C"/>
    <w:multiLevelType w:val="hybridMultilevel"/>
    <w:tmpl w:val="32100BA2"/>
    <w:lvl w:ilvl="0" w:tplc="AF9EF67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C095F61"/>
    <w:multiLevelType w:val="hybridMultilevel"/>
    <w:tmpl w:val="B4C8C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26527D"/>
    <w:multiLevelType w:val="hybridMultilevel"/>
    <w:tmpl w:val="BAD05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FF6D07"/>
    <w:multiLevelType w:val="multilevel"/>
    <w:tmpl w:val="D4CC4AF4"/>
    <w:lvl w:ilvl="0">
      <w:start w:val="4"/>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6462647"/>
    <w:multiLevelType w:val="multilevel"/>
    <w:tmpl w:val="3872D324"/>
    <w:lvl w:ilvl="0">
      <w:start w:val="5"/>
      <w:numFmt w:val="decimal"/>
      <w:lvlText w:val="%1"/>
      <w:lvlJc w:val="left"/>
      <w:pPr>
        <w:ind w:left="375" w:hanging="375"/>
      </w:pPr>
      <w:rPr>
        <w:rFonts w:hint="default"/>
      </w:rPr>
    </w:lvl>
    <w:lvl w:ilvl="1">
      <w:start w:val="5"/>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6903C67"/>
    <w:multiLevelType w:val="hybridMultilevel"/>
    <w:tmpl w:val="797C1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CC32F2"/>
    <w:multiLevelType w:val="hybridMultilevel"/>
    <w:tmpl w:val="49FA8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635B4D"/>
    <w:multiLevelType w:val="hybridMultilevel"/>
    <w:tmpl w:val="E9168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7B36568"/>
    <w:multiLevelType w:val="multilevel"/>
    <w:tmpl w:val="2EB439E2"/>
    <w:lvl w:ilvl="0">
      <w:start w:val="1"/>
      <w:numFmt w:val="decimal"/>
      <w:lvlText w:val="%1."/>
      <w:lvlJc w:val="left"/>
      <w:pPr>
        <w:ind w:left="360" w:hanging="360"/>
      </w:pPr>
      <w:rPr>
        <w:b/>
        <w:bCs/>
      </w:rPr>
    </w:lvl>
    <w:lvl w:ilvl="1">
      <w:start w:val="6"/>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17DD298D"/>
    <w:multiLevelType w:val="multilevel"/>
    <w:tmpl w:val="7C9E3688"/>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A420F29"/>
    <w:multiLevelType w:val="multilevel"/>
    <w:tmpl w:val="7F6E1EBE"/>
    <w:lvl w:ilvl="0">
      <w:start w:val="4"/>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1A6F459F"/>
    <w:multiLevelType w:val="hybridMultilevel"/>
    <w:tmpl w:val="42B6C7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BA3679B"/>
    <w:multiLevelType w:val="hybridMultilevel"/>
    <w:tmpl w:val="E4E00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C0A6241"/>
    <w:multiLevelType w:val="hybridMultilevel"/>
    <w:tmpl w:val="68D66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E8F7BAC"/>
    <w:multiLevelType w:val="hybridMultilevel"/>
    <w:tmpl w:val="93083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850B85"/>
    <w:multiLevelType w:val="hybridMultilevel"/>
    <w:tmpl w:val="70C81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8D5DF5"/>
    <w:multiLevelType w:val="hybridMultilevel"/>
    <w:tmpl w:val="8F66E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27F05194"/>
    <w:multiLevelType w:val="hybridMultilevel"/>
    <w:tmpl w:val="A74EFB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27F77221"/>
    <w:multiLevelType w:val="hybridMultilevel"/>
    <w:tmpl w:val="74F0B2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861425C"/>
    <w:multiLevelType w:val="hybridMultilevel"/>
    <w:tmpl w:val="BA609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C643506"/>
    <w:multiLevelType w:val="hybridMultilevel"/>
    <w:tmpl w:val="E7EE129A"/>
    <w:lvl w:ilvl="0" w:tplc="032E6068">
      <w:start w:val="1"/>
      <w:numFmt w:val="decimal"/>
      <w:lvlText w:val="%1."/>
      <w:lvlJc w:val="left"/>
      <w:pPr>
        <w:ind w:left="360" w:hanging="360"/>
      </w:pPr>
      <w:rPr>
        <w:rFonts w:eastAsiaTheme="majorEastAsia"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2ECA35B4"/>
    <w:multiLevelType w:val="hybridMultilevel"/>
    <w:tmpl w:val="898C5F7E"/>
    <w:lvl w:ilvl="0" w:tplc="1102E30A">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16D4EFE"/>
    <w:multiLevelType w:val="hybridMultilevel"/>
    <w:tmpl w:val="B654520C"/>
    <w:lvl w:ilvl="0" w:tplc="03D43B92">
      <w:start w:val="1"/>
      <w:numFmt w:val="low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A45794"/>
    <w:multiLevelType w:val="hybridMultilevel"/>
    <w:tmpl w:val="44225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50A79E9"/>
    <w:multiLevelType w:val="hybridMultilevel"/>
    <w:tmpl w:val="7C7C4628"/>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35E41CB0"/>
    <w:multiLevelType w:val="hybridMultilevel"/>
    <w:tmpl w:val="68560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75F7754"/>
    <w:multiLevelType w:val="hybridMultilevel"/>
    <w:tmpl w:val="24B8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5B3449"/>
    <w:multiLevelType w:val="hybridMultilevel"/>
    <w:tmpl w:val="803AA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99D0739"/>
    <w:multiLevelType w:val="hybridMultilevel"/>
    <w:tmpl w:val="7ACEC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DB3A36"/>
    <w:multiLevelType w:val="hybridMultilevel"/>
    <w:tmpl w:val="BC688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D5521A9"/>
    <w:multiLevelType w:val="hybridMultilevel"/>
    <w:tmpl w:val="9EF83B2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43B96449"/>
    <w:multiLevelType w:val="hybridMultilevel"/>
    <w:tmpl w:val="41CC8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3BE03C0"/>
    <w:multiLevelType w:val="hybridMultilevel"/>
    <w:tmpl w:val="1C400D4A"/>
    <w:lvl w:ilvl="0" w:tplc="D6B8E68C">
      <w:start w:val="1"/>
      <w:numFmt w:val="decimal"/>
      <w:lvlText w:val="%1."/>
      <w:lvlJc w:val="left"/>
      <w:pPr>
        <w:ind w:left="720" w:hanging="360"/>
      </w:pPr>
      <w:rPr>
        <w:rFonts w:ascii="Times New Roman" w:hAnsi="Times New Roman" w:cs="Times New Roman"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6294A23"/>
    <w:multiLevelType w:val="hybridMultilevel"/>
    <w:tmpl w:val="E6806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97D0FDF"/>
    <w:multiLevelType w:val="hybridMultilevel"/>
    <w:tmpl w:val="3594C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997638C"/>
    <w:multiLevelType w:val="multilevel"/>
    <w:tmpl w:val="8D14C618"/>
    <w:lvl w:ilvl="0">
      <w:start w:val="5"/>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4EDB5D14"/>
    <w:multiLevelType w:val="hybridMultilevel"/>
    <w:tmpl w:val="020007BC"/>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549A6DFE"/>
    <w:multiLevelType w:val="hybridMultilevel"/>
    <w:tmpl w:val="DE366E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549F1A41"/>
    <w:multiLevelType w:val="hybridMultilevel"/>
    <w:tmpl w:val="B2A609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55DD4A74"/>
    <w:multiLevelType w:val="multilevel"/>
    <w:tmpl w:val="2B2E0422"/>
    <w:lvl w:ilvl="0">
      <w:start w:val="1"/>
      <w:numFmt w:val="decimal"/>
      <w:lvlText w:val="%1."/>
      <w:lvlJc w:val="left"/>
      <w:pPr>
        <w:ind w:left="360" w:hanging="360"/>
      </w:pPr>
    </w:lvl>
    <w:lvl w:ilvl="1">
      <w:start w:val="5"/>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8" w15:restartNumberingAfterBreak="0">
    <w:nsid w:val="56E713F7"/>
    <w:multiLevelType w:val="multilevel"/>
    <w:tmpl w:val="1CB6CCC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5E1E711F"/>
    <w:multiLevelType w:val="hybridMultilevel"/>
    <w:tmpl w:val="E07208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5F592DA8"/>
    <w:multiLevelType w:val="hybridMultilevel"/>
    <w:tmpl w:val="A48C2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1CA4C86"/>
    <w:multiLevelType w:val="hybridMultilevel"/>
    <w:tmpl w:val="DA1E2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6144BBD"/>
    <w:multiLevelType w:val="multilevel"/>
    <w:tmpl w:val="E2022D2A"/>
    <w:lvl w:ilvl="0">
      <w:start w:val="1"/>
      <w:numFmt w:val="decimal"/>
      <w:lvlText w:val="%1."/>
      <w:lvlJc w:val="left"/>
      <w:pPr>
        <w:ind w:left="360" w:hanging="360"/>
      </w:pPr>
      <w:rPr>
        <w:b/>
        <w:bCs/>
      </w:rPr>
    </w:lvl>
    <w:lvl w:ilvl="1">
      <w:start w:val="11"/>
      <w:numFmt w:val="decimal"/>
      <w:isLgl/>
      <w:lvlText w:val="%1.%2"/>
      <w:lvlJc w:val="left"/>
      <w:pPr>
        <w:ind w:left="525" w:hanging="52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53" w15:restartNumberingAfterBreak="0">
    <w:nsid w:val="66D67AB4"/>
    <w:multiLevelType w:val="hybridMultilevel"/>
    <w:tmpl w:val="2190F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D5653B5"/>
    <w:multiLevelType w:val="hybridMultilevel"/>
    <w:tmpl w:val="30662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AC3632A"/>
    <w:multiLevelType w:val="hybridMultilevel"/>
    <w:tmpl w:val="9EF83B2E"/>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7D2B2536"/>
    <w:multiLevelType w:val="multilevel"/>
    <w:tmpl w:val="B3C076DC"/>
    <w:lvl w:ilvl="0">
      <w:start w:val="1"/>
      <w:numFmt w:val="decimal"/>
      <w:lvlText w:val="%1."/>
      <w:lvlJc w:val="left"/>
      <w:pPr>
        <w:ind w:left="360" w:hanging="360"/>
      </w:pPr>
      <w:rPr>
        <w:rFonts w:hint="default"/>
      </w:rPr>
    </w:lvl>
    <w:lvl w:ilvl="1">
      <w:start w:val="10"/>
      <w:numFmt w:val="decimal"/>
      <w:isLgl/>
      <w:lvlText w:val="%1.%2"/>
      <w:lvlJc w:val="left"/>
      <w:pPr>
        <w:ind w:left="900" w:hanging="420"/>
      </w:pPr>
      <w:rPr>
        <w:rFonts w:hint="default"/>
      </w:rPr>
    </w:lvl>
    <w:lvl w:ilvl="2">
      <w:start w:val="1"/>
      <w:numFmt w:val="decimal"/>
      <w:isLgl/>
      <w:lvlText w:val="%1.%2.%3"/>
      <w:lvlJc w:val="left"/>
      <w:pPr>
        <w:ind w:left="168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3000" w:hanging="1080"/>
      </w:pPr>
      <w:rPr>
        <w:rFonts w:hint="default"/>
      </w:rPr>
    </w:lvl>
    <w:lvl w:ilvl="5">
      <w:start w:val="1"/>
      <w:numFmt w:val="decimal"/>
      <w:isLgl/>
      <w:lvlText w:val="%1.%2.%3.%4.%5.%6"/>
      <w:lvlJc w:val="left"/>
      <w:pPr>
        <w:ind w:left="348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800" w:hanging="1440"/>
      </w:pPr>
      <w:rPr>
        <w:rFonts w:hint="default"/>
      </w:rPr>
    </w:lvl>
    <w:lvl w:ilvl="8">
      <w:start w:val="1"/>
      <w:numFmt w:val="decimal"/>
      <w:isLgl/>
      <w:lvlText w:val="%1.%2.%3.%4.%5.%6.%7.%8.%9"/>
      <w:lvlJc w:val="left"/>
      <w:pPr>
        <w:ind w:left="5640" w:hanging="1800"/>
      </w:pPr>
      <w:rPr>
        <w:rFonts w:hint="default"/>
      </w:rPr>
    </w:lvl>
  </w:abstractNum>
  <w:abstractNum w:abstractNumId="57" w15:restartNumberingAfterBreak="0">
    <w:nsid w:val="7FBA58C8"/>
    <w:multiLevelType w:val="hybridMultilevel"/>
    <w:tmpl w:val="59FA5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FF8281D"/>
    <w:multiLevelType w:val="hybridMultilevel"/>
    <w:tmpl w:val="5ED80E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9399015">
    <w:abstractNumId w:val="40"/>
  </w:num>
  <w:num w:numId="2" w16cid:durableId="273758530">
    <w:abstractNumId w:val="29"/>
  </w:num>
  <w:num w:numId="3" w16cid:durableId="262735707">
    <w:abstractNumId w:val="47"/>
  </w:num>
  <w:num w:numId="4" w16cid:durableId="212355704">
    <w:abstractNumId w:val="30"/>
  </w:num>
  <w:num w:numId="5" w16cid:durableId="1605989863">
    <w:abstractNumId w:val="18"/>
  </w:num>
  <w:num w:numId="6" w16cid:durableId="2093119085">
    <w:abstractNumId w:val="11"/>
  </w:num>
  <w:num w:numId="7" w16cid:durableId="990210833">
    <w:abstractNumId w:val="39"/>
  </w:num>
  <w:num w:numId="8" w16cid:durableId="34275433">
    <w:abstractNumId w:val="54"/>
  </w:num>
  <w:num w:numId="9" w16cid:durableId="1347319536">
    <w:abstractNumId w:val="24"/>
  </w:num>
  <w:num w:numId="10" w16cid:durableId="167989767">
    <w:abstractNumId w:val="22"/>
  </w:num>
  <w:num w:numId="11" w16cid:durableId="540173189">
    <w:abstractNumId w:val="26"/>
  </w:num>
  <w:num w:numId="12" w16cid:durableId="1169102359">
    <w:abstractNumId w:val="25"/>
  </w:num>
  <w:num w:numId="13" w16cid:durableId="1797409540">
    <w:abstractNumId w:val="15"/>
  </w:num>
  <w:num w:numId="14" w16cid:durableId="1939099885">
    <w:abstractNumId w:val="45"/>
  </w:num>
  <w:num w:numId="15" w16cid:durableId="1053193306">
    <w:abstractNumId w:val="2"/>
  </w:num>
  <w:num w:numId="16" w16cid:durableId="1457945651">
    <w:abstractNumId w:val="5"/>
  </w:num>
  <w:num w:numId="17" w16cid:durableId="293023994">
    <w:abstractNumId w:val="14"/>
  </w:num>
  <w:num w:numId="18" w16cid:durableId="265431759">
    <w:abstractNumId w:val="10"/>
  </w:num>
  <w:num w:numId="19" w16cid:durableId="1429152788">
    <w:abstractNumId w:val="37"/>
  </w:num>
  <w:num w:numId="20" w16cid:durableId="318123147">
    <w:abstractNumId w:val="9"/>
  </w:num>
  <w:num w:numId="21" w16cid:durableId="394819061">
    <w:abstractNumId w:val="19"/>
  </w:num>
  <w:num w:numId="22" w16cid:durableId="1480224717">
    <w:abstractNumId w:val="49"/>
  </w:num>
  <w:num w:numId="23" w16cid:durableId="1132406334">
    <w:abstractNumId w:val="50"/>
  </w:num>
  <w:num w:numId="24" w16cid:durableId="19168687">
    <w:abstractNumId w:val="43"/>
  </w:num>
  <w:num w:numId="25" w16cid:durableId="1101140832">
    <w:abstractNumId w:val="0"/>
  </w:num>
  <w:num w:numId="26" w16cid:durableId="1017078881">
    <w:abstractNumId w:val="34"/>
  </w:num>
  <w:num w:numId="27" w16cid:durableId="830291527">
    <w:abstractNumId w:val="51"/>
  </w:num>
  <w:num w:numId="28" w16cid:durableId="146827828">
    <w:abstractNumId w:val="20"/>
  </w:num>
  <w:num w:numId="29" w16cid:durableId="2002193732">
    <w:abstractNumId w:val="21"/>
  </w:num>
  <w:num w:numId="30" w16cid:durableId="1532496976">
    <w:abstractNumId w:val="3"/>
  </w:num>
  <w:num w:numId="31" w16cid:durableId="617949784">
    <w:abstractNumId w:val="31"/>
  </w:num>
  <w:num w:numId="32" w16cid:durableId="1073627901">
    <w:abstractNumId w:val="35"/>
  </w:num>
  <w:num w:numId="33" w16cid:durableId="972560496">
    <w:abstractNumId w:val="27"/>
  </w:num>
  <w:num w:numId="34" w16cid:durableId="114833224">
    <w:abstractNumId w:val="58"/>
  </w:num>
  <w:num w:numId="35" w16cid:durableId="8530698">
    <w:abstractNumId w:val="53"/>
  </w:num>
  <w:num w:numId="36" w16cid:durableId="1169371912">
    <w:abstractNumId w:val="4"/>
  </w:num>
  <w:num w:numId="37" w16cid:durableId="910502258">
    <w:abstractNumId w:val="23"/>
  </w:num>
  <w:num w:numId="38" w16cid:durableId="1057050263">
    <w:abstractNumId w:val="36"/>
  </w:num>
  <w:num w:numId="39" w16cid:durableId="2073652107">
    <w:abstractNumId w:val="7"/>
  </w:num>
  <w:num w:numId="40" w16cid:durableId="218367417">
    <w:abstractNumId w:val="33"/>
  </w:num>
  <w:num w:numId="41" w16cid:durableId="69813400">
    <w:abstractNumId w:val="42"/>
  </w:num>
  <w:num w:numId="42" w16cid:durableId="1350568893">
    <w:abstractNumId w:val="13"/>
  </w:num>
  <w:num w:numId="43" w16cid:durableId="1229464629">
    <w:abstractNumId w:val="12"/>
  </w:num>
  <w:num w:numId="44" w16cid:durableId="1530482886">
    <w:abstractNumId w:val="28"/>
  </w:num>
  <w:num w:numId="45" w16cid:durableId="2021544652">
    <w:abstractNumId w:val="32"/>
  </w:num>
  <w:num w:numId="46" w16cid:durableId="2040663850">
    <w:abstractNumId w:val="55"/>
  </w:num>
  <w:num w:numId="47" w16cid:durableId="384990029">
    <w:abstractNumId w:val="38"/>
  </w:num>
  <w:num w:numId="48" w16cid:durableId="2141143626">
    <w:abstractNumId w:val="44"/>
  </w:num>
  <w:num w:numId="49" w16cid:durableId="272054058">
    <w:abstractNumId w:val="8"/>
  </w:num>
  <w:num w:numId="50" w16cid:durableId="1802841873">
    <w:abstractNumId w:val="52"/>
  </w:num>
  <w:num w:numId="51" w16cid:durableId="463279248">
    <w:abstractNumId w:val="16"/>
  </w:num>
  <w:num w:numId="52" w16cid:durableId="1237131260">
    <w:abstractNumId w:val="56"/>
  </w:num>
  <w:num w:numId="53" w16cid:durableId="486361709">
    <w:abstractNumId w:val="1"/>
  </w:num>
  <w:num w:numId="54" w16cid:durableId="219638559">
    <w:abstractNumId w:val="41"/>
  </w:num>
  <w:num w:numId="55" w16cid:durableId="439840581">
    <w:abstractNumId w:val="57"/>
  </w:num>
  <w:num w:numId="56" w16cid:durableId="262346218">
    <w:abstractNumId w:val="6"/>
  </w:num>
  <w:num w:numId="57" w16cid:durableId="278727478">
    <w:abstractNumId w:val="46"/>
  </w:num>
  <w:num w:numId="58" w16cid:durableId="974482861">
    <w:abstractNumId w:val="17"/>
  </w:num>
  <w:num w:numId="59" w16cid:durableId="212499700">
    <w:abstractNumId w:val="48"/>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zYyMjM2NTI0MjeysDBV0lEKTi0uzszPAykwMqkFAOxuVT0tAAAA"/>
  </w:docVars>
  <w:rsids>
    <w:rsidRoot w:val="00F23C74"/>
    <w:rsid w:val="00000137"/>
    <w:rsid w:val="00001017"/>
    <w:rsid w:val="0000240D"/>
    <w:rsid w:val="00002F4C"/>
    <w:rsid w:val="00003B2F"/>
    <w:rsid w:val="00004B7C"/>
    <w:rsid w:val="00007224"/>
    <w:rsid w:val="00007A2C"/>
    <w:rsid w:val="00007DBA"/>
    <w:rsid w:val="000128D6"/>
    <w:rsid w:val="00013855"/>
    <w:rsid w:val="00014107"/>
    <w:rsid w:val="000144EE"/>
    <w:rsid w:val="0001469A"/>
    <w:rsid w:val="00014BDC"/>
    <w:rsid w:val="00016847"/>
    <w:rsid w:val="00016FAC"/>
    <w:rsid w:val="00020055"/>
    <w:rsid w:val="000209A9"/>
    <w:rsid w:val="0002238A"/>
    <w:rsid w:val="00023533"/>
    <w:rsid w:val="00024F63"/>
    <w:rsid w:val="00025770"/>
    <w:rsid w:val="000266A5"/>
    <w:rsid w:val="00030655"/>
    <w:rsid w:val="000334CD"/>
    <w:rsid w:val="0003487E"/>
    <w:rsid w:val="000349B6"/>
    <w:rsid w:val="00037448"/>
    <w:rsid w:val="00040811"/>
    <w:rsid w:val="00042F78"/>
    <w:rsid w:val="000432C4"/>
    <w:rsid w:val="0004383C"/>
    <w:rsid w:val="00043841"/>
    <w:rsid w:val="00043CB6"/>
    <w:rsid w:val="00044148"/>
    <w:rsid w:val="0004615A"/>
    <w:rsid w:val="00047759"/>
    <w:rsid w:val="00050500"/>
    <w:rsid w:val="0005050D"/>
    <w:rsid w:val="000510C2"/>
    <w:rsid w:val="00051358"/>
    <w:rsid w:val="00051756"/>
    <w:rsid w:val="000517E8"/>
    <w:rsid w:val="00051810"/>
    <w:rsid w:val="0005288C"/>
    <w:rsid w:val="0005327A"/>
    <w:rsid w:val="0005359B"/>
    <w:rsid w:val="000555D8"/>
    <w:rsid w:val="00055883"/>
    <w:rsid w:val="000609BC"/>
    <w:rsid w:val="00060D49"/>
    <w:rsid w:val="00061564"/>
    <w:rsid w:val="000635B3"/>
    <w:rsid w:val="00063A0C"/>
    <w:rsid w:val="00065BB2"/>
    <w:rsid w:val="000661FA"/>
    <w:rsid w:val="00066995"/>
    <w:rsid w:val="00066D17"/>
    <w:rsid w:val="000708CF"/>
    <w:rsid w:val="00070D79"/>
    <w:rsid w:val="000710C4"/>
    <w:rsid w:val="0007230C"/>
    <w:rsid w:val="00072FEF"/>
    <w:rsid w:val="00074F0E"/>
    <w:rsid w:val="00075B7C"/>
    <w:rsid w:val="00076E80"/>
    <w:rsid w:val="000773F7"/>
    <w:rsid w:val="000779A8"/>
    <w:rsid w:val="0008040B"/>
    <w:rsid w:val="00080539"/>
    <w:rsid w:val="000815D4"/>
    <w:rsid w:val="00082BAE"/>
    <w:rsid w:val="00083049"/>
    <w:rsid w:val="0008524A"/>
    <w:rsid w:val="000856CB"/>
    <w:rsid w:val="00087765"/>
    <w:rsid w:val="00087BDF"/>
    <w:rsid w:val="000905AA"/>
    <w:rsid w:val="00093B7D"/>
    <w:rsid w:val="00094992"/>
    <w:rsid w:val="000951F4"/>
    <w:rsid w:val="00095270"/>
    <w:rsid w:val="00097879"/>
    <w:rsid w:val="000A377E"/>
    <w:rsid w:val="000A381E"/>
    <w:rsid w:val="000A45C2"/>
    <w:rsid w:val="000A59CB"/>
    <w:rsid w:val="000A7C14"/>
    <w:rsid w:val="000A7D21"/>
    <w:rsid w:val="000A7F8C"/>
    <w:rsid w:val="000B1A86"/>
    <w:rsid w:val="000B1BDE"/>
    <w:rsid w:val="000B2397"/>
    <w:rsid w:val="000B4BCE"/>
    <w:rsid w:val="000B4DDD"/>
    <w:rsid w:val="000B5282"/>
    <w:rsid w:val="000B67BC"/>
    <w:rsid w:val="000B7697"/>
    <w:rsid w:val="000C11DC"/>
    <w:rsid w:val="000C310D"/>
    <w:rsid w:val="000C406E"/>
    <w:rsid w:val="000C42C8"/>
    <w:rsid w:val="000C4BC3"/>
    <w:rsid w:val="000C6418"/>
    <w:rsid w:val="000C7599"/>
    <w:rsid w:val="000C7642"/>
    <w:rsid w:val="000C7A4B"/>
    <w:rsid w:val="000C7E7B"/>
    <w:rsid w:val="000D03EB"/>
    <w:rsid w:val="000D2DD2"/>
    <w:rsid w:val="000D52C9"/>
    <w:rsid w:val="000D5379"/>
    <w:rsid w:val="000D58F6"/>
    <w:rsid w:val="000D6595"/>
    <w:rsid w:val="000D6B4A"/>
    <w:rsid w:val="000D6C12"/>
    <w:rsid w:val="000D72BF"/>
    <w:rsid w:val="000D7E9B"/>
    <w:rsid w:val="000D7EBE"/>
    <w:rsid w:val="000E0622"/>
    <w:rsid w:val="000E0F18"/>
    <w:rsid w:val="000E1DD3"/>
    <w:rsid w:val="000E29B1"/>
    <w:rsid w:val="000E38B5"/>
    <w:rsid w:val="000E3BAD"/>
    <w:rsid w:val="000E6078"/>
    <w:rsid w:val="000E6F68"/>
    <w:rsid w:val="000F2B48"/>
    <w:rsid w:val="000F320F"/>
    <w:rsid w:val="000F365A"/>
    <w:rsid w:val="000F3A7E"/>
    <w:rsid w:val="000F3F03"/>
    <w:rsid w:val="000F4492"/>
    <w:rsid w:val="000F4CCA"/>
    <w:rsid w:val="000F4F74"/>
    <w:rsid w:val="000F5662"/>
    <w:rsid w:val="00100225"/>
    <w:rsid w:val="00101BBF"/>
    <w:rsid w:val="001022D2"/>
    <w:rsid w:val="00102F56"/>
    <w:rsid w:val="0010419C"/>
    <w:rsid w:val="001041B9"/>
    <w:rsid w:val="001076AF"/>
    <w:rsid w:val="00110860"/>
    <w:rsid w:val="00110D2A"/>
    <w:rsid w:val="001111DD"/>
    <w:rsid w:val="001114C0"/>
    <w:rsid w:val="0011153D"/>
    <w:rsid w:val="001118B9"/>
    <w:rsid w:val="00115501"/>
    <w:rsid w:val="001209E6"/>
    <w:rsid w:val="00123CD3"/>
    <w:rsid w:val="00124481"/>
    <w:rsid w:val="00125DBA"/>
    <w:rsid w:val="00126ED6"/>
    <w:rsid w:val="001274CC"/>
    <w:rsid w:val="00133666"/>
    <w:rsid w:val="00133A20"/>
    <w:rsid w:val="001341AC"/>
    <w:rsid w:val="00134390"/>
    <w:rsid w:val="00141B1F"/>
    <w:rsid w:val="001434D5"/>
    <w:rsid w:val="00146AC9"/>
    <w:rsid w:val="0014719F"/>
    <w:rsid w:val="0014743C"/>
    <w:rsid w:val="00147A55"/>
    <w:rsid w:val="00150397"/>
    <w:rsid w:val="00152444"/>
    <w:rsid w:val="001525B5"/>
    <w:rsid w:val="0015301F"/>
    <w:rsid w:val="00154149"/>
    <w:rsid w:val="00154B61"/>
    <w:rsid w:val="00156794"/>
    <w:rsid w:val="0016224A"/>
    <w:rsid w:val="0016389B"/>
    <w:rsid w:val="001638EF"/>
    <w:rsid w:val="00166080"/>
    <w:rsid w:val="00166404"/>
    <w:rsid w:val="0016683E"/>
    <w:rsid w:val="00166D71"/>
    <w:rsid w:val="0017021E"/>
    <w:rsid w:val="001725F2"/>
    <w:rsid w:val="00172FEE"/>
    <w:rsid w:val="00173662"/>
    <w:rsid w:val="001739C2"/>
    <w:rsid w:val="00173A1E"/>
    <w:rsid w:val="001748EB"/>
    <w:rsid w:val="0017544A"/>
    <w:rsid w:val="00177F6C"/>
    <w:rsid w:val="00182104"/>
    <w:rsid w:val="00182479"/>
    <w:rsid w:val="0018248E"/>
    <w:rsid w:val="0018280D"/>
    <w:rsid w:val="0018346F"/>
    <w:rsid w:val="00184339"/>
    <w:rsid w:val="00185B00"/>
    <w:rsid w:val="001870A3"/>
    <w:rsid w:val="001924C6"/>
    <w:rsid w:val="0019341D"/>
    <w:rsid w:val="001939C2"/>
    <w:rsid w:val="00193BFB"/>
    <w:rsid w:val="00193FB3"/>
    <w:rsid w:val="00194625"/>
    <w:rsid w:val="00196A16"/>
    <w:rsid w:val="001A0566"/>
    <w:rsid w:val="001A14BD"/>
    <w:rsid w:val="001A18AE"/>
    <w:rsid w:val="001A1CB9"/>
    <w:rsid w:val="001A3F3F"/>
    <w:rsid w:val="001A47BE"/>
    <w:rsid w:val="001A567C"/>
    <w:rsid w:val="001A7B73"/>
    <w:rsid w:val="001A7C44"/>
    <w:rsid w:val="001B0F5C"/>
    <w:rsid w:val="001B290D"/>
    <w:rsid w:val="001B2BB1"/>
    <w:rsid w:val="001B3406"/>
    <w:rsid w:val="001B52BA"/>
    <w:rsid w:val="001B6A5D"/>
    <w:rsid w:val="001B7F48"/>
    <w:rsid w:val="001C065F"/>
    <w:rsid w:val="001C1BBE"/>
    <w:rsid w:val="001C2413"/>
    <w:rsid w:val="001C4736"/>
    <w:rsid w:val="001C5230"/>
    <w:rsid w:val="001C5401"/>
    <w:rsid w:val="001C5F93"/>
    <w:rsid w:val="001C6BD9"/>
    <w:rsid w:val="001D023F"/>
    <w:rsid w:val="001D03D9"/>
    <w:rsid w:val="001D26D1"/>
    <w:rsid w:val="001D4044"/>
    <w:rsid w:val="001D404E"/>
    <w:rsid w:val="001D4C3A"/>
    <w:rsid w:val="001D5516"/>
    <w:rsid w:val="001D66CB"/>
    <w:rsid w:val="001D794E"/>
    <w:rsid w:val="001E23EF"/>
    <w:rsid w:val="001E37BC"/>
    <w:rsid w:val="001E568E"/>
    <w:rsid w:val="001E5908"/>
    <w:rsid w:val="001E678A"/>
    <w:rsid w:val="001E6D37"/>
    <w:rsid w:val="001F0291"/>
    <w:rsid w:val="001F0977"/>
    <w:rsid w:val="001F13A9"/>
    <w:rsid w:val="001F2832"/>
    <w:rsid w:val="001F3539"/>
    <w:rsid w:val="001F4984"/>
    <w:rsid w:val="001F5054"/>
    <w:rsid w:val="001F5C94"/>
    <w:rsid w:val="001F6074"/>
    <w:rsid w:val="001F61CA"/>
    <w:rsid w:val="001F6334"/>
    <w:rsid w:val="001F6558"/>
    <w:rsid w:val="00200D71"/>
    <w:rsid w:val="00204034"/>
    <w:rsid w:val="00205AA8"/>
    <w:rsid w:val="00207621"/>
    <w:rsid w:val="00211789"/>
    <w:rsid w:val="0021197F"/>
    <w:rsid w:val="00211FF9"/>
    <w:rsid w:val="00213F14"/>
    <w:rsid w:val="00213FE1"/>
    <w:rsid w:val="00214B44"/>
    <w:rsid w:val="00215495"/>
    <w:rsid w:val="00215759"/>
    <w:rsid w:val="00215D4C"/>
    <w:rsid w:val="0021684D"/>
    <w:rsid w:val="002168FF"/>
    <w:rsid w:val="002222C5"/>
    <w:rsid w:val="00224293"/>
    <w:rsid w:val="002246C4"/>
    <w:rsid w:val="0022775D"/>
    <w:rsid w:val="002319D9"/>
    <w:rsid w:val="0023346C"/>
    <w:rsid w:val="00235651"/>
    <w:rsid w:val="00235B10"/>
    <w:rsid w:val="002365BC"/>
    <w:rsid w:val="00237F83"/>
    <w:rsid w:val="0024040A"/>
    <w:rsid w:val="002406F2"/>
    <w:rsid w:val="00241B89"/>
    <w:rsid w:val="00241D0F"/>
    <w:rsid w:val="00242933"/>
    <w:rsid w:val="00244894"/>
    <w:rsid w:val="00244B3D"/>
    <w:rsid w:val="002452F6"/>
    <w:rsid w:val="002457FA"/>
    <w:rsid w:val="00245AA3"/>
    <w:rsid w:val="00246F95"/>
    <w:rsid w:val="002505BF"/>
    <w:rsid w:val="00250912"/>
    <w:rsid w:val="00251F98"/>
    <w:rsid w:val="0025211F"/>
    <w:rsid w:val="0025237E"/>
    <w:rsid w:val="00252A0A"/>
    <w:rsid w:val="00253268"/>
    <w:rsid w:val="00253E37"/>
    <w:rsid w:val="0025465F"/>
    <w:rsid w:val="00254D6E"/>
    <w:rsid w:val="002556CD"/>
    <w:rsid w:val="00256CE7"/>
    <w:rsid w:val="00260228"/>
    <w:rsid w:val="002613A7"/>
    <w:rsid w:val="00261CDA"/>
    <w:rsid w:val="0026228D"/>
    <w:rsid w:val="00262E13"/>
    <w:rsid w:val="00263153"/>
    <w:rsid w:val="0026366C"/>
    <w:rsid w:val="00263E10"/>
    <w:rsid w:val="00266698"/>
    <w:rsid w:val="002674C5"/>
    <w:rsid w:val="002700A3"/>
    <w:rsid w:val="002738CC"/>
    <w:rsid w:val="00276DFC"/>
    <w:rsid w:val="0027740C"/>
    <w:rsid w:val="00281833"/>
    <w:rsid w:val="00282D06"/>
    <w:rsid w:val="0028372C"/>
    <w:rsid w:val="002847D5"/>
    <w:rsid w:val="00284ED0"/>
    <w:rsid w:val="002855AE"/>
    <w:rsid w:val="0028621B"/>
    <w:rsid w:val="00286C1D"/>
    <w:rsid w:val="002902B4"/>
    <w:rsid w:val="0029035F"/>
    <w:rsid w:val="00291863"/>
    <w:rsid w:val="00291E1D"/>
    <w:rsid w:val="00292F1E"/>
    <w:rsid w:val="002945BC"/>
    <w:rsid w:val="00294CFA"/>
    <w:rsid w:val="002963D5"/>
    <w:rsid w:val="002972CA"/>
    <w:rsid w:val="002973E1"/>
    <w:rsid w:val="00297E6E"/>
    <w:rsid w:val="002A0454"/>
    <w:rsid w:val="002A0619"/>
    <w:rsid w:val="002A3414"/>
    <w:rsid w:val="002A3B5D"/>
    <w:rsid w:val="002A3E07"/>
    <w:rsid w:val="002A7EBD"/>
    <w:rsid w:val="002B2E7D"/>
    <w:rsid w:val="002B428B"/>
    <w:rsid w:val="002B4886"/>
    <w:rsid w:val="002B4EEB"/>
    <w:rsid w:val="002B5065"/>
    <w:rsid w:val="002B6A5F"/>
    <w:rsid w:val="002B6C2E"/>
    <w:rsid w:val="002B793C"/>
    <w:rsid w:val="002C0A9C"/>
    <w:rsid w:val="002C1303"/>
    <w:rsid w:val="002C1A42"/>
    <w:rsid w:val="002C2A25"/>
    <w:rsid w:val="002C306D"/>
    <w:rsid w:val="002C358B"/>
    <w:rsid w:val="002C3DDA"/>
    <w:rsid w:val="002C5546"/>
    <w:rsid w:val="002C561D"/>
    <w:rsid w:val="002C68C9"/>
    <w:rsid w:val="002C7561"/>
    <w:rsid w:val="002D01BC"/>
    <w:rsid w:val="002D2549"/>
    <w:rsid w:val="002D5605"/>
    <w:rsid w:val="002D5A2E"/>
    <w:rsid w:val="002D7BED"/>
    <w:rsid w:val="002E0996"/>
    <w:rsid w:val="002E2276"/>
    <w:rsid w:val="002E5CD8"/>
    <w:rsid w:val="002E6B18"/>
    <w:rsid w:val="002E6E9F"/>
    <w:rsid w:val="002E77DF"/>
    <w:rsid w:val="002F0EC1"/>
    <w:rsid w:val="002F1137"/>
    <w:rsid w:val="002F26D8"/>
    <w:rsid w:val="002F46A8"/>
    <w:rsid w:val="002F5D3B"/>
    <w:rsid w:val="002F681A"/>
    <w:rsid w:val="002F76DC"/>
    <w:rsid w:val="002F7F5A"/>
    <w:rsid w:val="0030088D"/>
    <w:rsid w:val="00300943"/>
    <w:rsid w:val="003010BC"/>
    <w:rsid w:val="0030262E"/>
    <w:rsid w:val="003033D6"/>
    <w:rsid w:val="0030390A"/>
    <w:rsid w:val="00303EB0"/>
    <w:rsid w:val="003047A8"/>
    <w:rsid w:val="003058CB"/>
    <w:rsid w:val="00311320"/>
    <w:rsid w:val="00313284"/>
    <w:rsid w:val="00315142"/>
    <w:rsid w:val="0031580C"/>
    <w:rsid w:val="00316140"/>
    <w:rsid w:val="00317757"/>
    <w:rsid w:val="00317D53"/>
    <w:rsid w:val="003208D5"/>
    <w:rsid w:val="00320F6D"/>
    <w:rsid w:val="00321F46"/>
    <w:rsid w:val="00322682"/>
    <w:rsid w:val="00322B9C"/>
    <w:rsid w:val="00323817"/>
    <w:rsid w:val="0032545E"/>
    <w:rsid w:val="00325686"/>
    <w:rsid w:val="003256A8"/>
    <w:rsid w:val="00326130"/>
    <w:rsid w:val="003309F2"/>
    <w:rsid w:val="00330D76"/>
    <w:rsid w:val="00331BD7"/>
    <w:rsid w:val="00333397"/>
    <w:rsid w:val="0033472E"/>
    <w:rsid w:val="0033583C"/>
    <w:rsid w:val="00336B27"/>
    <w:rsid w:val="00337179"/>
    <w:rsid w:val="00340382"/>
    <w:rsid w:val="003403E9"/>
    <w:rsid w:val="00340E53"/>
    <w:rsid w:val="003421A9"/>
    <w:rsid w:val="0034254C"/>
    <w:rsid w:val="00345E16"/>
    <w:rsid w:val="0035043D"/>
    <w:rsid w:val="00350E32"/>
    <w:rsid w:val="00350E89"/>
    <w:rsid w:val="003515D1"/>
    <w:rsid w:val="003518E2"/>
    <w:rsid w:val="003524EF"/>
    <w:rsid w:val="003547BA"/>
    <w:rsid w:val="00354AB4"/>
    <w:rsid w:val="003569BB"/>
    <w:rsid w:val="00356C91"/>
    <w:rsid w:val="00357F01"/>
    <w:rsid w:val="0036163E"/>
    <w:rsid w:val="0036222A"/>
    <w:rsid w:val="00362B8C"/>
    <w:rsid w:val="00363E78"/>
    <w:rsid w:val="00364119"/>
    <w:rsid w:val="00365B0C"/>
    <w:rsid w:val="00370DE9"/>
    <w:rsid w:val="0037108C"/>
    <w:rsid w:val="003718D7"/>
    <w:rsid w:val="00373444"/>
    <w:rsid w:val="00373A0C"/>
    <w:rsid w:val="003746B8"/>
    <w:rsid w:val="00374723"/>
    <w:rsid w:val="00374F31"/>
    <w:rsid w:val="003768DA"/>
    <w:rsid w:val="00377065"/>
    <w:rsid w:val="00381873"/>
    <w:rsid w:val="00381926"/>
    <w:rsid w:val="00381BC7"/>
    <w:rsid w:val="00381F14"/>
    <w:rsid w:val="0038443E"/>
    <w:rsid w:val="003868CE"/>
    <w:rsid w:val="00387532"/>
    <w:rsid w:val="0039020D"/>
    <w:rsid w:val="00390E2D"/>
    <w:rsid w:val="00390F9C"/>
    <w:rsid w:val="003933E1"/>
    <w:rsid w:val="003941A1"/>
    <w:rsid w:val="00395844"/>
    <w:rsid w:val="00395CFB"/>
    <w:rsid w:val="003961A6"/>
    <w:rsid w:val="003A2860"/>
    <w:rsid w:val="003A3E86"/>
    <w:rsid w:val="003A4360"/>
    <w:rsid w:val="003A4D9D"/>
    <w:rsid w:val="003A5E63"/>
    <w:rsid w:val="003A5E99"/>
    <w:rsid w:val="003B012E"/>
    <w:rsid w:val="003B1103"/>
    <w:rsid w:val="003B1DCE"/>
    <w:rsid w:val="003B21CE"/>
    <w:rsid w:val="003B2555"/>
    <w:rsid w:val="003B392E"/>
    <w:rsid w:val="003B3DBE"/>
    <w:rsid w:val="003B5111"/>
    <w:rsid w:val="003B6B49"/>
    <w:rsid w:val="003B6C59"/>
    <w:rsid w:val="003B794A"/>
    <w:rsid w:val="003B7E07"/>
    <w:rsid w:val="003C029E"/>
    <w:rsid w:val="003C0AEC"/>
    <w:rsid w:val="003C418E"/>
    <w:rsid w:val="003C42AF"/>
    <w:rsid w:val="003C4744"/>
    <w:rsid w:val="003C56ED"/>
    <w:rsid w:val="003C5776"/>
    <w:rsid w:val="003C5778"/>
    <w:rsid w:val="003C62E7"/>
    <w:rsid w:val="003C6435"/>
    <w:rsid w:val="003C6D73"/>
    <w:rsid w:val="003D128A"/>
    <w:rsid w:val="003D2BEB"/>
    <w:rsid w:val="003D4875"/>
    <w:rsid w:val="003D5472"/>
    <w:rsid w:val="003D571F"/>
    <w:rsid w:val="003D7981"/>
    <w:rsid w:val="003E07E1"/>
    <w:rsid w:val="003E15FD"/>
    <w:rsid w:val="003E2C84"/>
    <w:rsid w:val="003E32AE"/>
    <w:rsid w:val="003E3610"/>
    <w:rsid w:val="003E39F2"/>
    <w:rsid w:val="003E40DF"/>
    <w:rsid w:val="003E512D"/>
    <w:rsid w:val="003E5378"/>
    <w:rsid w:val="003E570E"/>
    <w:rsid w:val="003E66BD"/>
    <w:rsid w:val="003E6B9A"/>
    <w:rsid w:val="003E6F8B"/>
    <w:rsid w:val="003E7435"/>
    <w:rsid w:val="003F0A00"/>
    <w:rsid w:val="003F141B"/>
    <w:rsid w:val="003F45CD"/>
    <w:rsid w:val="003F63B7"/>
    <w:rsid w:val="0040051C"/>
    <w:rsid w:val="0040166D"/>
    <w:rsid w:val="004019A6"/>
    <w:rsid w:val="00403F76"/>
    <w:rsid w:val="00404A8E"/>
    <w:rsid w:val="00404F2E"/>
    <w:rsid w:val="00406429"/>
    <w:rsid w:val="00406908"/>
    <w:rsid w:val="0041000D"/>
    <w:rsid w:val="00410919"/>
    <w:rsid w:val="004133DC"/>
    <w:rsid w:val="004134F6"/>
    <w:rsid w:val="004138F3"/>
    <w:rsid w:val="004141B6"/>
    <w:rsid w:val="00414257"/>
    <w:rsid w:val="004145AD"/>
    <w:rsid w:val="00414638"/>
    <w:rsid w:val="00415280"/>
    <w:rsid w:val="0041561E"/>
    <w:rsid w:val="0041587F"/>
    <w:rsid w:val="00416642"/>
    <w:rsid w:val="00416CE6"/>
    <w:rsid w:val="00416D06"/>
    <w:rsid w:val="0042493F"/>
    <w:rsid w:val="00424EF0"/>
    <w:rsid w:val="00425326"/>
    <w:rsid w:val="004255BF"/>
    <w:rsid w:val="004268AE"/>
    <w:rsid w:val="00426C08"/>
    <w:rsid w:val="00426DB6"/>
    <w:rsid w:val="0042735D"/>
    <w:rsid w:val="00427F0B"/>
    <w:rsid w:val="00431407"/>
    <w:rsid w:val="00431C96"/>
    <w:rsid w:val="00432323"/>
    <w:rsid w:val="0043251A"/>
    <w:rsid w:val="00436B65"/>
    <w:rsid w:val="0044066F"/>
    <w:rsid w:val="00440EF5"/>
    <w:rsid w:val="004449DF"/>
    <w:rsid w:val="00444C20"/>
    <w:rsid w:val="00446859"/>
    <w:rsid w:val="0044711C"/>
    <w:rsid w:val="00447245"/>
    <w:rsid w:val="004510B5"/>
    <w:rsid w:val="00452414"/>
    <w:rsid w:val="004540C3"/>
    <w:rsid w:val="00454315"/>
    <w:rsid w:val="004548B7"/>
    <w:rsid w:val="00457E2D"/>
    <w:rsid w:val="00460A07"/>
    <w:rsid w:val="00461454"/>
    <w:rsid w:val="004617D5"/>
    <w:rsid w:val="00461DAF"/>
    <w:rsid w:val="00461E5F"/>
    <w:rsid w:val="0046212D"/>
    <w:rsid w:val="00462FDE"/>
    <w:rsid w:val="004635BC"/>
    <w:rsid w:val="004643EE"/>
    <w:rsid w:val="00465838"/>
    <w:rsid w:val="00466BD0"/>
    <w:rsid w:val="004673AF"/>
    <w:rsid w:val="004706D0"/>
    <w:rsid w:val="00472CDF"/>
    <w:rsid w:val="00473874"/>
    <w:rsid w:val="004749F8"/>
    <w:rsid w:val="00474F31"/>
    <w:rsid w:val="004755D1"/>
    <w:rsid w:val="00475A36"/>
    <w:rsid w:val="00475FC7"/>
    <w:rsid w:val="004760C1"/>
    <w:rsid w:val="00477112"/>
    <w:rsid w:val="004814FD"/>
    <w:rsid w:val="00481884"/>
    <w:rsid w:val="00482AE6"/>
    <w:rsid w:val="0048334A"/>
    <w:rsid w:val="00485189"/>
    <w:rsid w:val="00487CB2"/>
    <w:rsid w:val="00490FC8"/>
    <w:rsid w:val="004928BF"/>
    <w:rsid w:val="00493FD3"/>
    <w:rsid w:val="004945CD"/>
    <w:rsid w:val="00494A4F"/>
    <w:rsid w:val="00494F01"/>
    <w:rsid w:val="00494F57"/>
    <w:rsid w:val="0049576B"/>
    <w:rsid w:val="00495DCE"/>
    <w:rsid w:val="00496687"/>
    <w:rsid w:val="0049785F"/>
    <w:rsid w:val="004A0362"/>
    <w:rsid w:val="004A12F0"/>
    <w:rsid w:val="004A189C"/>
    <w:rsid w:val="004A1F45"/>
    <w:rsid w:val="004A26F9"/>
    <w:rsid w:val="004A4E68"/>
    <w:rsid w:val="004A50C0"/>
    <w:rsid w:val="004A580F"/>
    <w:rsid w:val="004A764E"/>
    <w:rsid w:val="004A7C87"/>
    <w:rsid w:val="004B4B93"/>
    <w:rsid w:val="004B4D37"/>
    <w:rsid w:val="004B4D86"/>
    <w:rsid w:val="004B5C20"/>
    <w:rsid w:val="004B62D1"/>
    <w:rsid w:val="004B6BAF"/>
    <w:rsid w:val="004B7F57"/>
    <w:rsid w:val="004C0C30"/>
    <w:rsid w:val="004C3295"/>
    <w:rsid w:val="004C382B"/>
    <w:rsid w:val="004C38B3"/>
    <w:rsid w:val="004C41C3"/>
    <w:rsid w:val="004C4F6F"/>
    <w:rsid w:val="004C4F77"/>
    <w:rsid w:val="004C53D2"/>
    <w:rsid w:val="004C5C13"/>
    <w:rsid w:val="004C709A"/>
    <w:rsid w:val="004D14D9"/>
    <w:rsid w:val="004D215B"/>
    <w:rsid w:val="004D2A1A"/>
    <w:rsid w:val="004D3983"/>
    <w:rsid w:val="004D4A6F"/>
    <w:rsid w:val="004D4DC2"/>
    <w:rsid w:val="004E000B"/>
    <w:rsid w:val="004E11D9"/>
    <w:rsid w:val="004E1231"/>
    <w:rsid w:val="004E18F4"/>
    <w:rsid w:val="004E25A5"/>
    <w:rsid w:val="004E2F3B"/>
    <w:rsid w:val="004E4B43"/>
    <w:rsid w:val="004E4F33"/>
    <w:rsid w:val="004F0672"/>
    <w:rsid w:val="004F0D92"/>
    <w:rsid w:val="004F21B8"/>
    <w:rsid w:val="004F28C3"/>
    <w:rsid w:val="004F3100"/>
    <w:rsid w:val="004F3E28"/>
    <w:rsid w:val="004F4C60"/>
    <w:rsid w:val="004F5204"/>
    <w:rsid w:val="004F539C"/>
    <w:rsid w:val="004F6B65"/>
    <w:rsid w:val="00500922"/>
    <w:rsid w:val="00501CF8"/>
    <w:rsid w:val="00502032"/>
    <w:rsid w:val="00502CBE"/>
    <w:rsid w:val="00502D4F"/>
    <w:rsid w:val="00502F6E"/>
    <w:rsid w:val="0050377C"/>
    <w:rsid w:val="00504858"/>
    <w:rsid w:val="00505F27"/>
    <w:rsid w:val="00507946"/>
    <w:rsid w:val="0051019E"/>
    <w:rsid w:val="00510AF8"/>
    <w:rsid w:val="00511F77"/>
    <w:rsid w:val="005126A0"/>
    <w:rsid w:val="0052055A"/>
    <w:rsid w:val="00521869"/>
    <w:rsid w:val="0052200E"/>
    <w:rsid w:val="005230AD"/>
    <w:rsid w:val="005236D9"/>
    <w:rsid w:val="005236EB"/>
    <w:rsid w:val="0052427C"/>
    <w:rsid w:val="00524787"/>
    <w:rsid w:val="00525291"/>
    <w:rsid w:val="00527C72"/>
    <w:rsid w:val="00530197"/>
    <w:rsid w:val="00530A34"/>
    <w:rsid w:val="005310F3"/>
    <w:rsid w:val="0053381D"/>
    <w:rsid w:val="005338B1"/>
    <w:rsid w:val="0053589C"/>
    <w:rsid w:val="00535EBE"/>
    <w:rsid w:val="005365F0"/>
    <w:rsid w:val="00536ADE"/>
    <w:rsid w:val="005378A6"/>
    <w:rsid w:val="00540340"/>
    <w:rsid w:val="00540C72"/>
    <w:rsid w:val="00542300"/>
    <w:rsid w:val="0054283A"/>
    <w:rsid w:val="00543125"/>
    <w:rsid w:val="00545F78"/>
    <w:rsid w:val="005507AA"/>
    <w:rsid w:val="00553744"/>
    <w:rsid w:val="00555E67"/>
    <w:rsid w:val="00557459"/>
    <w:rsid w:val="00562647"/>
    <w:rsid w:val="005629E0"/>
    <w:rsid w:val="00564252"/>
    <w:rsid w:val="005669ED"/>
    <w:rsid w:val="005671F1"/>
    <w:rsid w:val="005676ED"/>
    <w:rsid w:val="00567A81"/>
    <w:rsid w:val="00570801"/>
    <w:rsid w:val="00570D27"/>
    <w:rsid w:val="0057267E"/>
    <w:rsid w:val="00572796"/>
    <w:rsid w:val="00572851"/>
    <w:rsid w:val="00573B2A"/>
    <w:rsid w:val="005742AB"/>
    <w:rsid w:val="00575838"/>
    <w:rsid w:val="00575EED"/>
    <w:rsid w:val="00576558"/>
    <w:rsid w:val="00580532"/>
    <w:rsid w:val="005821C6"/>
    <w:rsid w:val="00582DD9"/>
    <w:rsid w:val="00583A5B"/>
    <w:rsid w:val="005867F8"/>
    <w:rsid w:val="00587B17"/>
    <w:rsid w:val="00587F17"/>
    <w:rsid w:val="00592911"/>
    <w:rsid w:val="0059466B"/>
    <w:rsid w:val="00595199"/>
    <w:rsid w:val="00596839"/>
    <w:rsid w:val="005972B2"/>
    <w:rsid w:val="005A12A7"/>
    <w:rsid w:val="005A1631"/>
    <w:rsid w:val="005A1E0A"/>
    <w:rsid w:val="005A5097"/>
    <w:rsid w:val="005A50BF"/>
    <w:rsid w:val="005A5859"/>
    <w:rsid w:val="005A5DD8"/>
    <w:rsid w:val="005B398A"/>
    <w:rsid w:val="005B4552"/>
    <w:rsid w:val="005B4880"/>
    <w:rsid w:val="005B4BDB"/>
    <w:rsid w:val="005B4D17"/>
    <w:rsid w:val="005B5276"/>
    <w:rsid w:val="005B7A0D"/>
    <w:rsid w:val="005C1534"/>
    <w:rsid w:val="005C3F27"/>
    <w:rsid w:val="005C59DA"/>
    <w:rsid w:val="005C79CF"/>
    <w:rsid w:val="005C7FF4"/>
    <w:rsid w:val="005D0DB9"/>
    <w:rsid w:val="005D11C6"/>
    <w:rsid w:val="005D1EE3"/>
    <w:rsid w:val="005D32EB"/>
    <w:rsid w:val="005D4231"/>
    <w:rsid w:val="005D47CF"/>
    <w:rsid w:val="005D5E3F"/>
    <w:rsid w:val="005D68B4"/>
    <w:rsid w:val="005D6EC3"/>
    <w:rsid w:val="005D7538"/>
    <w:rsid w:val="005D79E2"/>
    <w:rsid w:val="005E02A9"/>
    <w:rsid w:val="005E3C1D"/>
    <w:rsid w:val="005E4516"/>
    <w:rsid w:val="005E479C"/>
    <w:rsid w:val="005E50E2"/>
    <w:rsid w:val="005E5473"/>
    <w:rsid w:val="005E566B"/>
    <w:rsid w:val="005E7066"/>
    <w:rsid w:val="005E7211"/>
    <w:rsid w:val="005E7957"/>
    <w:rsid w:val="005F0EDF"/>
    <w:rsid w:val="005F0F76"/>
    <w:rsid w:val="005F1100"/>
    <w:rsid w:val="005F15F0"/>
    <w:rsid w:val="005F2AAC"/>
    <w:rsid w:val="005F399D"/>
    <w:rsid w:val="005F77BD"/>
    <w:rsid w:val="00600CE0"/>
    <w:rsid w:val="0060113C"/>
    <w:rsid w:val="006017EF"/>
    <w:rsid w:val="00601FA4"/>
    <w:rsid w:val="00602144"/>
    <w:rsid w:val="006029F9"/>
    <w:rsid w:val="00602C78"/>
    <w:rsid w:val="00602F23"/>
    <w:rsid w:val="006037C4"/>
    <w:rsid w:val="00606E10"/>
    <w:rsid w:val="006078A8"/>
    <w:rsid w:val="006078DE"/>
    <w:rsid w:val="006117B8"/>
    <w:rsid w:val="00611DE9"/>
    <w:rsid w:val="00611F74"/>
    <w:rsid w:val="006134D9"/>
    <w:rsid w:val="00613944"/>
    <w:rsid w:val="006141EA"/>
    <w:rsid w:val="00614834"/>
    <w:rsid w:val="0061673B"/>
    <w:rsid w:val="00620184"/>
    <w:rsid w:val="00621BDD"/>
    <w:rsid w:val="00622366"/>
    <w:rsid w:val="00623397"/>
    <w:rsid w:val="006237EB"/>
    <w:rsid w:val="006238F7"/>
    <w:rsid w:val="006252B7"/>
    <w:rsid w:val="00625662"/>
    <w:rsid w:val="00626157"/>
    <w:rsid w:val="006265C2"/>
    <w:rsid w:val="006273A8"/>
    <w:rsid w:val="00627CF7"/>
    <w:rsid w:val="00630B0C"/>
    <w:rsid w:val="00630ECF"/>
    <w:rsid w:val="0063120A"/>
    <w:rsid w:val="00631343"/>
    <w:rsid w:val="0063135A"/>
    <w:rsid w:val="0063216B"/>
    <w:rsid w:val="006334EC"/>
    <w:rsid w:val="006338A1"/>
    <w:rsid w:val="0063486A"/>
    <w:rsid w:val="00634F50"/>
    <w:rsid w:val="00635BDC"/>
    <w:rsid w:val="0063643D"/>
    <w:rsid w:val="006372F9"/>
    <w:rsid w:val="0063744C"/>
    <w:rsid w:val="00637566"/>
    <w:rsid w:val="00637788"/>
    <w:rsid w:val="00637E25"/>
    <w:rsid w:val="006402A9"/>
    <w:rsid w:val="00640CD2"/>
    <w:rsid w:val="006416BC"/>
    <w:rsid w:val="006419B5"/>
    <w:rsid w:val="00641AEC"/>
    <w:rsid w:val="00641F86"/>
    <w:rsid w:val="00642E63"/>
    <w:rsid w:val="0064379E"/>
    <w:rsid w:val="006446A6"/>
    <w:rsid w:val="00646421"/>
    <w:rsid w:val="00646A61"/>
    <w:rsid w:val="006479E6"/>
    <w:rsid w:val="006508CA"/>
    <w:rsid w:val="0065097F"/>
    <w:rsid w:val="006529E7"/>
    <w:rsid w:val="006540DA"/>
    <w:rsid w:val="00654149"/>
    <w:rsid w:val="0065526E"/>
    <w:rsid w:val="00655CC2"/>
    <w:rsid w:val="00656487"/>
    <w:rsid w:val="006566B0"/>
    <w:rsid w:val="0066015E"/>
    <w:rsid w:val="0066262D"/>
    <w:rsid w:val="00662D7C"/>
    <w:rsid w:val="00662F52"/>
    <w:rsid w:val="006634B5"/>
    <w:rsid w:val="00664810"/>
    <w:rsid w:val="006660E6"/>
    <w:rsid w:val="00666818"/>
    <w:rsid w:val="00666917"/>
    <w:rsid w:val="00667403"/>
    <w:rsid w:val="00670882"/>
    <w:rsid w:val="00670ED7"/>
    <w:rsid w:val="00671725"/>
    <w:rsid w:val="006724C4"/>
    <w:rsid w:val="00673D2F"/>
    <w:rsid w:val="00674A5A"/>
    <w:rsid w:val="00675B34"/>
    <w:rsid w:val="00675B5B"/>
    <w:rsid w:val="00676209"/>
    <w:rsid w:val="0067764A"/>
    <w:rsid w:val="00681DCD"/>
    <w:rsid w:val="006820E5"/>
    <w:rsid w:val="006821B3"/>
    <w:rsid w:val="00682527"/>
    <w:rsid w:val="00682C3A"/>
    <w:rsid w:val="0068616E"/>
    <w:rsid w:val="00687150"/>
    <w:rsid w:val="0069288F"/>
    <w:rsid w:val="0069335F"/>
    <w:rsid w:val="006933B1"/>
    <w:rsid w:val="00694501"/>
    <w:rsid w:val="00695610"/>
    <w:rsid w:val="006964B4"/>
    <w:rsid w:val="006967ED"/>
    <w:rsid w:val="00697596"/>
    <w:rsid w:val="006A02B5"/>
    <w:rsid w:val="006A1225"/>
    <w:rsid w:val="006A1897"/>
    <w:rsid w:val="006A1B34"/>
    <w:rsid w:val="006A2479"/>
    <w:rsid w:val="006A297F"/>
    <w:rsid w:val="006A2CC3"/>
    <w:rsid w:val="006A373D"/>
    <w:rsid w:val="006A3B7C"/>
    <w:rsid w:val="006A3EC8"/>
    <w:rsid w:val="006A40B7"/>
    <w:rsid w:val="006A5ADE"/>
    <w:rsid w:val="006A72DD"/>
    <w:rsid w:val="006B0C50"/>
    <w:rsid w:val="006B0C5E"/>
    <w:rsid w:val="006B0E19"/>
    <w:rsid w:val="006B274B"/>
    <w:rsid w:val="006B29D9"/>
    <w:rsid w:val="006B3646"/>
    <w:rsid w:val="006B6830"/>
    <w:rsid w:val="006C0271"/>
    <w:rsid w:val="006C1058"/>
    <w:rsid w:val="006C16D3"/>
    <w:rsid w:val="006C1D76"/>
    <w:rsid w:val="006C3CD6"/>
    <w:rsid w:val="006C4ADB"/>
    <w:rsid w:val="006C5263"/>
    <w:rsid w:val="006C6C72"/>
    <w:rsid w:val="006C7741"/>
    <w:rsid w:val="006D1212"/>
    <w:rsid w:val="006D295A"/>
    <w:rsid w:val="006D3099"/>
    <w:rsid w:val="006D30B0"/>
    <w:rsid w:val="006D4021"/>
    <w:rsid w:val="006D5329"/>
    <w:rsid w:val="006D577C"/>
    <w:rsid w:val="006D6FA3"/>
    <w:rsid w:val="006D7658"/>
    <w:rsid w:val="006D78F3"/>
    <w:rsid w:val="006E180F"/>
    <w:rsid w:val="006E4A75"/>
    <w:rsid w:val="006E5AF8"/>
    <w:rsid w:val="006E6385"/>
    <w:rsid w:val="006E79A0"/>
    <w:rsid w:val="006F1C04"/>
    <w:rsid w:val="006F2721"/>
    <w:rsid w:val="006F33EF"/>
    <w:rsid w:val="006F4019"/>
    <w:rsid w:val="006F417C"/>
    <w:rsid w:val="006F454F"/>
    <w:rsid w:val="006F5E55"/>
    <w:rsid w:val="00700903"/>
    <w:rsid w:val="00700AB7"/>
    <w:rsid w:val="00701A89"/>
    <w:rsid w:val="00701AA6"/>
    <w:rsid w:val="0070550A"/>
    <w:rsid w:val="0070641E"/>
    <w:rsid w:val="00706D35"/>
    <w:rsid w:val="00707294"/>
    <w:rsid w:val="00707485"/>
    <w:rsid w:val="00707CE7"/>
    <w:rsid w:val="00710190"/>
    <w:rsid w:val="00710456"/>
    <w:rsid w:val="00711FFE"/>
    <w:rsid w:val="007120FA"/>
    <w:rsid w:val="0071319B"/>
    <w:rsid w:val="00714D3B"/>
    <w:rsid w:val="0071547A"/>
    <w:rsid w:val="007155C3"/>
    <w:rsid w:val="00716ADA"/>
    <w:rsid w:val="00720D4C"/>
    <w:rsid w:val="00721A91"/>
    <w:rsid w:val="0072342F"/>
    <w:rsid w:val="00723968"/>
    <w:rsid w:val="007240F4"/>
    <w:rsid w:val="007253B2"/>
    <w:rsid w:val="0072584A"/>
    <w:rsid w:val="007258A1"/>
    <w:rsid w:val="00725A98"/>
    <w:rsid w:val="007312A0"/>
    <w:rsid w:val="00733DAC"/>
    <w:rsid w:val="007343CA"/>
    <w:rsid w:val="00735894"/>
    <w:rsid w:val="00736687"/>
    <w:rsid w:val="007370EF"/>
    <w:rsid w:val="00737520"/>
    <w:rsid w:val="00741A73"/>
    <w:rsid w:val="0074210D"/>
    <w:rsid w:val="00742B92"/>
    <w:rsid w:val="007438A8"/>
    <w:rsid w:val="00743F24"/>
    <w:rsid w:val="007458C6"/>
    <w:rsid w:val="00747CA2"/>
    <w:rsid w:val="00750EB1"/>
    <w:rsid w:val="00752645"/>
    <w:rsid w:val="00753F48"/>
    <w:rsid w:val="00755B5C"/>
    <w:rsid w:val="00760995"/>
    <w:rsid w:val="00760ABD"/>
    <w:rsid w:val="00761288"/>
    <w:rsid w:val="0076391B"/>
    <w:rsid w:val="00763CD2"/>
    <w:rsid w:val="00764A0A"/>
    <w:rsid w:val="00764B64"/>
    <w:rsid w:val="00764F76"/>
    <w:rsid w:val="00765030"/>
    <w:rsid w:val="00765742"/>
    <w:rsid w:val="00765E6F"/>
    <w:rsid w:val="00767649"/>
    <w:rsid w:val="00771187"/>
    <w:rsid w:val="00773B1C"/>
    <w:rsid w:val="00773DD9"/>
    <w:rsid w:val="00774571"/>
    <w:rsid w:val="00775B5F"/>
    <w:rsid w:val="007760FD"/>
    <w:rsid w:val="00777628"/>
    <w:rsid w:val="00777694"/>
    <w:rsid w:val="00780060"/>
    <w:rsid w:val="007805F5"/>
    <w:rsid w:val="007809AD"/>
    <w:rsid w:val="00780BBE"/>
    <w:rsid w:val="00782A35"/>
    <w:rsid w:val="00783486"/>
    <w:rsid w:val="0078753A"/>
    <w:rsid w:val="00787C80"/>
    <w:rsid w:val="00790E92"/>
    <w:rsid w:val="00791193"/>
    <w:rsid w:val="00793747"/>
    <w:rsid w:val="0079459C"/>
    <w:rsid w:val="007946BE"/>
    <w:rsid w:val="00795129"/>
    <w:rsid w:val="007968B9"/>
    <w:rsid w:val="00796A99"/>
    <w:rsid w:val="007973D3"/>
    <w:rsid w:val="007973E6"/>
    <w:rsid w:val="007A0EB5"/>
    <w:rsid w:val="007A28C7"/>
    <w:rsid w:val="007A5033"/>
    <w:rsid w:val="007A50E1"/>
    <w:rsid w:val="007A53A0"/>
    <w:rsid w:val="007A53AA"/>
    <w:rsid w:val="007A5D27"/>
    <w:rsid w:val="007A5F77"/>
    <w:rsid w:val="007A6244"/>
    <w:rsid w:val="007A6DCC"/>
    <w:rsid w:val="007A6FC6"/>
    <w:rsid w:val="007A7C9B"/>
    <w:rsid w:val="007B11DE"/>
    <w:rsid w:val="007B2611"/>
    <w:rsid w:val="007B3483"/>
    <w:rsid w:val="007B3638"/>
    <w:rsid w:val="007B4A78"/>
    <w:rsid w:val="007B4AD7"/>
    <w:rsid w:val="007B6CAD"/>
    <w:rsid w:val="007B6EE4"/>
    <w:rsid w:val="007C01DF"/>
    <w:rsid w:val="007C09D1"/>
    <w:rsid w:val="007C1C10"/>
    <w:rsid w:val="007C35FB"/>
    <w:rsid w:val="007C42AE"/>
    <w:rsid w:val="007C5A94"/>
    <w:rsid w:val="007C5CDA"/>
    <w:rsid w:val="007C61CF"/>
    <w:rsid w:val="007C6CC6"/>
    <w:rsid w:val="007C7111"/>
    <w:rsid w:val="007D25B2"/>
    <w:rsid w:val="007D47B1"/>
    <w:rsid w:val="007D5DF5"/>
    <w:rsid w:val="007D77CE"/>
    <w:rsid w:val="007D7E6F"/>
    <w:rsid w:val="007E02F0"/>
    <w:rsid w:val="007E1CFC"/>
    <w:rsid w:val="007E3414"/>
    <w:rsid w:val="007E49CC"/>
    <w:rsid w:val="007E5FD5"/>
    <w:rsid w:val="007E6CBB"/>
    <w:rsid w:val="007E761F"/>
    <w:rsid w:val="007F10BB"/>
    <w:rsid w:val="007F177D"/>
    <w:rsid w:val="007F1E11"/>
    <w:rsid w:val="007F2B33"/>
    <w:rsid w:val="007F2E1B"/>
    <w:rsid w:val="007F32D5"/>
    <w:rsid w:val="007F346A"/>
    <w:rsid w:val="007F372E"/>
    <w:rsid w:val="007F3BD0"/>
    <w:rsid w:val="007F3DAF"/>
    <w:rsid w:val="007F4ACC"/>
    <w:rsid w:val="007F4B14"/>
    <w:rsid w:val="007F4E1C"/>
    <w:rsid w:val="007F4F2D"/>
    <w:rsid w:val="007F53FA"/>
    <w:rsid w:val="00800879"/>
    <w:rsid w:val="008008E3"/>
    <w:rsid w:val="00800930"/>
    <w:rsid w:val="00801D24"/>
    <w:rsid w:val="0080286F"/>
    <w:rsid w:val="00803396"/>
    <w:rsid w:val="008034BB"/>
    <w:rsid w:val="008037FE"/>
    <w:rsid w:val="008040EB"/>
    <w:rsid w:val="0080465F"/>
    <w:rsid w:val="00804F7A"/>
    <w:rsid w:val="00805F6D"/>
    <w:rsid w:val="00806987"/>
    <w:rsid w:val="00807693"/>
    <w:rsid w:val="008106F1"/>
    <w:rsid w:val="00811A11"/>
    <w:rsid w:val="0081351B"/>
    <w:rsid w:val="00815332"/>
    <w:rsid w:val="00820733"/>
    <w:rsid w:val="00820DAF"/>
    <w:rsid w:val="00820F53"/>
    <w:rsid w:val="008236C6"/>
    <w:rsid w:val="00824F4B"/>
    <w:rsid w:val="008266B6"/>
    <w:rsid w:val="0082759E"/>
    <w:rsid w:val="00830A08"/>
    <w:rsid w:val="0083229A"/>
    <w:rsid w:val="008324F9"/>
    <w:rsid w:val="0083334B"/>
    <w:rsid w:val="00833E00"/>
    <w:rsid w:val="008349CC"/>
    <w:rsid w:val="00834B78"/>
    <w:rsid w:val="00836325"/>
    <w:rsid w:val="008366C2"/>
    <w:rsid w:val="0084189E"/>
    <w:rsid w:val="00841DD4"/>
    <w:rsid w:val="00844215"/>
    <w:rsid w:val="00845F67"/>
    <w:rsid w:val="00850413"/>
    <w:rsid w:val="008510E5"/>
    <w:rsid w:val="00852768"/>
    <w:rsid w:val="00854EE5"/>
    <w:rsid w:val="00857B0A"/>
    <w:rsid w:val="0086134C"/>
    <w:rsid w:val="008630CC"/>
    <w:rsid w:val="00863D85"/>
    <w:rsid w:val="00864CC4"/>
    <w:rsid w:val="00867644"/>
    <w:rsid w:val="008679EA"/>
    <w:rsid w:val="0087326C"/>
    <w:rsid w:val="00874E5B"/>
    <w:rsid w:val="008752EA"/>
    <w:rsid w:val="00877275"/>
    <w:rsid w:val="0087740C"/>
    <w:rsid w:val="00880796"/>
    <w:rsid w:val="00880E50"/>
    <w:rsid w:val="00881B72"/>
    <w:rsid w:val="00883435"/>
    <w:rsid w:val="008859E3"/>
    <w:rsid w:val="00886A69"/>
    <w:rsid w:val="0089022D"/>
    <w:rsid w:val="00891096"/>
    <w:rsid w:val="008919A0"/>
    <w:rsid w:val="008920FD"/>
    <w:rsid w:val="0089226C"/>
    <w:rsid w:val="00893E96"/>
    <w:rsid w:val="00895226"/>
    <w:rsid w:val="008957F6"/>
    <w:rsid w:val="008A00B9"/>
    <w:rsid w:val="008A0526"/>
    <w:rsid w:val="008A250A"/>
    <w:rsid w:val="008A30EC"/>
    <w:rsid w:val="008A4E1B"/>
    <w:rsid w:val="008A5DF5"/>
    <w:rsid w:val="008A6D0A"/>
    <w:rsid w:val="008B1C2F"/>
    <w:rsid w:val="008B1EB6"/>
    <w:rsid w:val="008B2D88"/>
    <w:rsid w:val="008B4251"/>
    <w:rsid w:val="008B4F94"/>
    <w:rsid w:val="008B532F"/>
    <w:rsid w:val="008B649D"/>
    <w:rsid w:val="008B677C"/>
    <w:rsid w:val="008B6CF2"/>
    <w:rsid w:val="008B7174"/>
    <w:rsid w:val="008C0875"/>
    <w:rsid w:val="008C2D88"/>
    <w:rsid w:val="008C4F31"/>
    <w:rsid w:val="008C5734"/>
    <w:rsid w:val="008C650C"/>
    <w:rsid w:val="008C6E55"/>
    <w:rsid w:val="008D0433"/>
    <w:rsid w:val="008D06CD"/>
    <w:rsid w:val="008D3962"/>
    <w:rsid w:val="008D51F1"/>
    <w:rsid w:val="008D7B77"/>
    <w:rsid w:val="008E15C8"/>
    <w:rsid w:val="008E3304"/>
    <w:rsid w:val="008E375C"/>
    <w:rsid w:val="008E3BF6"/>
    <w:rsid w:val="008E426D"/>
    <w:rsid w:val="008E441A"/>
    <w:rsid w:val="008E5175"/>
    <w:rsid w:val="008E5B0F"/>
    <w:rsid w:val="008E6EF2"/>
    <w:rsid w:val="008E709A"/>
    <w:rsid w:val="008E7486"/>
    <w:rsid w:val="008E7C77"/>
    <w:rsid w:val="008F00BF"/>
    <w:rsid w:val="008F0412"/>
    <w:rsid w:val="008F129E"/>
    <w:rsid w:val="008F24D9"/>
    <w:rsid w:val="008F2C0A"/>
    <w:rsid w:val="008F5D1B"/>
    <w:rsid w:val="008F6212"/>
    <w:rsid w:val="008F6E85"/>
    <w:rsid w:val="008F767D"/>
    <w:rsid w:val="00901528"/>
    <w:rsid w:val="009025AF"/>
    <w:rsid w:val="009030F5"/>
    <w:rsid w:val="009033A1"/>
    <w:rsid w:val="00903E16"/>
    <w:rsid w:val="00905F82"/>
    <w:rsid w:val="00906AF4"/>
    <w:rsid w:val="00907024"/>
    <w:rsid w:val="009078DE"/>
    <w:rsid w:val="00907ABB"/>
    <w:rsid w:val="00907F82"/>
    <w:rsid w:val="00910AD3"/>
    <w:rsid w:val="009138A3"/>
    <w:rsid w:val="0091447E"/>
    <w:rsid w:val="009152CD"/>
    <w:rsid w:val="00916639"/>
    <w:rsid w:val="00916F56"/>
    <w:rsid w:val="0092047D"/>
    <w:rsid w:val="00921596"/>
    <w:rsid w:val="009228C7"/>
    <w:rsid w:val="00924FDD"/>
    <w:rsid w:val="00925462"/>
    <w:rsid w:val="00925504"/>
    <w:rsid w:val="00925E64"/>
    <w:rsid w:val="00926D21"/>
    <w:rsid w:val="00926D29"/>
    <w:rsid w:val="00927B41"/>
    <w:rsid w:val="00927F9E"/>
    <w:rsid w:val="00931ED9"/>
    <w:rsid w:val="00932BF8"/>
    <w:rsid w:val="00933BA1"/>
    <w:rsid w:val="00935EEB"/>
    <w:rsid w:val="00936438"/>
    <w:rsid w:val="0093682F"/>
    <w:rsid w:val="009372AD"/>
    <w:rsid w:val="00940561"/>
    <w:rsid w:val="00940687"/>
    <w:rsid w:val="009417AC"/>
    <w:rsid w:val="00941A3E"/>
    <w:rsid w:val="00941CA4"/>
    <w:rsid w:val="00942304"/>
    <w:rsid w:val="0094637E"/>
    <w:rsid w:val="009467A9"/>
    <w:rsid w:val="00946BF6"/>
    <w:rsid w:val="00946FD5"/>
    <w:rsid w:val="009471C6"/>
    <w:rsid w:val="00947952"/>
    <w:rsid w:val="00947E07"/>
    <w:rsid w:val="00950BDE"/>
    <w:rsid w:val="00950D7F"/>
    <w:rsid w:val="009540D0"/>
    <w:rsid w:val="00954B6C"/>
    <w:rsid w:val="00955404"/>
    <w:rsid w:val="009555A0"/>
    <w:rsid w:val="00955E32"/>
    <w:rsid w:val="009560A5"/>
    <w:rsid w:val="00960B21"/>
    <w:rsid w:val="00961B5B"/>
    <w:rsid w:val="00963CF8"/>
    <w:rsid w:val="00966D25"/>
    <w:rsid w:val="00970D60"/>
    <w:rsid w:val="0097105A"/>
    <w:rsid w:val="00971167"/>
    <w:rsid w:val="00972D1F"/>
    <w:rsid w:val="009733EE"/>
    <w:rsid w:val="00975E27"/>
    <w:rsid w:val="00977D45"/>
    <w:rsid w:val="00980C2E"/>
    <w:rsid w:val="00982B78"/>
    <w:rsid w:val="00983623"/>
    <w:rsid w:val="00984062"/>
    <w:rsid w:val="0098493B"/>
    <w:rsid w:val="00985F27"/>
    <w:rsid w:val="00986980"/>
    <w:rsid w:val="00992124"/>
    <w:rsid w:val="009935F7"/>
    <w:rsid w:val="0099478B"/>
    <w:rsid w:val="0099532B"/>
    <w:rsid w:val="00995EDA"/>
    <w:rsid w:val="009972B0"/>
    <w:rsid w:val="00997CAE"/>
    <w:rsid w:val="009A03BF"/>
    <w:rsid w:val="009A310F"/>
    <w:rsid w:val="009A5AF8"/>
    <w:rsid w:val="009A6DC2"/>
    <w:rsid w:val="009B108E"/>
    <w:rsid w:val="009B12C1"/>
    <w:rsid w:val="009B1497"/>
    <w:rsid w:val="009B2A61"/>
    <w:rsid w:val="009B2CCF"/>
    <w:rsid w:val="009B2E43"/>
    <w:rsid w:val="009B317C"/>
    <w:rsid w:val="009B47D3"/>
    <w:rsid w:val="009B5014"/>
    <w:rsid w:val="009B60EB"/>
    <w:rsid w:val="009B6414"/>
    <w:rsid w:val="009B75C2"/>
    <w:rsid w:val="009B7908"/>
    <w:rsid w:val="009B7EAE"/>
    <w:rsid w:val="009C01F4"/>
    <w:rsid w:val="009C0458"/>
    <w:rsid w:val="009C0F6D"/>
    <w:rsid w:val="009C2B2A"/>
    <w:rsid w:val="009C3B93"/>
    <w:rsid w:val="009C650E"/>
    <w:rsid w:val="009C732F"/>
    <w:rsid w:val="009C7EBE"/>
    <w:rsid w:val="009D04F2"/>
    <w:rsid w:val="009D08C6"/>
    <w:rsid w:val="009D0F2F"/>
    <w:rsid w:val="009D0F89"/>
    <w:rsid w:val="009D287B"/>
    <w:rsid w:val="009D35A9"/>
    <w:rsid w:val="009D435C"/>
    <w:rsid w:val="009D5513"/>
    <w:rsid w:val="009D5A38"/>
    <w:rsid w:val="009D5B36"/>
    <w:rsid w:val="009D67D9"/>
    <w:rsid w:val="009E019C"/>
    <w:rsid w:val="009E03B4"/>
    <w:rsid w:val="009E050C"/>
    <w:rsid w:val="009E3377"/>
    <w:rsid w:val="009E502D"/>
    <w:rsid w:val="009E5C46"/>
    <w:rsid w:val="009E6464"/>
    <w:rsid w:val="009E6F81"/>
    <w:rsid w:val="009E7932"/>
    <w:rsid w:val="009F0065"/>
    <w:rsid w:val="009F0A6C"/>
    <w:rsid w:val="009F13FD"/>
    <w:rsid w:val="009F2A13"/>
    <w:rsid w:val="009F2A77"/>
    <w:rsid w:val="009F397E"/>
    <w:rsid w:val="009F3E1C"/>
    <w:rsid w:val="009F493D"/>
    <w:rsid w:val="009F5ECF"/>
    <w:rsid w:val="009F7B9C"/>
    <w:rsid w:val="00A01C6B"/>
    <w:rsid w:val="00A034E6"/>
    <w:rsid w:val="00A037F4"/>
    <w:rsid w:val="00A03D93"/>
    <w:rsid w:val="00A043D7"/>
    <w:rsid w:val="00A05BF7"/>
    <w:rsid w:val="00A05E54"/>
    <w:rsid w:val="00A07C67"/>
    <w:rsid w:val="00A10263"/>
    <w:rsid w:val="00A105A8"/>
    <w:rsid w:val="00A12EBA"/>
    <w:rsid w:val="00A13418"/>
    <w:rsid w:val="00A13E28"/>
    <w:rsid w:val="00A14CB1"/>
    <w:rsid w:val="00A150D9"/>
    <w:rsid w:val="00A166C4"/>
    <w:rsid w:val="00A170F9"/>
    <w:rsid w:val="00A20242"/>
    <w:rsid w:val="00A224C8"/>
    <w:rsid w:val="00A23835"/>
    <w:rsid w:val="00A24A76"/>
    <w:rsid w:val="00A25666"/>
    <w:rsid w:val="00A317E3"/>
    <w:rsid w:val="00A31FD7"/>
    <w:rsid w:val="00A3283F"/>
    <w:rsid w:val="00A32F10"/>
    <w:rsid w:val="00A3313A"/>
    <w:rsid w:val="00A3358E"/>
    <w:rsid w:val="00A344B9"/>
    <w:rsid w:val="00A35CB3"/>
    <w:rsid w:val="00A3705C"/>
    <w:rsid w:val="00A37529"/>
    <w:rsid w:val="00A37D03"/>
    <w:rsid w:val="00A4096E"/>
    <w:rsid w:val="00A40B6B"/>
    <w:rsid w:val="00A4141D"/>
    <w:rsid w:val="00A417BD"/>
    <w:rsid w:val="00A42496"/>
    <w:rsid w:val="00A43B3F"/>
    <w:rsid w:val="00A4470F"/>
    <w:rsid w:val="00A45064"/>
    <w:rsid w:val="00A45796"/>
    <w:rsid w:val="00A471E5"/>
    <w:rsid w:val="00A47625"/>
    <w:rsid w:val="00A47DF4"/>
    <w:rsid w:val="00A47F2B"/>
    <w:rsid w:val="00A515B4"/>
    <w:rsid w:val="00A51854"/>
    <w:rsid w:val="00A52641"/>
    <w:rsid w:val="00A52B4C"/>
    <w:rsid w:val="00A52FF4"/>
    <w:rsid w:val="00A536F4"/>
    <w:rsid w:val="00A569D1"/>
    <w:rsid w:val="00A57DE7"/>
    <w:rsid w:val="00A60567"/>
    <w:rsid w:val="00A613C9"/>
    <w:rsid w:val="00A61D15"/>
    <w:rsid w:val="00A627D8"/>
    <w:rsid w:val="00A63310"/>
    <w:rsid w:val="00A6461A"/>
    <w:rsid w:val="00A6589D"/>
    <w:rsid w:val="00A71CE2"/>
    <w:rsid w:val="00A71F99"/>
    <w:rsid w:val="00A74057"/>
    <w:rsid w:val="00A7421B"/>
    <w:rsid w:val="00A751E9"/>
    <w:rsid w:val="00A757F1"/>
    <w:rsid w:val="00A75F66"/>
    <w:rsid w:val="00A76CAC"/>
    <w:rsid w:val="00A771E3"/>
    <w:rsid w:val="00A77294"/>
    <w:rsid w:val="00A8148D"/>
    <w:rsid w:val="00A82ABB"/>
    <w:rsid w:val="00A8412A"/>
    <w:rsid w:val="00A8530C"/>
    <w:rsid w:val="00A926D4"/>
    <w:rsid w:val="00A97E90"/>
    <w:rsid w:val="00AA1F9C"/>
    <w:rsid w:val="00AA5505"/>
    <w:rsid w:val="00AA7016"/>
    <w:rsid w:val="00AA709F"/>
    <w:rsid w:val="00AA778F"/>
    <w:rsid w:val="00AB14A0"/>
    <w:rsid w:val="00AB3FD5"/>
    <w:rsid w:val="00AB5F81"/>
    <w:rsid w:val="00AB6F45"/>
    <w:rsid w:val="00AB6FA2"/>
    <w:rsid w:val="00AB74E9"/>
    <w:rsid w:val="00AB7801"/>
    <w:rsid w:val="00AC1361"/>
    <w:rsid w:val="00AC363F"/>
    <w:rsid w:val="00AC4A92"/>
    <w:rsid w:val="00AC582B"/>
    <w:rsid w:val="00AC5BFA"/>
    <w:rsid w:val="00AC6155"/>
    <w:rsid w:val="00AC68EB"/>
    <w:rsid w:val="00AD01A8"/>
    <w:rsid w:val="00AD0D7D"/>
    <w:rsid w:val="00AD35F7"/>
    <w:rsid w:val="00AD3637"/>
    <w:rsid w:val="00AD4D62"/>
    <w:rsid w:val="00AD56C3"/>
    <w:rsid w:val="00AD6FCC"/>
    <w:rsid w:val="00AD7903"/>
    <w:rsid w:val="00AD7F68"/>
    <w:rsid w:val="00AE007E"/>
    <w:rsid w:val="00AE0D3F"/>
    <w:rsid w:val="00AE1066"/>
    <w:rsid w:val="00AE1A55"/>
    <w:rsid w:val="00AE26F5"/>
    <w:rsid w:val="00AE377F"/>
    <w:rsid w:val="00AE3EE2"/>
    <w:rsid w:val="00AE451B"/>
    <w:rsid w:val="00AE78B2"/>
    <w:rsid w:val="00AF01D0"/>
    <w:rsid w:val="00AF055F"/>
    <w:rsid w:val="00AF15B3"/>
    <w:rsid w:val="00AF1767"/>
    <w:rsid w:val="00AF1CEA"/>
    <w:rsid w:val="00AF3557"/>
    <w:rsid w:val="00AF3A25"/>
    <w:rsid w:val="00AF4F22"/>
    <w:rsid w:val="00AF53E0"/>
    <w:rsid w:val="00B00C0C"/>
    <w:rsid w:val="00B01910"/>
    <w:rsid w:val="00B02F06"/>
    <w:rsid w:val="00B03516"/>
    <w:rsid w:val="00B03955"/>
    <w:rsid w:val="00B03FCE"/>
    <w:rsid w:val="00B0513B"/>
    <w:rsid w:val="00B0668F"/>
    <w:rsid w:val="00B06E38"/>
    <w:rsid w:val="00B0723B"/>
    <w:rsid w:val="00B072B0"/>
    <w:rsid w:val="00B10E44"/>
    <w:rsid w:val="00B120C7"/>
    <w:rsid w:val="00B12699"/>
    <w:rsid w:val="00B14560"/>
    <w:rsid w:val="00B156E0"/>
    <w:rsid w:val="00B16957"/>
    <w:rsid w:val="00B1734F"/>
    <w:rsid w:val="00B1781F"/>
    <w:rsid w:val="00B202D0"/>
    <w:rsid w:val="00B217DF"/>
    <w:rsid w:val="00B23450"/>
    <w:rsid w:val="00B24097"/>
    <w:rsid w:val="00B252A0"/>
    <w:rsid w:val="00B265C6"/>
    <w:rsid w:val="00B30412"/>
    <w:rsid w:val="00B304C2"/>
    <w:rsid w:val="00B30904"/>
    <w:rsid w:val="00B31341"/>
    <w:rsid w:val="00B31D97"/>
    <w:rsid w:val="00B32EB9"/>
    <w:rsid w:val="00B36AD7"/>
    <w:rsid w:val="00B36C30"/>
    <w:rsid w:val="00B37CAE"/>
    <w:rsid w:val="00B402DE"/>
    <w:rsid w:val="00B4179A"/>
    <w:rsid w:val="00B4220A"/>
    <w:rsid w:val="00B46A86"/>
    <w:rsid w:val="00B46B55"/>
    <w:rsid w:val="00B46C15"/>
    <w:rsid w:val="00B50C6F"/>
    <w:rsid w:val="00B52C49"/>
    <w:rsid w:val="00B534A7"/>
    <w:rsid w:val="00B5404B"/>
    <w:rsid w:val="00B55AEE"/>
    <w:rsid w:val="00B55F52"/>
    <w:rsid w:val="00B562D4"/>
    <w:rsid w:val="00B563F0"/>
    <w:rsid w:val="00B60711"/>
    <w:rsid w:val="00B60BCF"/>
    <w:rsid w:val="00B61003"/>
    <w:rsid w:val="00B614AD"/>
    <w:rsid w:val="00B619C3"/>
    <w:rsid w:val="00B61F7A"/>
    <w:rsid w:val="00B629DF"/>
    <w:rsid w:val="00B6554F"/>
    <w:rsid w:val="00B669ED"/>
    <w:rsid w:val="00B67E89"/>
    <w:rsid w:val="00B70072"/>
    <w:rsid w:val="00B72778"/>
    <w:rsid w:val="00B7278A"/>
    <w:rsid w:val="00B7492C"/>
    <w:rsid w:val="00B74A53"/>
    <w:rsid w:val="00B74F20"/>
    <w:rsid w:val="00B74FB6"/>
    <w:rsid w:val="00B76681"/>
    <w:rsid w:val="00B76983"/>
    <w:rsid w:val="00B769B1"/>
    <w:rsid w:val="00B77032"/>
    <w:rsid w:val="00B77E86"/>
    <w:rsid w:val="00B80917"/>
    <w:rsid w:val="00B80E2C"/>
    <w:rsid w:val="00B81B83"/>
    <w:rsid w:val="00B83C43"/>
    <w:rsid w:val="00B84666"/>
    <w:rsid w:val="00B87636"/>
    <w:rsid w:val="00B87749"/>
    <w:rsid w:val="00B87A07"/>
    <w:rsid w:val="00B93998"/>
    <w:rsid w:val="00B9443B"/>
    <w:rsid w:val="00B95505"/>
    <w:rsid w:val="00B96A15"/>
    <w:rsid w:val="00B9714A"/>
    <w:rsid w:val="00B97928"/>
    <w:rsid w:val="00B9794C"/>
    <w:rsid w:val="00B97FD3"/>
    <w:rsid w:val="00B97FEC"/>
    <w:rsid w:val="00BA03CE"/>
    <w:rsid w:val="00BA04DA"/>
    <w:rsid w:val="00BA2D39"/>
    <w:rsid w:val="00BA3518"/>
    <w:rsid w:val="00BA3EB8"/>
    <w:rsid w:val="00BA5338"/>
    <w:rsid w:val="00BA6859"/>
    <w:rsid w:val="00BA6908"/>
    <w:rsid w:val="00BA694D"/>
    <w:rsid w:val="00BB0071"/>
    <w:rsid w:val="00BB0830"/>
    <w:rsid w:val="00BB4263"/>
    <w:rsid w:val="00BB6259"/>
    <w:rsid w:val="00BC025F"/>
    <w:rsid w:val="00BC1624"/>
    <w:rsid w:val="00BC22CC"/>
    <w:rsid w:val="00BC2B50"/>
    <w:rsid w:val="00BC3CDE"/>
    <w:rsid w:val="00BC44C1"/>
    <w:rsid w:val="00BC4D51"/>
    <w:rsid w:val="00BC6D2E"/>
    <w:rsid w:val="00BD04A6"/>
    <w:rsid w:val="00BD1605"/>
    <w:rsid w:val="00BD3696"/>
    <w:rsid w:val="00BD37EB"/>
    <w:rsid w:val="00BD67F6"/>
    <w:rsid w:val="00BD70E1"/>
    <w:rsid w:val="00BD7D96"/>
    <w:rsid w:val="00BE2012"/>
    <w:rsid w:val="00BE3492"/>
    <w:rsid w:val="00BE3E89"/>
    <w:rsid w:val="00BE4BB4"/>
    <w:rsid w:val="00BE53C3"/>
    <w:rsid w:val="00BE55B4"/>
    <w:rsid w:val="00BE574B"/>
    <w:rsid w:val="00BE5A5E"/>
    <w:rsid w:val="00BE63A3"/>
    <w:rsid w:val="00BE7DFF"/>
    <w:rsid w:val="00BF1386"/>
    <w:rsid w:val="00BF1EDD"/>
    <w:rsid w:val="00BF2440"/>
    <w:rsid w:val="00BF369B"/>
    <w:rsid w:val="00BF653D"/>
    <w:rsid w:val="00BF6869"/>
    <w:rsid w:val="00BF6935"/>
    <w:rsid w:val="00BF6E3E"/>
    <w:rsid w:val="00C001D7"/>
    <w:rsid w:val="00C00519"/>
    <w:rsid w:val="00C0068F"/>
    <w:rsid w:val="00C01084"/>
    <w:rsid w:val="00C02AD8"/>
    <w:rsid w:val="00C032C8"/>
    <w:rsid w:val="00C049C7"/>
    <w:rsid w:val="00C10014"/>
    <w:rsid w:val="00C11760"/>
    <w:rsid w:val="00C11F3B"/>
    <w:rsid w:val="00C13755"/>
    <w:rsid w:val="00C166EF"/>
    <w:rsid w:val="00C168AB"/>
    <w:rsid w:val="00C16FD2"/>
    <w:rsid w:val="00C173BF"/>
    <w:rsid w:val="00C20126"/>
    <w:rsid w:val="00C20772"/>
    <w:rsid w:val="00C215CB"/>
    <w:rsid w:val="00C218B9"/>
    <w:rsid w:val="00C228A8"/>
    <w:rsid w:val="00C22BD2"/>
    <w:rsid w:val="00C22D77"/>
    <w:rsid w:val="00C22F7A"/>
    <w:rsid w:val="00C24226"/>
    <w:rsid w:val="00C26EEA"/>
    <w:rsid w:val="00C3008A"/>
    <w:rsid w:val="00C315A7"/>
    <w:rsid w:val="00C31ACE"/>
    <w:rsid w:val="00C32F12"/>
    <w:rsid w:val="00C34456"/>
    <w:rsid w:val="00C406AA"/>
    <w:rsid w:val="00C40DCF"/>
    <w:rsid w:val="00C43D64"/>
    <w:rsid w:val="00C44FC3"/>
    <w:rsid w:val="00C470BD"/>
    <w:rsid w:val="00C47990"/>
    <w:rsid w:val="00C47F26"/>
    <w:rsid w:val="00C50434"/>
    <w:rsid w:val="00C52AF9"/>
    <w:rsid w:val="00C53D34"/>
    <w:rsid w:val="00C54BDF"/>
    <w:rsid w:val="00C56349"/>
    <w:rsid w:val="00C563BD"/>
    <w:rsid w:val="00C56DAE"/>
    <w:rsid w:val="00C602BE"/>
    <w:rsid w:val="00C60482"/>
    <w:rsid w:val="00C60D96"/>
    <w:rsid w:val="00C60F8C"/>
    <w:rsid w:val="00C61CFB"/>
    <w:rsid w:val="00C62B71"/>
    <w:rsid w:val="00C63E36"/>
    <w:rsid w:val="00C6519B"/>
    <w:rsid w:val="00C722E9"/>
    <w:rsid w:val="00C773D1"/>
    <w:rsid w:val="00C773D3"/>
    <w:rsid w:val="00C77BF8"/>
    <w:rsid w:val="00C8145D"/>
    <w:rsid w:val="00C81A9F"/>
    <w:rsid w:val="00C82BE2"/>
    <w:rsid w:val="00C84861"/>
    <w:rsid w:val="00C84923"/>
    <w:rsid w:val="00C8522D"/>
    <w:rsid w:val="00C85B71"/>
    <w:rsid w:val="00C85D05"/>
    <w:rsid w:val="00C85E6D"/>
    <w:rsid w:val="00C86CE0"/>
    <w:rsid w:val="00C9245A"/>
    <w:rsid w:val="00C93197"/>
    <w:rsid w:val="00C931DD"/>
    <w:rsid w:val="00C95076"/>
    <w:rsid w:val="00C953AE"/>
    <w:rsid w:val="00C96724"/>
    <w:rsid w:val="00C96A0A"/>
    <w:rsid w:val="00C96FB7"/>
    <w:rsid w:val="00C97AA2"/>
    <w:rsid w:val="00CA0410"/>
    <w:rsid w:val="00CA1639"/>
    <w:rsid w:val="00CA2901"/>
    <w:rsid w:val="00CA2D90"/>
    <w:rsid w:val="00CA2E3B"/>
    <w:rsid w:val="00CA6007"/>
    <w:rsid w:val="00CA60E3"/>
    <w:rsid w:val="00CA6838"/>
    <w:rsid w:val="00CA6989"/>
    <w:rsid w:val="00CB066E"/>
    <w:rsid w:val="00CB1C44"/>
    <w:rsid w:val="00CB2438"/>
    <w:rsid w:val="00CB2AD2"/>
    <w:rsid w:val="00CB30E3"/>
    <w:rsid w:val="00CB3B0D"/>
    <w:rsid w:val="00CB3B68"/>
    <w:rsid w:val="00CB419A"/>
    <w:rsid w:val="00CB5964"/>
    <w:rsid w:val="00CB77EA"/>
    <w:rsid w:val="00CC03B2"/>
    <w:rsid w:val="00CC0914"/>
    <w:rsid w:val="00CC1CE7"/>
    <w:rsid w:val="00CC2318"/>
    <w:rsid w:val="00CC4A3D"/>
    <w:rsid w:val="00CC4C9A"/>
    <w:rsid w:val="00CC6287"/>
    <w:rsid w:val="00CC6E83"/>
    <w:rsid w:val="00CC7E10"/>
    <w:rsid w:val="00CD103B"/>
    <w:rsid w:val="00CD2619"/>
    <w:rsid w:val="00CD3DBC"/>
    <w:rsid w:val="00CD42FF"/>
    <w:rsid w:val="00CD55DE"/>
    <w:rsid w:val="00CD6DE6"/>
    <w:rsid w:val="00CD6F89"/>
    <w:rsid w:val="00CD6FF9"/>
    <w:rsid w:val="00CD7FD0"/>
    <w:rsid w:val="00CE10CC"/>
    <w:rsid w:val="00CE13B8"/>
    <w:rsid w:val="00CE14F8"/>
    <w:rsid w:val="00CE17EC"/>
    <w:rsid w:val="00CE1853"/>
    <w:rsid w:val="00CE27A9"/>
    <w:rsid w:val="00CE48E5"/>
    <w:rsid w:val="00CE65B0"/>
    <w:rsid w:val="00CE7879"/>
    <w:rsid w:val="00CE7CEB"/>
    <w:rsid w:val="00CF13D1"/>
    <w:rsid w:val="00CF2B4B"/>
    <w:rsid w:val="00CF32E6"/>
    <w:rsid w:val="00CF667A"/>
    <w:rsid w:val="00CF6EC1"/>
    <w:rsid w:val="00CF7C92"/>
    <w:rsid w:val="00D0082A"/>
    <w:rsid w:val="00D00976"/>
    <w:rsid w:val="00D009CA"/>
    <w:rsid w:val="00D02C40"/>
    <w:rsid w:val="00D031BE"/>
    <w:rsid w:val="00D0363C"/>
    <w:rsid w:val="00D04B74"/>
    <w:rsid w:val="00D04F1F"/>
    <w:rsid w:val="00D06A01"/>
    <w:rsid w:val="00D070C8"/>
    <w:rsid w:val="00D1047D"/>
    <w:rsid w:val="00D11610"/>
    <w:rsid w:val="00D12F43"/>
    <w:rsid w:val="00D13577"/>
    <w:rsid w:val="00D13B75"/>
    <w:rsid w:val="00D14E0D"/>
    <w:rsid w:val="00D15B7B"/>
    <w:rsid w:val="00D15DD2"/>
    <w:rsid w:val="00D15FB3"/>
    <w:rsid w:val="00D17A48"/>
    <w:rsid w:val="00D17DA2"/>
    <w:rsid w:val="00D17DB6"/>
    <w:rsid w:val="00D17FDD"/>
    <w:rsid w:val="00D203AD"/>
    <w:rsid w:val="00D20AFF"/>
    <w:rsid w:val="00D216D4"/>
    <w:rsid w:val="00D21B5E"/>
    <w:rsid w:val="00D21E8B"/>
    <w:rsid w:val="00D24E98"/>
    <w:rsid w:val="00D25A2A"/>
    <w:rsid w:val="00D262E0"/>
    <w:rsid w:val="00D265A6"/>
    <w:rsid w:val="00D26629"/>
    <w:rsid w:val="00D26D80"/>
    <w:rsid w:val="00D33053"/>
    <w:rsid w:val="00D34EBF"/>
    <w:rsid w:val="00D37798"/>
    <w:rsid w:val="00D37A2B"/>
    <w:rsid w:val="00D4048B"/>
    <w:rsid w:val="00D414BA"/>
    <w:rsid w:val="00D41F45"/>
    <w:rsid w:val="00D42555"/>
    <w:rsid w:val="00D43243"/>
    <w:rsid w:val="00D45327"/>
    <w:rsid w:val="00D50364"/>
    <w:rsid w:val="00D50AC7"/>
    <w:rsid w:val="00D50E35"/>
    <w:rsid w:val="00D51EA5"/>
    <w:rsid w:val="00D52B25"/>
    <w:rsid w:val="00D53677"/>
    <w:rsid w:val="00D55B97"/>
    <w:rsid w:val="00D55CAA"/>
    <w:rsid w:val="00D56CB8"/>
    <w:rsid w:val="00D605D8"/>
    <w:rsid w:val="00D60DFE"/>
    <w:rsid w:val="00D63C24"/>
    <w:rsid w:val="00D63C3B"/>
    <w:rsid w:val="00D64237"/>
    <w:rsid w:val="00D6446C"/>
    <w:rsid w:val="00D645FE"/>
    <w:rsid w:val="00D657F5"/>
    <w:rsid w:val="00D66554"/>
    <w:rsid w:val="00D6699D"/>
    <w:rsid w:val="00D66B59"/>
    <w:rsid w:val="00D675F7"/>
    <w:rsid w:val="00D704E6"/>
    <w:rsid w:val="00D71E43"/>
    <w:rsid w:val="00D73432"/>
    <w:rsid w:val="00D734C4"/>
    <w:rsid w:val="00D74F58"/>
    <w:rsid w:val="00D7671A"/>
    <w:rsid w:val="00D81275"/>
    <w:rsid w:val="00D81623"/>
    <w:rsid w:val="00D83A63"/>
    <w:rsid w:val="00D84B23"/>
    <w:rsid w:val="00D85193"/>
    <w:rsid w:val="00D86155"/>
    <w:rsid w:val="00D877FF"/>
    <w:rsid w:val="00D900E8"/>
    <w:rsid w:val="00D903D4"/>
    <w:rsid w:val="00D907B2"/>
    <w:rsid w:val="00D90BDB"/>
    <w:rsid w:val="00D91224"/>
    <w:rsid w:val="00D91B22"/>
    <w:rsid w:val="00D91D2B"/>
    <w:rsid w:val="00D928FE"/>
    <w:rsid w:val="00D92DF2"/>
    <w:rsid w:val="00D93265"/>
    <w:rsid w:val="00D971F8"/>
    <w:rsid w:val="00D97762"/>
    <w:rsid w:val="00DA328A"/>
    <w:rsid w:val="00DA4BD2"/>
    <w:rsid w:val="00DA595D"/>
    <w:rsid w:val="00DA5AD0"/>
    <w:rsid w:val="00DA64F7"/>
    <w:rsid w:val="00DA6A84"/>
    <w:rsid w:val="00DB010D"/>
    <w:rsid w:val="00DB01D6"/>
    <w:rsid w:val="00DB2061"/>
    <w:rsid w:val="00DB2740"/>
    <w:rsid w:val="00DB391C"/>
    <w:rsid w:val="00DB3973"/>
    <w:rsid w:val="00DB3EA7"/>
    <w:rsid w:val="00DB567D"/>
    <w:rsid w:val="00DB5AFA"/>
    <w:rsid w:val="00DB6317"/>
    <w:rsid w:val="00DC074B"/>
    <w:rsid w:val="00DC10DE"/>
    <w:rsid w:val="00DC156E"/>
    <w:rsid w:val="00DC1B3D"/>
    <w:rsid w:val="00DC2958"/>
    <w:rsid w:val="00DC4724"/>
    <w:rsid w:val="00DC4CCA"/>
    <w:rsid w:val="00DC593C"/>
    <w:rsid w:val="00DC691B"/>
    <w:rsid w:val="00DD334D"/>
    <w:rsid w:val="00DD36D8"/>
    <w:rsid w:val="00DD38A0"/>
    <w:rsid w:val="00DD4287"/>
    <w:rsid w:val="00DD43AB"/>
    <w:rsid w:val="00DD4765"/>
    <w:rsid w:val="00DD4D96"/>
    <w:rsid w:val="00DD507F"/>
    <w:rsid w:val="00DD6A7C"/>
    <w:rsid w:val="00DD6F01"/>
    <w:rsid w:val="00DD74A4"/>
    <w:rsid w:val="00DD7C55"/>
    <w:rsid w:val="00DE0CD3"/>
    <w:rsid w:val="00DE1384"/>
    <w:rsid w:val="00DE2C77"/>
    <w:rsid w:val="00DE641C"/>
    <w:rsid w:val="00DE73B8"/>
    <w:rsid w:val="00DF0E12"/>
    <w:rsid w:val="00DF12AC"/>
    <w:rsid w:val="00DF2447"/>
    <w:rsid w:val="00DF48BD"/>
    <w:rsid w:val="00DF4A62"/>
    <w:rsid w:val="00DF6C32"/>
    <w:rsid w:val="00E003D6"/>
    <w:rsid w:val="00E009F8"/>
    <w:rsid w:val="00E01B97"/>
    <w:rsid w:val="00E0230E"/>
    <w:rsid w:val="00E0345F"/>
    <w:rsid w:val="00E04070"/>
    <w:rsid w:val="00E04D4C"/>
    <w:rsid w:val="00E05100"/>
    <w:rsid w:val="00E05440"/>
    <w:rsid w:val="00E064DD"/>
    <w:rsid w:val="00E06E70"/>
    <w:rsid w:val="00E104E1"/>
    <w:rsid w:val="00E11CDD"/>
    <w:rsid w:val="00E11FCF"/>
    <w:rsid w:val="00E155E4"/>
    <w:rsid w:val="00E15B39"/>
    <w:rsid w:val="00E16295"/>
    <w:rsid w:val="00E16BF7"/>
    <w:rsid w:val="00E206C0"/>
    <w:rsid w:val="00E207EA"/>
    <w:rsid w:val="00E209F3"/>
    <w:rsid w:val="00E246A8"/>
    <w:rsid w:val="00E252BC"/>
    <w:rsid w:val="00E25B82"/>
    <w:rsid w:val="00E26BB5"/>
    <w:rsid w:val="00E27F53"/>
    <w:rsid w:val="00E31DD2"/>
    <w:rsid w:val="00E3325C"/>
    <w:rsid w:val="00E3520B"/>
    <w:rsid w:val="00E353B2"/>
    <w:rsid w:val="00E36725"/>
    <w:rsid w:val="00E37040"/>
    <w:rsid w:val="00E40141"/>
    <w:rsid w:val="00E40EFB"/>
    <w:rsid w:val="00E42439"/>
    <w:rsid w:val="00E456AE"/>
    <w:rsid w:val="00E46122"/>
    <w:rsid w:val="00E46E3E"/>
    <w:rsid w:val="00E50AFD"/>
    <w:rsid w:val="00E512F8"/>
    <w:rsid w:val="00E51DB7"/>
    <w:rsid w:val="00E544FD"/>
    <w:rsid w:val="00E5515E"/>
    <w:rsid w:val="00E55B57"/>
    <w:rsid w:val="00E55D39"/>
    <w:rsid w:val="00E62785"/>
    <w:rsid w:val="00E648E0"/>
    <w:rsid w:val="00E64C2C"/>
    <w:rsid w:val="00E66C4B"/>
    <w:rsid w:val="00E67837"/>
    <w:rsid w:val="00E71773"/>
    <w:rsid w:val="00E7255D"/>
    <w:rsid w:val="00E73437"/>
    <w:rsid w:val="00E734CB"/>
    <w:rsid w:val="00E75FD8"/>
    <w:rsid w:val="00E76F86"/>
    <w:rsid w:val="00E77899"/>
    <w:rsid w:val="00E80F8A"/>
    <w:rsid w:val="00E818EA"/>
    <w:rsid w:val="00E84FC2"/>
    <w:rsid w:val="00E85E6F"/>
    <w:rsid w:val="00E86CAF"/>
    <w:rsid w:val="00E87267"/>
    <w:rsid w:val="00E874DE"/>
    <w:rsid w:val="00E90AF3"/>
    <w:rsid w:val="00E9187A"/>
    <w:rsid w:val="00E9230B"/>
    <w:rsid w:val="00E92685"/>
    <w:rsid w:val="00E93870"/>
    <w:rsid w:val="00E93A55"/>
    <w:rsid w:val="00E94514"/>
    <w:rsid w:val="00E97AB3"/>
    <w:rsid w:val="00EA03A6"/>
    <w:rsid w:val="00EA0C0B"/>
    <w:rsid w:val="00EA2103"/>
    <w:rsid w:val="00EA3F38"/>
    <w:rsid w:val="00EA529F"/>
    <w:rsid w:val="00EA6EC9"/>
    <w:rsid w:val="00EA7CE7"/>
    <w:rsid w:val="00EB1F32"/>
    <w:rsid w:val="00EB2B35"/>
    <w:rsid w:val="00EB4B81"/>
    <w:rsid w:val="00EB4C7A"/>
    <w:rsid w:val="00EB5044"/>
    <w:rsid w:val="00EB6114"/>
    <w:rsid w:val="00EB746A"/>
    <w:rsid w:val="00EC0ED1"/>
    <w:rsid w:val="00EC1425"/>
    <w:rsid w:val="00EC4AE1"/>
    <w:rsid w:val="00EC5FD2"/>
    <w:rsid w:val="00EC6034"/>
    <w:rsid w:val="00EC7409"/>
    <w:rsid w:val="00EC7ECC"/>
    <w:rsid w:val="00ED3BCC"/>
    <w:rsid w:val="00ED4A66"/>
    <w:rsid w:val="00ED52B8"/>
    <w:rsid w:val="00ED53F0"/>
    <w:rsid w:val="00ED5A20"/>
    <w:rsid w:val="00ED647E"/>
    <w:rsid w:val="00ED6736"/>
    <w:rsid w:val="00ED6E25"/>
    <w:rsid w:val="00EE011D"/>
    <w:rsid w:val="00EE032B"/>
    <w:rsid w:val="00EE1B5E"/>
    <w:rsid w:val="00EE1CF7"/>
    <w:rsid w:val="00EE38FB"/>
    <w:rsid w:val="00EE39BA"/>
    <w:rsid w:val="00EE3B94"/>
    <w:rsid w:val="00EE57CA"/>
    <w:rsid w:val="00EE7E40"/>
    <w:rsid w:val="00EF1424"/>
    <w:rsid w:val="00EF1F80"/>
    <w:rsid w:val="00EF3EE8"/>
    <w:rsid w:val="00EF5F8A"/>
    <w:rsid w:val="00EF66BE"/>
    <w:rsid w:val="00EF7130"/>
    <w:rsid w:val="00F01094"/>
    <w:rsid w:val="00F012FF"/>
    <w:rsid w:val="00F02603"/>
    <w:rsid w:val="00F0432F"/>
    <w:rsid w:val="00F049F7"/>
    <w:rsid w:val="00F0536B"/>
    <w:rsid w:val="00F05AE0"/>
    <w:rsid w:val="00F06B63"/>
    <w:rsid w:val="00F0723E"/>
    <w:rsid w:val="00F07D98"/>
    <w:rsid w:val="00F10141"/>
    <w:rsid w:val="00F12FD9"/>
    <w:rsid w:val="00F131B2"/>
    <w:rsid w:val="00F15024"/>
    <w:rsid w:val="00F2054D"/>
    <w:rsid w:val="00F2097B"/>
    <w:rsid w:val="00F2274E"/>
    <w:rsid w:val="00F23C74"/>
    <w:rsid w:val="00F26AC8"/>
    <w:rsid w:val="00F276AA"/>
    <w:rsid w:val="00F31D91"/>
    <w:rsid w:val="00F32252"/>
    <w:rsid w:val="00F3271C"/>
    <w:rsid w:val="00F3337C"/>
    <w:rsid w:val="00F335AF"/>
    <w:rsid w:val="00F3441D"/>
    <w:rsid w:val="00F35E49"/>
    <w:rsid w:val="00F36CF8"/>
    <w:rsid w:val="00F376A9"/>
    <w:rsid w:val="00F4210B"/>
    <w:rsid w:val="00F433C1"/>
    <w:rsid w:val="00F43448"/>
    <w:rsid w:val="00F43815"/>
    <w:rsid w:val="00F44784"/>
    <w:rsid w:val="00F45610"/>
    <w:rsid w:val="00F4622C"/>
    <w:rsid w:val="00F468C8"/>
    <w:rsid w:val="00F46CF0"/>
    <w:rsid w:val="00F47D8B"/>
    <w:rsid w:val="00F50FD9"/>
    <w:rsid w:val="00F52AF1"/>
    <w:rsid w:val="00F5319A"/>
    <w:rsid w:val="00F5737B"/>
    <w:rsid w:val="00F5778B"/>
    <w:rsid w:val="00F60F77"/>
    <w:rsid w:val="00F631E4"/>
    <w:rsid w:val="00F63707"/>
    <w:rsid w:val="00F63F81"/>
    <w:rsid w:val="00F6520E"/>
    <w:rsid w:val="00F6556C"/>
    <w:rsid w:val="00F70743"/>
    <w:rsid w:val="00F70AAE"/>
    <w:rsid w:val="00F70C5B"/>
    <w:rsid w:val="00F71883"/>
    <w:rsid w:val="00F7281A"/>
    <w:rsid w:val="00F739F7"/>
    <w:rsid w:val="00F803F1"/>
    <w:rsid w:val="00F8120A"/>
    <w:rsid w:val="00F8181D"/>
    <w:rsid w:val="00F82828"/>
    <w:rsid w:val="00F82C69"/>
    <w:rsid w:val="00F8363D"/>
    <w:rsid w:val="00F8620A"/>
    <w:rsid w:val="00F86D3E"/>
    <w:rsid w:val="00F8748A"/>
    <w:rsid w:val="00F90618"/>
    <w:rsid w:val="00F91F4B"/>
    <w:rsid w:val="00F9243D"/>
    <w:rsid w:val="00F92CBA"/>
    <w:rsid w:val="00F9321C"/>
    <w:rsid w:val="00F934D9"/>
    <w:rsid w:val="00F941BE"/>
    <w:rsid w:val="00F95A9C"/>
    <w:rsid w:val="00F96AD0"/>
    <w:rsid w:val="00F96ED5"/>
    <w:rsid w:val="00F97E54"/>
    <w:rsid w:val="00F97ECD"/>
    <w:rsid w:val="00FA025E"/>
    <w:rsid w:val="00FA0996"/>
    <w:rsid w:val="00FA1FAF"/>
    <w:rsid w:val="00FA2859"/>
    <w:rsid w:val="00FA2FF5"/>
    <w:rsid w:val="00FA56BD"/>
    <w:rsid w:val="00FA6D9C"/>
    <w:rsid w:val="00FA6FB5"/>
    <w:rsid w:val="00FA732A"/>
    <w:rsid w:val="00FB153A"/>
    <w:rsid w:val="00FB6797"/>
    <w:rsid w:val="00FB7F4F"/>
    <w:rsid w:val="00FC01BF"/>
    <w:rsid w:val="00FC08CD"/>
    <w:rsid w:val="00FC0D8D"/>
    <w:rsid w:val="00FC16C8"/>
    <w:rsid w:val="00FC27E6"/>
    <w:rsid w:val="00FC4626"/>
    <w:rsid w:val="00FC69F1"/>
    <w:rsid w:val="00FC6F05"/>
    <w:rsid w:val="00FD13FE"/>
    <w:rsid w:val="00FD2878"/>
    <w:rsid w:val="00FD2D20"/>
    <w:rsid w:val="00FD3741"/>
    <w:rsid w:val="00FD761A"/>
    <w:rsid w:val="00FE0419"/>
    <w:rsid w:val="00FE175C"/>
    <w:rsid w:val="00FE2039"/>
    <w:rsid w:val="00FE2A30"/>
    <w:rsid w:val="00FE2A50"/>
    <w:rsid w:val="00FE2BA3"/>
    <w:rsid w:val="00FE3457"/>
    <w:rsid w:val="00FE36C4"/>
    <w:rsid w:val="00FE3F20"/>
    <w:rsid w:val="00FE427C"/>
    <w:rsid w:val="00FE4D19"/>
    <w:rsid w:val="00FE4E79"/>
    <w:rsid w:val="00FE58A7"/>
    <w:rsid w:val="00FF0086"/>
    <w:rsid w:val="00FF018B"/>
    <w:rsid w:val="00FF07B6"/>
    <w:rsid w:val="00FF09A1"/>
    <w:rsid w:val="00FF1EB3"/>
    <w:rsid w:val="00FF1F75"/>
    <w:rsid w:val="00FF37D4"/>
    <w:rsid w:val="00FF61CB"/>
    <w:rsid w:val="00FF641A"/>
    <w:rsid w:val="00FF719D"/>
    <w:rsid w:val="00FF7FD7"/>
    <w:rsid w:val="19345704"/>
    <w:rsid w:val="2771AED4"/>
    <w:rsid w:val="2C492417"/>
    <w:rsid w:val="2C72CD02"/>
    <w:rsid w:val="359FFC37"/>
    <w:rsid w:val="47749A8F"/>
    <w:rsid w:val="4A36CD0D"/>
    <w:rsid w:val="4C0DE06B"/>
    <w:rsid w:val="51F9BECA"/>
    <w:rsid w:val="5E2C6328"/>
    <w:rsid w:val="6389E7D9"/>
    <w:rsid w:val="791D0A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5FBB9B15"/>
  <w15:chartTrackingRefBased/>
  <w15:docId w15:val="{2DA74757-9CF9-4508-AFA4-0D786D8B8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595"/>
    <w:pPr>
      <w:spacing w:line="480" w:lineRule="auto"/>
      <w:jc w:val="both"/>
    </w:pPr>
    <w:rPr>
      <w:rFonts w:eastAsia="Times New Roman"/>
      <w:kern w:val="0"/>
      <w:sz w:val="24"/>
      <w:szCs w:val="24"/>
      <w:lang w:val="en"/>
      <w14:ligatures w14:val="none"/>
    </w:rPr>
  </w:style>
  <w:style w:type="paragraph" w:styleId="Heading1">
    <w:name w:val="heading 1"/>
    <w:aliases w:val="APA Level 1"/>
    <w:basedOn w:val="Normal"/>
    <w:next w:val="Normal"/>
    <w:link w:val="Heading1Char"/>
    <w:uiPriority w:val="9"/>
    <w:qFormat/>
    <w:rsid w:val="00F23C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3C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23C7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23C7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F23C7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unhideWhenUsed/>
    <w:qFormat/>
    <w:rsid w:val="00F23C7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23C7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23C7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23C7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PA Level 1 Char"/>
    <w:basedOn w:val="DefaultParagraphFont"/>
    <w:link w:val="Heading1"/>
    <w:uiPriority w:val="9"/>
    <w:rsid w:val="00F23C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23C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23C7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F23C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rsid w:val="00F23C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rsid w:val="00F23C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23C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23C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23C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23C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3C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3C7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3C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23C74"/>
    <w:pPr>
      <w:spacing w:before="160"/>
      <w:jc w:val="center"/>
    </w:pPr>
    <w:rPr>
      <w:i/>
      <w:iCs/>
      <w:color w:val="404040" w:themeColor="text1" w:themeTint="BF"/>
    </w:rPr>
  </w:style>
  <w:style w:type="character" w:customStyle="1" w:styleId="QuoteChar">
    <w:name w:val="Quote Char"/>
    <w:basedOn w:val="DefaultParagraphFont"/>
    <w:link w:val="Quote"/>
    <w:uiPriority w:val="29"/>
    <w:rsid w:val="00F23C74"/>
    <w:rPr>
      <w:i/>
      <w:iCs/>
      <w:color w:val="404040" w:themeColor="text1" w:themeTint="BF"/>
    </w:rPr>
  </w:style>
  <w:style w:type="paragraph" w:styleId="ListParagraph">
    <w:name w:val="List Paragraph"/>
    <w:basedOn w:val="Normal"/>
    <w:uiPriority w:val="34"/>
    <w:qFormat/>
    <w:rsid w:val="00F23C74"/>
    <w:pPr>
      <w:ind w:left="720"/>
      <w:contextualSpacing/>
    </w:pPr>
  </w:style>
  <w:style w:type="character" w:styleId="IntenseEmphasis">
    <w:name w:val="Intense Emphasis"/>
    <w:basedOn w:val="DefaultParagraphFont"/>
    <w:uiPriority w:val="21"/>
    <w:qFormat/>
    <w:rsid w:val="00F23C74"/>
    <w:rPr>
      <w:i/>
      <w:iCs/>
      <w:color w:val="0F4761" w:themeColor="accent1" w:themeShade="BF"/>
    </w:rPr>
  </w:style>
  <w:style w:type="paragraph" w:styleId="IntenseQuote">
    <w:name w:val="Intense Quote"/>
    <w:basedOn w:val="Normal"/>
    <w:next w:val="Normal"/>
    <w:link w:val="IntenseQuoteChar"/>
    <w:uiPriority w:val="30"/>
    <w:qFormat/>
    <w:rsid w:val="00F23C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3C74"/>
    <w:rPr>
      <w:i/>
      <w:iCs/>
      <w:color w:val="0F4761" w:themeColor="accent1" w:themeShade="BF"/>
    </w:rPr>
  </w:style>
  <w:style w:type="character" w:styleId="IntenseReference">
    <w:name w:val="Intense Reference"/>
    <w:basedOn w:val="DefaultParagraphFont"/>
    <w:uiPriority w:val="32"/>
    <w:qFormat/>
    <w:rsid w:val="00F23C74"/>
    <w:rPr>
      <w:b/>
      <w:bCs/>
      <w:smallCaps/>
      <w:color w:val="0F4761" w:themeColor="accent1" w:themeShade="BF"/>
      <w:spacing w:val="5"/>
    </w:rPr>
  </w:style>
  <w:style w:type="paragraph" w:styleId="CommentText">
    <w:name w:val="annotation text"/>
    <w:basedOn w:val="Normal"/>
    <w:link w:val="CommentTextChar"/>
    <w:unhideWhenUsed/>
    <w:rsid w:val="0029035F"/>
    <w:pPr>
      <w:spacing w:line="240" w:lineRule="auto"/>
    </w:pPr>
    <w:rPr>
      <w:sz w:val="20"/>
      <w:szCs w:val="20"/>
    </w:rPr>
  </w:style>
  <w:style w:type="character" w:customStyle="1" w:styleId="CommentTextChar">
    <w:name w:val="Comment Text Char"/>
    <w:basedOn w:val="DefaultParagraphFont"/>
    <w:link w:val="CommentText"/>
    <w:rsid w:val="0029035F"/>
    <w:rPr>
      <w:rFonts w:eastAsia="Times New Roman"/>
      <w:kern w:val="0"/>
      <w:sz w:val="20"/>
      <w:szCs w:val="20"/>
      <w:lang w:val="en"/>
      <w14:ligatures w14:val="none"/>
    </w:rPr>
  </w:style>
  <w:style w:type="character" w:styleId="CommentReference">
    <w:name w:val="annotation reference"/>
    <w:basedOn w:val="DefaultParagraphFont"/>
    <w:uiPriority w:val="99"/>
    <w:unhideWhenUsed/>
    <w:rsid w:val="0029035F"/>
    <w:rPr>
      <w:sz w:val="16"/>
      <w:szCs w:val="16"/>
    </w:rPr>
  </w:style>
  <w:style w:type="paragraph" w:styleId="TOC1">
    <w:name w:val="toc 1"/>
    <w:aliases w:val="TOC 1 APA"/>
    <w:basedOn w:val="Normal"/>
    <w:next w:val="Normal"/>
    <w:autoRedefine/>
    <w:uiPriority w:val="39"/>
    <w:unhideWhenUsed/>
    <w:qFormat/>
    <w:rsid w:val="0029035F"/>
    <w:pPr>
      <w:spacing w:after="100"/>
    </w:pPr>
  </w:style>
  <w:style w:type="paragraph" w:styleId="TOC2">
    <w:name w:val="toc 2"/>
    <w:basedOn w:val="Normal"/>
    <w:next w:val="Normal"/>
    <w:autoRedefine/>
    <w:uiPriority w:val="39"/>
    <w:unhideWhenUsed/>
    <w:rsid w:val="007805F5"/>
    <w:pPr>
      <w:tabs>
        <w:tab w:val="right" w:leader="dot" w:pos="9016"/>
      </w:tabs>
      <w:spacing w:after="100" w:line="240" w:lineRule="auto"/>
      <w:ind w:left="240"/>
    </w:pPr>
  </w:style>
  <w:style w:type="paragraph" w:styleId="TOC3">
    <w:name w:val="toc 3"/>
    <w:basedOn w:val="Normal"/>
    <w:next w:val="Normal"/>
    <w:autoRedefine/>
    <w:uiPriority w:val="39"/>
    <w:unhideWhenUsed/>
    <w:rsid w:val="0029035F"/>
    <w:pPr>
      <w:spacing w:after="100"/>
      <w:ind w:left="480"/>
    </w:pPr>
  </w:style>
  <w:style w:type="character" w:styleId="Hyperlink">
    <w:name w:val="Hyperlink"/>
    <w:basedOn w:val="DefaultParagraphFont"/>
    <w:uiPriority w:val="99"/>
    <w:unhideWhenUsed/>
    <w:rsid w:val="0029035F"/>
    <w:rPr>
      <w:color w:val="467886" w:themeColor="hyperlink"/>
      <w:u w:val="single"/>
    </w:rPr>
  </w:style>
  <w:style w:type="paragraph" w:styleId="Caption">
    <w:name w:val="caption"/>
    <w:basedOn w:val="Normal"/>
    <w:next w:val="Normal"/>
    <w:uiPriority w:val="35"/>
    <w:unhideWhenUsed/>
    <w:qFormat/>
    <w:rsid w:val="0029035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9035F"/>
    <w:pPr>
      <w:spacing w:after="0"/>
      <w:jc w:val="left"/>
    </w:pPr>
    <w:rPr>
      <w:rFonts w:asciiTheme="minorHAnsi" w:hAnsiTheme="minorHAnsi"/>
      <w:i/>
      <w:iCs/>
      <w:sz w:val="20"/>
    </w:rPr>
  </w:style>
  <w:style w:type="character" w:styleId="UnresolvedMention">
    <w:name w:val="Unresolved Mention"/>
    <w:basedOn w:val="DefaultParagraphFont"/>
    <w:uiPriority w:val="99"/>
    <w:semiHidden/>
    <w:unhideWhenUsed/>
    <w:rsid w:val="0029035F"/>
    <w:rPr>
      <w:color w:val="605E5C"/>
      <w:shd w:val="clear" w:color="auto" w:fill="E1DFDD"/>
    </w:rPr>
  </w:style>
  <w:style w:type="character" w:styleId="FollowedHyperlink">
    <w:name w:val="FollowedHyperlink"/>
    <w:basedOn w:val="DefaultParagraphFont"/>
    <w:uiPriority w:val="99"/>
    <w:semiHidden/>
    <w:unhideWhenUsed/>
    <w:rsid w:val="0029035F"/>
    <w:rPr>
      <w:color w:val="96607D" w:themeColor="followedHyperlink"/>
      <w:u w:val="single"/>
    </w:rPr>
  </w:style>
  <w:style w:type="paragraph" w:styleId="TOCHeading">
    <w:name w:val="TOC Heading"/>
    <w:basedOn w:val="Heading1"/>
    <w:next w:val="Normal"/>
    <w:uiPriority w:val="39"/>
    <w:unhideWhenUsed/>
    <w:qFormat/>
    <w:rsid w:val="0029035F"/>
    <w:pPr>
      <w:spacing w:before="240" w:after="0"/>
      <w:outlineLvl w:val="9"/>
    </w:pPr>
    <w:rPr>
      <w:sz w:val="32"/>
      <w:szCs w:val="32"/>
    </w:rPr>
  </w:style>
  <w:style w:type="paragraph" w:styleId="Revision">
    <w:name w:val="Revision"/>
    <w:hidden/>
    <w:uiPriority w:val="99"/>
    <w:semiHidden/>
    <w:rsid w:val="0029035F"/>
    <w:pPr>
      <w:spacing w:after="0" w:line="240" w:lineRule="auto"/>
    </w:pPr>
    <w:rPr>
      <w:rFonts w:eastAsia="Times New Roman"/>
      <w:kern w:val="0"/>
      <w:sz w:val="24"/>
      <w:szCs w:val="24"/>
      <w:lang w:val="en"/>
      <w14:ligatures w14:val="none"/>
    </w:rPr>
  </w:style>
  <w:style w:type="paragraph" w:styleId="CommentSubject">
    <w:name w:val="annotation subject"/>
    <w:basedOn w:val="CommentText"/>
    <w:next w:val="CommentText"/>
    <w:link w:val="CommentSubjectChar"/>
    <w:uiPriority w:val="99"/>
    <w:semiHidden/>
    <w:unhideWhenUsed/>
    <w:rsid w:val="0029035F"/>
    <w:rPr>
      <w:b/>
      <w:bCs/>
    </w:rPr>
  </w:style>
  <w:style w:type="character" w:customStyle="1" w:styleId="CommentSubjectChar">
    <w:name w:val="Comment Subject Char"/>
    <w:basedOn w:val="CommentTextChar"/>
    <w:link w:val="CommentSubject"/>
    <w:uiPriority w:val="99"/>
    <w:semiHidden/>
    <w:rsid w:val="0029035F"/>
    <w:rPr>
      <w:rFonts w:eastAsia="Times New Roman"/>
      <w:b/>
      <w:bCs/>
      <w:kern w:val="0"/>
      <w:sz w:val="20"/>
      <w:szCs w:val="20"/>
      <w:lang w:val="en"/>
      <w14:ligatures w14:val="none"/>
    </w:rPr>
  </w:style>
  <w:style w:type="paragraph" w:styleId="Footer">
    <w:name w:val="footer"/>
    <w:basedOn w:val="Normal"/>
    <w:link w:val="FooterChar"/>
    <w:uiPriority w:val="99"/>
    <w:unhideWhenUsed/>
    <w:rsid w:val="0029035F"/>
    <w:pPr>
      <w:tabs>
        <w:tab w:val="center" w:pos="4680"/>
        <w:tab w:val="right" w:pos="9360"/>
      </w:tabs>
      <w:spacing w:after="0" w:line="240" w:lineRule="auto"/>
      <w:jc w:val="left"/>
    </w:pPr>
    <w:rPr>
      <w:rFonts w:asciiTheme="minorHAnsi" w:eastAsiaTheme="minorEastAsia" w:hAnsiTheme="minorHAnsi"/>
      <w:sz w:val="22"/>
      <w:szCs w:val="22"/>
      <w:lang w:val="en-US"/>
    </w:rPr>
  </w:style>
  <w:style w:type="character" w:customStyle="1" w:styleId="FooterChar">
    <w:name w:val="Footer Char"/>
    <w:basedOn w:val="DefaultParagraphFont"/>
    <w:link w:val="Footer"/>
    <w:uiPriority w:val="99"/>
    <w:rsid w:val="0029035F"/>
    <w:rPr>
      <w:rFonts w:asciiTheme="minorHAnsi" w:eastAsiaTheme="minorEastAsia" w:hAnsiTheme="minorHAnsi"/>
      <w:kern w:val="0"/>
      <w14:ligatures w14:val="none"/>
    </w:rPr>
  </w:style>
  <w:style w:type="paragraph" w:styleId="Header">
    <w:name w:val="header"/>
    <w:basedOn w:val="Normal"/>
    <w:link w:val="HeaderChar"/>
    <w:uiPriority w:val="99"/>
    <w:unhideWhenUsed/>
    <w:rsid w:val="0029035F"/>
    <w:pPr>
      <w:tabs>
        <w:tab w:val="center" w:pos="4680"/>
        <w:tab w:val="right" w:pos="9360"/>
      </w:tabs>
      <w:spacing w:after="0" w:line="240" w:lineRule="auto"/>
      <w:jc w:val="left"/>
    </w:pPr>
    <w:rPr>
      <w:rFonts w:asciiTheme="minorHAnsi" w:eastAsiaTheme="minorEastAsia" w:hAnsiTheme="minorHAnsi"/>
      <w:sz w:val="22"/>
      <w:szCs w:val="22"/>
      <w:lang w:val="en-US"/>
    </w:rPr>
  </w:style>
  <w:style w:type="character" w:customStyle="1" w:styleId="HeaderChar">
    <w:name w:val="Header Char"/>
    <w:basedOn w:val="DefaultParagraphFont"/>
    <w:link w:val="Header"/>
    <w:uiPriority w:val="99"/>
    <w:rsid w:val="0029035F"/>
    <w:rPr>
      <w:rFonts w:asciiTheme="minorHAnsi" w:eastAsiaTheme="minorEastAsia" w:hAnsiTheme="minorHAnsi"/>
      <w:kern w:val="0"/>
      <w14:ligatures w14:val="none"/>
    </w:rPr>
  </w:style>
  <w:style w:type="table" w:styleId="TableGrid">
    <w:name w:val="Table Grid"/>
    <w:basedOn w:val="TableNormal"/>
    <w:uiPriority w:val="39"/>
    <w:rsid w:val="0029035F"/>
    <w:pPr>
      <w:spacing w:after="0" w:line="240" w:lineRule="auto"/>
    </w:pPr>
    <w:rPr>
      <w:rFonts w:asciiTheme="minorHAnsi" w:hAnsiTheme="minorHAnsi" w:cstheme="minorBidi"/>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29035F"/>
    <w:rPr>
      <w:i/>
      <w:iCs/>
    </w:rPr>
  </w:style>
  <w:style w:type="paragraph" w:styleId="NormalWeb">
    <w:name w:val="Normal (Web)"/>
    <w:basedOn w:val="Normal"/>
    <w:uiPriority w:val="99"/>
    <w:unhideWhenUsed/>
    <w:rsid w:val="0029035F"/>
    <w:pPr>
      <w:spacing w:before="100" w:beforeAutospacing="1" w:after="100" w:afterAutospacing="1" w:line="240" w:lineRule="auto"/>
      <w:jc w:val="left"/>
    </w:pPr>
    <w:rPr>
      <w:lang w:val="en-US"/>
    </w:rPr>
  </w:style>
  <w:style w:type="table" w:styleId="TableGridLight">
    <w:name w:val="Grid Table Light"/>
    <w:basedOn w:val="TableNormal"/>
    <w:uiPriority w:val="40"/>
    <w:rsid w:val="0029035F"/>
    <w:pPr>
      <w:spacing w:after="0" w:line="240" w:lineRule="auto"/>
      <w:jc w:val="both"/>
    </w:pPr>
    <w:rPr>
      <w:rFonts w:eastAsia="Times New Roman"/>
      <w:kern w:val="0"/>
      <w:sz w:val="24"/>
      <w:szCs w:val="24"/>
      <w:lang w:val="en"/>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ext-with-replacments">
    <w:name w:val="text-with-replacments"/>
    <w:basedOn w:val="DefaultParagraphFont"/>
    <w:rsid w:val="000B4DDD"/>
  </w:style>
  <w:style w:type="character" w:customStyle="1" w:styleId="gray">
    <w:name w:val="gray"/>
    <w:basedOn w:val="DefaultParagraphFont"/>
    <w:rsid w:val="000B4DDD"/>
  </w:style>
  <w:style w:type="table" w:styleId="ListTable3-Accent1">
    <w:name w:val="List Table 3 Accent 1"/>
    <w:basedOn w:val="TableNormal"/>
    <w:uiPriority w:val="48"/>
    <w:rsid w:val="000B4DDD"/>
    <w:pPr>
      <w:spacing w:after="0" w:line="240" w:lineRule="auto"/>
    </w:pPr>
    <w:rPr>
      <w:rFonts w:asciiTheme="minorHAnsi" w:hAnsiTheme="minorHAnsi" w:cstheme="minorBidi"/>
      <w:kern w:val="0"/>
      <w14:ligatures w14:val="non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NoSpacing">
    <w:name w:val="No Spacing"/>
    <w:uiPriority w:val="1"/>
    <w:qFormat/>
    <w:rsid w:val="000B4DDD"/>
    <w:pPr>
      <w:suppressAutoHyphens/>
      <w:spacing w:after="0" w:line="240" w:lineRule="auto"/>
    </w:pPr>
    <w:rPr>
      <w:rFonts w:asciiTheme="minorHAnsi" w:hAnsiTheme="minorHAnsi" w:cstheme="minorBidi"/>
      <w:kern w:val="0"/>
      <w14:ligatures w14:val="none"/>
    </w:rPr>
  </w:style>
  <w:style w:type="table" w:styleId="ListTable3-Accent3">
    <w:name w:val="List Table 3 Accent 3"/>
    <w:basedOn w:val="TableNormal"/>
    <w:uiPriority w:val="48"/>
    <w:rsid w:val="000B4DDD"/>
    <w:pPr>
      <w:spacing w:after="0" w:line="240" w:lineRule="auto"/>
    </w:pPr>
    <w:rPr>
      <w:rFonts w:asciiTheme="minorHAnsi" w:hAnsiTheme="minorHAnsi" w:cstheme="minorBidi"/>
      <w:kern w:val="0"/>
      <w14:ligatures w14:val="none"/>
    </w:r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customStyle="1" w:styleId="pf0">
    <w:name w:val="pf0"/>
    <w:basedOn w:val="Normal"/>
    <w:rsid w:val="000B4DDD"/>
    <w:pPr>
      <w:spacing w:before="100" w:beforeAutospacing="1" w:after="100" w:afterAutospacing="1" w:line="240" w:lineRule="auto"/>
      <w:jc w:val="left"/>
    </w:pPr>
    <w:rPr>
      <w:lang w:val="en-US"/>
    </w:rPr>
  </w:style>
  <w:style w:type="character" w:customStyle="1" w:styleId="Heading3Char1">
    <w:name w:val="Heading 3 Char1"/>
    <w:basedOn w:val="DefaultParagraphFont"/>
    <w:uiPriority w:val="9"/>
    <w:rsid w:val="00AD56C3"/>
    <w:rPr>
      <w:rFonts w:ascii="Times New Roman" w:eastAsiaTheme="majorEastAsia" w:hAnsi="Times New Roman" w:cstheme="majorBidi"/>
      <w:b/>
      <w:bCs/>
      <w:i/>
      <w:sz w:val="24"/>
    </w:rPr>
  </w:style>
  <w:style w:type="character" w:styleId="Strong">
    <w:name w:val="Strong"/>
    <w:basedOn w:val="DefaultParagraphFont"/>
    <w:uiPriority w:val="22"/>
    <w:qFormat/>
    <w:rsid w:val="00AD56C3"/>
    <w:rPr>
      <w:b/>
      <w:bCs/>
    </w:rPr>
  </w:style>
  <w:style w:type="character" w:styleId="HTMLCode">
    <w:name w:val="HTML Code"/>
    <w:basedOn w:val="DefaultParagraphFont"/>
    <w:uiPriority w:val="99"/>
    <w:semiHidden/>
    <w:unhideWhenUsed/>
    <w:rsid w:val="00AD56C3"/>
    <w:rPr>
      <w:rFonts w:ascii="Courier New" w:eastAsia="Times New Roman" w:hAnsi="Courier New" w:cs="Courier New"/>
      <w:sz w:val="20"/>
      <w:szCs w:val="20"/>
    </w:rPr>
  </w:style>
  <w:style w:type="character" w:customStyle="1" w:styleId="highlight-item">
    <w:name w:val="highlight-item"/>
    <w:basedOn w:val="DefaultParagraphFont"/>
    <w:rsid w:val="00AD56C3"/>
  </w:style>
  <w:style w:type="paragraph" w:styleId="HTMLPreformatted">
    <w:name w:val="HTML Preformatted"/>
    <w:basedOn w:val="Normal"/>
    <w:link w:val="HTMLPreformattedChar"/>
    <w:uiPriority w:val="99"/>
    <w:unhideWhenUsed/>
    <w:rsid w:val="00AD56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AD56C3"/>
    <w:rPr>
      <w:rFonts w:ascii="Courier New" w:eastAsia="Times New Roman" w:hAnsi="Courier New" w:cs="Courier New"/>
      <w:kern w:val="0"/>
      <w:sz w:val="20"/>
      <w:szCs w:val="20"/>
      <w14:ligatures w14:val="none"/>
    </w:rPr>
  </w:style>
  <w:style w:type="table" w:styleId="PlainTable5">
    <w:name w:val="Plain Table 5"/>
    <w:basedOn w:val="TableNormal"/>
    <w:uiPriority w:val="45"/>
    <w:rsid w:val="00AD56C3"/>
    <w:pPr>
      <w:spacing w:after="0" w:line="240" w:lineRule="auto"/>
    </w:pPr>
    <w:rPr>
      <w:rFonts w:asciiTheme="minorHAnsi" w:hAnsiTheme="minorHAnsi" w:cstheme="minorBidi"/>
      <w:kern w:val="0"/>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AD56C3"/>
    <w:pPr>
      <w:spacing w:after="0" w:line="240" w:lineRule="auto"/>
    </w:pPr>
    <w:rPr>
      <w:rFonts w:asciiTheme="minorHAnsi" w:hAnsiTheme="minorHAnsi" w:cstheme="minorBidi"/>
      <w:kern w:val="0"/>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f01">
    <w:name w:val="cf01"/>
    <w:basedOn w:val="DefaultParagraphFont"/>
    <w:rsid w:val="00AD56C3"/>
    <w:rPr>
      <w:rFonts w:ascii="Segoe UI" w:hAnsi="Segoe UI" w:cs="Segoe UI" w:hint="default"/>
      <w:b/>
      <w:bCs/>
      <w:sz w:val="18"/>
      <w:szCs w:val="18"/>
    </w:rPr>
  </w:style>
  <w:style w:type="table" w:styleId="PlainTable1">
    <w:name w:val="Plain Table 1"/>
    <w:basedOn w:val="TableNormal"/>
    <w:uiPriority w:val="41"/>
    <w:rsid w:val="00AD56C3"/>
    <w:pPr>
      <w:spacing w:after="0" w:line="240" w:lineRule="auto"/>
    </w:pPr>
    <w:rPr>
      <w:rFonts w:asciiTheme="minorHAnsi" w:hAnsiTheme="minorHAnsi" w:cstheme="minorBidi"/>
      <w:kern w:val="0"/>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
    <w:name w:val="n"/>
    <w:basedOn w:val="DefaultParagraphFont"/>
    <w:rsid w:val="00A51854"/>
  </w:style>
  <w:style w:type="character" w:customStyle="1" w:styleId="o">
    <w:name w:val="o"/>
    <w:basedOn w:val="DefaultParagraphFont"/>
    <w:rsid w:val="00A51854"/>
  </w:style>
  <w:style w:type="character" w:customStyle="1" w:styleId="nb">
    <w:name w:val="nb"/>
    <w:basedOn w:val="DefaultParagraphFont"/>
    <w:rsid w:val="00A51854"/>
  </w:style>
  <w:style w:type="character" w:customStyle="1" w:styleId="p">
    <w:name w:val="p"/>
    <w:basedOn w:val="DefaultParagraphFont"/>
    <w:rsid w:val="00A51854"/>
  </w:style>
  <w:style w:type="character" w:customStyle="1" w:styleId="s1">
    <w:name w:val="s1"/>
    <w:basedOn w:val="DefaultParagraphFont"/>
    <w:rsid w:val="00A51854"/>
  </w:style>
  <w:style w:type="character" w:customStyle="1" w:styleId="k">
    <w:name w:val="k"/>
    <w:basedOn w:val="DefaultParagraphFont"/>
    <w:rsid w:val="00A51854"/>
  </w:style>
  <w:style w:type="character" w:customStyle="1" w:styleId="ow">
    <w:name w:val="ow"/>
    <w:basedOn w:val="DefaultParagraphFont"/>
    <w:rsid w:val="00A51854"/>
  </w:style>
  <w:style w:type="character" w:customStyle="1" w:styleId="se">
    <w:name w:val="se"/>
    <w:basedOn w:val="DefaultParagraphFont"/>
    <w:rsid w:val="00A51854"/>
  </w:style>
  <w:style w:type="character" w:customStyle="1" w:styleId="mi">
    <w:name w:val="mi"/>
    <w:basedOn w:val="DefaultParagraphFont"/>
    <w:rsid w:val="00A51854"/>
  </w:style>
  <w:style w:type="character" w:customStyle="1" w:styleId="kc">
    <w:name w:val="kc"/>
    <w:basedOn w:val="DefaultParagraphFont"/>
    <w:rsid w:val="00A51854"/>
  </w:style>
  <w:style w:type="character" w:customStyle="1" w:styleId="s2">
    <w:name w:val="s2"/>
    <w:basedOn w:val="DefaultParagraphFont"/>
    <w:rsid w:val="00173662"/>
  </w:style>
  <w:style w:type="character" w:customStyle="1" w:styleId="si">
    <w:name w:val="si"/>
    <w:basedOn w:val="DefaultParagraphFont"/>
    <w:rsid w:val="00173662"/>
  </w:style>
  <w:style w:type="table" w:styleId="GridTable4-Accent6">
    <w:name w:val="Grid Table 4 Accent 6"/>
    <w:basedOn w:val="TableNormal"/>
    <w:uiPriority w:val="49"/>
    <w:rsid w:val="00606E10"/>
    <w:pPr>
      <w:spacing w:after="0" w:line="240" w:lineRule="auto"/>
    </w:pPr>
    <w:rPr>
      <w:rFonts w:asciiTheme="minorHAnsi" w:hAnsiTheme="minorHAnsi" w:cstheme="minorBidi"/>
      <w:kern w:val="0"/>
      <w14:ligatures w14:val="none"/>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character" w:customStyle="1" w:styleId="url">
    <w:name w:val="url"/>
    <w:basedOn w:val="DefaultParagraphFont"/>
    <w:rsid w:val="00381BC7"/>
  </w:style>
  <w:style w:type="paragraph" w:styleId="TOC4">
    <w:name w:val="toc 4"/>
    <w:basedOn w:val="Normal"/>
    <w:next w:val="Normal"/>
    <w:autoRedefine/>
    <w:uiPriority w:val="39"/>
    <w:unhideWhenUsed/>
    <w:rsid w:val="00710456"/>
    <w:pPr>
      <w:spacing w:after="100" w:line="278" w:lineRule="auto"/>
      <w:ind w:left="720"/>
      <w:jc w:val="left"/>
    </w:pPr>
    <w:rPr>
      <w:rFonts w:asciiTheme="minorHAnsi" w:eastAsiaTheme="minorEastAsia" w:hAnsiTheme="minorHAnsi" w:cstheme="minorBidi"/>
      <w:kern w:val="2"/>
      <w:lang w:val="en-US"/>
      <w14:ligatures w14:val="standardContextual"/>
    </w:rPr>
  </w:style>
  <w:style w:type="paragraph" w:styleId="TOC5">
    <w:name w:val="toc 5"/>
    <w:basedOn w:val="Normal"/>
    <w:next w:val="Normal"/>
    <w:autoRedefine/>
    <w:uiPriority w:val="39"/>
    <w:unhideWhenUsed/>
    <w:rsid w:val="00710456"/>
    <w:pPr>
      <w:spacing w:after="100" w:line="278" w:lineRule="auto"/>
      <w:ind w:left="960"/>
      <w:jc w:val="left"/>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710456"/>
    <w:pPr>
      <w:spacing w:after="100" w:line="278" w:lineRule="auto"/>
      <w:ind w:left="1200"/>
      <w:jc w:val="left"/>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710456"/>
    <w:pPr>
      <w:spacing w:after="100" w:line="278" w:lineRule="auto"/>
      <w:ind w:left="1440"/>
      <w:jc w:val="left"/>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710456"/>
    <w:pPr>
      <w:spacing w:after="100" w:line="278" w:lineRule="auto"/>
      <w:ind w:left="1680"/>
      <w:jc w:val="left"/>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710456"/>
    <w:pPr>
      <w:spacing w:after="100" w:line="278" w:lineRule="auto"/>
      <w:ind w:left="1920"/>
      <w:jc w:val="left"/>
    </w:pPr>
    <w:rPr>
      <w:rFonts w:asciiTheme="minorHAnsi" w:eastAsiaTheme="minorEastAsia" w:hAnsiTheme="minorHAnsi" w:cstheme="minorBidi"/>
      <w:kern w:val="2"/>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3872">
      <w:bodyDiv w:val="1"/>
      <w:marLeft w:val="0"/>
      <w:marRight w:val="0"/>
      <w:marTop w:val="0"/>
      <w:marBottom w:val="0"/>
      <w:divBdr>
        <w:top w:val="none" w:sz="0" w:space="0" w:color="auto"/>
        <w:left w:val="none" w:sz="0" w:space="0" w:color="auto"/>
        <w:bottom w:val="none" w:sz="0" w:space="0" w:color="auto"/>
        <w:right w:val="none" w:sz="0" w:space="0" w:color="auto"/>
      </w:divBdr>
      <w:divsChild>
        <w:div w:id="1061321830">
          <w:marLeft w:val="0"/>
          <w:marRight w:val="0"/>
          <w:marTop w:val="0"/>
          <w:marBottom w:val="0"/>
          <w:divBdr>
            <w:top w:val="none" w:sz="0" w:space="0" w:color="auto"/>
            <w:left w:val="none" w:sz="0" w:space="0" w:color="auto"/>
            <w:bottom w:val="none" w:sz="0" w:space="0" w:color="auto"/>
            <w:right w:val="none" w:sz="0" w:space="0" w:color="auto"/>
          </w:divBdr>
          <w:divsChild>
            <w:div w:id="303509620">
              <w:marLeft w:val="0"/>
              <w:marRight w:val="0"/>
              <w:marTop w:val="0"/>
              <w:marBottom w:val="0"/>
              <w:divBdr>
                <w:top w:val="none" w:sz="0" w:space="0" w:color="auto"/>
                <w:left w:val="none" w:sz="0" w:space="0" w:color="auto"/>
                <w:bottom w:val="none" w:sz="0" w:space="0" w:color="auto"/>
                <w:right w:val="none" w:sz="0" w:space="0" w:color="auto"/>
              </w:divBdr>
            </w:div>
            <w:div w:id="1978484480">
              <w:marLeft w:val="0"/>
              <w:marRight w:val="0"/>
              <w:marTop w:val="0"/>
              <w:marBottom w:val="0"/>
              <w:divBdr>
                <w:top w:val="none" w:sz="0" w:space="0" w:color="auto"/>
                <w:left w:val="none" w:sz="0" w:space="0" w:color="auto"/>
                <w:bottom w:val="none" w:sz="0" w:space="0" w:color="auto"/>
                <w:right w:val="none" w:sz="0" w:space="0" w:color="auto"/>
              </w:divBdr>
            </w:div>
            <w:div w:id="2059162912">
              <w:marLeft w:val="0"/>
              <w:marRight w:val="0"/>
              <w:marTop w:val="0"/>
              <w:marBottom w:val="0"/>
              <w:divBdr>
                <w:top w:val="none" w:sz="0" w:space="0" w:color="auto"/>
                <w:left w:val="none" w:sz="0" w:space="0" w:color="auto"/>
                <w:bottom w:val="none" w:sz="0" w:space="0" w:color="auto"/>
                <w:right w:val="none" w:sz="0" w:space="0" w:color="auto"/>
              </w:divBdr>
            </w:div>
            <w:div w:id="1381517539">
              <w:marLeft w:val="0"/>
              <w:marRight w:val="0"/>
              <w:marTop w:val="0"/>
              <w:marBottom w:val="0"/>
              <w:divBdr>
                <w:top w:val="none" w:sz="0" w:space="0" w:color="auto"/>
                <w:left w:val="none" w:sz="0" w:space="0" w:color="auto"/>
                <w:bottom w:val="none" w:sz="0" w:space="0" w:color="auto"/>
                <w:right w:val="none" w:sz="0" w:space="0" w:color="auto"/>
              </w:divBdr>
            </w:div>
            <w:div w:id="933441735">
              <w:marLeft w:val="0"/>
              <w:marRight w:val="0"/>
              <w:marTop w:val="0"/>
              <w:marBottom w:val="0"/>
              <w:divBdr>
                <w:top w:val="none" w:sz="0" w:space="0" w:color="auto"/>
                <w:left w:val="none" w:sz="0" w:space="0" w:color="auto"/>
                <w:bottom w:val="none" w:sz="0" w:space="0" w:color="auto"/>
                <w:right w:val="none" w:sz="0" w:space="0" w:color="auto"/>
              </w:divBdr>
            </w:div>
            <w:div w:id="1235359973">
              <w:marLeft w:val="0"/>
              <w:marRight w:val="0"/>
              <w:marTop w:val="0"/>
              <w:marBottom w:val="0"/>
              <w:divBdr>
                <w:top w:val="none" w:sz="0" w:space="0" w:color="auto"/>
                <w:left w:val="none" w:sz="0" w:space="0" w:color="auto"/>
                <w:bottom w:val="none" w:sz="0" w:space="0" w:color="auto"/>
                <w:right w:val="none" w:sz="0" w:space="0" w:color="auto"/>
              </w:divBdr>
            </w:div>
            <w:div w:id="116415925">
              <w:marLeft w:val="0"/>
              <w:marRight w:val="0"/>
              <w:marTop w:val="0"/>
              <w:marBottom w:val="0"/>
              <w:divBdr>
                <w:top w:val="none" w:sz="0" w:space="0" w:color="auto"/>
                <w:left w:val="none" w:sz="0" w:space="0" w:color="auto"/>
                <w:bottom w:val="none" w:sz="0" w:space="0" w:color="auto"/>
                <w:right w:val="none" w:sz="0" w:space="0" w:color="auto"/>
              </w:divBdr>
            </w:div>
            <w:div w:id="34162583">
              <w:marLeft w:val="0"/>
              <w:marRight w:val="0"/>
              <w:marTop w:val="0"/>
              <w:marBottom w:val="0"/>
              <w:divBdr>
                <w:top w:val="none" w:sz="0" w:space="0" w:color="auto"/>
                <w:left w:val="none" w:sz="0" w:space="0" w:color="auto"/>
                <w:bottom w:val="none" w:sz="0" w:space="0" w:color="auto"/>
                <w:right w:val="none" w:sz="0" w:space="0" w:color="auto"/>
              </w:divBdr>
            </w:div>
            <w:div w:id="342316256">
              <w:marLeft w:val="0"/>
              <w:marRight w:val="0"/>
              <w:marTop w:val="0"/>
              <w:marBottom w:val="0"/>
              <w:divBdr>
                <w:top w:val="none" w:sz="0" w:space="0" w:color="auto"/>
                <w:left w:val="none" w:sz="0" w:space="0" w:color="auto"/>
                <w:bottom w:val="none" w:sz="0" w:space="0" w:color="auto"/>
                <w:right w:val="none" w:sz="0" w:space="0" w:color="auto"/>
              </w:divBdr>
            </w:div>
            <w:div w:id="716323127">
              <w:marLeft w:val="0"/>
              <w:marRight w:val="0"/>
              <w:marTop w:val="0"/>
              <w:marBottom w:val="0"/>
              <w:divBdr>
                <w:top w:val="none" w:sz="0" w:space="0" w:color="auto"/>
                <w:left w:val="none" w:sz="0" w:space="0" w:color="auto"/>
                <w:bottom w:val="none" w:sz="0" w:space="0" w:color="auto"/>
                <w:right w:val="none" w:sz="0" w:space="0" w:color="auto"/>
              </w:divBdr>
            </w:div>
            <w:div w:id="322860007">
              <w:marLeft w:val="0"/>
              <w:marRight w:val="0"/>
              <w:marTop w:val="0"/>
              <w:marBottom w:val="0"/>
              <w:divBdr>
                <w:top w:val="none" w:sz="0" w:space="0" w:color="auto"/>
                <w:left w:val="none" w:sz="0" w:space="0" w:color="auto"/>
                <w:bottom w:val="none" w:sz="0" w:space="0" w:color="auto"/>
                <w:right w:val="none" w:sz="0" w:space="0" w:color="auto"/>
              </w:divBdr>
            </w:div>
            <w:div w:id="476144639">
              <w:marLeft w:val="0"/>
              <w:marRight w:val="0"/>
              <w:marTop w:val="0"/>
              <w:marBottom w:val="0"/>
              <w:divBdr>
                <w:top w:val="none" w:sz="0" w:space="0" w:color="auto"/>
                <w:left w:val="none" w:sz="0" w:space="0" w:color="auto"/>
                <w:bottom w:val="none" w:sz="0" w:space="0" w:color="auto"/>
                <w:right w:val="none" w:sz="0" w:space="0" w:color="auto"/>
              </w:divBdr>
            </w:div>
            <w:div w:id="1662149245">
              <w:marLeft w:val="0"/>
              <w:marRight w:val="0"/>
              <w:marTop w:val="0"/>
              <w:marBottom w:val="0"/>
              <w:divBdr>
                <w:top w:val="none" w:sz="0" w:space="0" w:color="auto"/>
                <w:left w:val="none" w:sz="0" w:space="0" w:color="auto"/>
                <w:bottom w:val="none" w:sz="0" w:space="0" w:color="auto"/>
                <w:right w:val="none" w:sz="0" w:space="0" w:color="auto"/>
              </w:divBdr>
            </w:div>
            <w:div w:id="741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6480">
      <w:bodyDiv w:val="1"/>
      <w:marLeft w:val="0"/>
      <w:marRight w:val="0"/>
      <w:marTop w:val="0"/>
      <w:marBottom w:val="0"/>
      <w:divBdr>
        <w:top w:val="none" w:sz="0" w:space="0" w:color="auto"/>
        <w:left w:val="none" w:sz="0" w:space="0" w:color="auto"/>
        <w:bottom w:val="none" w:sz="0" w:space="0" w:color="auto"/>
        <w:right w:val="none" w:sz="0" w:space="0" w:color="auto"/>
      </w:divBdr>
    </w:div>
    <w:div w:id="139081181">
      <w:bodyDiv w:val="1"/>
      <w:marLeft w:val="0"/>
      <w:marRight w:val="0"/>
      <w:marTop w:val="0"/>
      <w:marBottom w:val="0"/>
      <w:divBdr>
        <w:top w:val="none" w:sz="0" w:space="0" w:color="auto"/>
        <w:left w:val="none" w:sz="0" w:space="0" w:color="auto"/>
        <w:bottom w:val="none" w:sz="0" w:space="0" w:color="auto"/>
        <w:right w:val="none" w:sz="0" w:space="0" w:color="auto"/>
      </w:divBdr>
    </w:div>
    <w:div w:id="162549338">
      <w:bodyDiv w:val="1"/>
      <w:marLeft w:val="0"/>
      <w:marRight w:val="0"/>
      <w:marTop w:val="0"/>
      <w:marBottom w:val="0"/>
      <w:divBdr>
        <w:top w:val="none" w:sz="0" w:space="0" w:color="auto"/>
        <w:left w:val="none" w:sz="0" w:space="0" w:color="auto"/>
        <w:bottom w:val="none" w:sz="0" w:space="0" w:color="auto"/>
        <w:right w:val="none" w:sz="0" w:space="0" w:color="auto"/>
      </w:divBdr>
      <w:divsChild>
        <w:div w:id="1909532748">
          <w:marLeft w:val="0"/>
          <w:marRight w:val="0"/>
          <w:marTop w:val="0"/>
          <w:marBottom w:val="0"/>
          <w:divBdr>
            <w:top w:val="none" w:sz="0" w:space="0" w:color="auto"/>
            <w:left w:val="none" w:sz="0" w:space="0" w:color="auto"/>
            <w:bottom w:val="none" w:sz="0" w:space="0" w:color="auto"/>
            <w:right w:val="none" w:sz="0" w:space="0" w:color="auto"/>
          </w:divBdr>
          <w:divsChild>
            <w:div w:id="21246217">
              <w:marLeft w:val="0"/>
              <w:marRight w:val="0"/>
              <w:marTop w:val="0"/>
              <w:marBottom w:val="0"/>
              <w:divBdr>
                <w:top w:val="none" w:sz="0" w:space="0" w:color="auto"/>
                <w:left w:val="none" w:sz="0" w:space="0" w:color="auto"/>
                <w:bottom w:val="none" w:sz="0" w:space="0" w:color="auto"/>
                <w:right w:val="none" w:sz="0" w:space="0" w:color="auto"/>
              </w:divBdr>
            </w:div>
            <w:div w:id="1114639326">
              <w:marLeft w:val="0"/>
              <w:marRight w:val="0"/>
              <w:marTop w:val="0"/>
              <w:marBottom w:val="0"/>
              <w:divBdr>
                <w:top w:val="none" w:sz="0" w:space="0" w:color="auto"/>
                <w:left w:val="none" w:sz="0" w:space="0" w:color="auto"/>
                <w:bottom w:val="none" w:sz="0" w:space="0" w:color="auto"/>
                <w:right w:val="none" w:sz="0" w:space="0" w:color="auto"/>
              </w:divBdr>
            </w:div>
            <w:div w:id="1152914525">
              <w:marLeft w:val="0"/>
              <w:marRight w:val="0"/>
              <w:marTop w:val="0"/>
              <w:marBottom w:val="0"/>
              <w:divBdr>
                <w:top w:val="none" w:sz="0" w:space="0" w:color="auto"/>
                <w:left w:val="none" w:sz="0" w:space="0" w:color="auto"/>
                <w:bottom w:val="none" w:sz="0" w:space="0" w:color="auto"/>
                <w:right w:val="none" w:sz="0" w:space="0" w:color="auto"/>
              </w:divBdr>
            </w:div>
            <w:div w:id="1040788127">
              <w:marLeft w:val="0"/>
              <w:marRight w:val="0"/>
              <w:marTop w:val="0"/>
              <w:marBottom w:val="0"/>
              <w:divBdr>
                <w:top w:val="none" w:sz="0" w:space="0" w:color="auto"/>
                <w:left w:val="none" w:sz="0" w:space="0" w:color="auto"/>
                <w:bottom w:val="none" w:sz="0" w:space="0" w:color="auto"/>
                <w:right w:val="none" w:sz="0" w:space="0" w:color="auto"/>
              </w:divBdr>
            </w:div>
            <w:div w:id="1025248844">
              <w:marLeft w:val="0"/>
              <w:marRight w:val="0"/>
              <w:marTop w:val="0"/>
              <w:marBottom w:val="0"/>
              <w:divBdr>
                <w:top w:val="none" w:sz="0" w:space="0" w:color="auto"/>
                <w:left w:val="none" w:sz="0" w:space="0" w:color="auto"/>
                <w:bottom w:val="none" w:sz="0" w:space="0" w:color="auto"/>
                <w:right w:val="none" w:sz="0" w:space="0" w:color="auto"/>
              </w:divBdr>
            </w:div>
            <w:div w:id="1993026964">
              <w:marLeft w:val="0"/>
              <w:marRight w:val="0"/>
              <w:marTop w:val="0"/>
              <w:marBottom w:val="0"/>
              <w:divBdr>
                <w:top w:val="none" w:sz="0" w:space="0" w:color="auto"/>
                <w:left w:val="none" w:sz="0" w:space="0" w:color="auto"/>
                <w:bottom w:val="none" w:sz="0" w:space="0" w:color="auto"/>
                <w:right w:val="none" w:sz="0" w:space="0" w:color="auto"/>
              </w:divBdr>
            </w:div>
            <w:div w:id="679041749">
              <w:marLeft w:val="0"/>
              <w:marRight w:val="0"/>
              <w:marTop w:val="0"/>
              <w:marBottom w:val="0"/>
              <w:divBdr>
                <w:top w:val="none" w:sz="0" w:space="0" w:color="auto"/>
                <w:left w:val="none" w:sz="0" w:space="0" w:color="auto"/>
                <w:bottom w:val="none" w:sz="0" w:space="0" w:color="auto"/>
                <w:right w:val="none" w:sz="0" w:space="0" w:color="auto"/>
              </w:divBdr>
            </w:div>
            <w:div w:id="969239142">
              <w:marLeft w:val="0"/>
              <w:marRight w:val="0"/>
              <w:marTop w:val="0"/>
              <w:marBottom w:val="0"/>
              <w:divBdr>
                <w:top w:val="none" w:sz="0" w:space="0" w:color="auto"/>
                <w:left w:val="none" w:sz="0" w:space="0" w:color="auto"/>
                <w:bottom w:val="none" w:sz="0" w:space="0" w:color="auto"/>
                <w:right w:val="none" w:sz="0" w:space="0" w:color="auto"/>
              </w:divBdr>
            </w:div>
            <w:div w:id="1656031340">
              <w:marLeft w:val="0"/>
              <w:marRight w:val="0"/>
              <w:marTop w:val="0"/>
              <w:marBottom w:val="0"/>
              <w:divBdr>
                <w:top w:val="none" w:sz="0" w:space="0" w:color="auto"/>
                <w:left w:val="none" w:sz="0" w:space="0" w:color="auto"/>
                <w:bottom w:val="none" w:sz="0" w:space="0" w:color="auto"/>
                <w:right w:val="none" w:sz="0" w:space="0" w:color="auto"/>
              </w:divBdr>
            </w:div>
            <w:div w:id="783427534">
              <w:marLeft w:val="0"/>
              <w:marRight w:val="0"/>
              <w:marTop w:val="0"/>
              <w:marBottom w:val="0"/>
              <w:divBdr>
                <w:top w:val="none" w:sz="0" w:space="0" w:color="auto"/>
                <w:left w:val="none" w:sz="0" w:space="0" w:color="auto"/>
                <w:bottom w:val="none" w:sz="0" w:space="0" w:color="auto"/>
                <w:right w:val="none" w:sz="0" w:space="0" w:color="auto"/>
              </w:divBdr>
            </w:div>
            <w:div w:id="399332352">
              <w:marLeft w:val="0"/>
              <w:marRight w:val="0"/>
              <w:marTop w:val="0"/>
              <w:marBottom w:val="0"/>
              <w:divBdr>
                <w:top w:val="none" w:sz="0" w:space="0" w:color="auto"/>
                <w:left w:val="none" w:sz="0" w:space="0" w:color="auto"/>
                <w:bottom w:val="none" w:sz="0" w:space="0" w:color="auto"/>
                <w:right w:val="none" w:sz="0" w:space="0" w:color="auto"/>
              </w:divBdr>
            </w:div>
            <w:div w:id="849831146">
              <w:marLeft w:val="0"/>
              <w:marRight w:val="0"/>
              <w:marTop w:val="0"/>
              <w:marBottom w:val="0"/>
              <w:divBdr>
                <w:top w:val="none" w:sz="0" w:space="0" w:color="auto"/>
                <w:left w:val="none" w:sz="0" w:space="0" w:color="auto"/>
                <w:bottom w:val="none" w:sz="0" w:space="0" w:color="auto"/>
                <w:right w:val="none" w:sz="0" w:space="0" w:color="auto"/>
              </w:divBdr>
            </w:div>
            <w:div w:id="441652637">
              <w:marLeft w:val="0"/>
              <w:marRight w:val="0"/>
              <w:marTop w:val="0"/>
              <w:marBottom w:val="0"/>
              <w:divBdr>
                <w:top w:val="none" w:sz="0" w:space="0" w:color="auto"/>
                <w:left w:val="none" w:sz="0" w:space="0" w:color="auto"/>
                <w:bottom w:val="none" w:sz="0" w:space="0" w:color="auto"/>
                <w:right w:val="none" w:sz="0" w:space="0" w:color="auto"/>
              </w:divBdr>
            </w:div>
            <w:div w:id="1075393077">
              <w:marLeft w:val="0"/>
              <w:marRight w:val="0"/>
              <w:marTop w:val="0"/>
              <w:marBottom w:val="0"/>
              <w:divBdr>
                <w:top w:val="none" w:sz="0" w:space="0" w:color="auto"/>
                <w:left w:val="none" w:sz="0" w:space="0" w:color="auto"/>
                <w:bottom w:val="none" w:sz="0" w:space="0" w:color="auto"/>
                <w:right w:val="none" w:sz="0" w:space="0" w:color="auto"/>
              </w:divBdr>
            </w:div>
            <w:div w:id="696203348">
              <w:marLeft w:val="0"/>
              <w:marRight w:val="0"/>
              <w:marTop w:val="0"/>
              <w:marBottom w:val="0"/>
              <w:divBdr>
                <w:top w:val="none" w:sz="0" w:space="0" w:color="auto"/>
                <w:left w:val="none" w:sz="0" w:space="0" w:color="auto"/>
                <w:bottom w:val="none" w:sz="0" w:space="0" w:color="auto"/>
                <w:right w:val="none" w:sz="0" w:space="0" w:color="auto"/>
              </w:divBdr>
            </w:div>
            <w:div w:id="1976909673">
              <w:marLeft w:val="0"/>
              <w:marRight w:val="0"/>
              <w:marTop w:val="0"/>
              <w:marBottom w:val="0"/>
              <w:divBdr>
                <w:top w:val="none" w:sz="0" w:space="0" w:color="auto"/>
                <w:left w:val="none" w:sz="0" w:space="0" w:color="auto"/>
                <w:bottom w:val="none" w:sz="0" w:space="0" w:color="auto"/>
                <w:right w:val="none" w:sz="0" w:space="0" w:color="auto"/>
              </w:divBdr>
            </w:div>
            <w:div w:id="1023019259">
              <w:marLeft w:val="0"/>
              <w:marRight w:val="0"/>
              <w:marTop w:val="0"/>
              <w:marBottom w:val="0"/>
              <w:divBdr>
                <w:top w:val="none" w:sz="0" w:space="0" w:color="auto"/>
                <w:left w:val="none" w:sz="0" w:space="0" w:color="auto"/>
                <w:bottom w:val="none" w:sz="0" w:space="0" w:color="auto"/>
                <w:right w:val="none" w:sz="0" w:space="0" w:color="auto"/>
              </w:divBdr>
            </w:div>
            <w:div w:id="389381318">
              <w:marLeft w:val="0"/>
              <w:marRight w:val="0"/>
              <w:marTop w:val="0"/>
              <w:marBottom w:val="0"/>
              <w:divBdr>
                <w:top w:val="none" w:sz="0" w:space="0" w:color="auto"/>
                <w:left w:val="none" w:sz="0" w:space="0" w:color="auto"/>
                <w:bottom w:val="none" w:sz="0" w:space="0" w:color="auto"/>
                <w:right w:val="none" w:sz="0" w:space="0" w:color="auto"/>
              </w:divBdr>
            </w:div>
            <w:div w:id="150289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09557">
      <w:bodyDiv w:val="1"/>
      <w:marLeft w:val="0"/>
      <w:marRight w:val="0"/>
      <w:marTop w:val="0"/>
      <w:marBottom w:val="0"/>
      <w:divBdr>
        <w:top w:val="none" w:sz="0" w:space="0" w:color="auto"/>
        <w:left w:val="none" w:sz="0" w:space="0" w:color="auto"/>
        <w:bottom w:val="none" w:sz="0" w:space="0" w:color="auto"/>
        <w:right w:val="none" w:sz="0" w:space="0" w:color="auto"/>
      </w:divBdr>
      <w:divsChild>
        <w:div w:id="1463306919">
          <w:marLeft w:val="0"/>
          <w:marRight w:val="0"/>
          <w:marTop w:val="0"/>
          <w:marBottom w:val="0"/>
          <w:divBdr>
            <w:top w:val="none" w:sz="0" w:space="0" w:color="auto"/>
            <w:left w:val="none" w:sz="0" w:space="0" w:color="auto"/>
            <w:bottom w:val="none" w:sz="0" w:space="0" w:color="auto"/>
            <w:right w:val="none" w:sz="0" w:space="0" w:color="auto"/>
          </w:divBdr>
          <w:divsChild>
            <w:div w:id="2058506677">
              <w:marLeft w:val="0"/>
              <w:marRight w:val="0"/>
              <w:marTop w:val="0"/>
              <w:marBottom w:val="0"/>
              <w:divBdr>
                <w:top w:val="none" w:sz="0" w:space="0" w:color="auto"/>
                <w:left w:val="none" w:sz="0" w:space="0" w:color="auto"/>
                <w:bottom w:val="none" w:sz="0" w:space="0" w:color="auto"/>
                <w:right w:val="none" w:sz="0" w:space="0" w:color="auto"/>
              </w:divBdr>
            </w:div>
            <w:div w:id="665590042">
              <w:marLeft w:val="0"/>
              <w:marRight w:val="0"/>
              <w:marTop w:val="0"/>
              <w:marBottom w:val="0"/>
              <w:divBdr>
                <w:top w:val="none" w:sz="0" w:space="0" w:color="auto"/>
                <w:left w:val="none" w:sz="0" w:space="0" w:color="auto"/>
                <w:bottom w:val="none" w:sz="0" w:space="0" w:color="auto"/>
                <w:right w:val="none" w:sz="0" w:space="0" w:color="auto"/>
              </w:divBdr>
            </w:div>
            <w:div w:id="187791500">
              <w:marLeft w:val="0"/>
              <w:marRight w:val="0"/>
              <w:marTop w:val="0"/>
              <w:marBottom w:val="0"/>
              <w:divBdr>
                <w:top w:val="none" w:sz="0" w:space="0" w:color="auto"/>
                <w:left w:val="none" w:sz="0" w:space="0" w:color="auto"/>
                <w:bottom w:val="none" w:sz="0" w:space="0" w:color="auto"/>
                <w:right w:val="none" w:sz="0" w:space="0" w:color="auto"/>
              </w:divBdr>
            </w:div>
            <w:div w:id="922882477">
              <w:marLeft w:val="0"/>
              <w:marRight w:val="0"/>
              <w:marTop w:val="0"/>
              <w:marBottom w:val="0"/>
              <w:divBdr>
                <w:top w:val="none" w:sz="0" w:space="0" w:color="auto"/>
                <w:left w:val="none" w:sz="0" w:space="0" w:color="auto"/>
                <w:bottom w:val="none" w:sz="0" w:space="0" w:color="auto"/>
                <w:right w:val="none" w:sz="0" w:space="0" w:color="auto"/>
              </w:divBdr>
            </w:div>
            <w:div w:id="346951556">
              <w:marLeft w:val="0"/>
              <w:marRight w:val="0"/>
              <w:marTop w:val="0"/>
              <w:marBottom w:val="0"/>
              <w:divBdr>
                <w:top w:val="none" w:sz="0" w:space="0" w:color="auto"/>
                <w:left w:val="none" w:sz="0" w:space="0" w:color="auto"/>
                <w:bottom w:val="none" w:sz="0" w:space="0" w:color="auto"/>
                <w:right w:val="none" w:sz="0" w:space="0" w:color="auto"/>
              </w:divBdr>
            </w:div>
            <w:div w:id="1398480580">
              <w:marLeft w:val="0"/>
              <w:marRight w:val="0"/>
              <w:marTop w:val="0"/>
              <w:marBottom w:val="0"/>
              <w:divBdr>
                <w:top w:val="none" w:sz="0" w:space="0" w:color="auto"/>
                <w:left w:val="none" w:sz="0" w:space="0" w:color="auto"/>
                <w:bottom w:val="none" w:sz="0" w:space="0" w:color="auto"/>
                <w:right w:val="none" w:sz="0" w:space="0" w:color="auto"/>
              </w:divBdr>
            </w:div>
            <w:div w:id="1369451420">
              <w:marLeft w:val="0"/>
              <w:marRight w:val="0"/>
              <w:marTop w:val="0"/>
              <w:marBottom w:val="0"/>
              <w:divBdr>
                <w:top w:val="none" w:sz="0" w:space="0" w:color="auto"/>
                <w:left w:val="none" w:sz="0" w:space="0" w:color="auto"/>
                <w:bottom w:val="none" w:sz="0" w:space="0" w:color="auto"/>
                <w:right w:val="none" w:sz="0" w:space="0" w:color="auto"/>
              </w:divBdr>
            </w:div>
            <w:div w:id="272132701">
              <w:marLeft w:val="0"/>
              <w:marRight w:val="0"/>
              <w:marTop w:val="0"/>
              <w:marBottom w:val="0"/>
              <w:divBdr>
                <w:top w:val="none" w:sz="0" w:space="0" w:color="auto"/>
                <w:left w:val="none" w:sz="0" w:space="0" w:color="auto"/>
                <w:bottom w:val="none" w:sz="0" w:space="0" w:color="auto"/>
                <w:right w:val="none" w:sz="0" w:space="0" w:color="auto"/>
              </w:divBdr>
            </w:div>
            <w:div w:id="521626713">
              <w:marLeft w:val="0"/>
              <w:marRight w:val="0"/>
              <w:marTop w:val="0"/>
              <w:marBottom w:val="0"/>
              <w:divBdr>
                <w:top w:val="none" w:sz="0" w:space="0" w:color="auto"/>
                <w:left w:val="none" w:sz="0" w:space="0" w:color="auto"/>
                <w:bottom w:val="none" w:sz="0" w:space="0" w:color="auto"/>
                <w:right w:val="none" w:sz="0" w:space="0" w:color="auto"/>
              </w:divBdr>
            </w:div>
            <w:div w:id="1656059117">
              <w:marLeft w:val="0"/>
              <w:marRight w:val="0"/>
              <w:marTop w:val="0"/>
              <w:marBottom w:val="0"/>
              <w:divBdr>
                <w:top w:val="none" w:sz="0" w:space="0" w:color="auto"/>
                <w:left w:val="none" w:sz="0" w:space="0" w:color="auto"/>
                <w:bottom w:val="none" w:sz="0" w:space="0" w:color="auto"/>
                <w:right w:val="none" w:sz="0" w:space="0" w:color="auto"/>
              </w:divBdr>
            </w:div>
            <w:div w:id="1445616109">
              <w:marLeft w:val="0"/>
              <w:marRight w:val="0"/>
              <w:marTop w:val="0"/>
              <w:marBottom w:val="0"/>
              <w:divBdr>
                <w:top w:val="none" w:sz="0" w:space="0" w:color="auto"/>
                <w:left w:val="none" w:sz="0" w:space="0" w:color="auto"/>
                <w:bottom w:val="none" w:sz="0" w:space="0" w:color="auto"/>
                <w:right w:val="none" w:sz="0" w:space="0" w:color="auto"/>
              </w:divBdr>
            </w:div>
            <w:div w:id="2065057661">
              <w:marLeft w:val="0"/>
              <w:marRight w:val="0"/>
              <w:marTop w:val="0"/>
              <w:marBottom w:val="0"/>
              <w:divBdr>
                <w:top w:val="none" w:sz="0" w:space="0" w:color="auto"/>
                <w:left w:val="none" w:sz="0" w:space="0" w:color="auto"/>
                <w:bottom w:val="none" w:sz="0" w:space="0" w:color="auto"/>
                <w:right w:val="none" w:sz="0" w:space="0" w:color="auto"/>
              </w:divBdr>
            </w:div>
            <w:div w:id="333337397">
              <w:marLeft w:val="0"/>
              <w:marRight w:val="0"/>
              <w:marTop w:val="0"/>
              <w:marBottom w:val="0"/>
              <w:divBdr>
                <w:top w:val="none" w:sz="0" w:space="0" w:color="auto"/>
                <w:left w:val="none" w:sz="0" w:space="0" w:color="auto"/>
                <w:bottom w:val="none" w:sz="0" w:space="0" w:color="auto"/>
                <w:right w:val="none" w:sz="0" w:space="0" w:color="auto"/>
              </w:divBdr>
            </w:div>
            <w:div w:id="708728794">
              <w:marLeft w:val="0"/>
              <w:marRight w:val="0"/>
              <w:marTop w:val="0"/>
              <w:marBottom w:val="0"/>
              <w:divBdr>
                <w:top w:val="none" w:sz="0" w:space="0" w:color="auto"/>
                <w:left w:val="none" w:sz="0" w:space="0" w:color="auto"/>
                <w:bottom w:val="none" w:sz="0" w:space="0" w:color="auto"/>
                <w:right w:val="none" w:sz="0" w:space="0" w:color="auto"/>
              </w:divBdr>
            </w:div>
            <w:div w:id="1470588584">
              <w:marLeft w:val="0"/>
              <w:marRight w:val="0"/>
              <w:marTop w:val="0"/>
              <w:marBottom w:val="0"/>
              <w:divBdr>
                <w:top w:val="none" w:sz="0" w:space="0" w:color="auto"/>
                <w:left w:val="none" w:sz="0" w:space="0" w:color="auto"/>
                <w:bottom w:val="none" w:sz="0" w:space="0" w:color="auto"/>
                <w:right w:val="none" w:sz="0" w:space="0" w:color="auto"/>
              </w:divBdr>
            </w:div>
            <w:div w:id="1779107904">
              <w:marLeft w:val="0"/>
              <w:marRight w:val="0"/>
              <w:marTop w:val="0"/>
              <w:marBottom w:val="0"/>
              <w:divBdr>
                <w:top w:val="none" w:sz="0" w:space="0" w:color="auto"/>
                <w:left w:val="none" w:sz="0" w:space="0" w:color="auto"/>
                <w:bottom w:val="none" w:sz="0" w:space="0" w:color="auto"/>
                <w:right w:val="none" w:sz="0" w:space="0" w:color="auto"/>
              </w:divBdr>
            </w:div>
            <w:div w:id="205025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482">
      <w:bodyDiv w:val="1"/>
      <w:marLeft w:val="0"/>
      <w:marRight w:val="0"/>
      <w:marTop w:val="0"/>
      <w:marBottom w:val="0"/>
      <w:divBdr>
        <w:top w:val="none" w:sz="0" w:space="0" w:color="auto"/>
        <w:left w:val="none" w:sz="0" w:space="0" w:color="auto"/>
        <w:bottom w:val="none" w:sz="0" w:space="0" w:color="auto"/>
        <w:right w:val="none" w:sz="0" w:space="0" w:color="auto"/>
      </w:divBdr>
      <w:divsChild>
        <w:div w:id="380904684">
          <w:marLeft w:val="0"/>
          <w:marRight w:val="0"/>
          <w:marTop w:val="0"/>
          <w:marBottom w:val="0"/>
          <w:divBdr>
            <w:top w:val="none" w:sz="0" w:space="0" w:color="auto"/>
            <w:left w:val="none" w:sz="0" w:space="0" w:color="auto"/>
            <w:bottom w:val="none" w:sz="0" w:space="0" w:color="auto"/>
            <w:right w:val="none" w:sz="0" w:space="0" w:color="auto"/>
          </w:divBdr>
          <w:divsChild>
            <w:div w:id="394475459">
              <w:marLeft w:val="0"/>
              <w:marRight w:val="0"/>
              <w:marTop w:val="0"/>
              <w:marBottom w:val="0"/>
              <w:divBdr>
                <w:top w:val="none" w:sz="0" w:space="0" w:color="auto"/>
                <w:left w:val="none" w:sz="0" w:space="0" w:color="auto"/>
                <w:bottom w:val="none" w:sz="0" w:space="0" w:color="auto"/>
                <w:right w:val="none" w:sz="0" w:space="0" w:color="auto"/>
              </w:divBdr>
            </w:div>
            <w:div w:id="1506819491">
              <w:marLeft w:val="0"/>
              <w:marRight w:val="0"/>
              <w:marTop w:val="0"/>
              <w:marBottom w:val="0"/>
              <w:divBdr>
                <w:top w:val="none" w:sz="0" w:space="0" w:color="auto"/>
                <w:left w:val="none" w:sz="0" w:space="0" w:color="auto"/>
                <w:bottom w:val="none" w:sz="0" w:space="0" w:color="auto"/>
                <w:right w:val="none" w:sz="0" w:space="0" w:color="auto"/>
              </w:divBdr>
            </w:div>
            <w:div w:id="793864871">
              <w:marLeft w:val="0"/>
              <w:marRight w:val="0"/>
              <w:marTop w:val="0"/>
              <w:marBottom w:val="0"/>
              <w:divBdr>
                <w:top w:val="none" w:sz="0" w:space="0" w:color="auto"/>
                <w:left w:val="none" w:sz="0" w:space="0" w:color="auto"/>
                <w:bottom w:val="none" w:sz="0" w:space="0" w:color="auto"/>
                <w:right w:val="none" w:sz="0" w:space="0" w:color="auto"/>
              </w:divBdr>
            </w:div>
            <w:div w:id="761268069">
              <w:marLeft w:val="0"/>
              <w:marRight w:val="0"/>
              <w:marTop w:val="0"/>
              <w:marBottom w:val="0"/>
              <w:divBdr>
                <w:top w:val="none" w:sz="0" w:space="0" w:color="auto"/>
                <w:left w:val="none" w:sz="0" w:space="0" w:color="auto"/>
                <w:bottom w:val="none" w:sz="0" w:space="0" w:color="auto"/>
                <w:right w:val="none" w:sz="0" w:space="0" w:color="auto"/>
              </w:divBdr>
            </w:div>
            <w:div w:id="1234393431">
              <w:marLeft w:val="0"/>
              <w:marRight w:val="0"/>
              <w:marTop w:val="0"/>
              <w:marBottom w:val="0"/>
              <w:divBdr>
                <w:top w:val="none" w:sz="0" w:space="0" w:color="auto"/>
                <w:left w:val="none" w:sz="0" w:space="0" w:color="auto"/>
                <w:bottom w:val="none" w:sz="0" w:space="0" w:color="auto"/>
                <w:right w:val="none" w:sz="0" w:space="0" w:color="auto"/>
              </w:divBdr>
            </w:div>
            <w:div w:id="1868173745">
              <w:marLeft w:val="0"/>
              <w:marRight w:val="0"/>
              <w:marTop w:val="0"/>
              <w:marBottom w:val="0"/>
              <w:divBdr>
                <w:top w:val="none" w:sz="0" w:space="0" w:color="auto"/>
                <w:left w:val="none" w:sz="0" w:space="0" w:color="auto"/>
                <w:bottom w:val="none" w:sz="0" w:space="0" w:color="auto"/>
                <w:right w:val="none" w:sz="0" w:space="0" w:color="auto"/>
              </w:divBdr>
            </w:div>
            <w:div w:id="1176964765">
              <w:marLeft w:val="0"/>
              <w:marRight w:val="0"/>
              <w:marTop w:val="0"/>
              <w:marBottom w:val="0"/>
              <w:divBdr>
                <w:top w:val="none" w:sz="0" w:space="0" w:color="auto"/>
                <w:left w:val="none" w:sz="0" w:space="0" w:color="auto"/>
                <w:bottom w:val="none" w:sz="0" w:space="0" w:color="auto"/>
                <w:right w:val="none" w:sz="0" w:space="0" w:color="auto"/>
              </w:divBdr>
            </w:div>
            <w:div w:id="898904689">
              <w:marLeft w:val="0"/>
              <w:marRight w:val="0"/>
              <w:marTop w:val="0"/>
              <w:marBottom w:val="0"/>
              <w:divBdr>
                <w:top w:val="none" w:sz="0" w:space="0" w:color="auto"/>
                <w:left w:val="none" w:sz="0" w:space="0" w:color="auto"/>
                <w:bottom w:val="none" w:sz="0" w:space="0" w:color="auto"/>
                <w:right w:val="none" w:sz="0" w:space="0" w:color="auto"/>
              </w:divBdr>
            </w:div>
            <w:div w:id="953945692">
              <w:marLeft w:val="0"/>
              <w:marRight w:val="0"/>
              <w:marTop w:val="0"/>
              <w:marBottom w:val="0"/>
              <w:divBdr>
                <w:top w:val="none" w:sz="0" w:space="0" w:color="auto"/>
                <w:left w:val="none" w:sz="0" w:space="0" w:color="auto"/>
                <w:bottom w:val="none" w:sz="0" w:space="0" w:color="auto"/>
                <w:right w:val="none" w:sz="0" w:space="0" w:color="auto"/>
              </w:divBdr>
            </w:div>
            <w:div w:id="1899248234">
              <w:marLeft w:val="0"/>
              <w:marRight w:val="0"/>
              <w:marTop w:val="0"/>
              <w:marBottom w:val="0"/>
              <w:divBdr>
                <w:top w:val="none" w:sz="0" w:space="0" w:color="auto"/>
                <w:left w:val="none" w:sz="0" w:space="0" w:color="auto"/>
                <w:bottom w:val="none" w:sz="0" w:space="0" w:color="auto"/>
                <w:right w:val="none" w:sz="0" w:space="0" w:color="auto"/>
              </w:divBdr>
            </w:div>
            <w:div w:id="218635428">
              <w:marLeft w:val="0"/>
              <w:marRight w:val="0"/>
              <w:marTop w:val="0"/>
              <w:marBottom w:val="0"/>
              <w:divBdr>
                <w:top w:val="none" w:sz="0" w:space="0" w:color="auto"/>
                <w:left w:val="none" w:sz="0" w:space="0" w:color="auto"/>
                <w:bottom w:val="none" w:sz="0" w:space="0" w:color="auto"/>
                <w:right w:val="none" w:sz="0" w:space="0" w:color="auto"/>
              </w:divBdr>
            </w:div>
            <w:div w:id="1427995240">
              <w:marLeft w:val="0"/>
              <w:marRight w:val="0"/>
              <w:marTop w:val="0"/>
              <w:marBottom w:val="0"/>
              <w:divBdr>
                <w:top w:val="none" w:sz="0" w:space="0" w:color="auto"/>
                <w:left w:val="none" w:sz="0" w:space="0" w:color="auto"/>
                <w:bottom w:val="none" w:sz="0" w:space="0" w:color="auto"/>
                <w:right w:val="none" w:sz="0" w:space="0" w:color="auto"/>
              </w:divBdr>
            </w:div>
            <w:div w:id="219101081">
              <w:marLeft w:val="0"/>
              <w:marRight w:val="0"/>
              <w:marTop w:val="0"/>
              <w:marBottom w:val="0"/>
              <w:divBdr>
                <w:top w:val="none" w:sz="0" w:space="0" w:color="auto"/>
                <w:left w:val="none" w:sz="0" w:space="0" w:color="auto"/>
                <w:bottom w:val="none" w:sz="0" w:space="0" w:color="auto"/>
                <w:right w:val="none" w:sz="0" w:space="0" w:color="auto"/>
              </w:divBdr>
            </w:div>
            <w:div w:id="275450755">
              <w:marLeft w:val="0"/>
              <w:marRight w:val="0"/>
              <w:marTop w:val="0"/>
              <w:marBottom w:val="0"/>
              <w:divBdr>
                <w:top w:val="none" w:sz="0" w:space="0" w:color="auto"/>
                <w:left w:val="none" w:sz="0" w:space="0" w:color="auto"/>
                <w:bottom w:val="none" w:sz="0" w:space="0" w:color="auto"/>
                <w:right w:val="none" w:sz="0" w:space="0" w:color="auto"/>
              </w:divBdr>
            </w:div>
            <w:div w:id="674915688">
              <w:marLeft w:val="0"/>
              <w:marRight w:val="0"/>
              <w:marTop w:val="0"/>
              <w:marBottom w:val="0"/>
              <w:divBdr>
                <w:top w:val="none" w:sz="0" w:space="0" w:color="auto"/>
                <w:left w:val="none" w:sz="0" w:space="0" w:color="auto"/>
                <w:bottom w:val="none" w:sz="0" w:space="0" w:color="auto"/>
                <w:right w:val="none" w:sz="0" w:space="0" w:color="auto"/>
              </w:divBdr>
            </w:div>
            <w:div w:id="1581405378">
              <w:marLeft w:val="0"/>
              <w:marRight w:val="0"/>
              <w:marTop w:val="0"/>
              <w:marBottom w:val="0"/>
              <w:divBdr>
                <w:top w:val="none" w:sz="0" w:space="0" w:color="auto"/>
                <w:left w:val="none" w:sz="0" w:space="0" w:color="auto"/>
                <w:bottom w:val="none" w:sz="0" w:space="0" w:color="auto"/>
                <w:right w:val="none" w:sz="0" w:space="0" w:color="auto"/>
              </w:divBdr>
            </w:div>
            <w:div w:id="1072966784">
              <w:marLeft w:val="0"/>
              <w:marRight w:val="0"/>
              <w:marTop w:val="0"/>
              <w:marBottom w:val="0"/>
              <w:divBdr>
                <w:top w:val="none" w:sz="0" w:space="0" w:color="auto"/>
                <w:left w:val="none" w:sz="0" w:space="0" w:color="auto"/>
                <w:bottom w:val="none" w:sz="0" w:space="0" w:color="auto"/>
                <w:right w:val="none" w:sz="0" w:space="0" w:color="auto"/>
              </w:divBdr>
            </w:div>
            <w:div w:id="874732916">
              <w:marLeft w:val="0"/>
              <w:marRight w:val="0"/>
              <w:marTop w:val="0"/>
              <w:marBottom w:val="0"/>
              <w:divBdr>
                <w:top w:val="none" w:sz="0" w:space="0" w:color="auto"/>
                <w:left w:val="none" w:sz="0" w:space="0" w:color="auto"/>
                <w:bottom w:val="none" w:sz="0" w:space="0" w:color="auto"/>
                <w:right w:val="none" w:sz="0" w:space="0" w:color="auto"/>
              </w:divBdr>
            </w:div>
            <w:div w:id="1048454835">
              <w:marLeft w:val="0"/>
              <w:marRight w:val="0"/>
              <w:marTop w:val="0"/>
              <w:marBottom w:val="0"/>
              <w:divBdr>
                <w:top w:val="none" w:sz="0" w:space="0" w:color="auto"/>
                <w:left w:val="none" w:sz="0" w:space="0" w:color="auto"/>
                <w:bottom w:val="none" w:sz="0" w:space="0" w:color="auto"/>
                <w:right w:val="none" w:sz="0" w:space="0" w:color="auto"/>
              </w:divBdr>
            </w:div>
            <w:div w:id="885996009">
              <w:marLeft w:val="0"/>
              <w:marRight w:val="0"/>
              <w:marTop w:val="0"/>
              <w:marBottom w:val="0"/>
              <w:divBdr>
                <w:top w:val="none" w:sz="0" w:space="0" w:color="auto"/>
                <w:left w:val="none" w:sz="0" w:space="0" w:color="auto"/>
                <w:bottom w:val="none" w:sz="0" w:space="0" w:color="auto"/>
                <w:right w:val="none" w:sz="0" w:space="0" w:color="auto"/>
              </w:divBdr>
            </w:div>
            <w:div w:id="920985296">
              <w:marLeft w:val="0"/>
              <w:marRight w:val="0"/>
              <w:marTop w:val="0"/>
              <w:marBottom w:val="0"/>
              <w:divBdr>
                <w:top w:val="none" w:sz="0" w:space="0" w:color="auto"/>
                <w:left w:val="none" w:sz="0" w:space="0" w:color="auto"/>
                <w:bottom w:val="none" w:sz="0" w:space="0" w:color="auto"/>
                <w:right w:val="none" w:sz="0" w:space="0" w:color="auto"/>
              </w:divBdr>
            </w:div>
            <w:div w:id="398290319">
              <w:marLeft w:val="0"/>
              <w:marRight w:val="0"/>
              <w:marTop w:val="0"/>
              <w:marBottom w:val="0"/>
              <w:divBdr>
                <w:top w:val="none" w:sz="0" w:space="0" w:color="auto"/>
                <w:left w:val="none" w:sz="0" w:space="0" w:color="auto"/>
                <w:bottom w:val="none" w:sz="0" w:space="0" w:color="auto"/>
                <w:right w:val="none" w:sz="0" w:space="0" w:color="auto"/>
              </w:divBdr>
            </w:div>
            <w:div w:id="1084572130">
              <w:marLeft w:val="0"/>
              <w:marRight w:val="0"/>
              <w:marTop w:val="0"/>
              <w:marBottom w:val="0"/>
              <w:divBdr>
                <w:top w:val="none" w:sz="0" w:space="0" w:color="auto"/>
                <w:left w:val="none" w:sz="0" w:space="0" w:color="auto"/>
                <w:bottom w:val="none" w:sz="0" w:space="0" w:color="auto"/>
                <w:right w:val="none" w:sz="0" w:space="0" w:color="auto"/>
              </w:divBdr>
            </w:div>
            <w:div w:id="394160056">
              <w:marLeft w:val="0"/>
              <w:marRight w:val="0"/>
              <w:marTop w:val="0"/>
              <w:marBottom w:val="0"/>
              <w:divBdr>
                <w:top w:val="none" w:sz="0" w:space="0" w:color="auto"/>
                <w:left w:val="none" w:sz="0" w:space="0" w:color="auto"/>
                <w:bottom w:val="none" w:sz="0" w:space="0" w:color="auto"/>
                <w:right w:val="none" w:sz="0" w:space="0" w:color="auto"/>
              </w:divBdr>
            </w:div>
            <w:div w:id="743524957">
              <w:marLeft w:val="0"/>
              <w:marRight w:val="0"/>
              <w:marTop w:val="0"/>
              <w:marBottom w:val="0"/>
              <w:divBdr>
                <w:top w:val="none" w:sz="0" w:space="0" w:color="auto"/>
                <w:left w:val="none" w:sz="0" w:space="0" w:color="auto"/>
                <w:bottom w:val="none" w:sz="0" w:space="0" w:color="auto"/>
                <w:right w:val="none" w:sz="0" w:space="0" w:color="auto"/>
              </w:divBdr>
            </w:div>
            <w:div w:id="1584218703">
              <w:marLeft w:val="0"/>
              <w:marRight w:val="0"/>
              <w:marTop w:val="0"/>
              <w:marBottom w:val="0"/>
              <w:divBdr>
                <w:top w:val="none" w:sz="0" w:space="0" w:color="auto"/>
                <w:left w:val="none" w:sz="0" w:space="0" w:color="auto"/>
                <w:bottom w:val="none" w:sz="0" w:space="0" w:color="auto"/>
                <w:right w:val="none" w:sz="0" w:space="0" w:color="auto"/>
              </w:divBdr>
            </w:div>
            <w:div w:id="1788546955">
              <w:marLeft w:val="0"/>
              <w:marRight w:val="0"/>
              <w:marTop w:val="0"/>
              <w:marBottom w:val="0"/>
              <w:divBdr>
                <w:top w:val="none" w:sz="0" w:space="0" w:color="auto"/>
                <w:left w:val="none" w:sz="0" w:space="0" w:color="auto"/>
                <w:bottom w:val="none" w:sz="0" w:space="0" w:color="auto"/>
                <w:right w:val="none" w:sz="0" w:space="0" w:color="auto"/>
              </w:divBdr>
            </w:div>
            <w:div w:id="1445269956">
              <w:marLeft w:val="0"/>
              <w:marRight w:val="0"/>
              <w:marTop w:val="0"/>
              <w:marBottom w:val="0"/>
              <w:divBdr>
                <w:top w:val="none" w:sz="0" w:space="0" w:color="auto"/>
                <w:left w:val="none" w:sz="0" w:space="0" w:color="auto"/>
                <w:bottom w:val="none" w:sz="0" w:space="0" w:color="auto"/>
                <w:right w:val="none" w:sz="0" w:space="0" w:color="auto"/>
              </w:divBdr>
            </w:div>
            <w:div w:id="167018459">
              <w:marLeft w:val="0"/>
              <w:marRight w:val="0"/>
              <w:marTop w:val="0"/>
              <w:marBottom w:val="0"/>
              <w:divBdr>
                <w:top w:val="none" w:sz="0" w:space="0" w:color="auto"/>
                <w:left w:val="none" w:sz="0" w:space="0" w:color="auto"/>
                <w:bottom w:val="none" w:sz="0" w:space="0" w:color="auto"/>
                <w:right w:val="none" w:sz="0" w:space="0" w:color="auto"/>
              </w:divBdr>
            </w:div>
            <w:div w:id="903105146">
              <w:marLeft w:val="0"/>
              <w:marRight w:val="0"/>
              <w:marTop w:val="0"/>
              <w:marBottom w:val="0"/>
              <w:divBdr>
                <w:top w:val="none" w:sz="0" w:space="0" w:color="auto"/>
                <w:left w:val="none" w:sz="0" w:space="0" w:color="auto"/>
                <w:bottom w:val="none" w:sz="0" w:space="0" w:color="auto"/>
                <w:right w:val="none" w:sz="0" w:space="0" w:color="auto"/>
              </w:divBdr>
            </w:div>
            <w:div w:id="994721598">
              <w:marLeft w:val="0"/>
              <w:marRight w:val="0"/>
              <w:marTop w:val="0"/>
              <w:marBottom w:val="0"/>
              <w:divBdr>
                <w:top w:val="none" w:sz="0" w:space="0" w:color="auto"/>
                <w:left w:val="none" w:sz="0" w:space="0" w:color="auto"/>
                <w:bottom w:val="none" w:sz="0" w:space="0" w:color="auto"/>
                <w:right w:val="none" w:sz="0" w:space="0" w:color="auto"/>
              </w:divBdr>
            </w:div>
            <w:div w:id="1004014720">
              <w:marLeft w:val="0"/>
              <w:marRight w:val="0"/>
              <w:marTop w:val="0"/>
              <w:marBottom w:val="0"/>
              <w:divBdr>
                <w:top w:val="none" w:sz="0" w:space="0" w:color="auto"/>
                <w:left w:val="none" w:sz="0" w:space="0" w:color="auto"/>
                <w:bottom w:val="none" w:sz="0" w:space="0" w:color="auto"/>
                <w:right w:val="none" w:sz="0" w:space="0" w:color="auto"/>
              </w:divBdr>
            </w:div>
            <w:div w:id="236020890">
              <w:marLeft w:val="0"/>
              <w:marRight w:val="0"/>
              <w:marTop w:val="0"/>
              <w:marBottom w:val="0"/>
              <w:divBdr>
                <w:top w:val="none" w:sz="0" w:space="0" w:color="auto"/>
                <w:left w:val="none" w:sz="0" w:space="0" w:color="auto"/>
                <w:bottom w:val="none" w:sz="0" w:space="0" w:color="auto"/>
                <w:right w:val="none" w:sz="0" w:space="0" w:color="auto"/>
              </w:divBdr>
            </w:div>
            <w:div w:id="468669961">
              <w:marLeft w:val="0"/>
              <w:marRight w:val="0"/>
              <w:marTop w:val="0"/>
              <w:marBottom w:val="0"/>
              <w:divBdr>
                <w:top w:val="none" w:sz="0" w:space="0" w:color="auto"/>
                <w:left w:val="none" w:sz="0" w:space="0" w:color="auto"/>
                <w:bottom w:val="none" w:sz="0" w:space="0" w:color="auto"/>
                <w:right w:val="none" w:sz="0" w:space="0" w:color="auto"/>
              </w:divBdr>
            </w:div>
            <w:div w:id="1173567552">
              <w:marLeft w:val="0"/>
              <w:marRight w:val="0"/>
              <w:marTop w:val="0"/>
              <w:marBottom w:val="0"/>
              <w:divBdr>
                <w:top w:val="none" w:sz="0" w:space="0" w:color="auto"/>
                <w:left w:val="none" w:sz="0" w:space="0" w:color="auto"/>
                <w:bottom w:val="none" w:sz="0" w:space="0" w:color="auto"/>
                <w:right w:val="none" w:sz="0" w:space="0" w:color="auto"/>
              </w:divBdr>
            </w:div>
            <w:div w:id="205334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268154">
      <w:bodyDiv w:val="1"/>
      <w:marLeft w:val="0"/>
      <w:marRight w:val="0"/>
      <w:marTop w:val="0"/>
      <w:marBottom w:val="0"/>
      <w:divBdr>
        <w:top w:val="none" w:sz="0" w:space="0" w:color="auto"/>
        <w:left w:val="none" w:sz="0" w:space="0" w:color="auto"/>
        <w:bottom w:val="none" w:sz="0" w:space="0" w:color="auto"/>
        <w:right w:val="none" w:sz="0" w:space="0" w:color="auto"/>
      </w:divBdr>
    </w:div>
    <w:div w:id="328096539">
      <w:bodyDiv w:val="1"/>
      <w:marLeft w:val="0"/>
      <w:marRight w:val="0"/>
      <w:marTop w:val="0"/>
      <w:marBottom w:val="0"/>
      <w:divBdr>
        <w:top w:val="none" w:sz="0" w:space="0" w:color="auto"/>
        <w:left w:val="none" w:sz="0" w:space="0" w:color="auto"/>
        <w:bottom w:val="none" w:sz="0" w:space="0" w:color="auto"/>
        <w:right w:val="none" w:sz="0" w:space="0" w:color="auto"/>
      </w:divBdr>
      <w:divsChild>
        <w:div w:id="360397922">
          <w:marLeft w:val="-720"/>
          <w:marRight w:val="0"/>
          <w:marTop w:val="0"/>
          <w:marBottom w:val="0"/>
          <w:divBdr>
            <w:top w:val="none" w:sz="0" w:space="0" w:color="auto"/>
            <w:left w:val="none" w:sz="0" w:space="0" w:color="auto"/>
            <w:bottom w:val="none" w:sz="0" w:space="0" w:color="auto"/>
            <w:right w:val="none" w:sz="0" w:space="0" w:color="auto"/>
          </w:divBdr>
        </w:div>
      </w:divsChild>
    </w:div>
    <w:div w:id="349068003">
      <w:bodyDiv w:val="1"/>
      <w:marLeft w:val="0"/>
      <w:marRight w:val="0"/>
      <w:marTop w:val="0"/>
      <w:marBottom w:val="0"/>
      <w:divBdr>
        <w:top w:val="none" w:sz="0" w:space="0" w:color="auto"/>
        <w:left w:val="none" w:sz="0" w:space="0" w:color="auto"/>
        <w:bottom w:val="none" w:sz="0" w:space="0" w:color="auto"/>
        <w:right w:val="none" w:sz="0" w:space="0" w:color="auto"/>
      </w:divBdr>
    </w:div>
    <w:div w:id="468474967">
      <w:bodyDiv w:val="1"/>
      <w:marLeft w:val="0"/>
      <w:marRight w:val="0"/>
      <w:marTop w:val="0"/>
      <w:marBottom w:val="0"/>
      <w:divBdr>
        <w:top w:val="none" w:sz="0" w:space="0" w:color="auto"/>
        <w:left w:val="none" w:sz="0" w:space="0" w:color="auto"/>
        <w:bottom w:val="none" w:sz="0" w:space="0" w:color="auto"/>
        <w:right w:val="none" w:sz="0" w:space="0" w:color="auto"/>
      </w:divBdr>
      <w:divsChild>
        <w:div w:id="1811819543">
          <w:marLeft w:val="0"/>
          <w:marRight w:val="0"/>
          <w:marTop w:val="0"/>
          <w:marBottom w:val="0"/>
          <w:divBdr>
            <w:top w:val="none" w:sz="0" w:space="0" w:color="auto"/>
            <w:left w:val="none" w:sz="0" w:space="0" w:color="auto"/>
            <w:bottom w:val="none" w:sz="0" w:space="0" w:color="auto"/>
            <w:right w:val="none" w:sz="0" w:space="0" w:color="auto"/>
          </w:divBdr>
          <w:divsChild>
            <w:div w:id="637301774">
              <w:marLeft w:val="0"/>
              <w:marRight w:val="0"/>
              <w:marTop w:val="0"/>
              <w:marBottom w:val="0"/>
              <w:divBdr>
                <w:top w:val="none" w:sz="0" w:space="0" w:color="auto"/>
                <w:left w:val="none" w:sz="0" w:space="0" w:color="auto"/>
                <w:bottom w:val="none" w:sz="0" w:space="0" w:color="auto"/>
                <w:right w:val="none" w:sz="0" w:space="0" w:color="auto"/>
              </w:divBdr>
              <w:divsChild>
                <w:div w:id="750737593">
                  <w:marLeft w:val="0"/>
                  <w:marRight w:val="0"/>
                  <w:marTop w:val="0"/>
                  <w:marBottom w:val="0"/>
                  <w:divBdr>
                    <w:top w:val="none" w:sz="0" w:space="0" w:color="auto"/>
                    <w:left w:val="none" w:sz="0" w:space="0" w:color="auto"/>
                    <w:bottom w:val="none" w:sz="0" w:space="0" w:color="auto"/>
                    <w:right w:val="none" w:sz="0" w:space="0" w:color="auto"/>
                  </w:divBdr>
                  <w:divsChild>
                    <w:div w:id="1966424473">
                      <w:marLeft w:val="0"/>
                      <w:marRight w:val="0"/>
                      <w:marTop w:val="0"/>
                      <w:marBottom w:val="0"/>
                      <w:divBdr>
                        <w:top w:val="none" w:sz="0" w:space="0" w:color="auto"/>
                        <w:left w:val="none" w:sz="0" w:space="0" w:color="auto"/>
                        <w:bottom w:val="none" w:sz="0" w:space="0" w:color="auto"/>
                        <w:right w:val="none" w:sz="0" w:space="0" w:color="auto"/>
                      </w:divBdr>
                    </w:div>
                  </w:divsChild>
                </w:div>
                <w:div w:id="1495607453">
                  <w:marLeft w:val="0"/>
                  <w:marRight w:val="0"/>
                  <w:marTop w:val="0"/>
                  <w:marBottom w:val="0"/>
                  <w:divBdr>
                    <w:top w:val="none" w:sz="0" w:space="0" w:color="auto"/>
                    <w:left w:val="none" w:sz="0" w:space="0" w:color="auto"/>
                    <w:bottom w:val="none" w:sz="0" w:space="0" w:color="auto"/>
                    <w:right w:val="none" w:sz="0" w:space="0" w:color="auto"/>
                  </w:divBdr>
                  <w:divsChild>
                    <w:div w:id="130049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459318">
          <w:marLeft w:val="0"/>
          <w:marRight w:val="0"/>
          <w:marTop w:val="0"/>
          <w:marBottom w:val="0"/>
          <w:divBdr>
            <w:top w:val="none" w:sz="0" w:space="0" w:color="auto"/>
            <w:left w:val="none" w:sz="0" w:space="0" w:color="auto"/>
            <w:bottom w:val="none" w:sz="0" w:space="0" w:color="auto"/>
            <w:right w:val="none" w:sz="0" w:space="0" w:color="auto"/>
          </w:divBdr>
          <w:divsChild>
            <w:div w:id="1949237744">
              <w:marLeft w:val="0"/>
              <w:marRight w:val="0"/>
              <w:marTop w:val="0"/>
              <w:marBottom w:val="0"/>
              <w:divBdr>
                <w:top w:val="none" w:sz="0" w:space="0" w:color="auto"/>
                <w:left w:val="none" w:sz="0" w:space="0" w:color="auto"/>
                <w:bottom w:val="none" w:sz="0" w:space="0" w:color="auto"/>
                <w:right w:val="none" w:sz="0" w:space="0" w:color="auto"/>
              </w:divBdr>
              <w:divsChild>
                <w:div w:id="1798522268">
                  <w:marLeft w:val="0"/>
                  <w:marRight w:val="0"/>
                  <w:marTop w:val="0"/>
                  <w:marBottom w:val="0"/>
                  <w:divBdr>
                    <w:top w:val="none" w:sz="0" w:space="0" w:color="auto"/>
                    <w:left w:val="none" w:sz="0" w:space="0" w:color="auto"/>
                    <w:bottom w:val="none" w:sz="0" w:space="0" w:color="auto"/>
                    <w:right w:val="none" w:sz="0" w:space="0" w:color="auto"/>
                  </w:divBdr>
                  <w:divsChild>
                    <w:div w:id="67583043">
                      <w:marLeft w:val="0"/>
                      <w:marRight w:val="0"/>
                      <w:marTop w:val="0"/>
                      <w:marBottom w:val="0"/>
                      <w:divBdr>
                        <w:top w:val="none" w:sz="0" w:space="0" w:color="auto"/>
                        <w:left w:val="none" w:sz="0" w:space="0" w:color="auto"/>
                        <w:bottom w:val="none" w:sz="0" w:space="0" w:color="auto"/>
                        <w:right w:val="none" w:sz="0" w:space="0" w:color="auto"/>
                      </w:divBdr>
                    </w:div>
                  </w:divsChild>
                </w:div>
                <w:div w:id="67772985">
                  <w:marLeft w:val="0"/>
                  <w:marRight w:val="0"/>
                  <w:marTop w:val="0"/>
                  <w:marBottom w:val="0"/>
                  <w:divBdr>
                    <w:top w:val="none" w:sz="0" w:space="0" w:color="auto"/>
                    <w:left w:val="none" w:sz="0" w:space="0" w:color="auto"/>
                    <w:bottom w:val="none" w:sz="0" w:space="0" w:color="auto"/>
                    <w:right w:val="none" w:sz="0" w:space="0" w:color="auto"/>
                  </w:divBdr>
                  <w:divsChild>
                    <w:div w:id="4125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153747">
          <w:marLeft w:val="0"/>
          <w:marRight w:val="0"/>
          <w:marTop w:val="0"/>
          <w:marBottom w:val="0"/>
          <w:divBdr>
            <w:top w:val="none" w:sz="0" w:space="0" w:color="auto"/>
            <w:left w:val="none" w:sz="0" w:space="0" w:color="auto"/>
            <w:bottom w:val="none" w:sz="0" w:space="0" w:color="auto"/>
            <w:right w:val="none" w:sz="0" w:space="0" w:color="auto"/>
          </w:divBdr>
          <w:divsChild>
            <w:div w:id="133841570">
              <w:marLeft w:val="0"/>
              <w:marRight w:val="0"/>
              <w:marTop w:val="0"/>
              <w:marBottom w:val="0"/>
              <w:divBdr>
                <w:top w:val="none" w:sz="0" w:space="0" w:color="auto"/>
                <w:left w:val="none" w:sz="0" w:space="0" w:color="auto"/>
                <w:bottom w:val="none" w:sz="0" w:space="0" w:color="auto"/>
                <w:right w:val="none" w:sz="0" w:space="0" w:color="auto"/>
              </w:divBdr>
              <w:divsChild>
                <w:div w:id="736171594">
                  <w:marLeft w:val="0"/>
                  <w:marRight w:val="0"/>
                  <w:marTop w:val="0"/>
                  <w:marBottom w:val="0"/>
                  <w:divBdr>
                    <w:top w:val="none" w:sz="0" w:space="0" w:color="auto"/>
                    <w:left w:val="none" w:sz="0" w:space="0" w:color="auto"/>
                    <w:bottom w:val="none" w:sz="0" w:space="0" w:color="auto"/>
                    <w:right w:val="none" w:sz="0" w:space="0" w:color="auto"/>
                  </w:divBdr>
                  <w:divsChild>
                    <w:div w:id="1758790304">
                      <w:marLeft w:val="0"/>
                      <w:marRight w:val="0"/>
                      <w:marTop w:val="0"/>
                      <w:marBottom w:val="0"/>
                      <w:divBdr>
                        <w:top w:val="none" w:sz="0" w:space="0" w:color="auto"/>
                        <w:left w:val="none" w:sz="0" w:space="0" w:color="auto"/>
                        <w:bottom w:val="none" w:sz="0" w:space="0" w:color="auto"/>
                        <w:right w:val="none" w:sz="0" w:space="0" w:color="auto"/>
                      </w:divBdr>
                    </w:div>
                  </w:divsChild>
                </w:div>
                <w:div w:id="1863744311">
                  <w:marLeft w:val="0"/>
                  <w:marRight w:val="0"/>
                  <w:marTop w:val="0"/>
                  <w:marBottom w:val="0"/>
                  <w:divBdr>
                    <w:top w:val="none" w:sz="0" w:space="0" w:color="auto"/>
                    <w:left w:val="none" w:sz="0" w:space="0" w:color="auto"/>
                    <w:bottom w:val="none" w:sz="0" w:space="0" w:color="auto"/>
                    <w:right w:val="none" w:sz="0" w:space="0" w:color="auto"/>
                  </w:divBdr>
                  <w:divsChild>
                    <w:div w:id="2825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046212">
          <w:marLeft w:val="0"/>
          <w:marRight w:val="0"/>
          <w:marTop w:val="0"/>
          <w:marBottom w:val="0"/>
          <w:divBdr>
            <w:top w:val="none" w:sz="0" w:space="0" w:color="auto"/>
            <w:left w:val="none" w:sz="0" w:space="0" w:color="auto"/>
            <w:bottom w:val="none" w:sz="0" w:space="0" w:color="auto"/>
            <w:right w:val="none" w:sz="0" w:space="0" w:color="auto"/>
          </w:divBdr>
          <w:divsChild>
            <w:div w:id="1536651056">
              <w:marLeft w:val="0"/>
              <w:marRight w:val="0"/>
              <w:marTop w:val="0"/>
              <w:marBottom w:val="0"/>
              <w:divBdr>
                <w:top w:val="none" w:sz="0" w:space="0" w:color="auto"/>
                <w:left w:val="none" w:sz="0" w:space="0" w:color="auto"/>
                <w:bottom w:val="none" w:sz="0" w:space="0" w:color="auto"/>
                <w:right w:val="none" w:sz="0" w:space="0" w:color="auto"/>
              </w:divBdr>
              <w:divsChild>
                <w:div w:id="1265260704">
                  <w:marLeft w:val="0"/>
                  <w:marRight w:val="0"/>
                  <w:marTop w:val="0"/>
                  <w:marBottom w:val="0"/>
                  <w:divBdr>
                    <w:top w:val="none" w:sz="0" w:space="0" w:color="auto"/>
                    <w:left w:val="none" w:sz="0" w:space="0" w:color="auto"/>
                    <w:bottom w:val="none" w:sz="0" w:space="0" w:color="auto"/>
                    <w:right w:val="none" w:sz="0" w:space="0" w:color="auto"/>
                  </w:divBdr>
                  <w:divsChild>
                    <w:div w:id="1972856364">
                      <w:marLeft w:val="0"/>
                      <w:marRight w:val="0"/>
                      <w:marTop w:val="0"/>
                      <w:marBottom w:val="0"/>
                      <w:divBdr>
                        <w:top w:val="none" w:sz="0" w:space="0" w:color="auto"/>
                        <w:left w:val="none" w:sz="0" w:space="0" w:color="auto"/>
                        <w:bottom w:val="none" w:sz="0" w:space="0" w:color="auto"/>
                        <w:right w:val="none" w:sz="0" w:space="0" w:color="auto"/>
                      </w:divBdr>
                    </w:div>
                  </w:divsChild>
                </w:div>
                <w:div w:id="1433014769">
                  <w:marLeft w:val="0"/>
                  <w:marRight w:val="0"/>
                  <w:marTop w:val="0"/>
                  <w:marBottom w:val="0"/>
                  <w:divBdr>
                    <w:top w:val="none" w:sz="0" w:space="0" w:color="auto"/>
                    <w:left w:val="none" w:sz="0" w:space="0" w:color="auto"/>
                    <w:bottom w:val="none" w:sz="0" w:space="0" w:color="auto"/>
                    <w:right w:val="none" w:sz="0" w:space="0" w:color="auto"/>
                  </w:divBdr>
                  <w:divsChild>
                    <w:div w:id="1442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700479">
          <w:marLeft w:val="0"/>
          <w:marRight w:val="0"/>
          <w:marTop w:val="0"/>
          <w:marBottom w:val="0"/>
          <w:divBdr>
            <w:top w:val="none" w:sz="0" w:space="0" w:color="auto"/>
            <w:left w:val="none" w:sz="0" w:space="0" w:color="auto"/>
            <w:bottom w:val="none" w:sz="0" w:space="0" w:color="auto"/>
            <w:right w:val="none" w:sz="0" w:space="0" w:color="auto"/>
          </w:divBdr>
          <w:divsChild>
            <w:div w:id="663626244">
              <w:marLeft w:val="0"/>
              <w:marRight w:val="0"/>
              <w:marTop w:val="0"/>
              <w:marBottom w:val="0"/>
              <w:divBdr>
                <w:top w:val="none" w:sz="0" w:space="0" w:color="auto"/>
                <w:left w:val="none" w:sz="0" w:space="0" w:color="auto"/>
                <w:bottom w:val="none" w:sz="0" w:space="0" w:color="auto"/>
                <w:right w:val="none" w:sz="0" w:space="0" w:color="auto"/>
              </w:divBdr>
              <w:divsChild>
                <w:div w:id="1309675100">
                  <w:marLeft w:val="0"/>
                  <w:marRight w:val="0"/>
                  <w:marTop w:val="0"/>
                  <w:marBottom w:val="0"/>
                  <w:divBdr>
                    <w:top w:val="none" w:sz="0" w:space="0" w:color="auto"/>
                    <w:left w:val="none" w:sz="0" w:space="0" w:color="auto"/>
                    <w:bottom w:val="none" w:sz="0" w:space="0" w:color="auto"/>
                    <w:right w:val="none" w:sz="0" w:space="0" w:color="auto"/>
                  </w:divBdr>
                  <w:divsChild>
                    <w:div w:id="846790735">
                      <w:marLeft w:val="0"/>
                      <w:marRight w:val="0"/>
                      <w:marTop w:val="0"/>
                      <w:marBottom w:val="0"/>
                      <w:divBdr>
                        <w:top w:val="none" w:sz="0" w:space="0" w:color="auto"/>
                        <w:left w:val="none" w:sz="0" w:space="0" w:color="auto"/>
                        <w:bottom w:val="none" w:sz="0" w:space="0" w:color="auto"/>
                        <w:right w:val="none" w:sz="0" w:space="0" w:color="auto"/>
                      </w:divBdr>
                    </w:div>
                  </w:divsChild>
                </w:div>
                <w:div w:id="1732147957">
                  <w:marLeft w:val="0"/>
                  <w:marRight w:val="0"/>
                  <w:marTop w:val="0"/>
                  <w:marBottom w:val="0"/>
                  <w:divBdr>
                    <w:top w:val="none" w:sz="0" w:space="0" w:color="auto"/>
                    <w:left w:val="none" w:sz="0" w:space="0" w:color="auto"/>
                    <w:bottom w:val="none" w:sz="0" w:space="0" w:color="auto"/>
                    <w:right w:val="none" w:sz="0" w:space="0" w:color="auto"/>
                  </w:divBdr>
                  <w:divsChild>
                    <w:div w:id="201237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200761">
          <w:marLeft w:val="0"/>
          <w:marRight w:val="0"/>
          <w:marTop w:val="0"/>
          <w:marBottom w:val="0"/>
          <w:divBdr>
            <w:top w:val="none" w:sz="0" w:space="0" w:color="auto"/>
            <w:left w:val="none" w:sz="0" w:space="0" w:color="auto"/>
            <w:bottom w:val="none" w:sz="0" w:space="0" w:color="auto"/>
            <w:right w:val="none" w:sz="0" w:space="0" w:color="auto"/>
          </w:divBdr>
          <w:divsChild>
            <w:div w:id="1485007851">
              <w:marLeft w:val="0"/>
              <w:marRight w:val="0"/>
              <w:marTop w:val="0"/>
              <w:marBottom w:val="0"/>
              <w:divBdr>
                <w:top w:val="none" w:sz="0" w:space="0" w:color="auto"/>
                <w:left w:val="none" w:sz="0" w:space="0" w:color="auto"/>
                <w:bottom w:val="none" w:sz="0" w:space="0" w:color="auto"/>
                <w:right w:val="none" w:sz="0" w:space="0" w:color="auto"/>
              </w:divBdr>
            </w:div>
          </w:divsChild>
        </w:div>
        <w:div w:id="1340544319">
          <w:marLeft w:val="0"/>
          <w:marRight w:val="0"/>
          <w:marTop w:val="0"/>
          <w:marBottom w:val="0"/>
          <w:divBdr>
            <w:top w:val="none" w:sz="0" w:space="0" w:color="auto"/>
            <w:left w:val="none" w:sz="0" w:space="0" w:color="auto"/>
            <w:bottom w:val="none" w:sz="0" w:space="0" w:color="auto"/>
            <w:right w:val="none" w:sz="0" w:space="0" w:color="auto"/>
          </w:divBdr>
          <w:divsChild>
            <w:div w:id="15408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760557">
      <w:bodyDiv w:val="1"/>
      <w:marLeft w:val="0"/>
      <w:marRight w:val="0"/>
      <w:marTop w:val="0"/>
      <w:marBottom w:val="0"/>
      <w:divBdr>
        <w:top w:val="none" w:sz="0" w:space="0" w:color="auto"/>
        <w:left w:val="none" w:sz="0" w:space="0" w:color="auto"/>
        <w:bottom w:val="none" w:sz="0" w:space="0" w:color="auto"/>
        <w:right w:val="none" w:sz="0" w:space="0" w:color="auto"/>
      </w:divBdr>
    </w:div>
    <w:div w:id="530068291">
      <w:bodyDiv w:val="1"/>
      <w:marLeft w:val="0"/>
      <w:marRight w:val="0"/>
      <w:marTop w:val="0"/>
      <w:marBottom w:val="0"/>
      <w:divBdr>
        <w:top w:val="none" w:sz="0" w:space="0" w:color="auto"/>
        <w:left w:val="none" w:sz="0" w:space="0" w:color="auto"/>
        <w:bottom w:val="none" w:sz="0" w:space="0" w:color="auto"/>
        <w:right w:val="none" w:sz="0" w:space="0" w:color="auto"/>
      </w:divBdr>
    </w:div>
    <w:div w:id="555749820">
      <w:bodyDiv w:val="1"/>
      <w:marLeft w:val="0"/>
      <w:marRight w:val="0"/>
      <w:marTop w:val="0"/>
      <w:marBottom w:val="0"/>
      <w:divBdr>
        <w:top w:val="none" w:sz="0" w:space="0" w:color="auto"/>
        <w:left w:val="none" w:sz="0" w:space="0" w:color="auto"/>
        <w:bottom w:val="none" w:sz="0" w:space="0" w:color="auto"/>
        <w:right w:val="none" w:sz="0" w:space="0" w:color="auto"/>
      </w:divBdr>
    </w:div>
    <w:div w:id="623660621">
      <w:bodyDiv w:val="1"/>
      <w:marLeft w:val="0"/>
      <w:marRight w:val="0"/>
      <w:marTop w:val="0"/>
      <w:marBottom w:val="0"/>
      <w:divBdr>
        <w:top w:val="none" w:sz="0" w:space="0" w:color="auto"/>
        <w:left w:val="none" w:sz="0" w:space="0" w:color="auto"/>
        <w:bottom w:val="none" w:sz="0" w:space="0" w:color="auto"/>
        <w:right w:val="none" w:sz="0" w:space="0" w:color="auto"/>
      </w:divBdr>
    </w:div>
    <w:div w:id="767240075">
      <w:bodyDiv w:val="1"/>
      <w:marLeft w:val="0"/>
      <w:marRight w:val="0"/>
      <w:marTop w:val="0"/>
      <w:marBottom w:val="0"/>
      <w:divBdr>
        <w:top w:val="none" w:sz="0" w:space="0" w:color="auto"/>
        <w:left w:val="none" w:sz="0" w:space="0" w:color="auto"/>
        <w:bottom w:val="none" w:sz="0" w:space="0" w:color="auto"/>
        <w:right w:val="none" w:sz="0" w:space="0" w:color="auto"/>
      </w:divBdr>
      <w:divsChild>
        <w:div w:id="529803978">
          <w:marLeft w:val="0"/>
          <w:marRight w:val="0"/>
          <w:marTop w:val="0"/>
          <w:marBottom w:val="0"/>
          <w:divBdr>
            <w:top w:val="none" w:sz="0" w:space="0" w:color="auto"/>
            <w:left w:val="none" w:sz="0" w:space="0" w:color="auto"/>
            <w:bottom w:val="none" w:sz="0" w:space="0" w:color="auto"/>
            <w:right w:val="none" w:sz="0" w:space="0" w:color="auto"/>
          </w:divBdr>
          <w:divsChild>
            <w:div w:id="482239108">
              <w:marLeft w:val="0"/>
              <w:marRight w:val="0"/>
              <w:marTop w:val="0"/>
              <w:marBottom w:val="0"/>
              <w:divBdr>
                <w:top w:val="none" w:sz="0" w:space="0" w:color="auto"/>
                <w:left w:val="none" w:sz="0" w:space="0" w:color="auto"/>
                <w:bottom w:val="none" w:sz="0" w:space="0" w:color="auto"/>
                <w:right w:val="none" w:sz="0" w:space="0" w:color="auto"/>
              </w:divBdr>
            </w:div>
            <w:div w:id="203164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0235">
      <w:bodyDiv w:val="1"/>
      <w:marLeft w:val="0"/>
      <w:marRight w:val="0"/>
      <w:marTop w:val="0"/>
      <w:marBottom w:val="0"/>
      <w:divBdr>
        <w:top w:val="none" w:sz="0" w:space="0" w:color="auto"/>
        <w:left w:val="none" w:sz="0" w:space="0" w:color="auto"/>
        <w:bottom w:val="none" w:sz="0" w:space="0" w:color="auto"/>
        <w:right w:val="none" w:sz="0" w:space="0" w:color="auto"/>
      </w:divBdr>
      <w:divsChild>
        <w:div w:id="425540250">
          <w:marLeft w:val="0"/>
          <w:marRight w:val="0"/>
          <w:marTop w:val="0"/>
          <w:marBottom w:val="0"/>
          <w:divBdr>
            <w:top w:val="none" w:sz="0" w:space="0" w:color="auto"/>
            <w:left w:val="none" w:sz="0" w:space="0" w:color="auto"/>
            <w:bottom w:val="none" w:sz="0" w:space="0" w:color="auto"/>
            <w:right w:val="none" w:sz="0" w:space="0" w:color="auto"/>
          </w:divBdr>
          <w:divsChild>
            <w:div w:id="1367750847">
              <w:marLeft w:val="0"/>
              <w:marRight w:val="0"/>
              <w:marTop w:val="0"/>
              <w:marBottom w:val="0"/>
              <w:divBdr>
                <w:top w:val="none" w:sz="0" w:space="0" w:color="auto"/>
                <w:left w:val="none" w:sz="0" w:space="0" w:color="auto"/>
                <w:bottom w:val="none" w:sz="0" w:space="0" w:color="auto"/>
                <w:right w:val="none" w:sz="0" w:space="0" w:color="auto"/>
              </w:divBdr>
            </w:div>
            <w:div w:id="190454355">
              <w:marLeft w:val="0"/>
              <w:marRight w:val="0"/>
              <w:marTop w:val="0"/>
              <w:marBottom w:val="0"/>
              <w:divBdr>
                <w:top w:val="none" w:sz="0" w:space="0" w:color="auto"/>
                <w:left w:val="none" w:sz="0" w:space="0" w:color="auto"/>
                <w:bottom w:val="none" w:sz="0" w:space="0" w:color="auto"/>
                <w:right w:val="none" w:sz="0" w:space="0" w:color="auto"/>
              </w:divBdr>
            </w:div>
            <w:div w:id="2121335243">
              <w:marLeft w:val="0"/>
              <w:marRight w:val="0"/>
              <w:marTop w:val="0"/>
              <w:marBottom w:val="0"/>
              <w:divBdr>
                <w:top w:val="none" w:sz="0" w:space="0" w:color="auto"/>
                <w:left w:val="none" w:sz="0" w:space="0" w:color="auto"/>
                <w:bottom w:val="none" w:sz="0" w:space="0" w:color="auto"/>
                <w:right w:val="none" w:sz="0" w:space="0" w:color="auto"/>
              </w:divBdr>
            </w:div>
            <w:div w:id="1424378929">
              <w:marLeft w:val="0"/>
              <w:marRight w:val="0"/>
              <w:marTop w:val="0"/>
              <w:marBottom w:val="0"/>
              <w:divBdr>
                <w:top w:val="none" w:sz="0" w:space="0" w:color="auto"/>
                <w:left w:val="none" w:sz="0" w:space="0" w:color="auto"/>
                <w:bottom w:val="none" w:sz="0" w:space="0" w:color="auto"/>
                <w:right w:val="none" w:sz="0" w:space="0" w:color="auto"/>
              </w:divBdr>
            </w:div>
            <w:div w:id="344482245">
              <w:marLeft w:val="0"/>
              <w:marRight w:val="0"/>
              <w:marTop w:val="0"/>
              <w:marBottom w:val="0"/>
              <w:divBdr>
                <w:top w:val="none" w:sz="0" w:space="0" w:color="auto"/>
                <w:left w:val="none" w:sz="0" w:space="0" w:color="auto"/>
                <w:bottom w:val="none" w:sz="0" w:space="0" w:color="auto"/>
                <w:right w:val="none" w:sz="0" w:space="0" w:color="auto"/>
              </w:divBdr>
            </w:div>
            <w:div w:id="1501041265">
              <w:marLeft w:val="0"/>
              <w:marRight w:val="0"/>
              <w:marTop w:val="0"/>
              <w:marBottom w:val="0"/>
              <w:divBdr>
                <w:top w:val="none" w:sz="0" w:space="0" w:color="auto"/>
                <w:left w:val="none" w:sz="0" w:space="0" w:color="auto"/>
                <w:bottom w:val="none" w:sz="0" w:space="0" w:color="auto"/>
                <w:right w:val="none" w:sz="0" w:space="0" w:color="auto"/>
              </w:divBdr>
            </w:div>
            <w:div w:id="336881919">
              <w:marLeft w:val="0"/>
              <w:marRight w:val="0"/>
              <w:marTop w:val="0"/>
              <w:marBottom w:val="0"/>
              <w:divBdr>
                <w:top w:val="none" w:sz="0" w:space="0" w:color="auto"/>
                <w:left w:val="none" w:sz="0" w:space="0" w:color="auto"/>
                <w:bottom w:val="none" w:sz="0" w:space="0" w:color="auto"/>
                <w:right w:val="none" w:sz="0" w:space="0" w:color="auto"/>
              </w:divBdr>
            </w:div>
            <w:div w:id="664749203">
              <w:marLeft w:val="0"/>
              <w:marRight w:val="0"/>
              <w:marTop w:val="0"/>
              <w:marBottom w:val="0"/>
              <w:divBdr>
                <w:top w:val="none" w:sz="0" w:space="0" w:color="auto"/>
                <w:left w:val="none" w:sz="0" w:space="0" w:color="auto"/>
                <w:bottom w:val="none" w:sz="0" w:space="0" w:color="auto"/>
                <w:right w:val="none" w:sz="0" w:space="0" w:color="auto"/>
              </w:divBdr>
            </w:div>
            <w:div w:id="1250045725">
              <w:marLeft w:val="0"/>
              <w:marRight w:val="0"/>
              <w:marTop w:val="0"/>
              <w:marBottom w:val="0"/>
              <w:divBdr>
                <w:top w:val="none" w:sz="0" w:space="0" w:color="auto"/>
                <w:left w:val="none" w:sz="0" w:space="0" w:color="auto"/>
                <w:bottom w:val="none" w:sz="0" w:space="0" w:color="auto"/>
                <w:right w:val="none" w:sz="0" w:space="0" w:color="auto"/>
              </w:divBdr>
            </w:div>
            <w:div w:id="2009821691">
              <w:marLeft w:val="0"/>
              <w:marRight w:val="0"/>
              <w:marTop w:val="0"/>
              <w:marBottom w:val="0"/>
              <w:divBdr>
                <w:top w:val="none" w:sz="0" w:space="0" w:color="auto"/>
                <w:left w:val="none" w:sz="0" w:space="0" w:color="auto"/>
                <w:bottom w:val="none" w:sz="0" w:space="0" w:color="auto"/>
                <w:right w:val="none" w:sz="0" w:space="0" w:color="auto"/>
              </w:divBdr>
            </w:div>
            <w:div w:id="1106386153">
              <w:marLeft w:val="0"/>
              <w:marRight w:val="0"/>
              <w:marTop w:val="0"/>
              <w:marBottom w:val="0"/>
              <w:divBdr>
                <w:top w:val="none" w:sz="0" w:space="0" w:color="auto"/>
                <w:left w:val="none" w:sz="0" w:space="0" w:color="auto"/>
                <w:bottom w:val="none" w:sz="0" w:space="0" w:color="auto"/>
                <w:right w:val="none" w:sz="0" w:space="0" w:color="auto"/>
              </w:divBdr>
            </w:div>
            <w:div w:id="942491035">
              <w:marLeft w:val="0"/>
              <w:marRight w:val="0"/>
              <w:marTop w:val="0"/>
              <w:marBottom w:val="0"/>
              <w:divBdr>
                <w:top w:val="none" w:sz="0" w:space="0" w:color="auto"/>
                <w:left w:val="none" w:sz="0" w:space="0" w:color="auto"/>
                <w:bottom w:val="none" w:sz="0" w:space="0" w:color="auto"/>
                <w:right w:val="none" w:sz="0" w:space="0" w:color="auto"/>
              </w:divBdr>
            </w:div>
            <w:div w:id="1815373330">
              <w:marLeft w:val="0"/>
              <w:marRight w:val="0"/>
              <w:marTop w:val="0"/>
              <w:marBottom w:val="0"/>
              <w:divBdr>
                <w:top w:val="none" w:sz="0" w:space="0" w:color="auto"/>
                <w:left w:val="none" w:sz="0" w:space="0" w:color="auto"/>
                <w:bottom w:val="none" w:sz="0" w:space="0" w:color="auto"/>
                <w:right w:val="none" w:sz="0" w:space="0" w:color="auto"/>
              </w:divBdr>
            </w:div>
            <w:div w:id="1590460077">
              <w:marLeft w:val="0"/>
              <w:marRight w:val="0"/>
              <w:marTop w:val="0"/>
              <w:marBottom w:val="0"/>
              <w:divBdr>
                <w:top w:val="none" w:sz="0" w:space="0" w:color="auto"/>
                <w:left w:val="none" w:sz="0" w:space="0" w:color="auto"/>
                <w:bottom w:val="none" w:sz="0" w:space="0" w:color="auto"/>
                <w:right w:val="none" w:sz="0" w:space="0" w:color="auto"/>
              </w:divBdr>
            </w:div>
            <w:div w:id="1862162291">
              <w:marLeft w:val="0"/>
              <w:marRight w:val="0"/>
              <w:marTop w:val="0"/>
              <w:marBottom w:val="0"/>
              <w:divBdr>
                <w:top w:val="none" w:sz="0" w:space="0" w:color="auto"/>
                <w:left w:val="none" w:sz="0" w:space="0" w:color="auto"/>
                <w:bottom w:val="none" w:sz="0" w:space="0" w:color="auto"/>
                <w:right w:val="none" w:sz="0" w:space="0" w:color="auto"/>
              </w:divBdr>
            </w:div>
            <w:div w:id="113408374">
              <w:marLeft w:val="0"/>
              <w:marRight w:val="0"/>
              <w:marTop w:val="0"/>
              <w:marBottom w:val="0"/>
              <w:divBdr>
                <w:top w:val="none" w:sz="0" w:space="0" w:color="auto"/>
                <w:left w:val="none" w:sz="0" w:space="0" w:color="auto"/>
                <w:bottom w:val="none" w:sz="0" w:space="0" w:color="auto"/>
                <w:right w:val="none" w:sz="0" w:space="0" w:color="auto"/>
              </w:divBdr>
            </w:div>
            <w:div w:id="1302154234">
              <w:marLeft w:val="0"/>
              <w:marRight w:val="0"/>
              <w:marTop w:val="0"/>
              <w:marBottom w:val="0"/>
              <w:divBdr>
                <w:top w:val="none" w:sz="0" w:space="0" w:color="auto"/>
                <w:left w:val="none" w:sz="0" w:space="0" w:color="auto"/>
                <w:bottom w:val="none" w:sz="0" w:space="0" w:color="auto"/>
                <w:right w:val="none" w:sz="0" w:space="0" w:color="auto"/>
              </w:divBdr>
            </w:div>
            <w:div w:id="1336884160">
              <w:marLeft w:val="0"/>
              <w:marRight w:val="0"/>
              <w:marTop w:val="0"/>
              <w:marBottom w:val="0"/>
              <w:divBdr>
                <w:top w:val="none" w:sz="0" w:space="0" w:color="auto"/>
                <w:left w:val="none" w:sz="0" w:space="0" w:color="auto"/>
                <w:bottom w:val="none" w:sz="0" w:space="0" w:color="auto"/>
                <w:right w:val="none" w:sz="0" w:space="0" w:color="auto"/>
              </w:divBdr>
            </w:div>
            <w:div w:id="1239247950">
              <w:marLeft w:val="0"/>
              <w:marRight w:val="0"/>
              <w:marTop w:val="0"/>
              <w:marBottom w:val="0"/>
              <w:divBdr>
                <w:top w:val="none" w:sz="0" w:space="0" w:color="auto"/>
                <w:left w:val="none" w:sz="0" w:space="0" w:color="auto"/>
                <w:bottom w:val="none" w:sz="0" w:space="0" w:color="auto"/>
                <w:right w:val="none" w:sz="0" w:space="0" w:color="auto"/>
              </w:divBdr>
            </w:div>
            <w:div w:id="563178626">
              <w:marLeft w:val="0"/>
              <w:marRight w:val="0"/>
              <w:marTop w:val="0"/>
              <w:marBottom w:val="0"/>
              <w:divBdr>
                <w:top w:val="none" w:sz="0" w:space="0" w:color="auto"/>
                <w:left w:val="none" w:sz="0" w:space="0" w:color="auto"/>
                <w:bottom w:val="none" w:sz="0" w:space="0" w:color="auto"/>
                <w:right w:val="none" w:sz="0" w:space="0" w:color="auto"/>
              </w:divBdr>
            </w:div>
            <w:div w:id="1513761694">
              <w:marLeft w:val="0"/>
              <w:marRight w:val="0"/>
              <w:marTop w:val="0"/>
              <w:marBottom w:val="0"/>
              <w:divBdr>
                <w:top w:val="none" w:sz="0" w:space="0" w:color="auto"/>
                <w:left w:val="none" w:sz="0" w:space="0" w:color="auto"/>
                <w:bottom w:val="none" w:sz="0" w:space="0" w:color="auto"/>
                <w:right w:val="none" w:sz="0" w:space="0" w:color="auto"/>
              </w:divBdr>
            </w:div>
            <w:div w:id="1922833686">
              <w:marLeft w:val="0"/>
              <w:marRight w:val="0"/>
              <w:marTop w:val="0"/>
              <w:marBottom w:val="0"/>
              <w:divBdr>
                <w:top w:val="none" w:sz="0" w:space="0" w:color="auto"/>
                <w:left w:val="none" w:sz="0" w:space="0" w:color="auto"/>
                <w:bottom w:val="none" w:sz="0" w:space="0" w:color="auto"/>
                <w:right w:val="none" w:sz="0" w:space="0" w:color="auto"/>
              </w:divBdr>
            </w:div>
            <w:div w:id="1608392323">
              <w:marLeft w:val="0"/>
              <w:marRight w:val="0"/>
              <w:marTop w:val="0"/>
              <w:marBottom w:val="0"/>
              <w:divBdr>
                <w:top w:val="none" w:sz="0" w:space="0" w:color="auto"/>
                <w:left w:val="none" w:sz="0" w:space="0" w:color="auto"/>
                <w:bottom w:val="none" w:sz="0" w:space="0" w:color="auto"/>
                <w:right w:val="none" w:sz="0" w:space="0" w:color="auto"/>
              </w:divBdr>
            </w:div>
            <w:div w:id="271285856">
              <w:marLeft w:val="0"/>
              <w:marRight w:val="0"/>
              <w:marTop w:val="0"/>
              <w:marBottom w:val="0"/>
              <w:divBdr>
                <w:top w:val="none" w:sz="0" w:space="0" w:color="auto"/>
                <w:left w:val="none" w:sz="0" w:space="0" w:color="auto"/>
                <w:bottom w:val="none" w:sz="0" w:space="0" w:color="auto"/>
                <w:right w:val="none" w:sz="0" w:space="0" w:color="auto"/>
              </w:divBdr>
            </w:div>
            <w:div w:id="1350907757">
              <w:marLeft w:val="0"/>
              <w:marRight w:val="0"/>
              <w:marTop w:val="0"/>
              <w:marBottom w:val="0"/>
              <w:divBdr>
                <w:top w:val="none" w:sz="0" w:space="0" w:color="auto"/>
                <w:left w:val="none" w:sz="0" w:space="0" w:color="auto"/>
                <w:bottom w:val="none" w:sz="0" w:space="0" w:color="auto"/>
                <w:right w:val="none" w:sz="0" w:space="0" w:color="auto"/>
              </w:divBdr>
            </w:div>
            <w:div w:id="2064599101">
              <w:marLeft w:val="0"/>
              <w:marRight w:val="0"/>
              <w:marTop w:val="0"/>
              <w:marBottom w:val="0"/>
              <w:divBdr>
                <w:top w:val="none" w:sz="0" w:space="0" w:color="auto"/>
                <w:left w:val="none" w:sz="0" w:space="0" w:color="auto"/>
                <w:bottom w:val="none" w:sz="0" w:space="0" w:color="auto"/>
                <w:right w:val="none" w:sz="0" w:space="0" w:color="auto"/>
              </w:divBdr>
            </w:div>
            <w:div w:id="1482963044">
              <w:marLeft w:val="0"/>
              <w:marRight w:val="0"/>
              <w:marTop w:val="0"/>
              <w:marBottom w:val="0"/>
              <w:divBdr>
                <w:top w:val="none" w:sz="0" w:space="0" w:color="auto"/>
                <w:left w:val="none" w:sz="0" w:space="0" w:color="auto"/>
                <w:bottom w:val="none" w:sz="0" w:space="0" w:color="auto"/>
                <w:right w:val="none" w:sz="0" w:space="0" w:color="auto"/>
              </w:divBdr>
            </w:div>
            <w:div w:id="1671636790">
              <w:marLeft w:val="0"/>
              <w:marRight w:val="0"/>
              <w:marTop w:val="0"/>
              <w:marBottom w:val="0"/>
              <w:divBdr>
                <w:top w:val="none" w:sz="0" w:space="0" w:color="auto"/>
                <w:left w:val="none" w:sz="0" w:space="0" w:color="auto"/>
                <w:bottom w:val="none" w:sz="0" w:space="0" w:color="auto"/>
                <w:right w:val="none" w:sz="0" w:space="0" w:color="auto"/>
              </w:divBdr>
            </w:div>
            <w:div w:id="1190223733">
              <w:marLeft w:val="0"/>
              <w:marRight w:val="0"/>
              <w:marTop w:val="0"/>
              <w:marBottom w:val="0"/>
              <w:divBdr>
                <w:top w:val="none" w:sz="0" w:space="0" w:color="auto"/>
                <w:left w:val="none" w:sz="0" w:space="0" w:color="auto"/>
                <w:bottom w:val="none" w:sz="0" w:space="0" w:color="auto"/>
                <w:right w:val="none" w:sz="0" w:space="0" w:color="auto"/>
              </w:divBdr>
            </w:div>
            <w:div w:id="579677084">
              <w:marLeft w:val="0"/>
              <w:marRight w:val="0"/>
              <w:marTop w:val="0"/>
              <w:marBottom w:val="0"/>
              <w:divBdr>
                <w:top w:val="none" w:sz="0" w:space="0" w:color="auto"/>
                <w:left w:val="none" w:sz="0" w:space="0" w:color="auto"/>
                <w:bottom w:val="none" w:sz="0" w:space="0" w:color="auto"/>
                <w:right w:val="none" w:sz="0" w:space="0" w:color="auto"/>
              </w:divBdr>
            </w:div>
            <w:div w:id="157575936">
              <w:marLeft w:val="0"/>
              <w:marRight w:val="0"/>
              <w:marTop w:val="0"/>
              <w:marBottom w:val="0"/>
              <w:divBdr>
                <w:top w:val="none" w:sz="0" w:space="0" w:color="auto"/>
                <w:left w:val="none" w:sz="0" w:space="0" w:color="auto"/>
                <w:bottom w:val="none" w:sz="0" w:space="0" w:color="auto"/>
                <w:right w:val="none" w:sz="0" w:space="0" w:color="auto"/>
              </w:divBdr>
            </w:div>
            <w:div w:id="348223165">
              <w:marLeft w:val="0"/>
              <w:marRight w:val="0"/>
              <w:marTop w:val="0"/>
              <w:marBottom w:val="0"/>
              <w:divBdr>
                <w:top w:val="none" w:sz="0" w:space="0" w:color="auto"/>
                <w:left w:val="none" w:sz="0" w:space="0" w:color="auto"/>
                <w:bottom w:val="none" w:sz="0" w:space="0" w:color="auto"/>
                <w:right w:val="none" w:sz="0" w:space="0" w:color="auto"/>
              </w:divBdr>
            </w:div>
            <w:div w:id="1269387132">
              <w:marLeft w:val="0"/>
              <w:marRight w:val="0"/>
              <w:marTop w:val="0"/>
              <w:marBottom w:val="0"/>
              <w:divBdr>
                <w:top w:val="none" w:sz="0" w:space="0" w:color="auto"/>
                <w:left w:val="none" w:sz="0" w:space="0" w:color="auto"/>
                <w:bottom w:val="none" w:sz="0" w:space="0" w:color="auto"/>
                <w:right w:val="none" w:sz="0" w:space="0" w:color="auto"/>
              </w:divBdr>
            </w:div>
            <w:div w:id="1594583381">
              <w:marLeft w:val="0"/>
              <w:marRight w:val="0"/>
              <w:marTop w:val="0"/>
              <w:marBottom w:val="0"/>
              <w:divBdr>
                <w:top w:val="none" w:sz="0" w:space="0" w:color="auto"/>
                <w:left w:val="none" w:sz="0" w:space="0" w:color="auto"/>
                <w:bottom w:val="none" w:sz="0" w:space="0" w:color="auto"/>
                <w:right w:val="none" w:sz="0" w:space="0" w:color="auto"/>
              </w:divBdr>
            </w:div>
            <w:div w:id="362563574">
              <w:marLeft w:val="0"/>
              <w:marRight w:val="0"/>
              <w:marTop w:val="0"/>
              <w:marBottom w:val="0"/>
              <w:divBdr>
                <w:top w:val="none" w:sz="0" w:space="0" w:color="auto"/>
                <w:left w:val="none" w:sz="0" w:space="0" w:color="auto"/>
                <w:bottom w:val="none" w:sz="0" w:space="0" w:color="auto"/>
                <w:right w:val="none" w:sz="0" w:space="0" w:color="auto"/>
              </w:divBdr>
            </w:div>
            <w:div w:id="940648629">
              <w:marLeft w:val="0"/>
              <w:marRight w:val="0"/>
              <w:marTop w:val="0"/>
              <w:marBottom w:val="0"/>
              <w:divBdr>
                <w:top w:val="none" w:sz="0" w:space="0" w:color="auto"/>
                <w:left w:val="none" w:sz="0" w:space="0" w:color="auto"/>
                <w:bottom w:val="none" w:sz="0" w:space="0" w:color="auto"/>
                <w:right w:val="none" w:sz="0" w:space="0" w:color="auto"/>
              </w:divBdr>
            </w:div>
            <w:div w:id="1194148845">
              <w:marLeft w:val="0"/>
              <w:marRight w:val="0"/>
              <w:marTop w:val="0"/>
              <w:marBottom w:val="0"/>
              <w:divBdr>
                <w:top w:val="none" w:sz="0" w:space="0" w:color="auto"/>
                <w:left w:val="none" w:sz="0" w:space="0" w:color="auto"/>
                <w:bottom w:val="none" w:sz="0" w:space="0" w:color="auto"/>
                <w:right w:val="none" w:sz="0" w:space="0" w:color="auto"/>
              </w:divBdr>
            </w:div>
            <w:div w:id="2098400910">
              <w:marLeft w:val="0"/>
              <w:marRight w:val="0"/>
              <w:marTop w:val="0"/>
              <w:marBottom w:val="0"/>
              <w:divBdr>
                <w:top w:val="none" w:sz="0" w:space="0" w:color="auto"/>
                <w:left w:val="none" w:sz="0" w:space="0" w:color="auto"/>
                <w:bottom w:val="none" w:sz="0" w:space="0" w:color="auto"/>
                <w:right w:val="none" w:sz="0" w:space="0" w:color="auto"/>
              </w:divBdr>
            </w:div>
            <w:div w:id="1584102877">
              <w:marLeft w:val="0"/>
              <w:marRight w:val="0"/>
              <w:marTop w:val="0"/>
              <w:marBottom w:val="0"/>
              <w:divBdr>
                <w:top w:val="none" w:sz="0" w:space="0" w:color="auto"/>
                <w:left w:val="none" w:sz="0" w:space="0" w:color="auto"/>
                <w:bottom w:val="none" w:sz="0" w:space="0" w:color="auto"/>
                <w:right w:val="none" w:sz="0" w:space="0" w:color="auto"/>
              </w:divBdr>
            </w:div>
            <w:div w:id="1159420158">
              <w:marLeft w:val="0"/>
              <w:marRight w:val="0"/>
              <w:marTop w:val="0"/>
              <w:marBottom w:val="0"/>
              <w:divBdr>
                <w:top w:val="none" w:sz="0" w:space="0" w:color="auto"/>
                <w:left w:val="none" w:sz="0" w:space="0" w:color="auto"/>
                <w:bottom w:val="none" w:sz="0" w:space="0" w:color="auto"/>
                <w:right w:val="none" w:sz="0" w:space="0" w:color="auto"/>
              </w:divBdr>
            </w:div>
            <w:div w:id="938948649">
              <w:marLeft w:val="0"/>
              <w:marRight w:val="0"/>
              <w:marTop w:val="0"/>
              <w:marBottom w:val="0"/>
              <w:divBdr>
                <w:top w:val="none" w:sz="0" w:space="0" w:color="auto"/>
                <w:left w:val="none" w:sz="0" w:space="0" w:color="auto"/>
                <w:bottom w:val="none" w:sz="0" w:space="0" w:color="auto"/>
                <w:right w:val="none" w:sz="0" w:space="0" w:color="auto"/>
              </w:divBdr>
            </w:div>
            <w:div w:id="216285276">
              <w:marLeft w:val="0"/>
              <w:marRight w:val="0"/>
              <w:marTop w:val="0"/>
              <w:marBottom w:val="0"/>
              <w:divBdr>
                <w:top w:val="none" w:sz="0" w:space="0" w:color="auto"/>
                <w:left w:val="none" w:sz="0" w:space="0" w:color="auto"/>
                <w:bottom w:val="none" w:sz="0" w:space="0" w:color="auto"/>
                <w:right w:val="none" w:sz="0" w:space="0" w:color="auto"/>
              </w:divBdr>
            </w:div>
            <w:div w:id="729811292">
              <w:marLeft w:val="0"/>
              <w:marRight w:val="0"/>
              <w:marTop w:val="0"/>
              <w:marBottom w:val="0"/>
              <w:divBdr>
                <w:top w:val="none" w:sz="0" w:space="0" w:color="auto"/>
                <w:left w:val="none" w:sz="0" w:space="0" w:color="auto"/>
                <w:bottom w:val="none" w:sz="0" w:space="0" w:color="auto"/>
                <w:right w:val="none" w:sz="0" w:space="0" w:color="auto"/>
              </w:divBdr>
            </w:div>
            <w:div w:id="178546747">
              <w:marLeft w:val="0"/>
              <w:marRight w:val="0"/>
              <w:marTop w:val="0"/>
              <w:marBottom w:val="0"/>
              <w:divBdr>
                <w:top w:val="none" w:sz="0" w:space="0" w:color="auto"/>
                <w:left w:val="none" w:sz="0" w:space="0" w:color="auto"/>
                <w:bottom w:val="none" w:sz="0" w:space="0" w:color="auto"/>
                <w:right w:val="none" w:sz="0" w:space="0" w:color="auto"/>
              </w:divBdr>
            </w:div>
            <w:div w:id="1436169123">
              <w:marLeft w:val="0"/>
              <w:marRight w:val="0"/>
              <w:marTop w:val="0"/>
              <w:marBottom w:val="0"/>
              <w:divBdr>
                <w:top w:val="none" w:sz="0" w:space="0" w:color="auto"/>
                <w:left w:val="none" w:sz="0" w:space="0" w:color="auto"/>
                <w:bottom w:val="none" w:sz="0" w:space="0" w:color="auto"/>
                <w:right w:val="none" w:sz="0" w:space="0" w:color="auto"/>
              </w:divBdr>
            </w:div>
            <w:div w:id="111216405">
              <w:marLeft w:val="0"/>
              <w:marRight w:val="0"/>
              <w:marTop w:val="0"/>
              <w:marBottom w:val="0"/>
              <w:divBdr>
                <w:top w:val="none" w:sz="0" w:space="0" w:color="auto"/>
                <w:left w:val="none" w:sz="0" w:space="0" w:color="auto"/>
                <w:bottom w:val="none" w:sz="0" w:space="0" w:color="auto"/>
                <w:right w:val="none" w:sz="0" w:space="0" w:color="auto"/>
              </w:divBdr>
            </w:div>
            <w:div w:id="116308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6317">
      <w:bodyDiv w:val="1"/>
      <w:marLeft w:val="0"/>
      <w:marRight w:val="0"/>
      <w:marTop w:val="0"/>
      <w:marBottom w:val="0"/>
      <w:divBdr>
        <w:top w:val="none" w:sz="0" w:space="0" w:color="auto"/>
        <w:left w:val="none" w:sz="0" w:space="0" w:color="auto"/>
        <w:bottom w:val="none" w:sz="0" w:space="0" w:color="auto"/>
        <w:right w:val="none" w:sz="0" w:space="0" w:color="auto"/>
      </w:divBdr>
    </w:div>
    <w:div w:id="832766313">
      <w:bodyDiv w:val="1"/>
      <w:marLeft w:val="0"/>
      <w:marRight w:val="0"/>
      <w:marTop w:val="0"/>
      <w:marBottom w:val="0"/>
      <w:divBdr>
        <w:top w:val="none" w:sz="0" w:space="0" w:color="auto"/>
        <w:left w:val="none" w:sz="0" w:space="0" w:color="auto"/>
        <w:bottom w:val="none" w:sz="0" w:space="0" w:color="auto"/>
        <w:right w:val="none" w:sz="0" w:space="0" w:color="auto"/>
      </w:divBdr>
    </w:div>
    <w:div w:id="983241321">
      <w:bodyDiv w:val="1"/>
      <w:marLeft w:val="0"/>
      <w:marRight w:val="0"/>
      <w:marTop w:val="0"/>
      <w:marBottom w:val="0"/>
      <w:divBdr>
        <w:top w:val="none" w:sz="0" w:space="0" w:color="auto"/>
        <w:left w:val="none" w:sz="0" w:space="0" w:color="auto"/>
        <w:bottom w:val="none" w:sz="0" w:space="0" w:color="auto"/>
        <w:right w:val="none" w:sz="0" w:space="0" w:color="auto"/>
      </w:divBdr>
    </w:div>
    <w:div w:id="1009795577">
      <w:bodyDiv w:val="1"/>
      <w:marLeft w:val="0"/>
      <w:marRight w:val="0"/>
      <w:marTop w:val="0"/>
      <w:marBottom w:val="0"/>
      <w:divBdr>
        <w:top w:val="none" w:sz="0" w:space="0" w:color="auto"/>
        <w:left w:val="none" w:sz="0" w:space="0" w:color="auto"/>
        <w:bottom w:val="none" w:sz="0" w:space="0" w:color="auto"/>
        <w:right w:val="none" w:sz="0" w:space="0" w:color="auto"/>
      </w:divBdr>
      <w:divsChild>
        <w:div w:id="1595749541">
          <w:marLeft w:val="0"/>
          <w:marRight w:val="0"/>
          <w:marTop w:val="0"/>
          <w:marBottom w:val="0"/>
          <w:divBdr>
            <w:top w:val="none" w:sz="0" w:space="0" w:color="auto"/>
            <w:left w:val="none" w:sz="0" w:space="0" w:color="auto"/>
            <w:bottom w:val="none" w:sz="0" w:space="0" w:color="auto"/>
            <w:right w:val="none" w:sz="0" w:space="0" w:color="auto"/>
          </w:divBdr>
          <w:divsChild>
            <w:div w:id="772744800">
              <w:marLeft w:val="0"/>
              <w:marRight w:val="0"/>
              <w:marTop w:val="0"/>
              <w:marBottom w:val="0"/>
              <w:divBdr>
                <w:top w:val="none" w:sz="0" w:space="0" w:color="auto"/>
                <w:left w:val="none" w:sz="0" w:space="0" w:color="auto"/>
                <w:bottom w:val="none" w:sz="0" w:space="0" w:color="auto"/>
                <w:right w:val="none" w:sz="0" w:space="0" w:color="auto"/>
              </w:divBdr>
            </w:div>
            <w:div w:id="928074589">
              <w:marLeft w:val="0"/>
              <w:marRight w:val="0"/>
              <w:marTop w:val="0"/>
              <w:marBottom w:val="0"/>
              <w:divBdr>
                <w:top w:val="none" w:sz="0" w:space="0" w:color="auto"/>
                <w:left w:val="none" w:sz="0" w:space="0" w:color="auto"/>
                <w:bottom w:val="none" w:sz="0" w:space="0" w:color="auto"/>
                <w:right w:val="none" w:sz="0" w:space="0" w:color="auto"/>
              </w:divBdr>
            </w:div>
            <w:div w:id="1421754356">
              <w:marLeft w:val="0"/>
              <w:marRight w:val="0"/>
              <w:marTop w:val="0"/>
              <w:marBottom w:val="0"/>
              <w:divBdr>
                <w:top w:val="none" w:sz="0" w:space="0" w:color="auto"/>
                <w:left w:val="none" w:sz="0" w:space="0" w:color="auto"/>
                <w:bottom w:val="none" w:sz="0" w:space="0" w:color="auto"/>
                <w:right w:val="none" w:sz="0" w:space="0" w:color="auto"/>
              </w:divBdr>
            </w:div>
            <w:div w:id="62916575">
              <w:marLeft w:val="0"/>
              <w:marRight w:val="0"/>
              <w:marTop w:val="0"/>
              <w:marBottom w:val="0"/>
              <w:divBdr>
                <w:top w:val="none" w:sz="0" w:space="0" w:color="auto"/>
                <w:left w:val="none" w:sz="0" w:space="0" w:color="auto"/>
                <w:bottom w:val="none" w:sz="0" w:space="0" w:color="auto"/>
                <w:right w:val="none" w:sz="0" w:space="0" w:color="auto"/>
              </w:divBdr>
            </w:div>
            <w:div w:id="304088718">
              <w:marLeft w:val="0"/>
              <w:marRight w:val="0"/>
              <w:marTop w:val="0"/>
              <w:marBottom w:val="0"/>
              <w:divBdr>
                <w:top w:val="none" w:sz="0" w:space="0" w:color="auto"/>
                <w:left w:val="none" w:sz="0" w:space="0" w:color="auto"/>
                <w:bottom w:val="none" w:sz="0" w:space="0" w:color="auto"/>
                <w:right w:val="none" w:sz="0" w:space="0" w:color="auto"/>
              </w:divBdr>
            </w:div>
            <w:div w:id="2125882698">
              <w:marLeft w:val="0"/>
              <w:marRight w:val="0"/>
              <w:marTop w:val="0"/>
              <w:marBottom w:val="0"/>
              <w:divBdr>
                <w:top w:val="none" w:sz="0" w:space="0" w:color="auto"/>
                <w:left w:val="none" w:sz="0" w:space="0" w:color="auto"/>
                <w:bottom w:val="none" w:sz="0" w:space="0" w:color="auto"/>
                <w:right w:val="none" w:sz="0" w:space="0" w:color="auto"/>
              </w:divBdr>
            </w:div>
            <w:div w:id="2004355256">
              <w:marLeft w:val="0"/>
              <w:marRight w:val="0"/>
              <w:marTop w:val="0"/>
              <w:marBottom w:val="0"/>
              <w:divBdr>
                <w:top w:val="none" w:sz="0" w:space="0" w:color="auto"/>
                <w:left w:val="none" w:sz="0" w:space="0" w:color="auto"/>
                <w:bottom w:val="none" w:sz="0" w:space="0" w:color="auto"/>
                <w:right w:val="none" w:sz="0" w:space="0" w:color="auto"/>
              </w:divBdr>
            </w:div>
            <w:div w:id="2082095081">
              <w:marLeft w:val="0"/>
              <w:marRight w:val="0"/>
              <w:marTop w:val="0"/>
              <w:marBottom w:val="0"/>
              <w:divBdr>
                <w:top w:val="none" w:sz="0" w:space="0" w:color="auto"/>
                <w:left w:val="none" w:sz="0" w:space="0" w:color="auto"/>
                <w:bottom w:val="none" w:sz="0" w:space="0" w:color="auto"/>
                <w:right w:val="none" w:sz="0" w:space="0" w:color="auto"/>
              </w:divBdr>
            </w:div>
            <w:div w:id="1464807928">
              <w:marLeft w:val="0"/>
              <w:marRight w:val="0"/>
              <w:marTop w:val="0"/>
              <w:marBottom w:val="0"/>
              <w:divBdr>
                <w:top w:val="none" w:sz="0" w:space="0" w:color="auto"/>
                <w:left w:val="none" w:sz="0" w:space="0" w:color="auto"/>
                <w:bottom w:val="none" w:sz="0" w:space="0" w:color="auto"/>
                <w:right w:val="none" w:sz="0" w:space="0" w:color="auto"/>
              </w:divBdr>
            </w:div>
            <w:div w:id="525481399">
              <w:marLeft w:val="0"/>
              <w:marRight w:val="0"/>
              <w:marTop w:val="0"/>
              <w:marBottom w:val="0"/>
              <w:divBdr>
                <w:top w:val="none" w:sz="0" w:space="0" w:color="auto"/>
                <w:left w:val="none" w:sz="0" w:space="0" w:color="auto"/>
                <w:bottom w:val="none" w:sz="0" w:space="0" w:color="auto"/>
                <w:right w:val="none" w:sz="0" w:space="0" w:color="auto"/>
              </w:divBdr>
            </w:div>
            <w:div w:id="1188760972">
              <w:marLeft w:val="0"/>
              <w:marRight w:val="0"/>
              <w:marTop w:val="0"/>
              <w:marBottom w:val="0"/>
              <w:divBdr>
                <w:top w:val="none" w:sz="0" w:space="0" w:color="auto"/>
                <w:left w:val="none" w:sz="0" w:space="0" w:color="auto"/>
                <w:bottom w:val="none" w:sz="0" w:space="0" w:color="auto"/>
                <w:right w:val="none" w:sz="0" w:space="0" w:color="auto"/>
              </w:divBdr>
            </w:div>
            <w:div w:id="856118647">
              <w:marLeft w:val="0"/>
              <w:marRight w:val="0"/>
              <w:marTop w:val="0"/>
              <w:marBottom w:val="0"/>
              <w:divBdr>
                <w:top w:val="none" w:sz="0" w:space="0" w:color="auto"/>
                <w:left w:val="none" w:sz="0" w:space="0" w:color="auto"/>
                <w:bottom w:val="none" w:sz="0" w:space="0" w:color="auto"/>
                <w:right w:val="none" w:sz="0" w:space="0" w:color="auto"/>
              </w:divBdr>
            </w:div>
            <w:div w:id="1536431852">
              <w:marLeft w:val="0"/>
              <w:marRight w:val="0"/>
              <w:marTop w:val="0"/>
              <w:marBottom w:val="0"/>
              <w:divBdr>
                <w:top w:val="none" w:sz="0" w:space="0" w:color="auto"/>
                <w:left w:val="none" w:sz="0" w:space="0" w:color="auto"/>
                <w:bottom w:val="none" w:sz="0" w:space="0" w:color="auto"/>
                <w:right w:val="none" w:sz="0" w:space="0" w:color="auto"/>
              </w:divBdr>
            </w:div>
            <w:div w:id="2025015088">
              <w:marLeft w:val="0"/>
              <w:marRight w:val="0"/>
              <w:marTop w:val="0"/>
              <w:marBottom w:val="0"/>
              <w:divBdr>
                <w:top w:val="none" w:sz="0" w:space="0" w:color="auto"/>
                <w:left w:val="none" w:sz="0" w:space="0" w:color="auto"/>
                <w:bottom w:val="none" w:sz="0" w:space="0" w:color="auto"/>
                <w:right w:val="none" w:sz="0" w:space="0" w:color="auto"/>
              </w:divBdr>
            </w:div>
            <w:div w:id="198322748">
              <w:marLeft w:val="0"/>
              <w:marRight w:val="0"/>
              <w:marTop w:val="0"/>
              <w:marBottom w:val="0"/>
              <w:divBdr>
                <w:top w:val="none" w:sz="0" w:space="0" w:color="auto"/>
                <w:left w:val="none" w:sz="0" w:space="0" w:color="auto"/>
                <w:bottom w:val="none" w:sz="0" w:space="0" w:color="auto"/>
                <w:right w:val="none" w:sz="0" w:space="0" w:color="auto"/>
              </w:divBdr>
            </w:div>
            <w:div w:id="1257598746">
              <w:marLeft w:val="0"/>
              <w:marRight w:val="0"/>
              <w:marTop w:val="0"/>
              <w:marBottom w:val="0"/>
              <w:divBdr>
                <w:top w:val="none" w:sz="0" w:space="0" w:color="auto"/>
                <w:left w:val="none" w:sz="0" w:space="0" w:color="auto"/>
                <w:bottom w:val="none" w:sz="0" w:space="0" w:color="auto"/>
                <w:right w:val="none" w:sz="0" w:space="0" w:color="auto"/>
              </w:divBdr>
            </w:div>
            <w:div w:id="1758092684">
              <w:marLeft w:val="0"/>
              <w:marRight w:val="0"/>
              <w:marTop w:val="0"/>
              <w:marBottom w:val="0"/>
              <w:divBdr>
                <w:top w:val="none" w:sz="0" w:space="0" w:color="auto"/>
                <w:left w:val="none" w:sz="0" w:space="0" w:color="auto"/>
                <w:bottom w:val="none" w:sz="0" w:space="0" w:color="auto"/>
                <w:right w:val="none" w:sz="0" w:space="0" w:color="auto"/>
              </w:divBdr>
            </w:div>
            <w:div w:id="1478451448">
              <w:marLeft w:val="0"/>
              <w:marRight w:val="0"/>
              <w:marTop w:val="0"/>
              <w:marBottom w:val="0"/>
              <w:divBdr>
                <w:top w:val="none" w:sz="0" w:space="0" w:color="auto"/>
                <w:left w:val="none" w:sz="0" w:space="0" w:color="auto"/>
                <w:bottom w:val="none" w:sz="0" w:space="0" w:color="auto"/>
                <w:right w:val="none" w:sz="0" w:space="0" w:color="auto"/>
              </w:divBdr>
            </w:div>
            <w:div w:id="1066293608">
              <w:marLeft w:val="0"/>
              <w:marRight w:val="0"/>
              <w:marTop w:val="0"/>
              <w:marBottom w:val="0"/>
              <w:divBdr>
                <w:top w:val="none" w:sz="0" w:space="0" w:color="auto"/>
                <w:left w:val="none" w:sz="0" w:space="0" w:color="auto"/>
                <w:bottom w:val="none" w:sz="0" w:space="0" w:color="auto"/>
                <w:right w:val="none" w:sz="0" w:space="0" w:color="auto"/>
              </w:divBdr>
            </w:div>
            <w:div w:id="190605153">
              <w:marLeft w:val="0"/>
              <w:marRight w:val="0"/>
              <w:marTop w:val="0"/>
              <w:marBottom w:val="0"/>
              <w:divBdr>
                <w:top w:val="none" w:sz="0" w:space="0" w:color="auto"/>
                <w:left w:val="none" w:sz="0" w:space="0" w:color="auto"/>
                <w:bottom w:val="none" w:sz="0" w:space="0" w:color="auto"/>
                <w:right w:val="none" w:sz="0" w:space="0" w:color="auto"/>
              </w:divBdr>
            </w:div>
            <w:div w:id="757602779">
              <w:marLeft w:val="0"/>
              <w:marRight w:val="0"/>
              <w:marTop w:val="0"/>
              <w:marBottom w:val="0"/>
              <w:divBdr>
                <w:top w:val="none" w:sz="0" w:space="0" w:color="auto"/>
                <w:left w:val="none" w:sz="0" w:space="0" w:color="auto"/>
                <w:bottom w:val="none" w:sz="0" w:space="0" w:color="auto"/>
                <w:right w:val="none" w:sz="0" w:space="0" w:color="auto"/>
              </w:divBdr>
            </w:div>
            <w:div w:id="1698697870">
              <w:marLeft w:val="0"/>
              <w:marRight w:val="0"/>
              <w:marTop w:val="0"/>
              <w:marBottom w:val="0"/>
              <w:divBdr>
                <w:top w:val="none" w:sz="0" w:space="0" w:color="auto"/>
                <w:left w:val="none" w:sz="0" w:space="0" w:color="auto"/>
                <w:bottom w:val="none" w:sz="0" w:space="0" w:color="auto"/>
                <w:right w:val="none" w:sz="0" w:space="0" w:color="auto"/>
              </w:divBdr>
            </w:div>
            <w:div w:id="139647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215535">
      <w:bodyDiv w:val="1"/>
      <w:marLeft w:val="0"/>
      <w:marRight w:val="0"/>
      <w:marTop w:val="0"/>
      <w:marBottom w:val="0"/>
      <w:divBdr>
        <w:top w:val="none" w:sz="0" w:space="0" w:color="auto"/>
        <w:left w:val="none" w:sz="0" w:space="0" w:color="auto"/>
        <w:bottom w:val="none" w:sz="0" w:space="0" w:color="auto"/>
        <w:right w:val="none" w:sz="0" w:space="0" w:color="auto"/>
      </w:divBdr>
    </w:div>
    <w:div w:id="1103569798">
      <w:bodyDiv w:val="1"/>
      <w:marLeft w:val="0"/>
      <w:marRight w:val="0"/>
      <w:marTop w:val="0"/>
      <w:marBottom w:val="0"/>
      <w:divBdr>
        <w:top w:val="none" w:sz="0" w:space="0" w:color="auto"/>
        <w:left w:val="none" w:sz="0" w:space="0" w:color="auto"/>
        <w:bottom w:val="none" w:sz="0" w:space="0" w:color="auto"/>
        <w:right w:val="none" w:sz="0" w:space="0" w:color="auto"/>
      </w:divBdr>
    </w:div>
    <w:div w:id="1160854690">
      <w:bodyDiv w:val="1"/>
      <w:marLeft w:val="0"/>
      <w:marRight w:val="0"/>
      <w:marTop w:val="0"/>
      <w:marBottom w:val="0"/>
      <w:divBdr>
        <w:top w:val="none" w:sz="0" w:space="0" w:color="auto"/>
        <w:left w:val="none" w:sz="0" w:space="0" w:color="auto"/>
        <w:bottom w:val="none" w:sz="0" w:space="0" w:color="auto"/>
        <w:right w:val="none" w:sz="0" w:space="0" w:color="auto"/>
      </w:divBdr>
    </w:div>
    <w:div w:id="1287659549">
      <w:bodyDiv w:val="1"/>
      <w:marLeft w:val="0"/>
      <w:marRight w:val="0"/>
      <w:marTop w:val="0"/>
      <w:marBottom w:val="0"/>
      <w:divBdr>
        <w:top w:val="none" w:sz="0" w:space="0" w:color="auto"/>
        <w:left w:val="none" w:sz="0" w:space="0" w:color="auto"/>
        <w:bottom w:val="none" w:sz="0" w:space="0" w:color="auto"/>
        <w:right w:val="none" w:sz="0" w:space="0" w:color="auto"/>
      </w:divBdr>
    </w:div>
    <w:div w:id="1395617699">
      <w:bodyDiv w:val="1"/>
      <w:marLeft w:val="0"/>
      <w:marRight w:val="0"/>
      <w:marTop w:val="0"/>
      <w:marBottom w:val="0"/>
      <w:divBdr>
        <w:top w:val="none" w:sz="0" w:space="0" w:color="auto"/>
        <w:left w:val="none" w:sz="0" w:space="0" w:color="auto"/>
        <w:bottom w:val="none" w:sz="0" w:space="0" w:color="auto"/>
        <w:right w:val="none" w:sz="0" w:space="0" w:color="auto"/>
      </w:divBdr>
    </w:div>
    <w:div w:id="1398934984">
      <w:bodyDiv w:val="1"/>
      <w:marLeft w:val="0"/>
      <w:marRight w:val="0"/>
      <w:marTop w:val="0"/>
      <w:marBottom w:val="0"/>
      <w:divBdr>
        <w:top w:val="none" w:sz="0" w:space="0" w:color="auto"/>
        <w:left w:val="none" w:sz="0" w:space="0" w:color="auto"/>
        <w:bottom w:val="none" w:sz="0" w:space="0" w:color="auto"/>
        <w:right w:val="none" w:sz="0" w:space="0" w:color="auto"/>
      </w:divBdr>
      <w:divsChild>
        <w:div w:id="1651013345">
          <w:marLeft w:val="0"/>
          <w:marRight w:val="0"/>
          <w:marTop w:val="0"/>
          <w:marBottom w:val="0"/>
          <w:divBdr>
            <w:top w:val="none" w:sz="0" w:space="0" w:color="auto"/>
            <w:left w:val="none" w:sz="0" w:space="0" w:color="auto"/>
            <w:bottom w:val="none" w:sz="0" w:space="0" w:color="auto"/>
            <w:right w:val="none" w:sz="0" w:space="0" w:color="auto"/>
          </w:divBdr>
          <w:divsChild>
            <w:div w:id="1450123013">
              <w:marLeft w:val="0"/>
              <w:marRight w:val="0"/>
              <w:marTop w:val="0"/>
              <w:marBottom w:val="0"/>
              <w:divBdr>
                <w:top w:val="none" w:sz="0" w:space="0" w:color="auto"/>
                <w:left w:val="none" w:sz="0" w:space="0" w:color="auto"/>
                <w:bottom w:val="none" w:sz="0" w:space="0" w:color="auto"/>
                <w:right w:val="none" w:sz="0" w:space="0" w:color="auto"/>
              </w:divBdr>
            </w:div>
            <w:div w:id="270430124">
              <w:marLeft w:val="0"/>
              <w:marRight w:val="0"/>
              <w:marTop w:val="0"/>
              <w:marBottom w:val="0"/>
              <w:divBdr>
                <w:top w:val="none" w:sz="0" w:space="0" w:color="auto"/>
                <w:left w:val="none" w:sz="0" w:space="0" w:color="auto"/>
                <w:bottom w:val="none" w:sz="0" w:space="0" w:color="auto"/>
                <w:right w:val="none" w:sz="0" w:space="0" w:color="auto"/>
              </w:divBdr>
            </w:div>
            <w:div w:id="1273172597">
              <w:marLeft w:val="0"/>
              <w:marRight w:val="0"/>
              <w:marTop w:val="0"/>
              <w:marBottom w:val="0"/>
              <w:divBdr>
                <w:top w:val="none" w:sz="0" w:space="0" w:color="auto"/>
                <w:left w:val="none" w:sz="0" w:space="0" w:color="auto"/>
                <w:bottom w:val="none" w:sz="0" w:space="0" w:color="auto"/>
                <w:right w:val="none" w:sz="0" w:space="0" w:color="auto"/>
              </w:divBdr>
            </w:div>
            <w:div w:id="620302428">
              <w:marLeft w:val="0"/>
              <w:marRight w:val="0"/>
              <w:marTop w:val="0"/>
              <w:marBottom w:val="0"/>
              <w:divBdr>
                <w:top w:val="none" w:sz="0" w:space="0" w:color="auto"/>
                <w:left w:val="none" w:sz="0" w:space="0" w:color="auto"/>
                <w:bottom w:val="none" w:sz="0" w:space="0" w:color="auto"/>
                <w:right w:val="none" w:sz="0" w:space="0" w:color="auto"/>
              </w:divBdr>
            </w:div>
            <w:div w:id="553077290">
              <w:marLeft w:val="0"/>
              <w:marRight w:val="0"/>
              <w:marTop w:val="0"/>
              <w:marBottom w:val="0"/>
              <w:divBdr>
                <w:top w:val="none" w:sz="0" w:space="0" w:color="auto"/>
                <w:left w:val="none" w:sz="0" w:space="0" w:color="auto"/>
                <w:bottom w:val="none" w:sz="0" w:space="0" w:color="auto"/>
                <w:right w:val="none" w:sz="0" w:space="0" w:color="auto"/>
              </w:divBdr>
            </w:div>
            <w:div w:id="1275096221">
              <w:marLeft w:val="0"/>
              <w:marRight w:val="0"/>
              <w:marTop w:val="0"/>
              <w:marBottom w:val="0"/>
              <w:divBdr>
                <w:top w:val="none" w:sz="0" w:space="0" w:color="auto"/>
                <w:left w:val="none" w:sz="0" w:space="0" w:color="auto"/>
                <w:bottom w:val="none" w:sz="0" w:space="0" w:color="auto"/>
                <w:right w:val="none" w:sz="0" w:space="0" w:color="auto"/>
              </w:divBdr>
            </w:div>
            <w:div w:id="1747341512">
              <w:marLeft w:val="0"/>
              <w:marRight w:val="0"/>
              <w:marTop w:val="0"/>
              <w:marBottom w:val="0"/>
              <w:divBdr>
                <w:top w:val="none" w:sz="0" w:space="0" w:color="auto"/>
                <w:left w:val="none" w:sz="0" w:space="0" w:color="auto"/>
                <w:bottom w:val="none" w:sz="0" w:space="0" w:color="auto"/>
                <w:right w:val="none" w:sz="0" w:space="0" w:color="auto"/>
              </w:divBdr>
            </w:div>
            <w:div w:id="1003049161">
              <w:marLeft w:val="0"/>
              <w:marRight w:val="0"/>
              <w:marTop w:val="0"/>
              <w:marBottom w:val="0"/>
              <w:divBdr>
                <w:top w:val="none" w:sz="0" w:space="0" w:color="auto"/>
                <w:left w:val="none" w:sz="0" w:space="0" w:color="auto"/>
                <w:bottom w:val="none" w:sz="0" w:space="0" w:color="auto"/>
                <w:right w:val="none" w:sz="0" w:space="0" w:color="auto"/>
              </w:divBdr>
            </w:div>
            <w:div w:id="1510294661">
              <w:marLeft w:val="0"/>
              <w:marRight w:val="0"/>
              <w:marTop w:val="0"/>
              <w:marBottom w:val="0"/>
              <w:divBdr>
                <w:top w:val="none" w:sz="0" w:space="0" w:color="auto"/>
                <w:left w:val="none" w:sz="0" w:space="0" w:color="auto"/>
                <w:bottom w:val="none" w:sz="0" w:space="0" w:color="auto"/>
                <w:right w:val="none" w:sz="0" w:space="0" w:color="auto"/>
              </w:divBdr>
            </w:div>
            <w:div w:id="118725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7641">
      <w:bodyDiv w:val="1"/>
      <w:marLeft w:val="0"/>
      <w:marRight w:val="0"/>
      <w:marTop w:val="0"/>
      <w:marBottom w:val="0"/>
      <w:divBdr>
        <w:top w:val="none" w:sz="0" w:space="0" w:color="auto"/>
        <w:left w:val="none" w:sz="0" w:space="0" w:color="auto"/>
        <w:bottom w:val="none" w:sz="0" w:space="0" w:color="auto"/>
        <w:right w:val="none" w:sz="0" w:space="0" w:color="auto"/>
      </w:divBdr>
    </w:div>
    <w:div w:id="1590430713">
      <w:bodyDiv w:val="1"/>
      <w:marLeft w:val="0"/>
      <w:marRight w:val="0"/>
      <w:marTop w:val="0"/>
      <w:marBottom w:val="0"/>
      <w:divBdr>
        <w:top w:val="none" w:sz="0" w:space="0" w:color="auto"/>
        <w:left w:val="none" w:sz="0" w:space="0" w:color="auto"/>
        <w:bottom w:val="none" w:sz="0" w:space="0" w:color="auto"/>
        <w:right w:val="none" w:sz="0" w:space="0" w:color="auto"/>
      </w:divBdr>
      <w:divsChild>
        <w:div w:id="1641766871">
          <w:marLeft w:val="0"/>
          <w:marRight w:val="0"/>
          <w:marTop w:val="0"/>
          <w:marBottom w:val="0"/>
          <w:divBdr>
            <w:top w:val="none" w:sz="0" w:space="0" w:color="auto"/>
            <w:left w:val="none" w:sz="0" w:space="0" w:color="auto"/>
            <w:bottom w:val="none" w:sz="0" w:space="0" w:color="auto"/>
            <w:right w:val="none" w:sz="0" w:space="0" w:color="auto"/>
          </w:divBdr>
          <w:divsChild>
            <w:div w:id="62686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009147">
      <w:bodyDiv w:val="1"/>
      <w:marLeft w:val="0"/>
      <w:marRight w:val="0"/>
      <w:marTop w:val="0"/>
      <w:marBottom w:val="0"/>
      <w:divBdr>
        <w:top w:val="none" w:sz="0" w:space="0" w:color="auto"/>
        <w:left w:val="none" w:sz="0" w:space="0" w:color="auto"/>
        <w:bottom w:val="none" w:sz="0" w:space="0" w:color="auto"/>
        <w:right w:val="none" w:sz="0" w:space="0" w:color="auto"/>
      </w:divBdr>
    </w:div>
    <w:div w:id="1703361916">
      <w:bodyDiv w:val="1"/>
      <w:marLeft w:val="0"/>
      <w:marRight w:val="0"/>
      <w:marTop w:val="0"/>
      <w:marBottom w:val="0"/>
      <w:divBdr>
        <w:top w:val="none" w:sz="0" w:space="0" w:color="auto"/>
        <w:left w:val="none" w:sz="0" w:space="0" w:color="auto"/>
        <w:bottom w:val="none" w:sz="0" w:space="0" w:color="auto"/>
        <w:right w:val="none" w:sz="0" w:space="0" w:color="auto"/>
      </w:divBdr>
    </w:div>
    <w:div w:id="1709337383">
      <w:bodyDiv w:val="1"/>
      <w:marLeft w:val="0"/>
      <w:marRight w:val="0"/>
      <w:marTop w:val="0"/>
      <w:marBottom w:val="0"/>
      <w:divBdr>
        <w:top w:val="none" w:sz="0" w:space="0" w:color="auto"/>
        <w:left w:val="none" w:sz="0" w:space="0" w:color="auto"/>
        <w:bottom w:val="none" w:sz="0" w:space="0" w:color="auto"/>
        <w:right w:val="none" w:sz="0" w:space="0" w:color="auto"/>
      </w:divBdr>
    </w:div>
    <w:div w:id="1850437795">
      <w:bodyDiv w:val="1"/>
      <w:marLeft w:val="0"/>
      <w:marRight w:val="0"/>
      <w:marTop w:val="0"/>
      <w:marBottom w:val="0"/>
      <w:divBdr>
        <w:top w:val="none" w:sz="0" w:space="0" w:color="auto"/>
        <w:left w:val="none" w:sz="0" w:space="0" w:color="auto"/>
        <w:bottom w:val="none" w:sz="0" w:space="0" w:color="auto"/>
        <w:right w:val="none" w:sz="0" w:space="0" w:color="auto"/>
      </w:divBdr>
    </w:div>
    <w:div w:id="1897354235">
      <w:bodyDiv w:val="1"/>
      <w:marLeft w:val="0"/>
      <w:marRight w:val="0"/>
      <w:marTop w:val="0"/>
      <w:marBottom w:val="0"/>
      <w:divBdr>
        <w:top w:val="none" w:sz="0" w:space="0" w:color="auto"/>
        <w:left w:val="none" w:sz="0" w:space="0" w:color="auto"/>
        <w:bottom w:val="none" w:sz="0" w:space="0" w:color="auto"/>
        <w:right w:val="none" w:sz="0" w:space="0" w:color="auto"/>
      </w:divBdr>
    </w:div>
    <w:div w:id="1902908355">
      <w:bodyDiv w:val="1"/>
      <w:marLeft w:val="0"/>
      <w:marRight w:val="0"/>
      <w:marTop w:val="0"/>
      <w:marBottom w:val="0"/>
      <w:divBdr>
        <w:top w:val="none" w:sz="0" w:space="0" w:color="auto"/>
        <w:left w:val="none" w:sz="0" w:space="0" w:color="auto"/>
        <w:bottom w:val="none" w:sz="0" w:space="0" w:color="auto"/>
        <w:right w:val="none" w:sz="0" w:space="0" w:color="auto"/>
      </w:divBdr>
      <w:divsChild>
        <w:div w:id="2093115949">
          <w:marLeft w:val="0"/>
          <w:marRight w:val="0"/>
          <w:marTop w:val="0"/>
          <w:marBottom w:val="0"/>
          <w:divBdr>
            <w:top w:val="none" w:sz="0" w:space="0" w:color="auto"/>
            <w:left w:val="none" w:sz="0" w:space="0" w:color="auto"/>
            <w:bottom w:val="none" w:sz="0" w:space="0" w:color="auto"/>
            <w:right w:val="none" w:sz="0" w:space="0" w:color="auto"/>
          </w:divBdr>
          <w:divsChild>
            <w:div w:id="255208257">
              <w:marLeft w:val="0"/>
              <w:marRight w:val="0"/>
              <w:marTop w:val="0"/>
              <w:marBottom w:val="0"/>
              <w:divBdr>
                <w:top w:val="none" w:sz="0" w:space="0" w:color="auto"/>
                <w:left w:val="none" w:sz="0" w:space="0" w:color="auto"/>
                <w:bottom w:val="none" w:sz="0" w:space="0" w:color="auto"/>
                <w:right w:val="none" w:sz="0" w:space="0" w:color="auto"/>
              </w:divBdr>
            </w:div>
            <w:div w:id="1710493930">
              <w:marLeft w:val="0"/>
              <w:marRight w:val="0"/>
              <w:marTop w:val="0"/>
              <w:marBottom w:val="0"/>
              <w:divBdr>
                <w:top w:val="none" w:sz="0" w:space="0" w:color="auto"/>
                <w:left w:val="none" w:sz="0" w:space="0" w:color="auto"/>
                <w:bottom w:val="none" w:sz="0" w:space="0" w:color="auto"/>
                <w:right w:val="none" w:sz="0" w:space="0" w:color="auto"/>
              </w:divBdr>
            </w:div>
            <w:div w:id="1551110799">
              <w:marLeft w:val="0"/>
              <w:marRight w:val="0"/>
              <w:marTop w:val="0"/>
              <w:marBottom w:val="0"/>
              <w:divBdr>
                <w:top w:val="none" w:sz="0" w:space="0" w:color="auto"/>
                <w:left w:val="none" w:sz="0" w:space="0" w:color="auto"/>
                <w:bottom w:val="none" w:sz="0" w:space="0" w:color="auto"/>
                <w:right w:val="none" w:sz="0" w:space="0" w:color="auto"/>
              </w:divBdr>
            </w:div>
            <w:div w:id="177082675">
              <w:marLeft w:val="0"/>
              <w:marRight w:val="0"/>
              <w:marTop w:val="0"/>
              <w:marBottom w:val="0"/>
              <w:divBdr>
                <w:top w:val="none" w:sz="0" w:space="0" w:color="auto"/>
                <w:left w:val="none" w:sz="0" w:space="0" w:color="auto"/>
                <w:bottom w:val="none" w:sz="0" w:space="0" w:color="auto"/>
                <w:right w:val="none" w:sz="0" w:space="0" w:color="auto"/>
              </w:divBdr>
            </w:div>
            <w:div w:id="1435205496">
              <w:marLeft w:val="0"/>
              <w:marRight w:val="0"/>
              <w:marTop w:val="0"/>
              <w:marBottom w:val="0"/>
              <w:divBdr>
                <w:top w:val="none" w:sz="0" w:space="0" w:color="auto"/>
                <w:left w:val="none" w:sz="0" w:space="0" w:color="auto"/>
                <w:bottom w:val="none" w:sz="0" w:space="0" w:color="auto"/>
                <w:right w:val="none" w:sz="0" w:space="0" w:color="auto"/>
              </w:divBdr>
            </w:div>
            <w:div w:id="1093355058">
              <w:marLeft w:val="0"/>
              <w:marRight w:val="0"/>
              <w:marTop w:val="0"/>
              <w:marBottom w:val="0"/>
              <w:divBdr>
                <w:top w:val="none" w:sz="0" w:space="0" w:color="auto"/>
                <w:left w:val="none" w:sz="0" w:space="0" w:color="auto"/>
                <w:bottom w:val="none" w:sz="0" w:space="0" w:color="auto"/>
                <w:right w:val="none" w:sz="0" w:space="0" w:color="auto"/>
              </w:divBdr>
            </w:div>
            <w:div w:id="322393919">
              <w:marLeft w:val="0"/>
              <w:marRight w:val="0"/>
              <w:marTop w:val="0"/>
              <w:marBottom w:val="0"/>
              <w:divBdr>
                <w:top w:val="none" w:sz="0" w:space="0" w:color="auto"/>
                <w:left w:val="none" w:sz="0" w:space="0" w:color="auto"/>
                <w:bottom w:val="none" w:sz="0" w:space="0" w:color="auto"/>
                <w:right w:val="none" w:sz="0" w:space="0" w:color="auto"/>
              </w:divBdr>
            </w:div>
            <w:div w:id="451023874">
              <w:marLeft w:val="0"/>
              <w:marRight w:val="0"/>
              <w:marTop w:val="0"/>
              <w:marBottom w:val="0"/>
              <w:divBdr>
                <w:top w:val="none" w:sz="0" w:space="0" w:color="auto"/>
                <w:left w:val="none" w:sz="0" w:space="0" w:color="auto"/>
                <w:bottom w:val="none" w:sz="0" w:space="0" w:color="auto"/>
                <w:right w:val="none" w:sz="0" w:space="0" w:color="auto"/>
              </w:divBdr>
            </w:div>
            <w:div w:id="297689510">
              <w:marLeft w:val="0"/>
              <w:marRight w:val="0"/>
              <w:marTop w:val="0"/>
              <w:marBottom w:val="0"/>
              <w:divBdr>
                <w:top w:val="none" w:sz="0" w:space="0" w:color="auto"/>
                <w:left w:val="none" w:sz="0" w:space="0" w:color="auto"/>
                <w:bottom w:val="none" w:sz="0" w:space="0" w:color="auto"/>
                <w:right w:val="none" w:sz="0" w:space="0" w:color="auto"/>
              </w:divBdr>
            </w:div>
            <w:div w:id="80458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68315">
      <w:bodyDiv w:val="1"/>
      <w:marLeft w:val="0"/>
      <w:marRight w:val="0"/>
      <w:marTop w:val="0"/>
      <w:marBottom w:val="0"/>
      <w:divBdr>
        <w:top w:val="none" w:sz="0" w:space="0" w:color="auto"/>
        <w:left w:val="none" w:sz="0" w:space="0" w:color="auto"/>
        <w:bottom w:val="none" w:sz="0" w:space="0" w:color="auto"/>
        <w:right w:val="none" w:sz="0" w:space="0" w:color="auto"/>
      </w:divBdr>
    </w:div>
    <w:div w:id="2100440353">
      <w:bodyDiv w:val="1"/>
      <w:marLeft w:val="0"/>
      <w:marRight w:val="0"/>
      <w:marTop w:val="0"/>
      <w:marBottom w:val="0"/>
      <w:divBdr>
        <w:top w:val="none" w:sz="0" w:space="0" w:color="auto"/>
        <w:left w:val="none" w:sz="0" w:space="0" w:color="auto"/>
        <w:bottom w:val="none" w:sz="0" w:space="0" w:color="auto"/>
        <w:right w:val="none" w:sz="0" w:space="0" w:color="auto"/>
      </w:divBdr>
      <w:divsChild>
        <w:div w:id="277221200">
          <w:marLeft w:val="0"/>
          <w:marRight w:val="0"/>
          <w:marTop w:val="0"/>
          <w:marBottom w:val="0"/>
          <w:divBdr>
            <w:top w:val="none" w:sz="0" w:space="0" w:color="auto"/>
            <w:left w:val="none" w:sz="0" w:space="0" w:color="auto"/>
            <w:bottom w:val="none" w:sz="0" w:space="0" w:color="auto"/>
            <w:right w:val="none" w:sz="0" w:space="0" w:color="auto"/>
          </w:divBdr>
          <w:divsChild>
            <w:div w:id="1367490416">
              <w:marLeft w:val="0"/>
              <w:marRight w:val="0"/>
              <w:marTop w:val="0"/>
              <w:marBottom w:val="0"/>
              <w:divBdr>
                <w:top w:val="none" w:sz="0" w:space="0" w:color="auto"/>
                <w:left w:val="none" w:sz="0" w:space="0" w:color="auto"/>
                <w:bottom w:val="none" w:sz="0" w:space="0" w:color="auto"/>
                <w:right w:val="none" w:sz="0" w:space="0" w:color="auto"/>
              </w:divBdr>
            </w:div>
            <w:div w:id="1214929324">
              <w:marLeft w:val="0"/>
              <w:marRight w:val="0"/>
              <w:marTop w:val="0"/>
              <w:marBottom w:val="0"/>
              <w:divBdr>
                <w:top w:val="none" w:sz="0" w:space="0" w:color="auto"/>
                <w:left w:val="none" w:sz="0" w:space="0" w:color="auto"/>
                <w:bottom w:val="none" w:sz="0" w:space="0" w:color="auto"/>
                <w:right w:val="none" w:sz="0" w:space="0" w:color="auto"/>
              </w:divBdr>
            </w:div>
            <w:div w:id="796683119">
              <w:marLeft w:val="0"/>
              <w:marRight w:val="0"/>
              <w:marTop w:val="0"/>
              <w:marBottom w:val="0"/>
              <w:divBdr>
                <w:top w:val="none" w:sz="0" w:space="0" w:color="auto"/>
                <w:left w:val="none" w:sz="0" w:space="0" w:color="auto"/>
                <w:bottom w:val="none" w:sz="0" w:space="0" w:color="auto"/>
                <w:right w:val="none" w:sz="0" w:space="0" w:color="auto"/>
              </w:divBdr>
            </w:div>
            <w:div w:id="456528255">
              <w:marLeft w:val="0"/>
              <w:marRight w:val="0"/>
              <w:marTop w:val="0"/>
              <w:marBottom w:val="0"/>
              <w:divBdr>
                <w:top w:val="none" w:sz="0" w:space="0" w:color="auto"/>
                <w:left w:val="none" w:sz="0" w:space="0" w:color="auto"/>
                <w:bottom w:val="none" w:sz="0" w:space="0" w:color="auto"/>
                <w:right w:val="none" w:sz="0" w:space="0" w:color="auto"/>
              </w:divBdr>
            </w:div>
            <w:div w:id="1182863456">
              <w:marLeft w:val="0"/>
              <w:marRight w:val="0"/>
              <w:marTop w:val="0"/>
              <w:marBottom w:val="0"/>
              <w:divBdr>
                <w:top w:val="none" w:sz="0" w:space="0" w:color="auto"/>
                <w:left w:val="none" w:sz="0" w:space="0" w:color="auto"/>
                <w:bottom w:val="none" w:sz="0" w:space="0" w:color="auto"/>
                <w:right w:val="none" w:sz="0" w:space="0" w:color="auto"/>
              </w:divBdr>
            </w:div>
            <w:div w:id="1120689923">
              <w:marLeft w:val="0"/>
              <w:marRight w:val="0"/>
              <w:marTop w:val="0"/>
              <w:marBottom w:val="0"/>
              <w:divBdr>
                <w:top w:val="none" w:sz="0" w:space="0" w:color="auto"/>
                <w:left w:val="none" w:sz="0" w:space="0" w:color="auto"/>
                <w:bottom w:val="none" w:sz="0" w:space="0" w:color="auto"/>
                <w:right w:val="none" w:sz="0" w:space="0" w:color="auto"/>
              </w:divBdr>
            </w:div>
            <w:div w:id="181893524">
              <w:marLeft w:val="0"/>
              <w:marRight w:val="0"/>
              <w:marTop w:val="0"/>
              <w:marBottom w:val="0"/>
              <w:divBdr>
                <w:top w:val="none" w:sz="0" w:space="0" w:color="auto"/>
                <w:left w:val="none" w:sz="0" w:space="0" w:color="auto"/>
                <w:bottom w:val="none" w:sz="0" w:space="0" w:color="auto"/>
                <w:right w:val="none" w:sz="0" w:space="0" w:color="auto"/>
              </w:divBdr>
            </w:div>
            <w:div w:id="1403482403">
              <w:marLeft w:val="0"/>
              <w:marRight w:val="0"/>
              <w:marTop w:val="0"/>
              <w:marBottom w:val="0"/>
              <w:divBdr>
                <w:top w:val="none" w:sz="0" w:space="0" w:color="auto"/>
                <w:left w:val="none" w:sz="0" w:space="0" w:color="auto"/>
                <w:bottom w:val="none" w:sz="0" w:space="0" w:color="auto"/>
                <w:right w:val="none" w:sz="0" w:space="0" w:color="auto"/>
              </w:divBdr>
            </w:div>
            <w:div w:id="1952930215">
              <w:marLeft w:val="0"/>
              <w:marRight w:val="0"/>
              <w:marTop w:val="0"/>
              <w:marBottom w:val="0"/>
              <w:divBdr>
                <w:top w:val="none" w:sz="0" w:space="0" w:color="auto"/>
                <w:left w:val="none" w:sz="0" w:space="0" w:color="auto"/>
                <w:bottom w:val="none" w:sz="0" w:space="0" w:color="auto"/>
                <w:right w:val="none" w:sz="0" w:space="0" w:color="auto"/>
              </w:divBdr>
            </w:div>
            <w:div w:id="1892574070">
              <w:marLeft w:val="0"/>
              <w:marRight w:val="0"/>
              <w:marTop w:val="0"/>
              <w:marBottom w:val="0"/>
              <w:divBdr>
                <w:top w:val="none" w:sz="0" w:space="0" w:color="auto"/>
                <w:left w:val="none" w:sz="0" w:space="0" w:color="auto"/>
                <w:bottom w:val="none" w:sz="0" w:space="0" w:color="auto"/>
                <w:right w:val="none" w:sz="0" w:space="0" w:color="auto"/>
              </w:divBdr>
            </w:div>
            <w:div w:id="120456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70186">
      <w:bodyDiv w:val="1"/>
      <w:marLeft w:val="0"/>
      <w:marRight w:val="0"/>
      <w:marTop w:val="0"/>
      <w:marBottom w:val="0"/>
      <w:divBdr>
        <w:top w:val="none" w:sz="0" w:space="0" w:color="auto"/>
        <w:left w:val="none" w:sz="0" w:space="0" w:color="auto"/>
        <w:bottom w:val="none" w:sz="0" w:space="0" w:color="auto"/>
        <w:right w:val="none" w:sz="0" w:space="0" w:color="auto"/>
      </w:divBdr>
      <w:divsChild>
        <w:div w:id="1352220226">
          <w:marLeft w:val="0"/>
          <w:marRight w:val="0"/>
          <w:marTop w:val="0"/>
          <w:marBottom w:val="0"/>
          <w:divBdr>
            <w:top w:val="none" w:sz="0" w:space="0" w:color="auto"/>
            <w:left w:val="none" w:sz="0" w:space="0" w:color="auto"/>
            <w:bottom w:val="none" w:sz="0" w:space="0" w:color="auto"/>
            <w:right w:val="none" w:sz="0" w:space="0" w:color="auto"/>
          </w:divBdr>
          <w:divsChild>
            <w:div w:id="375202574">
              <w:marLeft w:val="0"/>
              <w:marRight w:val="0"/>
              <w:marTop w:val="0"/>
              <w:marBottom w:val="0"/>
              <w:divBdr>
                <w:top w:val="none" w:sz="0" w:space="0" w:color="auto"/>
                <w:left w:val="none" w:sz="0" w:space="0" w:color="auto"/>
                <w:bottom w:val="none" w:sz="0" w:space="0" w:color="auto"/>
                <w:right w:val="none" w:sz="0" w:space="0" w:color="auto"/>
              </w:divBdr>
            </w:div>
            <w:div w:id="1746757243">
              <w:marLeft w:val="0"/>
              <w:marRight w:val="0"/>
              <w:marTop w:val="0"/>
              <w:marBottom w:val="0"/>
              <w:divBdr>
                <w:top w:val="none" w:sz="0" w:space="0" w:color="auto"/>
                <w:left w:val="none" w:sz="0" w:space="0" w:color="auto"/>
                <w:bottom w:val="none" w:sz="0" w:space="0" w:color="auto"/>
                <w:right w:val="none" w:sz="0" w:space="0" w:color="auto"/>
              </w:divBdr>
            </w:div>
            <w:div w:id="706026228">
              <w:marLeft w:val="0"/>
              <w:marRight w:val="0"/>
              <w:marTop w:val="0"/>
              <w:marBottom w:val="0"/>
              <w:divBdr>
                <w:top w:val="none" w:sz="0" w:space="0" w:color="auto"/>
                <w:left w:val="none" w:sz="0" w:space="0" w:color="auto"/>
                <w:bottom w:val="none" w:sz="0" w:space="0" w:color="auto"/>
                <w:right w:val="none" w:sz="0" w:space="0" w:color="auto"/>
              </w:divBdr>
            </w:div>
            <w:div w:id="591935998">
              <w:marLeft w:val="0"/>
              <w:marRight w:val="0"/>
              <w:marTop w:val="0"/>
              <w:marBottom w:val="0"/>
              <w:divBdr>
                <w:top w:val="none" w:sz="0" w:space="0" w:color="auto"/>
                <w:left w:val="none" w:sz="0" w:space="0" w:color="auto"/>
                <w:bottom w:val="none" w:sz="0" w:space="0" w:color="auto"/>
                <w:right w:val="none" w:sz="0" w:space="0" w:color="auto"/>
              </w:divBdr>
            </w:div>
            <w:div w:id="1454204374">
              <w:marLeft w:val="0"/>
              <w:marRight w:val="0"/>
              <w:marTop w:val="0"/>
              <w:marBottom w:val="0"/>
              <w:divBdr>
                <w:top w:val="none" w:sz="0" w:space="0" w:color="auto"/>
                <w:left w:val="none" w:sz="0" w:space="0" w:color="auto"/>
                <w:bottom w:val="none" w:sz="0" w:space="0" w:color="auto"/>
                <w:right w:val="none" w:sz="0" w:space="0" w:color="auto"/>
              </w:divBdr>
            </w:div>
            <w:div w:id="1901358686">
              <w:marLeft w:val="0"/>
              <w:marRight w:val="0"/>
              <w:marTop w:val="0"/>
              <w:marBottom w:val="0"/>
              <w:divBdr>
                <w:top w:val="none" w:sz="0" w:space="0" w:color="auto"/>
                <w:left w:val="none" w:sz="0" w:space="0" w:color="auto"/>
                <w:bottom w:val="none" w:sz="0" w:space="0" w:color="auto"/>
                <w:right w:val="none" w:sz="0" w:space="0" w:color="auto"/>
              </w:divBdr>
            </w:div>
            <w:div w:id="1066100284">
              <w:marLeft w:val="0"/>
              <w:marRight w:val="0"/>
              <w:marTop w:val="0"/>
              <w:marBottom w:val="0"/>
              <w:divBdr>
                <w:top w:val="none" w:sz="0" w:space="0" w:color="auto"/>
                <w:left w:val="none" w:sz="0" w:space="0" w:color="auto"/>
                <w:bottom w:val="none" w:sz="0" w:space="0" w:color="auto"/>
                <w:right w:val="none" w:sz="0" w:space="0" w:color="auto"/>
              </w:divBdr>
            </w:div>
            <w:div w:id="538860657">
              <w:marLeft w:val="0"/>
              <w:marRight w:val="0"/>
              <w:marTop w:val="0"/>
              <w:marBottom w:val="0"/>
              <w:divBdr>
                <w:top w:val="none" w:sz="0" w:space="0" w:color="auto"/>
                <w:left w:val="none" w:sz="0" w:space="0" w:color="auto"/>
                <w:bottom w:val="none" w:sz="0" w:space="0" w:color="auto"/>
                <w:right w:val="none" w:sz="0" w:space="0" w:color="auto"/>
              </w:divBdr>
            </w:div>
            <w:div w:id="204566196">
              <w:marLeft w:val="0"/>
              <w:marRight w:val="0"/>
              <w:marTop w:val="0"/>
              <w:marBottom w:val="0"/>
              <w:divBdr>
                <w:top w:val="none" w:sz="0" w:space="0" w:color="auto"/>
                <w:left w:val="none" w:sz="0" w:space="0" w:color="auto"/>
                <w:bottom w:val="none" w:sz="0" w:space="0" w:color="auto"/>
                <w:right w:val="none" w:sz="0" w:space="0" w:color="auto"/>
              </w:divBdr>
            </w:div>
            <w:div w:id="208223516">
              <w:marLeft w:val="0"/>
              <w:marRight w:val="0"/>
              <w:marTop w:val="0"/>
              <w:marBottom w:val="0"/>
              <w:divBdr>
                <w:top w:val="none" w:sz="0" w:space="0" w:color="auto"/>
                <w:left w:val="none" w:sz="0" w:space="0" w:color="auto"/>
                <w:bottom w:val="none" w:sz="0" w:space="0" w:color="auto"/>
                <w:right w:val="none" w:sz="0" w:space="0" w:color="auto"/>
              </w:divBdr>
            </w:div>
            <w:div w:id="87429522">
              <w:marLeft w:val="0"/>
              <w:marRight w:val="0"/>
              <w:marTop w:val="0"/>
              <w:marBottom w:val="0"/>
              <w:divBdr>
                <w:top w:val="none" w:sz="0" w:space="0" w:color="auto"/>
                <w:left w:val="none" w:sz="0" w:space="0" w:color="auto"/>
                <w:bottom w:val="none" w:sz="0" w:space="0" w:color="auto"/>
                <w:right w:val="none" w:sz="0" w:space="0" w:color="auto"/>
              </w:divBdr>
            </w:div>
            <w:div w:id="669019762">
              <w:marLeft w:val="0"/>
              <w:marRight w:val="0"/>
              <w:marTop w:val="0"/>
              <w:marBottom w:val="0"/>
              <w:divBdr>
                <w:top w:val="none" w:sz="0" w:space="0" w:color="auto"/>
                <w:left w:val="none" w:sz="0" w:space="0" w:color="auto"/>
                <w:bottom w:val="none" w:sz="0" w:space="0" w:color="auto"/>
                <w:right w:val="none" w:sz="0" w:space="0" w:color="auto"/>
              </w:divBdr>
            </w:div>
            <w:div w:id="1119445862">
              <w:marLeft w:val="0"/>
              <w:marRight w:val="0"/>
              <w:marTop w:val="0"/>
              <w:marBottom w:val="0"/>
              <w:divBdr>
                <w:top w:val="none" w:sz="0" w:space="0" w:color="auto"/>
                <w:left w:val="none" w:sz="0" w:space="0" w:color="auto"/>
                <w:bottom w:val="none" w:sz="0" w:space="0" w:color="auto"/>
                <w:right w:val="none" w:sz="0" w:space="0" w:color="auto"/>
              </w:divBdr>
            </w:div>
            <w:div w:id="1488017423">
              <w:marLeft w:val="0"/>
              <w:marRight w:val="0"/>
              <w:marTop w:val="0"/>
              <w:marBottom w:val="0"/>
              <w:divBdr>
                <w:top w:val="none" w:sz="0" w:space="0" w:color="auto"/>
                <w:left w:val="none" w:sz="0" w:space="0" w:color="auto"/>
                <w:bottom w:val="none" w:sz="0" w:space="0" w:color="auto"/>
                <w:right w:val="none" w:sz="0" w:space="0" w:color="auto"/>
              </w:divBdr>
            </w:div>
            <w:div w:id="1436705362">
              <w:marLeft w:val="0"/>
              <w:marRight w:val="0"/>
              <w:marTop w:val="0"/>
              <w:marBottom w:val="0"/>
              <w:divBdr>
                <w:top w:val="none" w:sz="0" w:space="0" w:color="auto"/>
                <w:left w:val="none" w:sz="0" w:space="0" w:color="auto"/>
                <w:bottom w:val="none" w:sz="0" w:space="0" w:color="auto"/>
                <w:right w:val="none" w:sz="0" w:space="0" w:color="auto"/>
              </w:divBdr>
            </w:div>
            <w:div w:id="190414481">
              <w:marLeft w:val="0"/>
              <w:marRight w:val="0"/>
              <w:marTop w:val="0"/>
              <w:marBottom w:val="0"/>
              <w:divBdr>
                <w:top w:val="none" w:sz="0" w:space="0" w:color="auto"/>
                <w:left w:val="none" w:sz="0" w:space="0" w:color="auto"/>
                <w:bottom w:val="none" w:sz="0" w:space="0" w:color="auto"/>
                <w:right w:val="none" w:sz="0" w:space="0" w:color="auto"/>
              </w:divBdr>
            </w:div>
            <w:div w:id="76291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458401">
      <w:bodyDiv w:val="1"/>
      <w:marLeft w:val="0"/>
      <w:marRight w:val="0"/>
      <w:marTop w:val="0"/>
      <w:marBottom w:val="0"/>
      <w:divBdr>
        <w:top w:val="none" w:sz="0" w:space="0" w:color="auto"/>
        <w:left w:val="none" w:sz="0" w:space="0" w:color="auto"/>
        <w:bottom w:val="none" w:sz="0" w:space="0" w:color="auto"/>
        <w:right w:val="none" w:sz="0" w:space="0" w:color="auto"/>
      </w:divBdr>
    </w:div>
    <w:div w:id="2132043887">
      <w:bodyDiv w:val="1"/>
      <w:marLeft w:val="0"/>
      <w:marRight w:val="0"/>
      <w:marTop w:val="0"/>
      <w:marBottom w:val="0"/>
      <w:divBdr>
        <w:top w:val="none" w:sz="0" w:space="0" w:color="auto"/>
        <w:left w:val="none" w:sz="0" w:space="0" w:color="auto"/>
        <w:bottom w:val="none" w:sz="0" w:space="0" w:color="auto"/>
        <w:right w:val="none" w:sz="0" w:space="0" w:color="auto"/>
      </w:divBdr>
    </w:div>
    <w:div w:id="2146502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09/access.2020.2994222" TargetMode="External"/><Relationship Id="rId21" Type="http://schemas.openxmlformats.org/officeDocument/2006/relationships/package" Target="embeddings/Microsoft_Visio_Drawing3.vsdx"/><Relationship Id="rId42" Type="http://schemas.openxmlformats.org/officeDocument/2006/relationships/hyperlink" Target="https://creativecommons.org/licenses/by/4.0/?ref=chooser-v1" TargetMode="External"/><Relationship Id="rId63" Type="http://schemas.openxmlformats.org/officeDocument/2006/relationships/hyperlink" Target="https://doi.org/10.14569/ijacsa.2020.0110331" TargetMode="External"/><Relationship Id="rId84" Type="http://schemas.openxmlformats.org/officeDocument/2006/relationships/hyperlink" Target="https://doi.org/10.21203/rs.3.rs-455846/v1" TargetMode="External"/><Relationship Id="rId138" Type="http://schemas.openxmlformats.org/officeDocument/2006/relationships/hyperlink" Target="https://doi.org/10.1016/j.matpr.2021.04.154" TargetMode="External"/><Relationship Id="rId159" Type="http://schemas.openxmlformats.org/officeDocument/2006/relationships/hyperlink" Target="https://doi.org/10.2196/26777" TargetMode="External"/><Relationship Id="rId170" Type="http://schemas.openxmlformats.org/officeDocument/2006/relationships/hyperlink" Target="https://doi.org/10.1111/bcp.15040" TargetMode="External"/><Relationship Id="rId191" Type="http://schemas.openxmlformats.org/officeDocument/2006/relationships/hyperlink" Target="https://doi.org/10.1080/17476348.2022.2049760" TargetMode="External"/><Relationship Id="rId205" Type="http://schemas.openxmlformats.org/officeDocument/2006/relationships/hyperlink" Target="https://doi.org/10.1007/s13721-020-00247-6" TargetMode="External"/><Relationship Id="rId226" Type="http://schemas.openxmlformats.org/officeDocument/2006/relationships/hyperlink" Target="https://doi.org/10.17762/itii.v9i1.239" TargetMode="External"/><Relationship Id="rId247" Type="http://schemas.openxmlformats.org/officeDocument/2006/relationships/hyperlink" Target="https://doi.org/10.1145/3416508.3417121" TargetMode="External"/><Relationship Id="rId107" Type="http://schemas.openxmlformats.org/officeDocument/2006/relationships/hyperlink" Target="https://doi.org/10.2196/22280" TargetMode="External"/><Relationship Id="rId268" Type="http://schemas.openxmlformats.org/officeDocument/2006/relationships/image" Target="media/image18.png"/><Relationship Id="rId11" Type="http://schemas.openxmlformats.org/officeDocument/2006/relationships/footer" Target="footer2.xml"/><Relationship Id="rId32" Type="http://schemas.openxmlformats.org/officeDocument/2006/relationships/package" Target="embeddings/Microsoft_Visio_Drawing8.vsdx"/><Relationship Id="rId53" Type="http://schemas.openxmlformats.org/officeDocument/2006/relationships/hyperlink" Target="https://doi.org/10.7759/cureus.45377" TargetMode="External"/><Relationship Id="rId74" Type="http://schemas.openxmlformats.org/officeDocument/2006/relationships/hyperlink" Target="https://doi.org/10.1016/j.ijmedinf.2020.104162" TargetMode="External"/><Relationship Id="rId128" Type="http://schemas.openxmlformats.org/officeDocument/2006/relationships/hyperlink" Target="https://doi.org/10.1609/aaai.v36i9.21189" TargetMode="External"/><Relationship Id="rId149" Type="http://schemas.openxmlformats.org/officeDocument/2006/relationships/hyperlink" Target="https://doi.org/10.3390/jimaging6120131" TargetMode="External"/><Relationship Id="rId5" Type="http://schemas.openxmlformats.org/officeDocument/2006/relationships/webSettings" Target="webSettings.xml"/><Relationship Id="rId95" Type="http://schemas.openxmlformats.org/officeDocument/2006/relationships/hyperlink" Target="https://doi.org/10.2196/28946" TargetMode="External"/><Relationship Id="rId160" Type="http://schemas.openxmlformats.org/officeDocument/2006/relationships/hyperlink" Target="https://doi.org/10.1109/jbhi.2021.3123192" TargetMode="External"/><Relationship Id="rId181" Type="http://schemas.openxmlformats.org/officeDocument/2006/relationships/hyperlink" Target="https://doi.org/10.1186/s12911-023-02105-7" TargetMode="External"/><Relationship Id="rId216" Type="http://schemas.openxmlformats.org/officeDocument/2006/relationships/hyperlink" Target="https://doi.org/10.1007/978-3-030-35743-6_3" TargetMode="External"/><Relationship Id="rId237" Type="http://schemas.openxmlformats.org/officeDocument/2006/relationships/hyperlink" Target="https://doi.org/10.3390/computers12050091" TargetMode="External"/><Relationship Id="rId258" Type="http://schemas.openxmlformats.org/officeDocument/2006/relationships/hyperlink" Target="https://doi.org/10.3389/fmed.2020.00427" TargetMode="External"/><Relationship Id="rId22" Type="http://schemas.openxmlformats.org/officeDocument/2006/relationships/image" Target="media/image5.emf"/><Relationship Id="rId43" Type="http://schemas.openxmlformats.org/officeDocument/2006/relationships/image" Target="media/image17.png"/><Relationship Id="rId64" Type="http://schemas.openxmlformats.org/officeDocument/2006/relationships/hyperlink" Target="https://doi.org/10.1136%2Fbmjhci-2020-100274" TargetMode="External"/><Relationship Id="rId118" Type="http://schemas.openxmlformats.org/officeDocument/2006/relationships/hyperlink" Target="https://doi.org/10.1109/access.2020.2994222" TargetMode="External"/><Relationship Id="rId139" Type="http://schemas.openxmlformats.org/officeDocument/2006/relationships/hyperlink" Target="https://doi.org/10.1038/s41598-021-90601-z" TargetMode="External"/><Relationship Id="rId85" Type="http://schemas.openxmlformats.org/officeDocument/2006/relationships/hyperlink" Target="https://doi.org/10.3389/fpsyt.2020.533949" TargetMode="External"/><Relationship Id="rId150" Type="http://schemas.openxmlformats.org/officeDocument/2006/relationships/hyperlink" Target="https://doi.org/10.3390/info11060318" TargetMode="External"/><Relationship Id="rId171" Type="http://schemas.openxmlformats.org/officeDocument/2006/relationships/hyperlink" Target="https://doi.org/10.3233/isu-170856" TargetMode="External"/><Relationship Id="rId192" Type="http://schemas.openxmlformats.org/officeDocument/2006/relationships/hyperlink" Target="https://doi.org/10.1016/j.jtcvs.2021.07.041" TargetMode="External"/><Relationship Id="rId206" Type="http://schemas.openxmlformats.org/officeDocument/2006/relationships/hyperlink" Target="https://doi.org/10.1007/978-1-4842-6455-3_8" TargetMode="External"/><Relationship Id="rId227" Type="http://schemas.openxmlformats.org/officeDocument/2006/relationships/hyperlink" Target="https://doi.org/10.2196/43014" TargetMode="External"/><Relationship Id="rId248" Type="http://schemas.openxmlformats.org/officeDocument/2006/relationships/hyperlink" Target="https://doi.org/10.1016/j.acha.2022.12.002" TargetMode="External"/><Relationship Id="rId269" Type="http://schemas.openxmlformats.org/officeDocument/2006/relationships/image" Target="media/image19.png"/><Relationship Id="rId12" Type="http://schemas.openxmlformats.org/officeDocument/2006/relationships/header" Target="header3.xml"/><Relationship Id="rId33" Type="http://schemas.openxmlformats.org/officeDocument/2006/relationships/image" Target="media/image11.png"/><Relationship Id="rId108" Type="http://schemas.openxmlformats.org/officeDocument/2006/relationships/hyperlink" Target="https://doi.org/10.2196/22280" TargetMode="External"/><Relationship Id="rId129" Type="http://schemas.openxmlformats.org/officeDocument/2006/relationships/hyperlink" Target="https://doi.org/10.31234/osf.io/rvmhj" TargetMode="External"/><Relationship Id="rId54" Type="http://schemas.openxmlformats.org/officeDocument/2006/relationships/hyperlink" Target="https://doi.org/10.1002/widm.1424" TargetMode="External"/><Relationship Id="rId75" Type="http://schemas.openxmlformats.org/officeDocument/2006/relationships/hyperlink" Target="https://doi.org/10.1109/tpami.2022.3145392" TargetMode="External"/><Relationship Id="rId96" Type="http://schemas.openxmlformats.org/officeDocument/2006/relationships/hyperlink" Target="https://doi.org/10.1148/ryai.2021200105" TargetMode="External"/><Relationship Id="rId140" Type="http://schemas.openxmlformats.org/officeDocument/2006/relationships/hyperlink" Target="https://doi.org/10.3390/electronics9010094" TargetMode="External"/><Relationship Id="rId161" Type="http://schemas.openxmlformats.org/officeDocument/2006/relationships/hyperlink" Target="https://doi.org/10.1109/msp.2020.2975749" TargetMode="External"/><Relationship Id="rId182" Type="http://schemas.openxmlformats.org/officeDocument/2006/relationships/hyperlink" Target="https://doi.org/10.1162/cpsy_a_00030" TargetMode="External"/><Relationship Id="rId217" Type="http://schemas.openxmlformats.org/officeDocument/2006/relationships/hyperlink" Target="https://doi.org/10.3390/diagnostics11081368" TargetMode="External"/><Relationship Id="rId6" Type="http://schemas.openxmlformats.org/officeDocument/2006/relationships/footnotes" Target="footnotes.xml"/><Relationship Id="rId238" Type="http://schemas.openxmlformats.org/officeDocument/2006/relationships/hyperlink" Target="https://doi.org/10.2196/18907" TargetMode="External"/><Relationship Id="rId259" Type="http://schemas.openxmlformats.org/officeDocument/2006/relationships/hyperlink" Target="https://doi.org/10.3390/min11111235" TargetMode="External"/><Relationship Id="rId23" Type="http://schemas.openxmlformats.org/officeDocument/2006/relationships/package" Target="embeddings/Microsoft_Visio_Drawing4.vsdx"/><Relationship Id="rId119" Type="http://schemas.openxmlformats.org/officeDocument/2006/relationships/hyperlink" Target="https://doi.org/10.1109/access.2022.3151048" TargetMode="External"/><Relationship Id="rId270" Type="http://schemas.openxmlformats.org/officeDocument/2006/relationships/fontTable" Target="fontTable.xml"/><Relationship Id="rId44" Type="http://schemas.openxmlformats.org/officeDocument/2006/relationships/hyperlink" Target="https://ieeexplore.ieee.org/abstract/document/10258355" TargetMode="External"/><Relationship Id="rId60" Type="http://schemas.openxmlformats.org/officeDocument/2006/relationships/hyperlink" Target="https://doi.org/10.1186/s12966-020-0918-y" TargetMode="External"/><Relationship Id="rId65" Type="http://schemas.openxmlformats.org/officeDocument/2006/relationships/hyperlink" Target="https://ieeexplore.ieee.org/abstract/document/8681654" TargetMode="External"/><Relationship Id="rId81" Type="http://schemas.openxmlformats.org/officeDocument/2006/relationships/hyperlink" Target="https://doi.org/10.1155/2022/1883698" TargetMode="External"/><Relationship Id="rId86" Type="http://schemas.openxmlformats.org/officeDocument/2006/relationships/hyperlink" Target="https://doi.org/10.1101/2021.08.20.21262082" TargetMode="External"/><Relationship Id="rId130" Type="http://schemas.openxmlformats.org/officeDocument/2006/relationships/hyperlink" Target="https://doi.org/10.1002/aepp.13112" TargetMode="External"/><Relationship Id="rId135" Type="http://schemas.openxmlformats.org/officeDocument/2006/relationships/hyperlink" Target="https://doi.org/10.1016/j.comcom.2022.12.010" TargetMode="External"/><Relationship Id="rId151" Type="http://schemas.openxmlformats.org/officeDocument/2006/relationships/hyperlink" Target="https://doi.org/10.5121/csit.2020.100801" TargetMode="External"/><Relationship Id="rId156" Type="http://schemas.openxmlformats.org/officeDocument/2006/relationships/hyperlink" Target="https://doi.org/10.2196/15708" TargetMode="External"/><Relationship Id="rId177" Type="http://schemas.openxmlformats.org/officeDocument/2006/relationships/hyperlink" Target="https://doi.org/10.1108/aaaj-08-2020-4778" TargetMode="External"/><Relationship Id="rId198" Type="http://schemas.openxmlformats.org/officeDocument/2006/relationships/hyperlink" Target="https://doi.org/10.23940/ijpe.21.09.p1.741755" TargetMode="External"/><Relationship Id="rId172" Type="http://schemas.openxmlformats.org/officeDocument/2006/relationships/hyperlink" Target="https://doi.org/10.1016/s2214-109x(20)30035-8" TargetMode="External"/><Relationship Id="rId193" Type="http://schemas.openxmlformats.org/officeDocument/2006/relationships/hyperlink" Target="https://doi.org/10.1007/s10462-019-09716-5" TargetMode="External"/><Relationship Id="rId202" Type="http://schemas.openxmlformats.org/officeDocument/2006/relationships/hyperlink" Target="https://arxiv.org/abs/2007.11154" TargetMode="External"/><Relationship Id="rId207" Type="http://schemas.openxmlformats.org/officeDocument/2006/relationships/hyperlink" Target="https://doi.org/10.3389/fpubh.2022.850619" TargetMode="External"/><Relationship Id="rId223" Type="http://schemas.openxmlformats.org/officeDocument/2006/relationships/hyperlink" Target="https://doi.org/10.1016/s2589-7500(21)00005-4" TargetMode="External"/><Relationship Id="rId228" Type="http://schemas.openxmlformats.org/officeDocument/2006/relationships/hyperlink" Target="https://doi.org/10.3390/electronics13071345" TargetMode="External"/><Relationship Id="rId244" Type="http://schemas.openxmlformats.org/officeDocument/2006/relationships/hyperlink" Target="https://doi.org/10.1136/ebmental-2019-300134" TargetMode="External"/><Relationship Id="rId249" Type="http://schemas.openxmlformats.org/officeDocument/2006/relationships/hyperlink" Target="https://doi.org/10.1109/access.2020.2974101" TargetMode="External"/><Relationship Id="rId13" Type="http://schemas.openxmlformats.org/officeDocument/2006/relationships/footer" Target="footer3.xml"/><Relationship Id="rId18" Type="http://schemas.openxmlformats.org/officeDocument/2006/relationships/image" Target="media/image3.emf"/><Relationship Id="rId39" Type="http://schemas.openxmlformats.org/officeDocument/2006/relationships/image" Target="media/image15.png"/><Relationship Id="rId109" Type="http://schemas.openxmlformats.org/officeDocument/2006/relationships/hyperlink" Target="https://doi.org/10.1214/22-aap1806" TargetMode="External"/><Relationship Id="rId260" Type="http://schemas.openxmlformats.org/officeDocument/2006/relationships/hyperlink" Target="https://doi.org/10.1177/0003489419896597" TargetMode="External"/><Relationship Id="rId265" Type="http://schemas.openxmlformats.org/officeDocument/2006/relationships/hyperlink" Target="https://doi.org/10.1080/03610918.2020.1850790" TargetMode="External"/><Relationship Id="rId34" Type="http://schemas.openxmlformats.org/officeDocument/2006/relationships/hyperlink" Target="https://www.kaggle.com/code/paultimothymooney/medical-symptoms-text-and-audio-classification" TargetMode="External"/><Relationship Id="rId50" Type="http://schemas.openxmlformats.org/officeDocument/2006/relationships/hyperlink" Target="https://doi.org/10.1016/j.inffus.2023.101805" TargetMode="External"/><Relationship Id="rId55" Type="http://schemas.openxmlformats.org/officeDocument/2006/relationships/hyperlink" Target="https://doi.org/10.3390/rs12091444" TargetMode="External"/><Relationship Id="rId76" Type="http://schemas.openxmlformats.org/officeDocument/2006/relationships/hyperlink" Target="https://doi.org/10.1186/s12911-021-01533-7" TargetMode="External"/><Relationship Id="rId97" Type="http://schemas.openxmlformats.org/officeDocument/2006/relationships/hyperlink" Target="https://www.ncbi.nlm.nih.gov/pmc/articles/PMC8138221/" TargetMode="External"/><Relationship Id="rId104" Type="http://schemas.openxmlformats.org/officeDocument/2006/relationships/hyperlink" Target="https://doi.org/10.3758/s13428-021-01623-4" TargetMode="External"/><Relationship Id="rId120" Type="http://schemas.openxmlformats.org/officeDocument/2006/relationships/hyperlink" Target="https://doi.org/10.1016/j.inffus.2021.10.007" TargetMode="External"/><Relationship Id="rId125" Type="http://schemas.openxmlformats.org/officeDocument/2006/relationships/hyperlink" Target="https://doi.org/10.1093/neuros/nyz310_841" TargetMode="External"/><Relationship Id="rId141" Type="http://schemas.openxmlformats.org/officeDocument/2006/relationships/hyperlink" Target="https://doi.org/10.1007/s11042-022-13428-4" TargetMode="External"/><Relationship Id="rId146" Type="http://schemas.openxmlformats.org/officeDocument/2006/relationships/hyperlink" Target="https://doi.org/10.1201/9781003126164-3" TargetMode="External"/><Relationship Id="rId167" Type="http://schemas.openxmlformats.org/officeDocument/2006/relationships/hyperlink" Target="https://doi.org/10.1016/j.gltp.2022.04.020" TargetMode="External"/><Relationship Id="rId188" Type="http://schemas.openxmlformats.org/officeDocument/2006/relationships/hyperlink" Target="https://doi.org/10.3389/fnagi.2021.642647" TargetMode="External"/><Relationship Id="rId7" Type="http://schemas.openxmlformats.org/officeDocument/2006/relationships/endnotes" Target="endnotes.xml"/><Relationship Id="rId71" Type="http://schemas.openxmlformats.org/officeDocument/2006/relationships/hyperlink" Target="https://doi.org/10.1007/978-3-030-84182-9_3" TargetMode="External"/><Relationship Id="rId92" Type="http://schemas.openxmlformats.org/officeDocument/2006/relationships/hyperlink" Target="https://doi.org/10.21203/rs.3.rs-535520/v1" TargetMode="External"/><Relationship Id="rId162" Type="http://schemas.openxmlformats.org/officeDocument/2006/relationships/hyperlink" Target="https://doi.org/10.1155/2022/4688327" TargetMode="External"/><Relationship Id="rId183" Type="http://schemas.openxmlformats.org/officeDocument/2006/relationships/hyperlink" Target="https://doi.org/10.1109/cbms49503.2020.00050" TargetMode="External"/><Relationship Id="rId213" Type="http://schemas.openxmlformats.org/officeDocument/2006/relationships/hyperlink" Target="https://doi.org/10.7860/jcdr/2021/45693.14647" TargetMode="External"/><Relationship Id="rId218" Type="http://schemas.openxmlformats.org/officeDocument/2006/relationships/hyperlink" Target="https://doi.org/10.1016/j.physd.2019.132306" TargetMode="External"/><Relationship Id="rId234" Type="http://schemas.openxmlformats.org/officeDocument/2006/relationships/hyperlink" Target="https://www.cloudfactory.com/training-data-guide" TargetMode="External"/><Relationship Id="rId239" Type="http://schemas.openxmlformats.org/officeDocument/2006/relationships/hyperlink" Target="https://doi.org/10.1007/s10462-021-10037-9" TargetMode="External"/><Relationship Id="rId2" Type="http://schemas.openxmlformats.org/officeDocument/2006/relationships/numbering" Target="numbering.xml"/><Relationship Id="rId29" Type="http://schemas.openxmlformats.org/officeDocument/2006/relationships/image" Target="media/image9.png"/><Relationship Id="rId250" Type="http://schemas.openxmlformats.org/officeDocument/2006/relationships/hyperlink" Target="https://doi.org/10.3390/app132312968" TargetMode="External"/><Relationship Id="rId255" Type="http://schemas.openxmlformats.org/officeDocument/2006/relationships/hyperlink" Target="https://doi.org/10.1016/j.media.2021.101985" TargetMode="External"/><Relationship Id="rId271" Type="http://schemas.openxmlformats.org/officeDocument/2006/relationships/theme" Target="theme/theme1.xml"/><Relationship Id="rId24" Type="http://schemas.openxmlformats.org/officeDocument/2006/relationships/image" Target="media/image6.emf"/><Relationship Id="rId40" Type="http://schemas.openxmlformats.org/officeDocument/2006/relationships/image" Target="media/image16.png"/><Relationship Id="rId45" Type="http://schemas.openxmlformats.org/officeDocument/2006/relationships/hyperlink" Target="https://doi.org/10.3390/healthcare10112270" TargetMode="External"/><Relationship Id="rId66" Type="http://schemas.openxmlformats.org/officeDocument/2006/relationships/hyperlink" Target="https://doi.org/10.1007/s00521-022-07049-z" TargetMode="External"/><Relationship Id="rId87" Type="http://schemas.openxmlformats.org/officeDocument/2006/relationships/hyperlink" Target="https://doi.org/10.1016/j.cageo.2021.104688" TargetMode="External"/><Relationship Id="rId110" Type="http://schemas.openxmlformats.org/officeDocument/2006/relationships/hyperlink" Target="https://doi.org/10.1145/3491102.3501823" TargetMode="External"/><Relationship Id="rId115" Type="http://schemas.openxmlformats.org/officeDocument/2006/relationships/hyperlink" Target="https://d1wqtxts1xzle7.cloudfront.net/94942161/ASTESJ_030437-libre.pdf?1669610765=&amp;response-content-disposition=inline%3B+filename%3DAmplitude_Frequency_Analysis_of_Emotiona.pdf&amp;Expires=1712703661&amp;Signature=M-tmk2vGHdr5xZiMJ3EJEeoY5gQ~upPPzO0i-XTfgJhRYGaffxUb12wmjEffM78AWU7EFTn1dQX9uxRoLi~8CRVyJnhy4f-Emgzrlt4yVyi9J2r7VTWwFZEqCELCBXWnE3PRryBkzc1RWaLlJQFMWb06dTcnnaCRsyFVkT4hjgu6TUFUbcuuAA6iYT5wtxVVKKvEFK-O3kyWvH8j3wGUukprcv9Jci~zAAYu-vy29BAIfNnRUPeqfEC2DBsrRNPiOyB6Rh3z-W8C1BRBy9DfiTvuzAGiq9zsAlUDdRO~CrPrsYJ5XKqStFUblJeChzcY5mF07C0fK~xu5oz6~7MMZw__&amp;Key-Pair-Id=APKAJLOHF5GGSLRBV4ZA" TargetMode="External"/><Relationship Id="rId131" Type="http://schemas.openxmlformats.org/officeDocument/2006/relationships/hyperlink" Target="https://doi.org/10.1007/s10618-022-00829-0" TargetMode="External"/><Relationship Id="rId136" Type="http://schemas.openxmlformats.org/officeDocument/2006/relationships/hyperlink" Target="https://doi.org/10.1016/j.jss.2022.10.075" TargetMode="External"/><Relationship Id="rId157" Type="http://schemas.openxmlformats.org/officeDocument/2006/relationships/hyperlink" Target="https://doi.org/10.54364/aaiml.2023.1165" TargetMode="External"/><Relationship Id="rId178" Type="http://schemas.openxmlformats.org/officeDocument/2006/relationships/hyperlink" Target="https://doi.org/10.1145/3540250.3560881" TargetMode="External"/><Relationship Id="rId61" Type="http://schemas.openxmlformats.org/officeDocument/2006/relationships/hyperlink" Target="https://doi.org/10.1007/s10898-023-01311-x" TargetMode="External"/><Relationship Id="rId82" Type="http://schemas.openxmlformats.org/officeDocument/2006/relationships/hyperlink" Target="https://doi.org/10.1016/j.bj.2020.08.003" TargetMode="External"/><Relationship Id="rId152" Type="http://schemas.openxmlformats.org/officeDocument/2006/relationships/hyperlink" Target="https://doi.org/10.1016/j.cosrev.2022.100511" TargetMode="External"/><Relationship Id="rId173" Type="http://schemas.openxmlformats.org/officeDocument/2006/relationships/hyperlink" Target="https://doi.org/10.1504/ijmei.2022.10046878" TargetMode="External"/><Relationship Id="rId194" Type="http://schemas.openxmlformats.org/officeDocument/2006/relationships/hyperlink" Target="https://doi.org/10.1515/dx-2019-0104" TargetMode="External"/><Relationship Id="rId199" Type="http://schemas.openxmlformats.org/officeDocument/2006/relationships/hyperlink" Target="https://doi.org/10.1080/01431161.2021.1939910" TargetMode="External"/><Relationship Id="rId203" Type="http://schemas.openxmlformats.org/officeDocument/2006/relationships/hyperlink" Target="https://doi.org/10.1016/j.bja.2023.06.061" TargetMode="External"/><Relationship Id="rId208" Type="http://schemas.openxmlformats.org/officeDocument/2006/relationships/hyperlink" Target="https://doi.org/10.1016/j.chemolab.2022.104520" TargetMode="External"/><Relationship Id="rId229" Type="http://schemas.openxmlformats.org/officeDocument/2006/relationships/hyperlink" Target="https://doi.org/10.2196/17984" TargetMode="External"/><Relationship Id="rId19" Type="http://schemas.openxmlformats.org/officeDocument/2006/relationships/package" Target="embeddings/Microsoft_Visio_Drawing2.vsdx"/><Relationship Id="rId224" Type="http://schemas.openxmlformats.org/officeDocument/2006/relationships/hyperlink" Target="https://doi.org/10.18653/v1/2020.sdp-1.2" TargetMode="External"/><Relationship Id="rId240" Type="http://schemas.openxmlformats.org/officeDocument/2006/relationships/hyperlink" Target="https://doi.org/10.1080/17476348.2021.1923484" TargetMode="External"/><Relationship Id="rId245" Type="http://schemas.openxmlformats.org/officeDocument/2006/relationships/hyperlink" Target="https://doi.org/10.1038/s41598-020-80457-0" TargetMode="External"/><Relationship Id="rId261" Type="http://schemas.openxmlformats.org/officeDocument/2006/relationships/hyperlink" Target="https://doi.org/10.1109/ijcnn60899.2024.10651425" TargetMode="External"/><Relationship Id="rId266" Type="http://schemas.openxmlformats.org/officeDocument/2006/relationships/hyperlink" Target="https://www.kaggle.com/code/paultimothymooney/medical-symptoms-text-and-audio-classification/input" TargetMode="External"/><Relationship Id="rId14" Type="http://schemas.openxmlformats.org/officeDocument/2006/relationships/image" Target="media/image1.emf"/><Relationship Id="rId30" Type="http://schemas.openxmlformats.org/officeDocument/2006/relationships/package" Target="embeddings/Microsoft_Visio_Drawing7.vsdx"/><Relationship Id="rId35" Type="http://schemas.openxmlformats.org/officeDocument/2006/relationships/image" Target="media/image12.emf"/><Relationship Id="rId56" Type="http://schemas.openxmlformats.org/officeDocument/2006/relationships/hyperlink" Target="https://doi.org/10.1007/978-981-15-3250-4_8" TargetMode="External"/><Relationship Id="rId77" Type="http://schemas.openxmlformats.org/officeDocument/2006/relationships/hyperlink" Target="https://doi.org/10.1186/s40537-020-00327-4" TargetMode="External"/><Relationship Id="rId100" Type="http://schemas.openxmlformats.org/officeDocument/2006/relationships/hyperlink" Target="https://doi.org/10.1016/j.imu.2021.100513" TargetMode="External"/><Relationship Id="rId105" Type="http://schemas.openxmlformats.org/officeDocument/2006/relationships/hyperlink" Target="https://doi.org/10.1109/tdsc.2021.3065999" TargetMode="External"/><Relationship Id="rId126" Type="http://schemas.openxmlformats.org/officeDocument/2006/relationships/hyperlink" Target="https://doi.org/10.3390/diagnostics13091563" TargetMode="External"/><Relationship Id="rId147" Type="http://schemas.openxmlformats.org/officeDocument/2006/relationships/hyperlink" Target="https://doi.org/10.5220/0008952200002513" TargetMode="External"/><Relationship Id="rId168" Type="http://schemas.openxmlformats.org/officeDocument/2006/relationships/hyperlink" Target="https://github.com/HAMEEMM/Dissertation-Manuscript" TargetMode="External"/><Relationship Id="rId8" Type="http://schemas.openxmlformats.org/officeDocument/2006/relationships/header" Target="header1.xml"/><Relationship Id="rId51" Type="http://schemas.openxmlformats.org/officeDocument/2006/relationships/hyperlink" Target="https://doi.org/10.3390/s23198015" TargetMode="External"/><Relationship Id="rId72" Type="http://schemas.openxmlformats.org/officeDocument/2006/relationships/hyperlink" Target="https://doi.org/10.1016/j.ijinfomgt.2020.102078" TargetMode="External"/><Relationship Id="rId93" Type="http://schemas.openxmlformats.org/officeDocument/2006/relationships/hyperlink" Target="https://doi.org/10.11648/j.ijiis.20221102.11" TargetMode="External"/><Relationship Id="rId98" Type="http://schemas.openxmlformats.org/officeDocument/2006/relationships/hyperlink" Target="https://doi.org/10.11591/ijeecs.v26.i1.pp374-380" TargetMode="External"/><Relationship Id="rId121" Type="http://schemas.openxmlformats.org/officeDocument/2006/relationships/hyperlink" Target="https://doi.org/10.1038/s41598-022-16204-4" TargetMode="External"/><Relationship Id="rId142" Type="http://schemas.openxmlformats.org/officeDocument/2006/relationships/hyperlink" Target="https://doi.org/10.52902/kjsc.2021.11.131" TargetMode="External"/><Relationship Id="rId163" Type="http://schemas.openxmlformats.org/officeDocument/2006/relationships/hyperlink" Target="https://doi.org/10.1016/j.bea.2022.100048" TargetMode="External"/><Relationship Id="rId184" Type="http://schemas.openxmlformats.org/officeDocument/2006/relationships/hyperlink" Target="https://doi.org/10.21105/joss.02349" TargetMode="External"/><Relationship Id="rId189" Type="http://schemas.openxmlformats.org/officeDocument/2006/relationships/hyperlink" Target="https://doi.org/10.1080/17476348.2021.1890035" TargetMode="External"/><Relationship Id="rId219" Type="http://schemas.openxmlformats.org/officeDocument/2006/relationships/hyperlink" Target="https://doi.org/10.1038/s41591-019-0727-5" TargetMode="External"/><Relationship Id="rId3" Type="http://schemas.openxmlformats.org/officeDocument/2006/relationships/styles" Target="styles.xml"/><Relationship Id="rId214" Type="http://schemas.openxmlformats.org/officeDocument/2006/relationships/hyperlink" Target="https://doi.org/10.1016/j.bspc.2021.102654" TargetMode="External"/><Relationship Id="rId230" Type="http://schemas.openxmlformats.org/officeDocument/2006/relationships/hyperlink" Target="https://doi.org/10.17762/itii.v9i1.239" TargetMode="External"/><Relationship Id="rId235" Type="http://schemas.openxmlformats.org/officeDocument/2006/relationships/hyperlink" Target="https://doi.org/10.1016/j.cpc.2021.108171" TargetMode="External"/><Relationship Id="rId251" Type="http://schemas.openxmlformats.org/officeDocument/2006/relationships/hyperlink" Target="https://doi.org/10.1186/s12889-020-08890-4" TargetMode="External"/><Relationship Id="rId256" Type="http://schemas.openxmlformats.org/officeDocument/2006/relationships/hyperlink" Target="https://doi.org/10.1055/a-1266-1066" TargetMode="External"/><Relationship Id="rId25" Type="http://schemas.openxmlformats.org/officeDocument/2006/relationships/package" Target="embeddings/Microsoft_Visio_Drawing5.vsdx"/><Relationship Id="rId46" Type="http://schemas.openxmlformats.org/officeDocument/2006/relationships/hyperlink" Target="https://doi.org/10.1002/jac5.1441" TargetMode="External"/><Relationship Id="rId67" Type="http://schemas.openxmlformats.org/officeDocument/2006/relationships/hyperlink" Target="https://doi.org/10.1371/journal.pone.0270595" TargetMode="External"/><Relationship Id="rId116" Type="http://schemas.openxmlformats.org/officeDocument/2006/relationships/hyperlink" Target="https://doi.org/10.1109/access.2020.2989857" TargetMode="External"/><Relationship Id="rId137" Type="http://schemas.openxmlformats.org/officeDocument/2006/relationships/hyperlink" Target="https://doi.org/10.2196/medinform.5359" TargetMode="External"/><Relationship Id="rId158" Type="http://schemas.openxmlformats.org/officeDocument/2006/relationships/hyperlink" Target="https://doi.org/10.1016/b978-0-12-816034-3.00004-3" TargetMode="External"/><Relationship Id="rId20" Type="http://schemas.openxmlformats.org/officeDocument/2006/relationships/image" Target="media/image4.emf"/><Relationship Id="rId41" Type="http://schemas.openxmlformats.org/officeDocument/2006/relationships/hyperlink" Target="https://github.com/HAMEEMM/Dissertation-Manuscript.git" TargetMode="External"/><Relationship Id="rId62" Type="http://schemas.openxmlformats.org/officeDocument/2006/relationships/hyperlink" Target="https://doi.org/10.3390/en16031434" TargetMode="External"/><Relationship Id="rId83" Type="http://schemas.openxmlformats.org/officeDocument/2006/relationships/hyperlink" Target="https://doi.org/10.29304/jqcm.2023.15.2.1240" TargetMode="External"/><Relationship Id="rId88" Type="http://schemas.openxmlformats.org/officeDocument/2006/relationships/hyperlink" Target="https://doi.org/10.1021/acs.chemrev.3c00189" TargetMode="External"/><Relationship Id="rId111" Type="http://schemas.openxmlformats.org/officeDocument/2006/relationships/hyperlink" Target="https://doi.org/10.1007/s11135-022-01444-3" TargetMode="External"/><Relationship Id="rId132" Type="http://schemas.openxmlformats.org/officeDocument/2006/relationships/hyperlink" Target="https://doi.org/10.1111/jocn.15261" TargetMode="External"/><Relationship Id="rId153" Type="http://schemas.openxmlformats.org/officeDocument/2006/relationships/hyperlink" Target="https://doi.org/10.1159/000503004" TargetMode="External"/><Relationship Id="rId174" Type="http://schemas.openxmlformats.org/officeDocument/2006/relationships/hyperlink" Target="https://doi.org/10.1016/j.health.2022.100112" TargetMode="External"/><Relationship Id="rId179" Type="http://schemas.openxmlformats.org/officeDocument/2006/relationships/hyperlink" Target="https://doi.org/10.1109/bigdata52589.2021.9671510" TargetMode="External"/><Relationship Id="rId195" Type="http://schemas.openxmlformats.org/officeDocument/2006/relationships/hyperlink" Target="https://doi.org/10.1007/978-3-319-74365-3_102-1" TargetMode="External"/><Relationship Id="rId209" Type="http://schemas.openxmlformats.org/officeDocument/2006/relationships/hyperlink" Target="https://doi.org/10.3389/fnagi.2023.1224723" TargetMode="External"/><Relationship Id="rId190" Type="http://schemas.openxmlformats.org/officeDocument/2006/relationships/hyperlink" Target="https://doi.org/10.1016/j.compbiomed.2024.108830" TargetMode="External"/><Relationship Id="rId204" Type="http://schemas.openxmlformats.org/officeDocument/2006/relationships/hyperlink" Target="https://doi.org/10.1016/j.resourpol.2023.104250" TargetMode="External"/><Relationship Id="rId220" Type="http://schemas.openxmlformats.org/officeDocument/2006/relationships/hyperlink" Target="https://doi.org/10.1007/978-94-017-2388-6_4" TargetMode="External"/><Relationship Id="rId225" Type="http://schemas.openxmlformats.org/officeDocument/2006/relationships/hyperlink" Target="https://doi.org/10.1016/j.jtte.2020.07.004" TargetMode="External"/><Relationship Id="rId241" Type="http://schemas.openxmlformats.org/officeDocument/2006/relationships/hyperlink" Target="https://ieeexplore.ieee.org/abstract/document/8790213" TargetMode="External"/><Relationship Id="rId246" Type="http://schemas.openxmlformats.org/officeDocument/2006/relationships/hyperlink" Target="https://doi.org/10.1016/j.jclinepi.2020.01.028" TargetMode="External"/><Relationship Id="rId267" Type="http://schemas.openxmlformats.org/officeDocument/2006/relationships/hyperlink" Target="https://github.com/HAMEEMM/Dissertation-Manuscript" TargetMode="External"/><Relationship Id="rId15" Type="http://schemas.openxmlformats.org/officeDocument/2006/relationships/package" Target="embeddings/Microsoft_Visio_Drawing.vsdx"/><Relationship Id="rId36" Type="http://schemas.openxmlformats.org/officeDocument/2006/relationships/package" Target="embeddings/Microsoft_Visio_Drawing9.vsdx"/><Relationship Id="rId57" Type="http://schemas.openxmlformats.org/officeDocument/2006/relationships/hyperlink" Target="https://doi.org/10.1016/j.inffus.2023.03.008" TargetMode="External"/><Relationship Id="rId106" Type="http://schemas.openxmlformats.org/officeDocument/2006/relationships/hyperlink" Target="https://doi.org/10.1007/s11192-022-04331-8" TargetMode="External"/><Relationship Id="rId127" Type="http://schemas.openxmlformats.org/officeDocument/2006/relationships/hyperlink" Target="https://doi.org/10.3390/su13168848" TargetMode="External"/><Relationship Id="rId262" Type="http://schemas.openxmlformats.org/officeDocument/2006/relationships/hyperlink" Target="https://doi.org/10.1016/j.psep.2022.06.040" TargetMode="External"/><Relationship Id="rId10" Type="http://schemas.openxmlformats.org/officeDocument/2006/relationships/footer" Target="footer1.xml"/><Relationship Id="rId31" Type="http://schemas.openxmlformats.org/officeDocument/2006/relationships/image" Target="media/image10.emf"/><Relationship Id="rId52" Type="http://schemas.openxmlformats.org/officeDocument/2006/relationships/hyperlink" Target="https://doi.org/10.1186/s12909-023-04698-z" TargetMode="External"/><Relationship Id="rId73" Type="http://schemas.openxmlformats.org/officeDocument/2006/relationships/hyperlink" Target="https://doi.org/10.2196/18476" TargetMode="External"/><Relationship Id="rId78" Type="http://schemas.openxmlformats.org/officeDocument/2006/relationships/hyperlink" Target="https://doi.org/10.1155/2020/8841927" TargetMode="External"/><Relationship Id="rId94" Type="http://schemas.openxmlformats.org/officeDocument/2006/relationships/hyperlink" Target="https://doi.org/10.3390/informatics8040079" TargetMode="External"/><Relationship Id="rId99" Type="http://schemas.openxmlformats.org/officeDocument/2006/relationships/hyperlink" Target="https://doi.org/10.1016/j.jval.2022.06.004" TargetMode="External"/><Relationship Id="rId101" Type="http://schemas.openxmlformats.org/officeDocument/2006/relationships/hyperlink" Target="https://doi.org/10.2196/25457" TargetMode="External"/><Relationship Id="rId122" Type="http://schemas.openxmlformats.org/officeDocument/2006/relationships/hyperlink" Target="https://doi.org/10.1038/s41746-021-00544-y" TargetMode="External"/><Relationship Id="rId143" Type="http://schemas.openxmlformats.org/officeDocument/2006/relationships/hyperlink" Target="https://doi.org/10.1089/hs.2020.0121" TargetMode="External"/><Relationship Id="rId148" Type="http://schemas.openxmlformats.org/officeDocument/2006/relationships/hyperlink" Target="https://doi.org/10.1007/978-3-030-85292-4_3" TargetMode="External"/><Relationship Id="rId164" Type="http://schemas.openxmlformats.org/officeDocument/2006/relationships/hyperlink" Target="https://www.researchgate.net/publication/319207471_HANDBOOK_OF_RESEARCH_METHODOLOGY?enrichId=rgreq-6be5390a6f24699c882b5c3de1cc9f78-XXX&amp;enrichSource=Y292ZXJQYWdlOzMxOTIwNzQ3MTtBUzo3MTQ4NTgxNDAwMTY2NDJAMTU0NzQ0Njg3MDk1Mg%3D%3D&amp;el=1_x_2&amp;_esc=publicationCoverPdf" TargetMode="External"/><Relationship Id="rId169" Type="http://schemas.openxmlformats.org/officeDocument/2006/relationships/hyperlink" Target="https://doi.org/10.1038/s41398-023-02592-2" TargetMode="External"/><Relationship Id="rId185" Type="http://schemas.openxmlformats.org/officeDocument/2006/relationships/hyperlink" Target="https://doi.org/10.1038/s41398-023-02592-2" TargetMode="External"/><Relationship Id="rId4" Type="http://schemas.openxmlformats.org/officeDocument/2006/relationships/settings" Target="settings.xml"/><Relationship Id="rId9" Type="http://schemas.openxmlformats.org/officeDocument/2006/relationships/header" Target="header2.xml"/><Relationship Id="rId180" Type="http://schemas.openxmlformats.org/officeDocument/2006/relationships/hyperlink" Target="https://doi.org/10.29173/iq952" TargetMode="External"/><Relationship Id="rId210" Type="http://schemas.openxmlformats.org/officeDocument/2006/relationships/hyperlink" Target="https://doi.org/10.1016/j.jclinepi.2021.01.010" TargetMode="External"/><Relationship Id="rId215" Type="http://schemas.openxmlformats.org/officeDocument/2006/relationships/hyperlink" Target="https://doi.org/10.1080/08989621.2020.1855149" TargetMode="External"/><Relationship Id="rId236" Type="http://schemas.openxmlformats.org/officeDocument/2006/relationships/hyperlink" Target="https://doi.org/10.1007/s10664-021-09973-5" TargetMode="External"/><Relationship Id="rId257" Type="http://schemas.openxmlformats.org/officeDocument/2006/relationships/hyperlink" Target="https://doi.org/10.1038/s41467-022-35295-1" TargetMode="External"/><Relationship Id="rId26" Type="http://schemas.openxmlformats.org/officeDocument/2006/relationships/image" Target="media/image7.emf"/><Relationship Id="rId231" Type="http://schemas.openxmlformats.org/officeDocument/2006/relationships/hyperlink" Target="https://doi.org/10.1201/9781003328780-5" TargetMode="External"/><Relationship Id="rId252" Type="http://schemas.openxmlformats.org/officeDocument/2006/relationships/hyperlink" Target="https://www.linkedin.com/advice/1/what-advantages-disadvantages-using-long-short-term" TargetMode="External"/><Relationship Id="rId47" Type="http://schemas.openxmlformats.org/officeDocument/2006/relationships/hyperlink" Target="https://doi.org/10.1186/s12882-023-03399-5" TargetMode="External"/><Relationship Id="rId68" Type="http://schemas.openxmlformats.org/officeDocument/2006/relationships/hyperlink" Target="https://doi.org/10.14569/ijacsa.2023.01401101" TargetMode="External"/><Relationship Id="rId89" Type="http://schemas.openxmlformats.org/officeDocument/2006/relationships/hyperlink" Target="https://doi.org/10.3934/dsfe.2023021" TargetMode="External"/><Relationship Id="rId112" Type="http://schemas.openxmlformats.org/officeDocument/2006/relationships/hyperlink" Target="https://doi.org/10.1002/lrh2.10310" TargetMode="External"/><Relationship Id="rId133" Type="http://schemas.openxmlformats.org/officeDocument/2006/relationships/hyperlink" Target="https://doi.org/10.3390/app13053186" TargetMode="External"/><Relationship Id="rId154" Type="http://schemas.openxmlformats.org/officeDocument/2006/relationships/hyperlink" Target="https://doi.org/10.1109/icspc51351.2021.9451752" TargetMode="External"/><Relationship Id="rId175" Type="http://schemas.openxmlformats.org/officeDocument/2006/relationships/hyperlink" Target="https://doi.org/10.1007/s11269-020-02672-8" TargetMode="External"/><Relationship Id="rId196" Type="http://schemas.openxmlformats.org/officeDocument/2006/relationships/hyperlink" Target="https://doi.org/10.3390/ht9010003" TargetMode="External"/><Relationship Id="rId200" Type="http://schemas.openxmlformats.org/officeDocument/2006/relationships/hyperlink" Target="https://doi.org/10.14744/iacapaparxiv.2020.20001" TargetMode="External"/><Relationship Id="rId16" Type="http://schemas.openxmlformats.org/officeDocument/2006/relationships/image" Target="media/image2.emf"/><Relationship Id="rId221" Type="http://schemas.openxmlformats.org/officeDocument/2006/relationships/hyperlink" Target="https://towardsdatascience.com/plot-a-tensorflow-model-with-keras-functional-api-f2db639dbbd8" TargetMode="External"/><Relationship Id="rId242" Type="http://schemas.openxmlformats.org/officeDocument/2006/relationships/hyperlink" Target="https://doi.org/10.1177/16094069211045474" TargetMode="External"/><Relationship Id="rId263" Type="http://schemas.openxmlformats.org/officeDocument/2006/relationships/hyperlink" Target="https://doi.org/10.1038/s41746-022-00589-7" TargetMode="External"/><Relationship Id="rId37" Type="http://schemas.openxmlformats.org/officeDocument/2006/relationships/image" Target="media/image13.png"/><Relationship Id="rId58" Type="http://schemas.openxmlformats.org/officeDocument/2006/relationships/hyperlink" Target="https://doi.org/10.3390/app11188319" TargetMode="External"/><Relationship Id="rId79" Type="http://schemas.openxmlformats.org/officeDocument/2006/relationships/hyperlink" Target="https://doi.org/10.1007/978-1-0716-3195-9_4" TargetMode="External"/><Relationship Id="rId102" Type="http://schemas.openxmlformats.org/officeDocument/2006/relationships/hyperlink" Target="https://doi.org/10.52041/serj.v21i2.61" TargetMode="External"/><Relationship Id="rId123" Type="http://schemas.openxmlformats.org/officeDocument/2006/relationships/hyperlink" Target="https://doi.org/10.5815/ijitcs.2015.08.07" TargetMode="External"/><Relationship Id="rId144" Type="http://schemas.openxmlformats.org/officeDocument/2006/relationships/hyperlink" Target="https://doi.org/10.1177/1847979020908675" TargetMode="External"/><Relationship Id="rId90" Type="http://schemas.openxmlformats.org/officeDocument/2006/relationships/hyperlink" Target="https://doi.org/10.1063/5.0124509" TargetMode="External"/><Relationship Id="rId165" Type="http://schemas.openxmlformats.org/officeDocument/2006/relationships/hyperlink" Target="https://doi.org/10.3390/computers12080151" TargetMode="External"/><Relationship Id="rId186" Type="http://schemas.openxmlformats.org/officeDocument/2006/relationships/hyperlink" Target="https://doi.org/10.1038/s41398-023-02592-2" TargetMode="External"/><Relationship Id="rId211" Type="http://schemas.openxmlformats.org/officeDocument/2006/relationships/hyperlink" Target="https://doi.org/10.1016/j.techsoc.2021.101558" TargetMode="External"/><Relationship Id="rId232" Type="http://schemas.openxmlformats.org/officeDocument/2006/relationships/hyperlink" Target="https://arxiv.org/abs/2303.07205" TargetMode="External"/><Relationship Id="rId253" Type="http://schemas.openxmlformats.org/officeDocument/2006/relationships/hyperlink" Target="https://doi.org/10.1007/s13369-020-04907-7" TargetMode="External"/><Relationship Id="rId27" Type="http://schemas.openxmlformats.org/officeDocument/2006/relationships/package" Target="embeddings/Microsoft_Visio_Drawing6.vsdx"/><Relationship Id="rId48" Type="http://schemas.openxmlformats.org/officeDocument/2006/relationships/hyperlink" Target="https://doi.org/10.1016/j.sapharm.2023.05.016" TargetMode="External"/><Relationship Id="rId69" Type="http://schemas.openxmlformats.org/officeDocument/2006/relationships/hyperlink" Target="https://doi.org/10.3390/bioengineering9030124" TargetMode="External"/><Relationship Id="rId113" Type="http://schemas.openxmlformats.org/officeDocument/2006/relationships/hyperlink" Target="https://www.hitachi.com/rev/archive/2016/r2016_09/pdf/r2016_09_105.pdf" TargetMode="External"/><Relationship Id="rId134" Type="http://schemas.openxmlformats.org/officeDocument/2006/relationships/hyperlink" Target="https://www.tandfonline.com/doi/abs/10.1080/23270012.2020.1756939" TargetMode="External"/><Relationship Id="rId80" Type="http://schemas.openxmlformats.org/officeDocument/2006/relationships/hyperlink" Target="https://doi.org/10.1038/s41597-022-01521-0" TargetMode="External"/><Relationship Id="rId155" Type="http://schemas.openxmlformats.org/officeDocument/2006/relationships/hyperlink" Target="https://doi.org/10.1177/2516043521992651" TargetMode="External"/><Relationship Id="rId176" Type="http://schemas.openxmlformats.org/officeDocument/2006/relationships/hyperlink" Target="https://doi.org/10.1007/s12553-021-00555-5" TargetMode="External"/><Relationship Id="rId197" Type="http://schemas.openxmlformats.org/officeDocument/2006/relationships/hyperlink" Target="https://www.sciencedirect.com/science/article/abs/pii/B9780323994217000076" TargetMode="External"/><Relationship Id="rId201" Type="http://schemas.openxmlformats.org/officeDocument/2006/relationships/hyperlink" Target="https://doi.org/10.1016/j.eswa.2021.114765" TargetMode="External"/><Relationship Id="rId222" Type="http://schemas.openxmlformats.org/officeDocument/2006/relationships/hyperlink" Target="https://doi.org/10.36076/ppj.2020/23/s367" TargetMode="External"/><Relationship Id="rId243" Type="http://schemas.openxmlformats.org/officeDocument/2006/relationships/hyperlink" Target="https://doi.org/10.1038/s41598-022-10358-x" TargetMode="External"/><Relationship Id="rId264" Type="http://schemas.openxmlformats.org/officeDocument/2006/relationships/hyperlink" Target="https://doi.org/10.1016/j.apenergy.2021.116452" TargetMode="External"/><Relationship Id="rId17" Type="http://schemas.openxmlformats.org/officeDocument/2006/relationships/package" Target="embeddings/Microsoft_Visio_Drawing1.vsdx"/><Relationship Id="rId38" Type="http://schemas.openxmlformats.org/officeDocument/2006/relationships/image" Target="media/image14.png"/><Relationship Id="rId59" Type="http://schemas.openxmlformats.org/officeDocument/2006/relationships/hyperlink" Target="https://ieeexplore.ieee.org/abstract/document/9373074/" TargetMode="External"/><Relationship Id="rId103" Type="http://schemas.openxmlformats.org/officeDocument/2006/relationships/hyperlink" Target="https://doi.org/10.14744/iacapaparxiv.2020.20007" TargetMode="External"/><Relationship Id="rId124" Type="http://schemas.openxmlformats.org/officeDocument/2006/relationships/hyperlink" Target="https://doi.org/10.1371/journal.pone.0254841" TargetMode="External"/><Relationship Id="rId70" Type="http://schemas.openxmlformats.org/officeDocument/2006/relationships/hyperlink" Target="https://doi.org/10.1016/j.jjimei.2020.100005" TargetMode="External"/><Relationship Id="rId91" Type="http://schemas.openxmlformats.org/officeDocument/2006/relationships/hyperlink" Target="https://doi.org/10.1186/s12889-021-11793-7" TargetMode="External"/><Relationship Id="rId145" Type="http://schemas.openxmlformats.org/officeDocument/2006/relationships/hyperlink" Target="https://doi.org/10.1007/s40745-021-00344-x" TargetMode="External"/><Relationship Id="rId166" Type="http://schemas.openxmlformats.org/officeDocument/2006/relationships/hyperlink" Target="https://community.miro.com/ask-the-community-45/resize-multiple-images-to-be-the-same-size-5101" TargetMode="External"/><Relationship Id="rId187" Type="http://schemas.openxmlformats.org/officeDocument/2006/relationships/hyperlink" Target="https://doi.org/10.1109/itsc45102.2020.9294557" TargetMode="External"/><Relationship Id="rId1" Type="http://schemas.openxmlformats.org/officeDocument/2006/relationships/customXml" Target="../customXml/item1.xml"/><Relationship Id="rId212" Type="http://schemas.openxmlformats.org/officeDocument/2006/relationships/hyperlink" Target="https://doi.org/10.26615/978-954-452-092-2_098" TargetMode="External"/><Relationship Id="rId233" Type="http://schemas.openxmlformats.org/officeDocument/2006/relationships/hyperlink" Target="https://doi.org/10.1016/j.engappai.2020.103878" TargetMode="External"/><Relationship Id="rId254" Type="http://schemas.openxmlformats.org/officeDocument/2006/relationships/hyperlink" Target="https://doi.org/10.1109/cvpr52688.2022.00938" TargetMode="External"/><Relationship Id="rId28" Type="http://schemas.openxmlformats.org/officeDocument/2006/relationships/image" Target="media/image8.png"/><Relationship Id="rId49" Type="http://schemas.openxmlformats.org/officeDocument/2006/relationships/hyperlink" Target="https://doi.org/10.1007/s10916-020-01582-x" TargetMode="External"/><Relationship Id="rId114" Type="http://schemas.openxmlformats.org/officeDocument/2006/relationships/hyperlink" Target="https://doi.org/10.1155/2022/5269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A0F267-B226-43EC-88DC-288AEAF22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5920</TotalTime>
  <Pages>1</Pages>
  <Words>52084</Words>
  <Characters>332300</Characters>
  <Application>Microsoft Office Word</Application>
  <DocSecurity>0</DocSecurity>
  <Lines>6041</Lines>
  <Paragraphs>2745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Author</dc:creator>
  <cp:keywords/>
  <dc:description/>
  <cp:lastModifiedBy>Author</cp:lastModifiedBy>
  <cp:revision>2839</cp:revision>
  <cp:lastPrinted>2025-03-26T03:34:00Z</cp:lastPrinted>
  <dcterms:created xsi:type="dcterms:W3CDTF">2025-02-07T13:17:00Z</dcterms:created>
  <dcterms:modified xsi:type="dcterms:W3CDTF">2025-06-13T16:42:00Z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4472d0eaa01ab9bca44cad45682be0eb8b1fc10c0545fa9534569054fb5a4f26</vt:lpwstr>
  </property>
</Properties>
</file>