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4CBA" w14:textId="77777777" w:rsidR="00AC333A" w:rsidRDefault="00AC333A" w:rsidP="00AC333A">
      <w:pPr>
        <w:jc w:val="center"/>
        <w:rPr>
          <w:rFonts w:ascii="Times New Roman" w:hAnsi="Times New Roman" w:cs="Times New Roman"/>
          <w:sz w:val="32"/>
          <w:szCs w:val="32"/>
        </w:rPr>
      </w:pPr>
    </w:p>
    <w:p w14:paraId="683D820A" w14:textId="77777777" w:rsidR="00AC333A" w:rsidRPr="00D30D99" w:rsidRDefault="00AC333A" w:rsidP="00AC333A">
      <w:pPr>
        <w:jc w:val="center"/>
        <w:rPr>
          <w:rFonts w:ascii="Times New Roman" w:hAnsi="Times New Roman" w:cs="Times New Roman"/>
          <w:sz w:val="32"/>
          <w:szCs w:val="32"/>
        </w:rPr>
      </w:pPr>
    </w:p>
    <w:p w14:paraId="59FE52DC" w14:textId="77777777" w:rsidR="00AC333A" w:rsidRPr="00D30D99" w:rsidRDefault="00AC333A" w:rsidP="00AC333A">
      <w:pPr>
        <w:jc w:val="center"/>
        <w:rPr>
          <w:rFonts w:ascii="Times New Roman" w:hAnsi="Times New Roman" w:cs="Times New Roman"/>
          <w:sz w:val="32"/>
          <w:szCs w:val="32"/>
        </w:rPr>
      </w:pPr>
    </w:p>
    <w:p w14:paraId="0CBDB338" w14:textId="77777777" w:rsidR="00AC333A" w:rsidRDefault="00AC333A" w:rsidP="00AC333A">
      <w:pPr>
        <w:jc w:val="center"/>
        <w:rPr>
          <w:rFonts w:ascii="Times New Roman" w:hAnsi="Times New Roman" w:cs="Times New Roman"/>
          <w:sz w:val="32"/>
          <w:szCs w:val="32"/>
        </w:rPr>
      </w:pPr>
    </w:p>
    <w:p w14:paraId="64911108" w14:textId="77777777" w:rsidR="00AC333A" w:rsidRPr="00D30D99" w:rsidRDefault="00AC333A" w:rsidP="00AC333A">
      <w:pPr>
        <w:jc w:val="center"/>
        <w:rPr>
          <w:rFonts w:ascii="Times New Roman" w:hAnsi="Times New Roman" w:cs="Times New Roman"/>
          <w:sz w:val="32"/>
          <w:szCs w:val="32"/>
        </w:rPr>
      </w:pPr>
    </w:p>
    <w:p w14:paraId="2C4747C2" w14:textId="77777777" w:rsidR="00AC333A" w:rsidRPr="005A54CA" w:rsidRDefault="00AC333A" w:rsidP="00AC333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4598ADE0" w14:textId="141669A6" w:rsidR="00AC333A" w:rsidRPr="005A54CA" w:rsidRDefault="00AC333A" w:rsidP="00AC333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2</w:t>
      </w:r>
    </w:p>
    <w:p w14:paraId="0D534065" w14:textId="13480E05" w:rsidR="00AC333A" w:rsidRPr="005A54CA" w:rsidRDefault="00AC333A" w:rsidP="00AC333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Journal</w:t>
      </w:r>
    </w:p>
    <w:p w14:paraId="4DDA2A3F" w14:textId="56E67EF7" w:rsidR="00AC333A" w:rsidRPr="00AC333A" w:rsidRDefault="00AC333A" w:rsidP="00AC333A">
      <w:pPr>
        <w:suppressAutoHyphens/>
        <w:spacing w:line="276" w:lineRule="auto"/>
        <w:contextualSpacing/>
        <w:jc w:val="center"/>
        <w:outlineLvl w:val="0"/>
        <w:rPr>
          <w:rFonts w:ascii="Times New Roman" w:eastAsia="Arial" w:hAnsi="Times New Roman" w:cs="Times New Roman"/>
          <w:b/>
          <w:bCs/>
          <w:kern w:val="0"/>
          <w:sz w:val="36"/>
          <w:szCs w:val="36"/>
          <w:lang w:val="en-PK"/>
          <w14:ligatures w14:val="none"/>
        </w:rPr>
      </w:pPr>
      <w:r w:rsidRPr="00AC333A">
        <w:rPr>
          <w:rFonts w:ascii="Times New Roman" w:eastAsia="Arial" w:hAnsi="Times New Roman" w:cs="Times New Roman"/>
          <w:b/>
          <w:bCs/>
          <w:kern w:val="0"/>
          <w:sz w:val="36"/>
          <w:szCs w:val="36"/>
          <w:lang w:val="en-PK"/>
          <w14:ligatures w14:val="none"/>
        </w:rPr>
        <w:t>Embedded vs. Desktop Systems</w:t>
      </w:r>
    </w:p>
    <w:p w14:paraId="45939EA2" w14:textId="77777777" w:rsidR="00AC333A" w:rsidRPr="00D30D99" w:rsidRDefault="00AC333A" w:rsidP="00AC333A">
      <w:pPr>
        <w:spacing w:after="0" w:line="276" w:lineRule="auto"/>
        <w:jc w:val="center"/>
        <w:rPr>
          <w:rFonts w:ascii="Times New Roman" w:eastAsia="Arial" w:hAnsi="Times New Roman" w:cs="Times New Roman"/>
          <w:kern w:val="0"/>
          <w:sz w:val="32"/>
          <w:szCs w:val="32"/>
          <w:lang w:val="en"/>
          <w14:ligatures w14:val="none"/>
        </w:rPr>
      </w:pPr>
    </w:p>
    <w:p w14:paraId="4B398E55" w14:textId="77777777" w:rsidR="00AC333A" w:rsidRPr="00D30D99" w:rsidRDefault="00AC333A" w:rsidP="00AC333A">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7A1638C7"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418D2BB2"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5FD219D0"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1A352BB6"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p>
    <w:p w14:paraId="04DAB538" w14:textId="77777777" w:rsidR="00AC333A" w:rsidRPr="00D30D99" w:rsidRDefault="00AC333A" w:rsidP="00AC333A">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5566DF7D"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66989673"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06D0A408"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p>
    <w:p w14:paraId="0D3169C0" w14:textId="77777777" w:rsidR="00AC333A" w:rsidRPr="00D30D99"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3BB2AFFC" w14:textId="4B9403A2" w:rsidR="00AC333A" w:rsidRPr="005A54CA" w:rsidRDefault="00AC333A" w:rsidP="00AC333A">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May 1</w:t>
      </w:r>
      <w:r>
        <w:rPr>
          <w:rFonts w:ascii="Times New Roman" w:eastAsia="Arial" w:hAnsi="Times New Roman" w:cs="Times New Roman"/>
          <w:kern w:val="0"/>
          <w:sz w:val="32"/>
          <w:szCs w:val="32"/>
          <w:lang w:val="en"/>
          <w14:ligatures w14:val="none"/>
        </w:rPr>
        <w:t>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51162A17" w14:textId="77777777" w:rsidR="00AC333A" w:rsidRDefault="00AC333A" w:rsidP="00AC333A">
      <w:pPr>
        <w:jc w:val="center"/>
        <w:rPr>
          <w:rFonts w:ascii="Times New Roman" w:hAnsi="Times New Roman" w:cs="Times New Roman"/>
          <w:sz w:val="32"/>
          <w:szCs w:val="32"/>
        </w:rPr>
      </w:pPr>
    </w:p>
    <w:p w14:paraId="521AC03F" w14:textId="77777777" w:rsidR="00AC333A" w:rsidRDefault="00AC333A" w:rsidP="00AC333A">
      <w:pPr>
        <w:jc w:val="center"/>
        <w:rPr>
          <w:rFonts w:ascii="Times New Roman" w:hAnsi="Times New Roman" w:cs="Times New Roman"/>
          <w:sz w:val="32"/>
          <w:szCs w:val="32"/>
        </w:rPr>
      </w:pPr>
    </w:p>
    <w:p w14:paraId="386B8E54" w14:textId="77777777" w:rsidR="00AC333A" w:rsidRDefault="00AC333A" w:rsidP="00AC333A">
      <w:pPr>
        <w:jc w:val="center"/>
        <w:rPr>
          <w:rFonts w:ascii="Times New Roman" w:hAnsi="Times New Roman" w:cs="Times New Roman"/>
          <w:sz w:val="32"/>
          <w:szCs w:val="32"/>
        </w:rPr>
      </w:pPr>
    </w:p>
    <w:p w14:paraId="5FB6A8F0" w14:textId="77777777" w:rsidR="00AC333A" w:rsidRPr="005A54CA" w:rsidRDefault="00AC333A" w:rsidP="00AC333A">
      <w:pPr>
        <w:jc w:val="center"/>
        <w:rPr>
          <w:rFonts w:ascii="Times New Roman" w:hAnsi="Times New Roman" w:cs="Times New Roman"/>
          <w:sz w:val="32"/>
          <w:szCs w:val="32"/>
        </w:rPr>
      </w:pPr>
    </w:p>
    <w:p w14:paraId="140C3F8A" w14:textId="370682ED" w:rsidR="00AC333A" w:rsidRPr="00A160F7" w:rsidRDefault="00AC333A" w:rsidP="00AC333A">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Two</w:t>
      </w:r>
    </w:p>
    <w:p w14:paraId="34EE4F19" w14:textId="77777777" w:rsidR="00AC333A" w:rsidRPr="00A160F7" w:rsidRDefault="00AC333A" w:rsidP="00AC333A">
      <w:pPr>
        <w:rPr>
          <w:rFonts w:ascii="Times New Roman" w:hAnsi="Times New Roman" w:cs="Times New Roman"/>
          <w:b/>
          <w:bCs/>
          <w:sz w:val="24"/>
          <w:szCs w:val="24"/>
        </w:rPr>
      </w:pPr>
    </w:p>
    <w:p w14:paraId="355D543D" w14:textId="77777777" w:rsidR="00AC333A" w:rsidRDefault="00AC333A" w:rsidP="00AC333A">
      <w:pPr>
        <w:pStyle w:val="Title"/>
        <w:jc w:val="center"/>
        <w:rPr>
          <w:rFonts w:ascii="Times New Roman" w:hAnsi="Times New Roman" w:cs="Times New Roman"/>
          <w:b/>
          <w:bCs/>
          <w:sz w:val="44"/>
          <w:szCs w:val="44"/>
        </w:rPr>
      </w:pPr>
      <w:r>
        <w:rPr>
          <w:rFonts w:ascii="Times New Roman" w:hAnsi="Times New Roman" w:cs="Times New Roman"/>
          <w:b/>
          <w:bCs/>
          <w:sz w:val="44"/>
          <w:szCs w:val="44"/>
        </w:rPr>
        <w:t>Journal</w:t>
      </w:r>
    </w:p>
    <w:p w14:paraId="5875800D" w14:textId="77777777" w:rsidR="00AC333A" w:rsidRPr="00EA633B" w:rsidRDefault="00AC333A" w:rsidP="00AC333A">
      <w:pPr>
        <w:rPr>
          <w:rFonts w:ascii="Times New Roman" w:hAnsi="Times New Roman" w:cs="Times New Roman"/>
          <w:sz w:val="24"/>
          <w:szCs w:val="24"/>
        </w:rPr>
      </w:pPr>
    </w:p>
    <w:p w14:paraId="76AD59B9" w14:textId="77777777" w:rsidR="00AC333A" w:rsidRPr="00AC333A" w:rsidRDefault="00AC333A" w:rsidP="00AC333A">
      <w:pPr>
        <w:pStyle w:val="Title"/>
        <w:jc w:val="center"/>
        <w:rPr>
          <w:rFonts w:ascii="Times New Roman" w:hAnsi="Times New Roman" w:cs="Times New Roman"/>
          <w:b/>
          <w:bCs/>
          <w:sz w:val="44"/>
          <w:szCs w:val="44"/>
          <w:lang w:val="en-PK"/>
        </w:rPr>
      </w:pPr>
      <w:r w:rsidRPr="00AC333A">
        <w:rPr>
          <w:rFonts w:ascii="Times New Roman" w:hAnsi="Times New Roman" w:cs="Times New Roman"/>
          <w:b/>
          <w:bCs/>
          <w:sz w:val="44"/>
          <w:szCs w:val="44"/>
          <w:lang w:val="en-PK"/>
        </w:rPr>
        <w:t>Embedded vs. Desktop Systems</w:t>
      </w:r>
    </w:p>
    <w:p w14:paraId="2EBE4F09" w14:textId="48AAEAA7" w:rsidR="00AC333A" w:rsidRPr="00DC3617" w:rsidRDefault="00AC333A" w:rsidP="00AC333A">
      <w:pPr>
        <w:pStyle w:val="Title"/>
        <w:jc w:val="center"/>
        <w:rPr>
          <w:rFonts w:ascii="Times New Roman" w:hAnsi="Times New Roman" w:cs="Times New Roman"/>
          <w:b/>
          <w:bCs/>
          <w:sz w:val="44"/>
          <w:szCs w:val="44"/>
        </w:rPr>
      </w:pPr>
    </w:p>
    <w:p w14:paraId="55EADDB7" w14:textId="77777777" w:rsidR="00AC333A" w:rsidRPr="001B7A9C" w:rsidRDefault="00AC333A" w:rsidP="00AC333A">
      <w:pPr>
        <w:rPr>
          <w:rFonts w:ascii="Times New Roman" w:hAnsi="Times New Roman" w:cs="Times New Roman"/>
          <w:sz w:val="24"/>
          <w:szCs w:val="24"/>
        </w:rPr>
      </w:pPr>
    </w:p>
    <w:p w14:paraId="2E48A054"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Introduction</w:t>
      </w:r>
    </w:p>
    <w:p w14:paraId="333B911B" w14:textId="77777777" w:rsidR="00AC333A" w:rsidRPr="001B7A9C" w:rsidRDefault="00AC333A" w:rsidP="00AC333A">
      <w:pPr>
        <w:rPr>
          <w:rFonts w:ascii="Times New Roman" w:hAnsi="Times New Roman" w:cs="Times New Roman"/>
          <w:sz w:val="24"/>
          <w:szCs w:val="24"/>
        </w:rPr>
      </w:pPr>
    </w:p>
    <w:p w14:paraId="0F3A8371" w14:textId="723632B3" w:rsidR="00AC333A" w:rsidRPr="001B7A9C" w:rsidRDefault="00AC333A" w:rsidP="00AC333A">
      <w:pPr>
        <w:rPr>
          <w:rFonts w:ascii="Times New Roman" w:hAnsi="Times New Roman" w:cs="Times New Roman"/>
          <w:sz w:val="24"/>
          <w:szCs w:val="24"/>
        </w:rPr>
      </w:pPr>
      <w:r w:rsidRPr="00AC333A">
        <w:rPr>
          <w:rFonts w:ascii="Times New Roman" w:hAnsi="Times New Roman" w:cs="Times New Roman"/>
          <w:sz w:val="24"/>
          <w:szCs w:val="24"/>
        </w:rPr>
        <w:t>Embedded systems and desktop systems are both essential components of modern computing, but they are designed with different goals, constraints, and use cases in mind. One of the key differences between these systems lies in how they utilize non-volatile memory, as well as how their architectures are structured to meet specific performance and functionality requirements. Understanding these differences is important for developing efficient and reliable systems, especially in environments where hardware and software must work closely together.</w:t>
      </w:r>
    </w:p>
    <w:p w14:paraId="52D1363B" w14:textId="77777777" w:rsidR="00AC333A" w:rsidRPr="001B7A9C" w:rsidRDefault="00AC333A" w:rsidP="00AC333A">
      <w:pPr>
        <w:rPr>
          <w:rFonts w:ascii="Times New Roman" w:hAnsi="Times New Roman" w:cs="Times New Roman"/>
          <w:sz w:val="24"/>
          <w:szCs w:val="24"/>
        </w:rPr>
      </w:pPr>
    </w:p>
    <w:p w14:paraId="474E9E7D" w14:textId="0E2FE510" w:rsidR="00AC333A" w:rsidRDefault="00AC333A" w:rsidP="00AC333A">
      <w:pPr>
        <w:pStyle w:val="Heading1"/>
        <w:rPr>
          <w:rFonts w:ascii="Times New Roman" w:hAnsi="Times New Roman" w:cs="Times New Roman"/>
          <w:b/>
          <w:bCs/>
          <w:color w:val="auto"/>
          <w:sz w:val="32"/>
          <w:szCs w:val="32"/>
        </w:rPr>
      </w:pPr>
      <w:r w:rsidRPr="00AC333A">
        <w:rPr>
          <w:rFonts w:ascii="Times New Roman" w:hAnsi="Times New Roman" w:cs="Times New Roman"/>
          <w:b/>
          <w:bCs/>
          <w:color w:val="auto"/>
          <w:sz w:val="32"/>
          <w:szCs w:val="32"/>
        </w:rPr>
        <w:t xml:space="preserve">Non-Volatile Memory </w:t>
      </w:r>
      <w:r>
        <w:rPr>
          <w:rFonts w:ascii="Times New Roman" w:hAnsi="Times New Roman" w:cs="Times New Roman"/>
          <w:b/>
          <w:bCs/>
          <w:color w:val="auto"/>
          <w:sz w:val="32"/>
          <w:szCs w:val="32"/>
        </w:rPr>
        <w:t>I</w:t>
      </w:r>
      <w:r w:rsidRPr="00AC333A">
        <w:rPr>
          <w:rFonts w:ascii="Times New Roman" w:hAnsi="Times New Roman" w:cs="Times New Roman"/>
          <w:b/>
          <w:bCs/>
          <w:color w:val="auto"/>
          <w:sz w:val="32"/>
          <w:szCs w:val="32"/>
        </w:rPr>
        <w:t>n Embedded vs Desktop Systems</w:t>
      </w:r>
    </w:p>
    <w:p w14:paraId="6E322FAE" w14:textId="77777777" w:rsidR="00AC333A" w:rsidRPr="001B7A9C" w:rsidRDefault="00AC333A" w:rsidP="00AC333A">
      <w:pPr>
        <w:rPr>
          <w:rFonts w:ascii="Times New Roman" w:hAnsi="Times New Roman" w:cs="Times New Roman"/>
          <w:sz w:val="24"/>
          <w:szCs w:val="24"/>
        </w:rPr>
      </w:pPr>
    </w:p>
    <w:p w14:paraId="58B71752" w14:textId="77777777" w:rsid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Non-volatile memory refers to memory that retains data even when power is removed. In embedded systems, non-volatile memory is typically used to store firmware or application-specific code that rarely changes. This type of memory is often limited in size and optimized for reliability, efficiency, and fast startup times. Examples include flash memory, which is commonly used to store programs that must run immediately when the system is powered on.</w:t>
      </w:r>
    </w:p>
    <w:p w14:paraId="733E2D3A" w14:textId="77777777" w:rsidR="00AC333A" w:rsidRPr="00AC333A" w:rsidRDefault="00AC333A" w:rsidP="00AC333A">
      <w:pPr>
        <w:rPr>
          <w:rFonts w:ascii="Times New Roman" w:hAnsi="Times New Roman" w:cs="Times New Roman"/>
          <w:sz w:val="24"/>
          <w:szCs w:val="24"/>
          <w:lang w:val="en-PK"/>
        </w:rPr>
      </w:pPr>
    </w:p>
    <w:p w14:paraId="030685AD" w14:textId="77777777" w:rsidR="00AC333A" w:rsidRP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 xml:space="preserve">In contrast, desktop systems use non-volatile memory such as hard drives or solid-state drives (SSDs) to store large amounts of data, including operating systems, applications, and user </w:t>
      </w:r>
      <w:r w:rsidRPr="00AC333A">
        <w:rPr>
          <w:rFonts w:ascii="Times New Roman" w:hAnsi="Times New Roman" w:cs="Times New Roman"/>
          <w:sz w:val="24"/>
          <w:szCs w:val="24"/>
          <w:lang w:val="en-PK"/>
        </w:rPr>
        <w:lastRenderedPageBreak/>
        <w:t>files. Desktop systems prioritize flexibility and storage capacity, allowing frequent updates, installations, and modifications. While embedded systems focus on stability and predictability, desktop systems are designed for adaptability and user-driven operations.</w:t>
      </w:r>
    </w:p>
    <w:p w14:paraId="10914FA3" w14:textId="2D8D44AA" w:rsidR="00AC333A" w:rsidRPr="001B7A9C" w:rsidRDefault="00AC333A" w:rsidP="00AC333A">
      <w:pPr>
        <w:rPr>
          <w:rFonts w:ascii="Times New Roman" w:hAnsi="Times New Roman" w:cs="Times New Roman"/>
          <w:b/>
          <w:bCs/>
          <w:sz w:val="24"/>
          <w:szCs w:val="24"/>
        </w:rPr>
      </w:pPr>
    </w:p>
    <w:p w14:paraId="31A8D5DD" w14:textId="4A1397BD" w:rsidR="00AC333A" w:rsidRPr="007F1D4F" w:rsidRDefault="00AC333A" w:rsidP="00AC333A">
      <w:pPr>
        <w:pStyle w:val="Heading1"/>
        <w:rPr>
          <w:rFonts w:ascii="Times New Roman" w:hAnsi="Times New Roman" w:cs="Times New Roman"/>
          <w:b/>
          <w:bCs/>
          <w:color w:val="auto"/>
          <w:sz w:val="32"/>
          <w:szCs w:val="32"/>
        </w:rPr>
      </w:pPr>
      <w:r w:rsidRPr="00AC333A">
        <w:rPr>
          <w:rFonts w:ascii="Times New Roman" w:hAnsi="Times New Roman" w:cs="Times New Roman"/>
          <w:b/>
          <w:bCs/>
          <w:color w:val="auto"/>
          <w:sz w:val="32"/>
          <w:szCs w:val="32"/>
        </w:rPr>
        <w:t xml:space="preserve">Differences Between Embedded </w:t>
      </w:r>
      <w:r>
        <w:rPr>
          <w:rFonts w:ascii="Times New Roman" w:hAnsi="Times New Roman" w:cs="Times New Roman"/>
          <w:b/>
          <w:bCs/>
          <w:color w:val="auto"/>
          <w:sz w:val="32"/>
          <w:szCs w:val="32"/>
        </w:rPr>
        <w:t>A</w:t>
      </w:r>
      <w:r w:rsidRPr="00AC333A">
        <w:rPr>
          <w:rFonts w:ascii="Times New Roman" w:hAnsi="Times New Roman" w:cs="Times New Roman"/>
          <w:b/>
          <w:bCs/>
          <w:color w:val="auto"/>
          <w:sz w:val="32"/>
          <w:szCs w:val="32"/>
        </w:rPr>
        <w:t>nd Desktop Systems</w:t>
      </w:r>
      <w:r>
        <w:rPr>
          <w:rFonts w:ascii="Times New Roman" w:hAnsi="Times New Roman" w:cs="Times New Roman"/>
          <w:b/>
          <w:bCs/>
          <w:color w:val="auto"/>
          <w:sz w:val="32"/>
          <w:szCs w:val="32"/>
        </w:rPr>
        <w:t xml:space="preserve"> </w:t>
      </w:r>
    </w:p>
    <w:p w14:paraId="35215B39" w14:textId="77777777" w:rsidR="00AC333A" w:rsidRPr="001B7A9C" w:rsidRDefault="00AC333A" w:rsidP="00AC333A">
      <w:pPr>
        <w:rPr>
          <w:rFonts w:ascii="Times New Roman" w:hAnsi="Times New Roman" w:cs="Times New Roman"/>
          <w:sz w:val="24"/>
          <w:szCs w:val="24"/>
        </w:rPr>
      </w:pPr>
    </w:p>
    <w:p w14:paraId="1A7FC638" w14:textId="77777777" w:rsid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Embedded systems and desktop systems differ significantly in terms of design, purpose, and resource usage. Embedded systems are designed to perform specific, dedicated tasks and are often integrated into larger devices such as appliances, vehicles, or medical equipment. They operate with limited processing power, memory, and energy consumption, and are optimized for real-time performance and reliability.</w:t>
      </w:r>
    </w:p>
    <w:p w14:paraId="77C85999" w14:textId="77777777" w:rsidR="00AC333A" w:rsidRPr="00AC333A" w:rsidRDefault="00AC333A" w:rsidP="00AC333A">
      <w:pPr>
        <w:rPr>
          <w:rFonts w:ascii="Times New Roman" w:hAnsi="Times New Roman" w:cs="Times New Roman"/>
          <w:sz w:val="24"/>
          <w:szCs w:val="24"/>
          <w:lang w:val="en-PK"/>
        </w:rPr>
      </w:pPr>
    </w:p>
    <w:p w14:paraId="32E40EBD" w14:textId="77777777" w:rsidR="00AC333A" w:rsidRP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On the other hand, desktop systems are general-purpose computing platforms capable of handling a wide variety of tasks. They provide higher processing power, larger memory capacity, and user interfaces that support interaction through graphical environments. Desktop systems emphasize flexibility and user control, whereas embedded systems prioritize efficiency, consistency, and responsiveness to real-time inputs.</w:t>
      </w:r>
    </w:p>
    <w:p w14:paraId="27E714CB" w14:textId="77777777" w:rsidR="00AC333A" w:rsidRPr="001B7A9C" w:rsidRDefault="00AC333A" w:rsidP="00AC333A">
      <w:pPr>
        <w:rPr>
          <w:rFonts w:ascii="Times New Roman" w:hAnsi="Times New Roman" w:cs="Times New Roman"/>
          <w:b/>
          <w:bCs/>
          <w:sz w:val="24"/>
          <w:szCs w:val="24"/>
        </w:rPr>
      </w:pPr>
    </w:p>
    <w:p w14:paraId="67157AF9" w14:textId="33CFE222"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Ad</w:t>
      </w:r>
      <w:r>
        <w:rPr>
          <w:rFonts w:ascii="Times New Roman" w:hAnsi="Times New Roman" w:cs="Times New Roman"/>
          <w:b/>
          <w:bCs/>
          <w:color w:val="auto"/>
          <w:sz w:val="32"/>
          <w:szCs w:val="32"/>
        </w:rPr>
        <w:t>vantages Of Embedded System Architectures</w:t>
      </w:r>
    </w:p>
    <w:p w14:paraId="3E1B8A62" w14:textId="77777777" w:rsidR="00AC333A" w:rsidRPr="001B7A9C" w:rsidRDefault="00AC333A" w:rsidP="00AC333A">
      <w:pPr>
        <w:rPr>
          <w:rFonts w:ascii="Times New Roman" w:hAnsi="Times New Roman" w:cs="Times New Roman"/>
          <w:sz w:val="24"/>
          <w:szCs w:val="24"/>
        </w:rPr>
      </w:pPr>
    </w:p>
    <w:p w14:paraId="4E0F0FB5" w14:textId="77777777" w:rsid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Different embedded system architectures provide unique advantages depending on the application. Microcontroller-based architectures integrate the processor, memory, and input/output interfaces into a single unit, which reduces cost, power consumption, and system complexity. This makes them ideal for small, dedicated systems.</w:t>
      </w:r>
    </w:p>
    <w:p w14:paraId="42A0B8E9" w14:textId="77777777" w:rsidR="00AC333A" w:rsidRPr="00AC333A" w:rsidRDefault="00AC333A" w:rsidP="00AC333A">
      <w:pPr>
        <w:rPr>
          <w:rFonts w:ascii="Times New Roman" w:hAnsi="Times New Roman" w:cs="Times New Roman"/>
          <w:sz w:val="24"/>
          <w:szCs w:val="24"/>
          <w:lang w:val="en-PK"/>
        </w:rPr>
      </w:pPr>
    </w:p>
    <w:p w14:paraId="32DA6D6B" w14:textId="77777777" w:rsid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System-on-Chip (SoC) architectures extend this concept by integrating multiple components, such as processors, communication modules, and hardware accelerators, into a single chip. This improves performance while maintaining efficiency and compact design.</w:t>
      </w:r>
    </w:p>
    <w:p w14:paraId="4FF3B13D" w14:textId="77777777" w:rsidR="00AC333A" w:rsidRPr="00AC333A" w:rsidRDefault="00AC333A" w:rsidP="00AC333A">
      <w:pPr>
        <w:rPr>
          <w:rFonts w:ascii="Times New Roman" w:hAnsi="Times New Roman" w:cs="Times New Roman"/>
          <w:sz w:val="24"/>
          <w:szCs w:val="24"/>
          <w:lang w:val="en-PK"/>
        </w:rPr>
      </w:pPr>
    </w:p>
    <w:p w14:paraId="00A47379" w14:textId="77777777" w:rsidR="00AC333A" w:rsidRP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lastRenderedPageBreak/>
        <w:t>Additionally, architectures that utilize a Real-Time Operating System (RTOS) provide better task management and scheduling, allowing systems to handle multiple operations concurrently while meeting strict timing requirements. These architectures are especially valuable in applications where timing and reliability are critical, such as industrial systems and automotive control systems.</w:t>
      </w:r>
    </w:p>
    <w:p w14:paraId="62120E68" w14:textId="77777777" w:rsidR="00AC333A" w:rsidRPr="001B7A9C" w:rsidRDefault="00AC333A" w:rsidP="00AC333A">
      <w:pPr>
        <w:rPr>
          <w:rFonts w:ascii="Times New Roman" w:hAnsi="Times New Roman" w:cs="Times New Roman"/>
          <w:b/>
          <w:bCs/>
          <w:sz w:val="24"/>
          <w:szCs w:val="24"/>
        </w:rPr>
      </w:pPr>
    </w:p>
    <w:p w14:paraId="241B1F0D"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Critical Reflection</w:t>
      </w:r>
    </w:p>
    <w:p w14:paraId="3F82F2A4" w14:textId="77777777" w:rsidR="00AC333A" w:rsidRPr="001B7A9C" w:rsidRDefault="00AC333A" w:rsidP="00AC333A">
      <w:pPr>
        <w:rPr>
          <w:rFonts w:ascii="Times New Roman" w:hAnsi="Times New Roman" w:cs="Times New Roman"/>
          <w:sz w:val="24"/>
          <w:szCs w:val="24"/>
        </w:rPr>
      </w:pPr>
    </w:p>
    <w:p w14:paraId="740F4139" w14:textId="77777777" w:rsid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Reflecting on these concepts, it becomes clear that embedded systems require a different mindset compared to traditional desktop development. Instead of focusing primarily on flexibility and performance, embedded system design emphasizes efficiency, reliability, and precise control over hardware behavior. The constraints imposed by limited resources force developers to think more carefully about how systems are structured and optimized.</w:t>
      </w:r>
    </w:p>
    <w:p w14:paraId="15388119" w14:textId="77777777" w:rsidR="00AC333A" w:rsidRPr="00AC333A" w:rsidRDefault="00AC333A" w:rsidP="00AC333A">
      <w:pPr>
        <w:rPr>
          <w:rFonts w:ascii="Times New Roman" w:hAnsi="Times New Roman" w:cs="Times New Roman"/>
          <w:sz w:val="24"/>
          <w:szCs w:val="24"/>
          <w:lang w:val="en-PK"/>
        </w:rPr>
      </w:pPr>
    </w:p>
    <w:p w14:paraId="084613FB" w14:textId="77777777" w:rsidR="00AC333A" w:rsidRPr="00AC333A" w:rsidRDefault="00AC333A" w:rsidP="00AC333A">
      <w:pPr>
        <w:rPr>
          <w:rFonts w:ascii="Times New Roman" w:hAnsi="Times New Roman" w:cs="Times New Roman"/>
          <w:sz w:val="24"/>
          <w:szCs w:val="24"/>
          <w:lang w:val="en-PK"/>
        </w:rPr>
      </w:pPr>
      <w:r w:rsidRPr="00AC333A">
        <w:rPr>
          <w:rFonts w:ascii="Times New Roman" w:hAnsi="Times New Roman" w:cs="Times New Roman"/>
          <w:sz w:val="24"/>
          <w:szCs w:val="24"/>
          <w:lang w:val="en-PK"/>
        </w:rPr>
        <w:t>This also highlights the importance of understanding system architecture before implementation. Choosing the right architecture can significantly impact performance, power usage, and overall system reliability. As systems become more interconnected through IoT, balancing efficiency, scalability, and security will become increasingly important.</w:t>
      </w:r>
    </w:p>
    <w:p w14:paraId="711236D3" w14:textId="5BAD6197" w:rsidR="00AC333A" w:rsidRPr="001B7A9C" w:rsidRDefault="00AC333A" w:rsidP="00AC333A">
      <w:pPr>
        <w:rPr>
          <w:rFonts w:ascii="Times New Roman" w:hAnsi="Times New Roman" w:cs="Times New Roman"/>
          <w:b/>
          <w:bCs/>
          <w:sz w:val="24"/>
          <w:szCs w:val="24"/>
        </w:rPr>
      </w:pPr>
    </w:p>
    <w:p w14:paraId="62CE3B6E"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Conclusion</w:t>
      </w:r>
    </w:p>
    <w:p w14:paraId="1CCAD1B1" w14:textId="77777777" w:rsidR="00AC333A" w:rsidRPr="001B7A9C" w:rsidRDefault="00AC333A" w:rsidP="00AC333A">
      <w:pPr>
        <w:rPr>
          <w:rFonts w:ascii="Times New Roman" w:hAnsi="Times New Roman" w:cs="Times New Roman"/>
          <w:sz w:val="24"/>
          <w:szCs w:val="24"/>
        </w:rPr>
      </w:pPr>
    </w:p>
    <w:p w14:paraId="3B81CBEE" w14:textId="77777777" w:rsidR="00AC333A" w:rsidRDefault="00AC333A" w:rsidP="00AC333A">
      <w:pPr>
        <w:rPr>
          <w:rFonts w:ascii="Times New Roman" w:hAnsi="Times New Roman" w:cs="Times New Roman"/>
          <w:sz w:val="24"/>
          <w:szCs w:val="24"/>
        </w:rPr>
      </w:pPr>
      <w:r w:rsidRPr="00AC333A">
        <w:rPr>
          <w:rFonts w:ascii="Times New Roman" w:hAnsi="Times New Roman" w:cs="Times New Roman"/>
          <w:sz w:val="24"/>
          <w:szCs w:val="24"/>
        </w:rPr>
        <w:t>Embedded systems and desktop systems serve different but equally important roles in modern computing. While desktop systems prioritize flexibility and user interaction, embedded systems focus on efficiency, reliability, and task-specific performance. The differences in non-volatile memory usage and system architecture reflect these priorities. Understanding these distinctions allows developers to design systems that are better suited to their intended environments and requirements, ultimately leading to more effective and optimized solutions.</w:t>
      </w:r>
    </w:p>
    <w:p w14:paraId="11969007" w14:textId="3186E3A5" w:rsidR="00AC333A" w:rsidRPr="001B7A9C" w:rsidRDefault="00AC333A" w:rsidP="00AC333A">
      <w:pPr>
        <w:rPr>
          <w:rFonts w:ascii="Times New Roman" w:hAnsi="Times New Roman" w:cs="Times New Roman"/>
          <w:b/>
          <w:bCs/>
          <w:sz w:val="24"/>
          <w:szCs w:val="24"/>
        </w:rPr>
      </w:pPr>
    </w:p>
    <w:p w14:paraId="58201E7B"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lastRenderedPageBreak/>
        <w:t>AI Usage Acknowledgment</w:t>
      </w:r>
    </w:p>
    <w:p w14:paraId="633E2887" w14:textId="77777777" w:rsidR="00AC333A" w:rsidRPr="001B7A9C" w:rsidRDefault="00AC333A" w:rsidP="00AC333A">
      <w:pPr>
        <w:rPr>
          <w:rFonts w:ascii="Times New Roman" w:hAnsi="Times New Roman" w:cs="Times New Roman"/>
          <w:sz w:val="24"/>
          <w:szCs w:val="24"/>
        </w:rPr>
      </w:pPr>
    </w:p>
    <w:p w14:paraId="75C20EF5" w14:textId="77777777" w:rsidR="00AC333A" w:rsidRDefault="00AC333A" w:rsidP="00AC333A">
      <w:pPr>
        <w:rPr>
          <w:rFonts w:ascii="Times New Roman" w:hAnsi="Times New Roman" w:cs="Times New Roman"/>
          <w:sz w:val="24"/>
          <w:szCs w:val="24"/>
        </w:rPr>
      </w:pPr>
      <w:r w:rsidRPr="00AC333A">
        <w:rPr>
          <w:rFonts w:ascii="Times New Roman" w:hAnsi="Times New Roman" w:cs="Times New Roman"/>
          <w:sz w:val="24"/>
          <w:szCs w:val="24"/>
        </w:rPr>
        <w:t>I used OpenAI as a supplementary learning tool to support my understanding of embedded system concepts and to help structure and refine this written response. All ideas, reflections, and final content were reviewed and validated independently.</w:t>
      </w:r>
    </w:p>
    <w:p w14:paraId="07F8EAD6" w14:textId="77777777" w:rsidR="00AC333A" w:rsidRPr="001B7A9C" w:rsidRDefault="00AC333A" w:rsidP="00AC333A">
      <w:pPr>
        <w:rPr>
          <w:rFonts w:ascii="Times New Roman" w:hAnsi="Times New Roman" w:cs="Times New Roman"/>
          <w:b/>
          <w:bCs/>
          <w:sz w:val="24"/>
          <w:szCs w:val="24"/>
        </w:rPr>
      </w:pPr>
    </w:p>
    <w:p w14:paraId="7355C3FE"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Acronyms And Full Forms</w:t>
      </w:r>
    </w:p>
    <w:p w14:paraId="3C4CE694" w14:textId="77777777" w:rsidR="00AC333A" w:rsidRPr="001B7A9C" w:rsidRDefault="00AC333A" w:rsidP="00AC333A">
      <w:pPr>
        <w:rPr>
          <w:rFonts w:ascii="Times New Roman" w:hAnsi="Times New Roman" w:cs="Times New Roman"/>
          <w:sz w:val="24"/>
          <w:szCs w:val="24"/>
        </w:rPr>
      </w:pPr>
    </w:p>
    <w:p w14:paraId="71343475" w14:textId="2F27808F" w:rsidR="0071153B" w:rsidRDefault="0071153B" w:rsidP="0071153B">
      <w:pPr>
        <w:pStyle w:val="ListParagraph"/>
        <w:numPr>
          <w:ilvl w:val="0"/>
          <w:numId w:val="7"/>
        </w:numPr>
        <w:rPr>
          <w:rFonts w:ascii="Times New Roman" w:hAnsi="Times New Roman" w:cs="Times New Roman"/>
          <w:b/>
          <w:bCs/>
          <w:sz w:val="24"/>
          <w:szCs w:val="24"/>
          <w:lang w:val="en-PK"/>
        </w:rPr>
      </w:pPr>
      <w:r w:rsidRPr="0071153B">
        <w:rPr>
          <w:rFonts w:ascii="Times New Roman" w:hAnsi="Times New Roman" w:cs="Times New Roman"/>
          <w:b/>
          <w:bCs/>
          <w:sz w:val="24"/>
          <w:szCs w:val="24"/>
          <w:lang w:val="en-PK"/>
        </w:rPr>
        <w:t xml:space="preserve">CPU </w:t>
      </w:r>
      <w:r w:rsidRPr="0071153B">
        <w:rPr>
          <w:rFonts w:ascii="Times New Roman" w:hAnsi="Times New Roman" w:cs="Times New Roman"/>
          <w:sz w:val="24"/>
          <w:szCs w:val="24"/>
          <w:lang w:val="en-PK"/>
        </w:rPr>
        <w:t>-</w:t>
      </w:r>
      <w:r w:rsidRPr="0071153B">
        <w:rPr>
          <w:rFonts w:ascii="Times New Roman" w:hAnsi="Times New Roman" w:cs="Times New Roman"/>
          <w:sz w:val="24"/>
          <w:szCs w:val="24"/>
          <w:lang w:val="en-PK"/>
        </w:rPr>
        <w:t xml:space="preserve"> Central Processing Unit</w:t>
      </w:r>
      <w:r w:rsidRPr="0071153B">
        <w:rPr>
          <w:rFonts w:ascii="Times New Roman" w:hAnsi="Times New Roman" w:cs="Times New Roman"/>
          <w:b/>
          <w:bCs/>
          <w:sz w:val="24"/>
          <w:szCs w:val="24"/>
          <w:lang w:val="en-PK"/>
        </w:rPr>
        <w:br/>
      </w:r>
    </w:p>
    <w:p w14:paraId="2B0720DA" w14:textId="77777777" w:rsidR="0071153B" w:rsidRPr="0071153B" w:rsidRDefault="0071153B" w:rsidP="0071153B">
      <w:pPr>
        <w:pStyle w:val="ListParagraph"/>
        <w:numPr>
          <w:ilvl w:val="0"/>
          <w:numId w:val="7"/>
        </w:numPr>
        <w:rPr>
          <w:rFonts w:ascii="Times New Roman" w:hAnsi="Times New Roman" w:cs="Times New Roman"/>
          <w:b/>
          <w:bCs/>
          <w:sz w:val="24"/>
          <w:szCs w:val="24"/>
          <w:lang w:val="en-PK"/>
        </w:rPr>
      </w:pPr>
      <w:r w:rsidRPr="0071153B">
        <w:rPr>
          <w:rFonts w:ascii="Times New Roman" w:hAnsi="Times New Roman" w:cs="Times New Roman"/>
          <w:b/>
          <w:bCs/>
          <w:sz w:val="24"/>
          <w:szCs w:val="24"/>
          <w:lang w:val="en-PK"/>
        </w:rPr>
        <w:t xml:space="preserve">I/O </w:t>
      </w:r>
      <w:r w:rsidRPr="0071153B">
        <w:rPr>
          <w:rFonts w:ascii="Times New Roman" w:hAnsi="Times New Roman" w:cs="Times New Roman"/>
          <w:sz w:val="24"/>
          <w:szCs w:val="24"/>
          <w:lang w:val="en-PK"/>
        </w:rPr>
        <w:t>– Input/Output</w:t>
      </w:r>
    </w:p>
    <w:p w14:paraId="767AFC87" w14:textId="77777777" w:rsidR="0071153B" w:rsidRDefault="0071153B" w:rsidP="0071153B">
      <w:pPr>
        <w:pStyle w:val="ListParagraph"/>
        <w:ind w:left="1080"/>
        <w:rPr>
          <w:rFonts w:ascii="Times New Roman" w:hAnsi="Times New Roman" w:cs="Times New Roman"/>
          <w:b/>
          <w:bCs/>
          <w:sz w:val="24"/>
          <w:szCs w:val="24"/>
          <w:lang w:val="en-PK"/>
        </w:rPr>
      </w:pPr>
    </w:p>
    <w:p w14:paraId="3174DFAE" w14:textId="6E240259" w:rsidR="0071153B" w:rsidRDefault="0071153B" w:rsidP="0071153B">
      <w:pPr>
        <w:pStyle w:val="ListParagraph"/>
        <w:numPr>
          <w:ilvl w:val="0"/>
          <w:numId w:val="7"/>
        </w:numPr>
        <w:rPr>
          <w:rFonts w:ascii="Times New Roman" w:hAnsi="Times New Roman" w:cs="Times New Roman"/>
          <w:b/>
          <w:bCs/>
          <w:sz w:val="24"/>
          <w:szCs w:val="24"/>
          <w:lang w:val="en-PK"/>
        </w:rPr>
      </w:pPr>
      <w:r w:rsidRPr="0071153B">
        <w:rPr>
          <w:rFonts w:ascii="Times New Roman" w:hAnsi="Times New Roman" w:cs="Times New Roman"/>
          <w:b/>
          <w:bCs/>
          <w:sz w:val="24"/>
          <w:szCs w:val="24"/>
          <w:lang w:val="en-PK"/>
        </w:rPr>
        <w:t xml:space="preserve">RTOS </w:t>
      </w:r>
      <w:r w:rsidRPr="0071153B">
        <w:rPr>
          <w:rFonts w:ascii="Times New Roman" w:hAnsi="Times New Roman" w:cs="Times New Roman"/>
          <w:sz w:val="24"/>
          <w:szCs w:val="24"/>
          <w:lang w:val="en-PK"/>
        </w:rPr>
        <w:t>– Real-Time Operating System</w:t>
      </w:r>
      <w:r w:rsidRPr="0071153B">
        <w:rPr>
          <w:rFonts w:ascii="Times New Roman" w:hAnsi="Times New Roman" w:cs="Times New Roman"/>
          <w:b/>
          <w:bCs/>
          <w:sz w:val="24"/>
          <w:szCs w:val="24"/>
          <w:lang w:val="en-PK"/>
        </w:rPr>
        <w:br/>
      </w:r>
    </w:p>
    <w:p w14:paraId="3CEC7E39" w14:textId="38961121" w:rsidR="0071153B" w:rsidRDefault="0071153B" w:rsidP="0071153B">
      <w:pPr>
        <w:pStyle w:val="ListParagraph"/>
        <w:numPr>
          <w:ilvl w:val="0"/>
          <w:numId w:val="7"/>
        </w:numPr>
        <w:rPr>
          <w:rFonts w:ascii="Times New Roman" w:hAnsi="Times New Roman" w:cs="Times New Roman"/>
          <w:b/>
          <w:bCs/>
          <w:sz w:val="24"/>
          <w:szCs w:val="24"/>
          <w:lang w:val="en-PK"/>
        </w:rPr>
      </w:pPr>
      <w:r w:rsidRPr="0071153B">
        <w:rPr>
          <w:rFonts w:ascii="Times New Roman" w:hAnsi="Times New Roman" w:cs="Times New Roman"/>
          <w:b/>
          <w:bCs/>
          <w:sz w:val="24"/>
          <w:szCs w:val="24"/>
          <w:lang w:val="en-PK"/>
        </w:rPr>
        <w:t xml:space="preserve">SoC </w:t>
      </w:r>
      <w:r w:rsidRPr="0071153B">
        <w:rPr>
          <w:rFonts w:ascii="Times New Roman" w:hAnsi="Times New Roman" w:cs="Times New Roman"/>
          <w:sz w:val="24"/>
          <w:szCs w:val="24"/>
          <w:lang w:val="en-PK"/>
        </w:rPr>
        <w:t xml:space="preserve">– System </w:t>
      </w:r>
      <w:r>
        <w:rPr>
          <w:rFonts w:ascii="Times New Roman" w:hAnsi="Times New Roman" w:cs="Times New Roman"/>
          <w:sz w:val="24"/>
          <w:szCs w:val="24"/>
          <w:lang w:val="en-PK"/>
        </w:rPr>
        <w:t>O</w:t>
      </w:r>
      <w:r w:rsidRPr="0071153B">
        <w:rPr>
          <w:rFonts w:ascii="Times New Roman" w:hAnsi="Times New Roman" w:cs="Times New Roman"/>
          <w:sz w:val="24"/>
          <w:szCs w:val="24"/>
          <w:lang w:val="en-PK"/>
        </w:rPr>
        <w:t>n Chip</w:t>
      </w:r>
      <w:r w:rsidRPr="0071153B">
        <w:rPr>
          <w:rFonts w:ascii="Times New Roman" w:hAnsi="Times New Roman" w:cs="Times New Roman"/>
          <w:b/>
          <w:bCs/>
          <w:sz w:val="24"/>
          <w:szCs w:val="24"/>
          <w:lang w:val="en-PK"/>
        </w:rPr>
        <w:br/>
      </w:r>
    </w:p>
    <w:p w14:paraId="21EA0420" w14:textId="55DD6F64" w:rsidR="00AC333A" w:rsidRPr="0071153B" w:rsidRDefault="0071153B" w:rsidP="0071153B">
      <w:pPr>
        <w:pStyle w:val="ListParagraph"/>
        <w:numPr>
          <w:ilvl w:val="0"/>
          <w:numId w:val="7"/>
        </w:numPr>
        <w:rPr>
          <w:rFonts w:ascii="Times New Roman" w:hAnsi="Times New Roman" w:cs="Times New Roman"/>
          <w:b/>
          <w:bCs/>
          <w:sz w:val="24"/>
          <w:szCs w:val="24"/>
          <w:lang w:val="en-PK"/>
        </w:rPr>
      </w:pPr>
      <w:r w:rsidRPr="0071153B">
        <w:rPr>
          <w:rFonts w:ascii="Times New Roman" w:hAnsi="Times New Roman" w:cs="Times New Roman"/>
          <w:b/>
          <w:bCs/>
          <w:sz w:val="24"/>
          <w:szCs w:val="24"/>
          <w:lang w:val="en-PK"/>
        </w:rPr>
        <w:t xml:space="preserve">SSD </w:t>
      </w:r>
      <w:r w:rsidRPr="0071153B">
        <w:rPr>
          <w:rFonts w:ascii="Times New Roman" w:hAnsi="Times New Roman" w:cs="Times New Roman"/>
          <w:sz w:val="24"/>
          <w:szCs w:val="24"/>
          <w:lang w:val="en-PK"/>
        </w:rPr>
        <w:t>– Solid State Drive</w:t>
      </w:r>
      <w:r w:rsidRPr="0071153B">
        <w:rPr>
          <w:rFonts w:ascii="Times New Roman" w:hAnsi="Times New Roman" w:cs="Times New Roman"/>
          <w:sz w:val="24"/>
          <w:szCs w:val="24"/>
          <w:lang w:val="en-PK"/>
        </w:rPr>
        <w:br/>
      </w:r>
    </w:p>
    <w:p w14:paraId="29AD0AC8" w14:textId="77777777" w:rsidR="00AC333A" w:rsidRPr="007F1D4F" w:rsidRDefault="00AC333A" w:rsidP="00AC333A">
      <w:pPr>
        <w:pStyle w:val="Heading1"/>
        <w:rPr>
          <w:rFonts w:ascii="Times New Roman" w:hAnsi="Times New Roman" w:cs="Times New Roman"/>
          <w:b/>
          <w:bCs/>
          <w:color w:val="auto"/>
          <w:sz w:val="32"/>
          <w:szCs w:val="32"/>
        </w:rPr>
      </w:pPr>
      <w:r w:rsidRPr="007F1D4F">
        <w:rPr>
          <w:rFonts w:ascii="Times New Roman" w:hAnsi="Times New Roman" w:cs="Times New Roman"/>
          <w:b/>
          <w:bCs/>
          <w:color w:val="auto"/>
          <w:sz w:val="32"/>
          <w:szCs w:val="32"/>
        </w:rPr>
        <w:t>References</w:t>
      </w:r>
    </w:p>
    <w:p w14:paraId="6E83553F" w14:textId="77777777" w:rsidR="00AC333A" w:rsidRPr="0071153B" w:rsidRDefault="00AC333A" w:rsidP="00AC333A">
      <w:pPr>
        <w:rPr>
          <w:rFonts w:ascii="Times New Roman" w:hAnsi="Times New Roman" w:cs="Times New Roman"/>
          <w:sz w:val="24"/>
          <w:szCs w:val="24"/>
        </w:rPr>
      </w:pPr>
    </w:p>
    <w:p w14:paraId="56BB6149" w14:textId="77777777" w:rsidR="0071153B" w:rsidRPr="0071153B" w:rsidRDefault="0071153B" w:rsidP="0071153B">
      <w:pPr>
        <w:numPr>
          <w:ilvl w:val="0"/>
          <w:numId w:val="2"/>
        </w:numPr>
        <w:rPr>
          <w:rFonts w:ascii="Times New Roman" w:hAnsi="Times New Roman" w:cs="Times New Roman"/>
          <w:sz w:val="24"/>
          <w:szCs w:val="24"/>
          <w:lang w:val="en-PK"/>
        </w:rPr>
      </w:pPr>
      <w:r w:rsidRPr="0071153B">
        <w:rPr>
          <w:rFonts w:ascii="Times New Roman" w:hAnsi="Times New Roman" w:cs="Times New Roman"/>
          <w:sz w:val="24"/>
          <w:szCs w:val="24"/>
          <w:lang w:val="en-PK"/>
        </w:rPr>
        <w:t>Southern New Hampshire University. (2026).</w:t>
      </w:r>
    </w:p>
    <w:p w14:paraId="0EA0A867" w14:textId="6D900F26" w:rsidR="0071153B" w:rsidRPr="0071153B" w:rsidRDefault="0071153B" w:rsidP="0071153B">
      <w:pPr>
        <w:rPr>
          <w:rFonts w:ascii="Times New Roman" w:hAnsi="Times New Roman" w:cs="Times New Roman"/>
          <w:sz w:val="24"/>
          <w:szCs w:val="24"/>
          <w:lang w:val="en-PK"/>
        </w:rPr>
      </w:pPr>
      <w:r w:rsidRPr="0071153B">
        <w:rPr>
          <w:rFonts w:ascii="Times New Roman" w:hAnsi="Times New Roman" w:cs="Times New Roman"/>
          <w:sz w:val="24"/>
          <w:szCs w:val="24"/>
          <w:lang w:val="en-PK"/>
        </w:rPr>
        <w:t>CS-350 Module Two resources and guidelines.</w:t>
      </w:r>
    </w:p>
    <w:p w14:paraId="479844E3" w14:textId="77777777" w:rsidR="0071153B" w:rsidRPr="0071153B" w:rsidRDefault="0071153B" w:rsidP="0071153B">
      <w:pPr>
        <w:rPr>
          <w:rFonts w:ascii="Times New Roman" w:hAnsi="Times New Roman" w:cs="Times New Roman"/>
          <w:sz w:val="24"/>
          <w:szCs w:val="24"/>
          <w:lang w:val="en-PK"/>
        </w:rPr>
      </w:pPr>
    </w:p>
    <w:p w14:paraId="5DC623DA" w14:textId="77777777" w:rsidR="0071153B" w:rsidRPr="0071153B" w:rsidRDefault="0071153B" w:rsidP="0071153B">
      <w:pPr>
        <w:numPr>
          <w:ilvl w:val="0"/>
          <w:numId w:val="2"/>
        </w:numPr>
        <w:rPr>
          <w:rFonts w:ascii="Times New Roman" w:hAnsi="Times New Roman" w:cs="Times New Roman"/>
          <w:sz w:val="24"/>
          <w:szCs w:val="24"/>
          <w:lang w:val="en-PK"/>
        </w:rPr>
      </w:pPr>
      <w:r w:rsidRPr="0071153B">
        <w:rPr>
          <w:rFonts w:ascii="Times New Roman" w:hAnsi="Times New Roman" w:cs="Times New Roman"/>
          <w:sz w:val="24"/>
          <w:szCs w:val="24"/>
          <w:lang w:val="en-PK"/>
        </w:rPr>
        <w:t>SparkFun. (n.d.).</w:t>
      </w:r>
    </w:p>
    <w:p w14:paraId="4469378F" w14:textId="4D44A6F7" w:rsidR="0071153B" w:rsidRPr="0071153B" w:rsidRDefault="0071153B" w:rsidP="0071153B">
      <w:pPr>
        <w:rPr>
          <w:rFonts w:ascii="Times New Roman" w:hAnsi="Times New Roman" w:cs="Times New Roman"/>
          <w:sz w:val="24"/>
          <w:szCs w:val="24"/>
          <w:lang w:val="en-PK"/>
        </w:rPr>
      </w:pPr>
      <w:r w:rsidRPr="0071153B">
        <w:rPr>
          <w:rFonts w:ascii="Times New Roman" w:hAnsi="Times New Roman" w:cs="Times New Roman"/>
          <w:sz w:val="24"/>
          <w:szCs w:val="24"/>
          <w:lang w:val="en-PK"/>
        </w:rPr>
        <w:t>Pulse Width Modulation (PWM) tutorial.</w:t>
      </w:r>
    </w:p>
    <w:p w14:paraId="4230F1C5" w14:textId="77777777" w:rsidR="0071153B" w:rsidRPr="0071153B" w:rsidRDefault="0071153B" w:rsidP="0071153B">
      <w:pPr>
        <w:rPr>
          <w:rFonts w:ascii="Times New Roman" w:hAnsi="Times New Roman" w:cs="Times New Roman"/>
          <w:sz w:val="24"/>
          <w:szCs w:val="24"/>
          <w:lang w:val="en-PK"/>
        </w:rPr>
      </w:pPr>
    </w:p>
    <w:p w14:paraId="50911F8D" w14:textId="77777777" w:rsidR="0071153B" w:rsidRPr="0071153B" w:rsidRDefault="0071153B" w:rsidP="0071153B">
      <w:pPr>
        <w:numPr>
          <w:ilvl w:val="0"/>
          <w:numId w:val="2"/>
        </w:numPr>
        <w:rPr>
          <w:rFonts w:ascii="Times New Roman" w:hAnsi="Times New Roman" w:cs="Times New Roman"/>
          <w:sz w:val="24"/>
          <w:szCs w:val="24"/>
          <w:lang w:val="en-PK"/>
        </w:rPr>
      </w:pPr>
      <w:r w:rsidRPr="0071153B">
        <w:rPr>
          <w:rFonts w:ascii="Times New Roman" w:hAnsi="Times New Roman" w:cs="Times New Roman"/>
          <w:sz w:val="24"/>
          <w:szCs w:val="24"/>
          <w:lang w:val="en-PK"/>
        </w:rPr>
        <w:t>Raspberry Pi Foundation. (n.d.).</w:t>
      </w:r>
    </w:p>
    <w:p w14:paraId="0830EC1A" w14:textId="13F8F30E" w:rsidR="00E85025" w:rsidRPr="0071153B" w:rsidRDefault="0071153B" w:rsidP="0071153B">
      <w:pPr>
        <w:rPr>
          <w:rFonts w:ascii="Times New Roman" w:hAnsi="Times New Roman" w:cs="Times New Roman"/>
          <w:sz w:val="24"/>
          <w:szCs w:val="24"/>
          <w:lang w:val="en-PK"/>
        </w:rPr>
      </w:pPr>
      <w:r w:rsidRPr="0071153B">
        <w:rPr>
          <w:rFonts w:ascii="Times New Roman" w:hAnsi="Times New Roman" w:cs="Times New Roman"/>
          <w:sz w:val="24"/>
          <w:szCs w:val="24"/>
          <w:lang w:val="en-PK"/>
        </w:rPr>
        <w:t>Raspberry Pi documentation.</w:t>
      </w:r>
    </w:p>
    <w:sectPr w:rsidR="00E85025" w:rsidRPr="0071153B" w:rsidSect="00AC333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1FA8C" w14:textId="77777777" w:rsidR="0028063D" w:rsidRDefault="0028063D" w:rsidP="00AC333A">
      <w:pPr>
        <w:spacing w:after="0" w:line="240" w:lineRule="auto"/>
      </w:pPr>
      <w:r>
        <w:separator/>
      </w:r>
    </w:p>
  </w:endnote>
  <w:endnote w:type="continuationSeparator" w:id="0">
    <w:p w14:paraId="23E3DAD9" w14:textId="77777777" w:rsidR="0028063D" w:rsidRDefault="0028063D" w:rsidP="00AC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2245F462" w14:textId="77777777" w:rsidR="00AC333A" w:rsidRDefault="00AC33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BD0893" w14:textId="77777777" w:rsidR="00AC333A" w:rsidRDefault="00AC3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657E2" w14:textId="77777777" w:rsidR="0028063D" w:rsidRDefault="0028063D" w:rsidP="00AC333A">
      <w:pPr>
        <w:spacing w:after="0" w:line="240" w:lineRule="auto"/>
      </w:pPr>
      <w:r>
        <w:separator/>
      </w:r>
    </w:p>
  </w:footnote>
  <w:footnote w:type="continuationSeparator" w:id="0">
    <w:p w14:paraId="52623CC9" w14:textId="77777777" w:rsidR="0028063D" w:rsidRDefault="0028063D" w:rsidP="00AC3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A16A" w14:textId="77777777" w:rsidR="00AC333A" w:rsidRPr="008325A0" w:rsidRDefault="00AC333A" w:rsidP="001B7A9C">
    <w:pPr>
      <w:pStyle w:val="Header"/>
      <w:spacing w:after="200"/>
      <w:jc w:val="center"/>
    </w:pPr>
    <w:r w:rsidRPr="00085B81">
      <w:rPr>
        <w:noProof/>
      </w:rPr>
      <w:drawing>
        <wp:inline distT="0" distB="0" distL="0" distR="0" wp14:anchorId="232C8BCD" wp14:editId="7EFBF07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93F16A8" w14:textId="77777777" w:rsidR="00AC333A" w:rsidRPr="008325A0" w:rsidRDefault="00AC333A" w:rsidP="001B7A9C">
    <w:pPr>
      <w:pStyle w:val="Header"/>
      <w:spacing w:after="200"/>
    </w:pPr>
    <w:r w:rsidRPr="008325A0">
      <w:t xml:space="preserve">Hamna Khalid  </w:t>
    </w:r>
  </w:p>
  <w:p w14:paraId="7454F8E1" w14:textId="722C3A8A" w:rsidR="00AC333A" w:rsidRPr="008325A0" w:rsidRDefault="00AC333A" w:rsidP="001B7A9C">
    <w:pPr>
      <w:pStyle w:val="Header"/>
      <w:spacing w:after="200"/>
    </w:pPr>
    <w:r w:rsidRPr="008325A0">
      <w:t>CS-</w:t>
    </w:r>
    <w:r>
      <w:t>350</w:t>
    </w:r>
  </w:p>
  <w:p w14:paraId="7ADCC55F" w14:textId="77777777" w:rsidR="00AC333A" w:rsidRPr="008325A0" w:rsidRDefault="00AC333A" w:rsidP="001B7A9C">
    <w:pPr>
      <w:pStyle w:val="Header"/>
      <w:spacing w:after="200"/>
    </w:pPr>
    <w:r w:rsidRPr="008325A0">
      <w:t xml:space="preserve">Southern New Hampshire University  </w:t>
    </w:r>
  </w:p>
  <w:p w14:paraId="028CD49D" w14:textId="77777777" w:rsidR="00AC333A" w:rsidRPr="00A160F7" w:rsidRDefault="00AC333A" w:rsidP="001B7A9C">
    <w:pPr>
      <w:pStyle w:val="Header"/>
      <w:spacing w:after="200"/>
    </w:pPr>
    <w:r>
      <w:t>May 17</w:t>
    </w:r>
    <w:r w:rsidRPr="008325A0">
      <w:t>, 202</w:t>
    </w:r>
    <w:r>
      <w:t>6</w:t>
    </w:r>
  </w:p>
  <w:p w14:paraId="6FC52B54" w14:textId="77777777" w:rsidR="00AC333A" w:rsidRDefault="00AC3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9EE"/>
    <w:multiLevelType w:val="multilevel"/>
    <w:tmpl w:val="F96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9050C"/>
    <w:multiLevelType w:val="hybridMultilevel"/>
    <w:tmpl w:val="B8B8D9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218D4C03"/>
    <w:multiLevelType w:val="hybridMultilevel"/>
    <w:tmpl w:val="899A73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4EB00898"/>
    <w:multiLevelType w:val="hybridMultilevel"/>
    <w:tmpl w:val="DC34666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62D4227C"/>
    <w:multiLevelType w:val="hybridMultilevel"/>
    <w:tmpl w:val="346A24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65815F74"/>
    <w:multiLevelType w:val="multilevel"/>
    <w:tmpl w:val="547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B2314"/>
    <w:multiLevelType w:val="hybridMultilevel"/>
    <w:tmpl w:val="E8E070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472872471">
    <w:abstractNumId w:val="5"/>
  </w:num>
  <w:num w:numId="2" w16cid:durableId="1802796815">
    <w:abstractNumId w:val="0"/>
  </w:num>
  <w:num w:numId="3" w16cid:durableId="273051013">
    <w:abstractNumId w:val="4"/>
  </w:num>
  <w:num w:numId="4" w16cid:durableId="1503399372">
    <w:abstractNumId w:val="6"/>
  </w:num>
  <w:num w:numId="5" w16cid:durableId="1617785076">
    <w:abstractNumId w:val="2"/>
  </w:num>
  <w:num w:numId="6" w16cid:durableId="1483889952">
    <w:abstractNumId w:val="3"/>
  </w:num>
  <w:num w:numId="7" w16cid:durableId="102696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3A"/>
    <w:rsid w:val="0028063D"/>
    <w:rsid w:val="0042308D"/>
    <w:rsid w:val="00523850"/>
    <w:rsid w:val="00586AFF"/>
    <w:rsid w:val="0071153B"/>
    <w:rsid w:val="00AC333A"/>
    <w:rsid w:val="00BE5475"/>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5204"/>
  <w15:chartTrackingRefBased/>
  <w15:docId w15:val="{A284FDA1-D726-480B-A14B-25D354D4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3A"/>
  </w:style>
  <w:style w:type="paragraph" w:styleId="Heading1">
    <w:name w:val="heading 1"/>
    <w:basedOn w:val="Normal"/>
    <w:next w:val="Normal"/>
    <w:link w:val="Heading1Char"/>
    <w:uiPriority w:val="9"/>
    <w:qFormat/>
    <w:rsid w:val="00AC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3A"/>
    <w:rPr>
      <w:rFonts w:eastAsiaTheme="majorEastAsia" w:cstheme="majorBidi"/>
      <w:color w:val="272727" w:themeColor="text1" w:themeTint="D8"/>
    </w:rPr>
  </w:style>
  <w:style w:type="paragraph" w:styleId="Title">
    <w:name w:val="Title"/>
    <w:basedOn w:val="Normal"/>
    <w:next w:val="Normal"/>
    <w:link w:val="TitleChar"/>
    <w:uiPriority w:val="10"/>
    <w:qFormat/>
    <w:rsid w:val="00AC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3A"/>
    <w:pPr>
      <w:spacing w:before="160"/>
      <w:jc w:val="center"/>
    </w:pPr>
    <w:rPr>
      <w:i/>
      <w:iCs/>
      <w:color w:val="404040" w:themeColor="text1" w:themeTint="BF"/>
    </w:rPr>
  </w:style>
  <w:style w:type="character" w:customStyle="1" w:styleId="QuoteChar">
    <w:name w:val="Quote Char"/>
    <w:basedOn w:val="DefaultParagraphFont"/>
    <w:link w:val="Quote"/>
    <w:uiPriority w:val="29"/>
    <w:rsid w:val="00AC333A"/>
    <w:rPr>
      <w:i/>
      <w:iCs/>
      <w:color w:val="404040" w:themeColor="text1" w:themeTint="BF"/>
    </w:rPr>
  </w:style>
  <w:style w:type="paragraph" w:styleId="ListParagraph">
    <w:name w:val="List Paragraph"/>
    <w:basedOn w:val="Normal"/>
    <w:uiPriority w:val="34"/>
    <w:qFormat/>
    <w:rsid w:val="00AC333A"/>
    <w:pPr>
      <w:ind w:left="720"/>
      <w:contextualSpacing/>
    </w:pPr>
  </w:style>
  <w:style w:type="character" w:styleId="IntenseEmphasis">
    <w:name w:val="Intense Emphasis"/>
    <w:basedOn w:val="DefaultParagraphFont"/>
    <w:uiPriority w:val="21"/>
    <w:qFormat/>
    <w:rsid w:val="00AC333A"/>
    <w:rPr>
      <w:i/>
      <w:iCs/>
      <w:color w:val="0F4761" w:themeColor="accent1" w:themeShade="BF"/>
    </w:rPr>
  </w:style>
  <w:style w:type="paragraph" w:styleId="IntenseQuote">
    <w:name w:val="Intense Quote"/>
    <w:basedOn w:val="Normal"/>
    <w:next w:val="Normal"/>
    <w:link w:val="IntenseQuoteChar"/>
    <w:uiPriority w:val="30"/>
    <w:qFormat/>
    <w:rsid w:val="00AC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33A"/>
    <w:rPr>
      <w:i/>
      <w:iCs/>
      <w:color w:val="0F4761" w:themeColor="accent1" w:themeShade="BF"/>
    </w:rPr>
  </w:style>
  <w:style w:type="character" w:styleId="IntenseReference">
    <w:name w:val="Intense Reference"/>
    <w:basedOn w:val="DefaultParagraphFont"/>
    <w:uiPriority w:val="32"/>
    <w:qFormat/>
    <w:rsid w:val="00AC333A"/>
    <w:rPr>
      <w:b/>
      <w:bCs/>
      <w:smallCaps/>
      <w:color w:val="0F4761" w:themeColor="accent1" w:themeShade="BF"/>
      <w:spacing w:val="5"/>
    </w:rPr>
  </w:style>
  <w:style w:type="paragraph" w:styleId="Header">
    <w:name w:val="header"/>
    <w:basedOn w:val="Normal"/>
    <w:link w:val="HeaderChar"/>
    <w:uiPriority w:val="99"/>
    <w:unhideWhenUsed/>
    <w:rsid w:val="00AC33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33A"/>
  </w:style>
  <w:style w:type="paragraph" w:styleId="Footer">
    <w:name w:val="footer"/>
    <w:basedOn w:val="Normal"/>
    <w:link w:val="FooterChar"/>
    <w:uiPriority w:val="99"/>
    <w:unhideWhenUsed/>
    <w:rsid w:val="00AC33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33A"/>
  </w:style>
  <w:style w:type="paragraph" w:styleId="NormalWeb">
    <w:name w:val="Normal (Web)"/>
    <w:basedOn w:val="Normal"/>
    <w:uiPriority w:val="99"/>
    <w:semiHidden/>
    <w:unhideWhenUsed/>
    <w:rsid w:val="007115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2026-05-18T00:50:00Z</dcterms:created>
  <dcterms:modified xsi:type="dcterms:W3CDTF">2026-05-18T01:08:00Z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0f062520-fd54-4b02-ac15-5ba312f20ddf</vt:lpwstr>
  </property>
</Properties>
</file>