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239343" w14:textId="77777777" w:rsidR="00C244C7" w:rsidRDefault="00C244C7" w:rsidP="00C244C7">
      <w:pPr>
        <w:widowControl/>
        <w:wordWrap/>
        <w:autoSpaceDE/>
        <w:autoSpaceDN/>
        <w:spacing w:before="240" w:after="240" w:line="20" w:lineRule="atLeast"/>
        <w:jc w:val="center"/>
        <w:rPr>
          <w:rFonts w:eastAsiaTheme="minorHAnsi" w:cs="Arial"/>
          <w:color w:val="000000"/>
          <w:kern w:val="0"/>
          <w:sz w:val="36"/>
          <w:szCs w:val="36"/>
        </w:rPr>
      </w:pPr>
    </w:p>
    <w:p w14:paraId="34BECB1D" w14:textId="41A063DB" w:rsidR="00D818EC" w:rsidRPr="00C244C7" w:rsidRDefault="00D818EC" w:rsidP="00C244C7">
      <w:pPr>
        <w:widowControl/>
        <w:wordWrap/>
        <w:autoSpaceDE/>
        <w:autoSpaceDN/>
        <w:spacing w:before="240" w:after="240" w:line="20" w:lineRule="atLeast"/>
        <w:jc w:val="center"/>
        <w:rPr>
          <w:rFonts w:eastAsiaTheme="minorHAnsi" w:cs="굴림"/>
          <w:kern w:val="0"/>
          <w:sz w:val="36"/>
          <w:szCs w:val="36"/>
        </w:rPr>
      </w:pPr>
      <w:proofErr w:type="spellStart"/>
      <w:r w:rsidRPr="00C244C7">
        <w:rPr>
          <w:rFonts w:eastAsiaTheme="minorHAnsi" w:cs="Arial"/>
          <w:color w:val="000000"/>
          <w:kern w:val="0"/>
          <w:sz w:val="36"/>
          <w:szCs w:val="36"/>
        </w:rPr>
        <w:t>머신러닝을</w:t>
      </w:r>
      <w:proofErr w:type="spellEnd"/>
      <w:r w:rsidRPr="00C244C7">
        <w:rPr>
          <w:rFonts w:eastAsiaTheme="minorHAnsi" w:cs="Arial"/>
          <w:color w:val="000000"/>
          <w:kern w:val="0"/>
          <w:sz w:val="36"/>
          <w:szCs w:val="36"/>
        </w:rPr>
        <w:t xml:space="preserve"> 활용한 </w:t>
      </w:r>
      <w:proofErr w:type="spellStart"/>
      <w:r w:rsidRPr="00C244C7">
        <w:rPr>
          <w:rFonts w:eastAsiaTheme="minorHAnsi" w:cs="Arial"/>
          <w:color w:val="000000"/>
          <w:kern w:val="0"/>
          <w:sz w:val="36"/>
          <w:szCs w:val="36"/>
        </w:rPr>
        <w:t>제주노지감귤</w:t>
      </w:r>
      <w:proofErr w:type="spellEnd"/>
      <w:r w:rsidRPr="00C244C7">
        <w:rPr>
          <w:rFonts w:eastAsiaTheme="minorHAnsi" w:cs="Arial"/>
          <w:color w:val="000000"/>
          <w:kern w:val="0"/>
          <w:sz w:val="36"/>
          <w:szCs w:val="36"/>
        </w:rPr>
        <w:t xml:space="preserve"> </w:t>
      </w:r>
      <w:proofErr w:type="spellStart"/>
      <w:r w:rsidRPr="00C244C7">
        <w:rPr>
          <w:rFonts w:eastAsiaTheme="minorHAnsi" w:cs="Arial"/>
          <w:color w:val="000000"/>
          <w:kern w:val="0"/>
          <w:sz w:val="36"/>
          <w:szCs w:val="36"/>
        </w:rPr>
        <w:t>비상품량</w:t>
      </w:r>
      <w:proofErr w:type="spellEnd"/>
      <w:r w:rsidRPr="00C244C7">
        <w:rPr>
          <w:rFonts w:eastAsiaTheme="minorHAnsi" w:cs="Arial"/>
          <w:color w:val="000000"/>
          <w:kern w:val="0"/>
          <w:sz w:val="36"/>
          <w:szCs w:val="36"/>
        </w:rPr>
        <w:t xml:space="preserve"> 예측</w:t>
      </w:r>
    </w:p>
    <w:p w14:paraId="1682EC48" w14:textId="45AC37D6" w:rsidR="00C244C7" w:rsidRDefault="00D818EC" w:rsidP="00C244C7">
      <w:pPr>
        <w:widowControl/>
        <w:wordWrap/>
        <w:autoSpaceDE/>
        <w:autoSpaceDN/>
        <w:spacing w:before="240" w:after="240" w:line="20" w:lineRule="atLeast"/>
        <w:jc w:val="center"/>
        <w:rPr>
          <w:rFonts w:eastAsiaTheme="minorHAnsi" w:cs="Arial"/>
          <w:b/>
          <w:bCs/>
          <w:color w:val="000000"/>
          <w:kern w:val="0"/>
          <w:sz w:val="36"/>
          <w:szCs w:val="36"/>
        </w:rPr>
      </w:pPr>
      <w:proofErr w:type="spellStart"/>
      <w:r w:rsidRPr="00C244C7">
        <w:rPr>
          <w:rFonts w:eastAsiaTheme="minorHAnsi" w:cs="Arial"/>
          <w:b/>
          <w:bCs/>
          <w:color w:val="000000"/>
          <w:kern w:val="0"/>
          <w:sz w:val="36"/>
          <w:szCs w:val="36"/>
        </w:rPr>
        <w:t>Forcasting</w:t>
      </w:r>
      <w:proofErr w:type="spellEnd"/>
      <w:r w:rsidRPr="00C244C7">
        <w:rPr>
          <w:rFonts w:eastAsiaTheme="minorHAnsi" w:cs="Arial"/>
          <w:b/>
          <w:bCs/>
          <w:color w:val="000000"/>
          <w:kern w:val="0"/>
          <w:sz w:val="36"/>
          <w:szCs w:val="36"/>
        </w:rPr>
        <w:t xml:space="preserve"> of </w:t>
      </w:r>
      <w:proofErr w:type="spellStart"/>
      <w:r w:rsidRPr="00C244C7">
        <w:rPr>
          <w:rFonts w:eastAsiaTheme="minorHAnsi" w:cs="Arial"/>
          <w:b/>
          <w:bCs/>
          <w:color w:val="000000"/>
          <w:kern w:val="0"/>
          <w:sz w:val="36"/>
          <w:szCs w:val="36"/>
        </w:rPr>
        <w:t>Jeju</w:t>
      </w:r>
      <w:proofErr w:type="spellEnd"/>
      <w:r w:rsidRPr="00C244C7">
        <w:rPr>
          <w:rFonts w:eastAsiaTheme="minorHAnsi" w:cs="Arial"/>
          <w:b/>
          <w:bCs/>
          <w:color w:val="000000"/>
          <w:kern w:val="0"/>
          <w:sz w:val="36"/>
          <w:szCs w:val="36"/>
        </w:rPr>
        <w:t xml:space="preserve"> orange by machine learning</w:t>
      </w:r>
    </w:p>
    <w:p w14:paraId="7AE6E993" w14:textId="079BAEA2" w:rsidR="00C244C7" w:rsidRDefault="00C244C7" w:rsidP="00C244C7">
      <w:pPr>
        <w:widowControl/>
        <w:wordWrap/>
        <w:autoSpaceDE/>
        <w:autoSpaceDN/>
        <w:spacing w:before="240" w:after="240" w:line="20" w:lineRule="atLeast"/>
        <w:jc w:val="center"/>
        <w:rPr>
          <w:rFonts w:eastAsiaTheme="minorHAnsi" w:cs="Arial"/>
          <w:b/>
          <w:bCs/>
          <w:color w:val="000000"/>
          <w:kern w:val="0"/>
          <w:sz w:val="36"/>
          <w:szCs w:val="36"/>
        </w:rPr>
      </w:pPr>
    </w:p>
    <w:p w14:paraId="7A8724A3" w14:textId="37759D2D" w:rsidR="00C244C7" w:rsidRPr="00C244C7" w:rsidRDefault="00C244C7" w:rsidP="00C244C7">
      <w:pPr>
        <w:widowControl/>
        <w:wordWrap/>
        <w:autoSpaceDE/>
        <w:autoSpaceDN/>
        <w:spacing w:before="240" w:after="240" w:line="20" w:lineRule="atLeast"/>
        <w:jc w:val="right"/>
        <w:rPr>
          <w:rFonts w:eastAsiaTheme="minorHAnsi" w:cs="Arial"/>
          <w:bCs/>
          <w:color w:val="000000"/>
          <w:kern w:val="0"/>
          <w:sz w:val="24"/>
          <w:szCs w:val="36"/>
        </w:rPr>
      </w:pPr>
      <w:r w:rsidRPr="00C244C7">
        <w:rPr>
          <w:rFonts w:eastAsiaTheme="minorHAnsi" w:cs="Arial" w:hint="eastAsia"/>
          <w:bCs/>
          <w:color w:val="000000"/>
          <w:kern w:val="0"/>
          <w:sz w:val="24"/>
          <w:szCs w:val="36"/>
        </w:rPr>
        <w:t>2</w:t>
      </w:r>
      <w:r w:rsidRPr="00C244C7">
        <w:rPr>
          <w:rFonts w:eastAsiaTheme="minorHAnsi" w:cs="Arial"/>
          <w:bCs/>
          <w:color w:val="000000"/>
          <w:kern w:val="0"/>
          <w:sz w:val="24"/>
          <w:szCs w:val="36"/>
        </w:rPr>
        <w:t xml:space="preserve">019312048 </w:t>
      </w:r>
      <w:r w:rsidRPr="00C244C7">
        <w:rPr>
          <w:rFonts w:eastAsiaTheme="minorHAnsi" w:cs="Arial" w:hint="eastAsia"/>
          <w:bCs/>
          <w:color w:val="000000"/>
          <w:kern w:val="0"/>
          <w:sz w:val="24"/>
          <w:szCs w:val="36"/>
        </w:rPr>
        <w:t>유새하</w:t>
      </w:r>
    </w:p>
    <w:p w14:paraId="361BAAC7" w14:textId="0D45C759" w:rsidR="00C244C7" w:rsidRPr="00C244C7" w:rsidRDefault="00C244C7" w:rsidP="00C244C7">
      <w:pPr>
        <w:widowControl/>
        <w:wordWrap/>
        <w:autoSpaceDE/>
        <w:autoSpaceDN/>
        <w:spacing w:before="240" w:after="240" w:line="20" w:lineRule="atLeast"/>
        <w:jc w:val="right"/>
        <w:rPr>
          <w:rFonts w:eastAsiaTheme="minorHAnsi" w:cs="Arial"/>
          <w:bCs/>
          <w:color w:val="000000"/>
          <w:kern w:val="0"/>
          <w:sz w:val="24"/>
          <w:szCs w:val="36"/>
        </w:rPr>
      </w:pPr>
      <w:r w:rsidRPr="00C244C7">
        <w:rPr>
          <w:rFonts w:eastAsiaTheme="minorHAnsi" w:cs="Arial" w:hint="eastAsia"/>
          <w:bCs/>
          <w:color w:val="000000"/>
          <w:kern w:val="0"/>
          <w:sz w:val="24"/>
          <w:szCs w:val="36"/>
        </w:rPr>
        <w:t>김효정</w:t>
      </w:r>
    </w:p>
    <w:p w14:paraId="48FD5E66" w14:textId="263EF783" w:rsidR="00C244C7" w:rsidRPr="00C244C7" w:rsidRDefault="00C244C7" w:rsidP="00C244C7">
      <w:pPr>
        <w:widowControl/>
        <w:wordWrap/>
        <w:autoSpaceDE/>
        <w:autoSpaceDN/>
        <w:spacing w:before="240" w:after="240" w:line="20" w:lineRule="atLeast"/>
        <w:jc w:val="right"/>
        <w:rPr>
          <w:rFonts w:eastAsiaTheme="minorHAnsi" w:cs="Arial"/>
          <w:bCs/>
          <w:color w:val="000000"/>
          <w:kern w:val="0"/>
          <w:sz w:val="24"/>
          <w:szCs w:val="36"/>
        </w:rPr>
      </w:pPr>
      <w:proofErr w:type="spellStart"/>
      <w:r w:rsidRPr="00C244C7">
        <w:rPr>
          <w:rFonts w:eastAsiaTheme="minorHAnsi" w:cs="Arial" w:hint="eastAsia"/>
          <w:bCs/>
          <w:color w:val="000000"/>
          <w:kern w:val="0"/>
          <w:sz w:val="24"/>
          <w:szCs w:val="36"/>
        </w:rPr>
        <w:t>이관구</w:t>
      </w:r>
      <w:proofErr w:type="spellEnd"/>
    </w:p>
    <w:p w14:paraId="58AA2D96" w14:textId="0A7C79F0" w:rsidR="00C244C7" w:rsidRPr="00C244C7" w:rsidRDefault="00C244C7" w:rsidP="00C244C7">
      <w:pPr>
        <w:widowControl/>
        <w:wordWrap/>
        <w:autoSpaceDE/>
        <w:autoSpaceDN/>
        <w:spacing w:before="240" w:after="240" w:line="20" w:lineRule="atLeast"/>
        <w:jc w:val="right"/>
        <w:rPr>
          <w:rFonts w:eastAsiaTheme="minorHAnsi" w:cs="Arial"/>
          <w:bCs/>
          <w:color w:val="000000"/>
          <w:kern w:val="0"/>
          <w:sz w:val="24"/>
          <w:szCs w:val="36"/>
        </w:rPr>
      </w:pPr>
      <w:r w:rsidRPr="00C244C7">
        <w:rPr>
          <w:rFonts w:eastAsiaTheme="minorHAnsi" w:cs="Arial" w:hint="eastAsia"/>
          <w:bCs/>
          <w:color w:val="000000"/>
          <w:kern w:val="0"/>
          <w:sz w:val="24"/>
          <w:szCs w:val="36"/>
        </w:rPr>
        <w:t>이상협</w:t>
      </w:r>
    </w:p>
    <w:p w14:paraId="645EA428" w14:textId="79761213" w:rsidR="00C244C7" w:rsidRPr="00C244C7" w:rsidRDefault="00C244C7" w:rsidP="00C244C7">
      <w:pPr>
        <w:widowControl/>
        <w:wordWrap/>
        <w:autoSpaceDE/>
        <w:autoSpaceDN/>
        <w:spacing w:before="240" w:after="240" w:line="20" w:lineRule="atLeast"/>
        <w:jc w:val="right"/>
        <w:rPr>
          <w:rFonts w:eastAsiaTheme="minorHAnsi" w:cs="Arial" w:hint="eastAsia"/>
          <w:bCs/>
          <w:color w:val="000000"/>
          <w:kern w:val="0"/>
          <w:sz w:val="24"/>
          <w:szCs w:val="36"/>
        </w:rPr>
      </w:pPr>
      <w:proofErr w:type="spellStart"/>
      <w:r w:rsidRPr="00C244C7">
        <w:rPr>
          <w:rFonts w:eastAsiaTheme="minorHAnsi" w:cs="Arial" w:hint="eastAsia"/>
          <w:bCs/>
          <w:color w:val="000000"/>
          <w:kern w:val="0"/>
          <w:sz w:val="24"/>
          <w:szCs w:val="36"/>
        </w:rPr>
        <w:t>홍형근</w:t>
      </w:r>
      <w:proofErr w:type="spellEnd"/>
    </w:p>
    <w:p w14:paraId="7D086233" w14:textId="77777777" w:rsidR="00C244C7" w:rsidRDefault="00C244C7" w:rsidP="00C244C7">
      <w:pPr>
        <w:widowControl/>
        <w:wordWrap/>
        <w:autoSpaceDE/>
        <w:autoSpaceDN/>
        <w:spacing w:line="20" w:lineRule="atLeast"/>
        <w:rPr>
          <w:rFonts w:eastAsiaTheme="minorHAnsi" w:cs="Arial"/>
          <w:b/>
          <w:bCs/>
          <w:color w:val="000000"/>
          <w:kern w:val="0"/>
          <w:sz w:val="36"/>
          <w:szCs w:val="36"/>
        </w:rPr>
      </w:pPr>
      <w:r>
        <w:rPr>
          <w:rFonts w:eastAsiaTheme="minorHAnsi" w:cs="Arial"/>
          <w:b/>
          <w:bCs/>
          <w:color w:val="000000"/>
          <w:kern w:val="0"/>
          <w:sz w:val="36"/>
          <w:szCs w:val="36"/>
        </w:rPr>
        <w:br w:type="page"/>
      </w:r>
    </w:p>
    <w:p w14:paraId="37AF4A58" w14:textId="77777777" w:rsidR="00D818EC" w:rsidRPr="00D818EC" w:rsidRDefault="00D818EC" w:rsidP="00C244C7">
      <w:pPr>
        <w:widowControl/>
        <w:wordWrap/>
        <w:autoSpaceDE/>
        <w:autoSpaceDN/>
        <w:spacing w:before="240" w:after="240" w:line="20" w:lineRule="atLeast"/>
        <w:jc w:val="left"/>
        <w:rPr>
          <w:rFonts w:eastAsiaTheme="minorHAnsi" w:cs="굴림"/>
          <w:kern w:val="0"/>
          <w:sz w:val="24"/>
          <w:szCs w:val="24"/>
        </w:rPr>
      </w:pPr>
      <w:r w:rsidRPr="00D818EC">
        <w:rPr>
          <w:rFonts w:eastAsiaTheme="minorHAnsi" w:cs="Arial"/>
          <w:b/>
          <w:bCs/>
          <w:color w:val="000000"/>
          <w:kern w:val="0"/>
          <w:sz w:val="28"/>
          <w:szCs w:val="28"/>
        </w:rPr>
        <w:lastRenderedPageBreak/>
        <w:t>Abstract(</w:t>
      </w:r>
      <w:proofErr w:type="spellStart"/>
      <w:r w:rsidRPr="00D818EC">
        <w:rPr>
          <w:rFonts w:eastAsiaTheme="minorHAnsi" w:cs="Arial"/>
          <w:b/>
          <w:bCs/>
          <w:color w:val="000000"/>
          <w:kern w:val="0"/>
          <w:sz w:val="28"/>
          <w:szCs w:val="28"/>
        </w:rPr>
        <w:t>이관구</w:t>
      </w:r>
      <w:proofErr w:type="spellEnd"/>
      <w:r w:rsidRPr="00D818EC">
        <w:rPr>
          <w:rFonts w:eastAsiaTheme="minorHAnsi" w:cs="Arial"/>
          <w:b/>
          <w:bCs/>
          <w:color w:val="000000"/>
          <w:kern w:val="0"/>
          <w:sz w:val="28"/>
          <w:szCs w:val="28"/>
        </w:rPr>
        <w:t>)</w:t>
      </w:r>
    </w:p>
    <w:p w14:paraId="5AC3D0AF" w14:textId="77777777" w:rsidR="00D818EC" w:rsidRPr="00C244C7" w:rsidRDefault="00D818EC" w:rsidP="00C244C7">
      <w:pPr>
        <w:widowControl/>
        <w:wordWrap/>
        <w:autoSpaceDE/>
        <w:autoSpaceDN/>
        <w:spacing w:before="240" w:after="240" w:line="20" w:lineRule="atLeast"/>
        <w:jc w:val="left"/>
        <w:rPr>
          <w:rFonts w:eastAsiaTheme="minorHAnsi" w:cs="굴림"/>
          <w:kern w:val="0"/>
          <w:sz w:val="22"/>
          <w:szCs w:val="24"/>
        </w:rPr>
      </w:pPr>
      <w:proofErr w:type="spellStart"/>
      <w:r w:rsidRPr="00C244C7">
        <w:rPr>
          <w:rFonts w:eastAsiaTheme="minorHAnsi" w:cs="Arial"/>
          <w:color w:val="000000"/>
          <w:kern w:val="0"/>
        </w:rPr>
        <w:t>머신러닝을</w:t>
      </w:r>
      <w:proofErr w:type="spellEnd"/>
      <w:r w:rsidRPr="00C244C7">
        <w:rPr>
          <w:rFonts w:eastAsiaTheme="minorHAnsi" w:cs="Arial"/>
          <w:color w:val="000000"/>
          <w:kern w:val="0"/>
        </w:rPr>
        <w:t xml:space="preserve"> 활용한 </w:t>
      </w:r>
      <w:proofErr w:type="spellStart"/>
      <w:r w:rsidRPr="00C244C7">
        <w:rPr>
          <w:rFonts w:eastAsiaTheme="minorHAnsi" w:cs="Arial"/>
          <w:color w:val="000000"/>
          <w:kern w:val="0"/>
        </w:rPr>
        <w:t>제주노지감귤</w:t>
      </w:r>
      <w:proofErr w:type="spellEnd"/>
      <w:r w:rsidRPr="00C244C7">
        <w:rPr>
          <w:rFonts w:eastAsiaTheme="minorHAnsi" w:cs="Arial"/>
          <w:color w:val="000000"/>
          <w:kern w:val="0"/>
        </w:rPr>
        <w:t xml:space="preserve"> 출하량(-&gt;</w:t>
      </w:r>
      <w:proofErr w:type="spellStart"/>
      <w:r w:rsidRPr="00C244C7">
        <w:rPr>
          <w:rFonts w:eastAsiaTheme="minorHAnsi" w:cs="Arial"/>
          <w:color w:val="000000"/>
          <w:kern w:val="0"/>
        </w:rPr>
        <w:t>비상품량</w:t>
      </w:r>
      <w:proofErr w:type="spellEnd"/>
      <w:r w:rsidRPr="00C244C7">
        <w:rPr>
          <w:rFonts w:eastAsiaTheme="minorHAnsi" w:cs="Arial"/>
          <w:color w:val="000000"/>
          <w:kern w:val="0"/>
        </w:rPr>
        <w:t>) 예측의 필요성 설명- ex) 버려지는 감귤을 최소화하고 수확시기와 최적판매시기를 예측해볼 수 있었다.</w:t>
      </w:r>
    </w:p>
    <w:p w14:paraId="2529A4B0" w14:textId="77777777" w:rsidR="00D818EC" w:rsidRPr="00C244C7" w:rsidRDefault="00D818EC" w:rsidP="00C244C7">
      <w:pPr>
        <w:widowControl/>
        <w:wordWrap/>
        <w:autoSpaceDE/>
        <w:autoSpaceDN/>
        <w:spacing w:before="240" w:after="240" w:line="20" w:lineRule="atLeast"/>
        <w:jc w:val="left"/>
        <w:rPr>
          <w:rFonts w:eastAsiaTheme="minorHAnsi" w:cs="굴림"/>
          <w:kern w:val="0"/>
          <w:sz w:val="22"/>
          <w:szCs w:val="24"/>
        </w:rPr>
      </w:pPr>
      <w:r w:rsidRPr="00C244C7">
        <w:rPr>
          <w:rFonts w:eastAsiaTheme="minorHAnsi" w:cs="Arial"/>
          <w:color w:val="000000"/>
          <w:kern w:val="0"/>
        </w:rPr>
        <w:t>- 수학적 모델 회귀분석을 사용했다.</w:t>
      </w:r>
    </w:p>
    <w:p w14:paraId="499FC8FB" w14:textId="77777777" w:rsidR="00D818EC" w:rsidRPr="00C244C7" w:rsidRDefault="00D818EC" w:rsidP="00C244C7">
      <w:pPr>
        <w:widowControl/>
        <w:wordWrap/>
        <w:autoSpaceDE/>
        <w:autoSpaceDN/>
        <w:spacing w:before="240" w:after="240" w:line="20" w:lineRule="atLeast"/>
        <w:jc w:val="left"/>
        <w:rPr>
          <w:rFonts w:eastAsiaTheme="minorHAnsi" w:cs="굴림"/>
          <w:kern w:val="0"/>
          <w:sz w:val="22"/>
          <w:szCs w:val="24"/>
        </w:rPr>
      </w:pPr>
      <w:r w:rsidRPr="00C244C7">
        <w:rPr>
          <w:rFonts w:eastAsiaTheme="minorHAnsi" w:cs="Arial"/>
          <w:color w:val="000000"/>
          <w:kern w:val="0"/>
        </w:rPr>
        <w:t>- 분석 모델은 RNN 사용해서 분석해보았다.</w:t>
      </w:r>
    </w:p>
    <w:p w14:paraId="11EE253F" w14:textId="1CEB61E1" w:rsidR="00D818EC" w:rsidRPr="00D818EC" w:rsidRDefault="00C244C7" w:rsidP="00C244C7">
      <w:pPr>
        <w:widowControl/>
        <w:wordWrap/>
        <w:autoSpaceDE/>
        <w:autoSpaceDN/>
        <w:spacing w:before="240" w:after="240" w:line="20" w:lineRule="atLeast"/>
        <w:jc w:val="left"/>
        <w:rPr>
          <w:rFonts w:eastAsiaTheme="minorHAnsi" w:cs="굴림"/>
          <w:kern w:val="0"/>
          <w:sz w:val="24"/>
          <w:szCs w:val="24"/>
        </w:rPr>
      </w:pPr>
      <w:r>
        <w:rPr>
          <w:rFonts w:eastAsiaTheme="minorHAnsi" w:cs="Arial"/>
          <w:b/>
          <w:bCs/>
          <w:color w:val="000000"/>
          <w:kern w:val="0"/>
          <w:sz w:val="28"/>
          <w:szCs w:val="28"/>
        </w:rPr>
        <w:t>ⅰ</w:t>
      </w:r>
      <w:r w:rsidR="00D818EC" w:rsidRPr="00D818EC">
        <w:rPr>
          <w:rFonts w:eastAsiaTheme="minorHAnsi" w:cs="Arial"/>
          <w:b/>
          <w:bCs/>
          <w:color w:val="000000"/>
          <w:kern w:val="0"/>
          <w:sz w:val="28"/>
          <w:szCs w:val="28"/>
        </w:rPr>
        <w:t>. 서론(개념설명)</w:t>
      </w:r>
    </w:p>
    <w:p w14:paraId="7817901D" w14:textId="78AEEAB8" w:rsidR="00D818EC" w:rsidRPr="00C244C7" w:rsidRDefault="00C244C7" w:rsidP="00C244C7">
      <w:pPr>
        <w:pStyle w:val="a6"/>
        <w:widowControl/>
        <w:numPr>
          <w:ilvl w:val="0"/>
          <w:numId w:val="2"/>
        </w:numPr>
        <w:wordWrap/>
        <w:autoSpaceDE/>
        <w:autoSpaceDN/>
        <w:spacing w:before="240" w:after="240" w:line="20" w:lineRule="atLeast"/>
        <w:ind w:leftChars="0"/>
        <w:jc w:val="left"/>
        <w:rPr>
          <w:rFonts w:eastAsiaTheme="minorHAnsi" w:cs="Arial"/>
          <w:color w:val="000000"/>
          <w:kern w:val="0"/>
          <w:szCs w:val="20"/>
        </w:rPr>
      </w:pPr>
      <w:r w:rsidRPr="00C244C7">
        <w:rPr>
          <w:rFonts w:eastAsiaTheme="minorHAnsi" w:cs="Arial"/>
          <w:color w:val="000000"/>
          <w:kern w:val="0"/>
          <w:szCs w:val="20"/>
        </w:rPr>
        <w:t xml:space="preserve"> </w:t>
      </w:r>
      <w:r w:rsidR="00D818EC" w:rsidRPr="00C244C7">
        <w:rPr>
          <w:rFonts w:eastAsiaTheme="minorHAnsi" w:cs="Arial"/>
          <w:color w:val="000000"/>
          <w:kern w:val="0"/>
          <w:szCs w:val="20"/>
        </w:rPr>
        <w:t>감귤의 종류와 현재 연구의 필요성(날씨데이터와 연관)- 김효정</w:t>
      </w:r>
    </w:p>
    <w:p w14:paraId="616ED8BB" w14:textId="747D718C" w:rsidR="00C244C7" w:rsidRPr="00C244C7" w:rsidRDefault="00C244C7" w:rsidP="00C244C7">
      <w:pPr>
        <w:widowControl/>
        <w:wordWrap/>
        <w:autoSpaceDE/>
        <w:autoSpaceDN/>
        <w:spacing w:before="240" w:after="240" w:line="20" w:lineRule="atLeast"/>
        <w:ind w:leftChars="300" w:left="600"/>
        <w:jc w:val="left"/>
        <w:rPr>
          <w:rFonts w:eastAsiaTheme="minorHAnsi" w:cs="굴림"/>
          <w:kern w:val="0"/>
          <w:szCs w:val="20"/>
        </w:rPr>
      </w:pPr>
    </w:p>
    <w:p w14:paraId="3B00AB83" w14:textId="6A2099AD" w:rsidR="00D818EC" w:rsidRPr="00C244C7" w:rsidRDefault="00D818EC" w:rsidP="00C244C7">
      <w:pPr>
        <w:pStyle w:val="a6"/>
        <w:widowControl/>
        <w:numPr>
          <w:ilvl w:val="0"/>
          <w:numId w:val="2"/>
        </w:numPr>
        <w:wordWrap/>
        <w:autoSpaceDE/>
        <w:autoSpaceDN/>
        <w:spacing w:before="240" w:after="240" w:line="20" w:lineRule="atLeast"/>
        <w:ind w:leftChars="0"/>
        <w:jc w:val="left"/>
        <w:rPr>
          <w:rFonts w:eastAsiaTheme="minorHAnsi" w:cs="Arial"/>
          <w:color w:val="000000"/>
          <w:kern w:val="0"/>
          <w:szCs w:val="20"/>
        </w:rPr>
      </w:pPr>
      <w:r w:rsidRPr="00C244C7">
        <w:rPr>
          <w:rFonts w:eastAsiaTheme="minorHAnsi" w:cs="Arial"/>
          <w:color w:val="000000"/>
          <w:kern w:val="0"/>
          <w:szCs w:val="20"/>
        </w:rPr>
        <w:t xml:space="preserve">감귤의 재배에 영향을 줄 수 있는 날씨요인 (강수량이 얼마이상일때, 일조량이 얼마 이하일 때, 온도가 얼마 이상일때) </w:t>
      </w:r>
      <w:r w:rsidR="00C244C7" w:rsidRPr="00C244C7">
        <w:rPr>
          <w:rFonts w:eastAsiaTheme="minorHAnsi" w:cs="Arial"/>
          <w:color w:val="000000"/>
          <w:kern w:val="0"/>
          <w:szCs w:val="20"/>
        </w:rPr>
        <w:t>–</w:t>
      </w:r>
      <w:r w:rsidRPr="00C244C7">
        <w:rPr>
          <w:rFonts w:eastAsiaTheme="minorHAnsi" w:cs="Arial"/>
          <w:color w:val="000000"/>
          <w:kern w:val="0"/>
          <w:szCs w:val="20"/>
        </w:rPr>
        <w:t xml:space="preserve"> </w:t>
      </w:r>
      <w:proofErr w:type="spellStart"/>
      <w:r w:rsidRPr="00C244C7">
        <w:rPr>
          <w:rFonts w:eastAsiaTheme="minorHAnsi" w:cs="Arial"/>
          <w:color w:val="000000"/>
          <w:kern w:val="0"/>
          <w:szCs w:val="20"/>
        </w:rPr>
        <w:t>이관구</w:t>
      </w:r>
      <w:proofErr w:type="spellEnd"/>
    </w:p>
    <w:p w14:paraId="1D2B5E03" w14:textId="0BBBEC08" w:rsidR="00C244C7" w:rsidRDefault="00C244C7" w:rsidP="00C244C7">
      <w:pPr>
        <w:widowControl/>
        <w:wordWrap/>
        <w:autoSpaceDE/>
        <w:autoSpaceDN/>
        <w:spacing w:before="240" w:after="240" w:line="20" w:lineRule="atLeast"/>
        <w:ind w:leftChars="300" w:left="600"/>
        <w:jc w:val="left"/>
        <w:rPr>
          <w:rFonts w:eastAsiaTheme="minorHAnsi" w:cs="굴림"/>
          <w:kern w:val="0"/>
          <w:szCs w:val="20"/>
        </w:rPr>
      </w:pPr>
    </w:p>
    <w:p w14:paraId="23C0878D" w14:textId="40C92853" w:rsidR="00D818EC" w:rsidRPr="00C244C7" w:rsidRDefault="00D818EC" w:rsidP="00C244C7">
      <w:pPr>
        <w:pStyle w:val="a6"/>
        <w:widowControl/>
        <w:numPr>
          <w:ilvl w:val="0"/>
          <w:numId w:val="2"/>
        </w:numPr>
        <w:wordWrap/>
        <w:autoSpaceDE/>
        <w:autoSpaceDN/>
        <w:spacing w:before="240" w:after="240" w:line="20" w:lineRule="atLeast"/>
        <w:ind w:leftChars="0"/>
        <w:jc w:val="left"/>
        <w:rPr>
          <w:rFonts w:eastAsiaTheme="minorHAnsi" w:cs="굴림"/>
          <w:kern w:val="0"/>
          <w:szCs w:val="20"/>
        </w:rPr>
      </w:pPr>
      <w:r w:rsidRPr="00C244C7">
        <w:rPr>
          <w:rFonts w:eastAsiaTheme="minorHAnsi" w:cs="Arial"/>
          <w:color w:val="000000"/>
          <w:kern w:val="0"/>
          <w:szCs w:val="20"/>
        </w:rPr>
        <w:t>제주도의 날씨- 김효정</w:t>
      </w:r>
    </w:p>
    <w:p w14:paraId="2C1CE039" w14:textId="77777777" w:rsidR="00D818EC" w:rsidRPr="00C244C7" w:rsidRDefault="00D818EC" w:rsidP="00C244C7">
      <w:pPr>
        <w:widowControl/>
        <w:wordWrap/>
        <w:autoSpaceDE/>
        <w:autoSpaceDN/>
        <w:spacing w:before="240" w:after="240" w:line="20" w:lineRule="atLeast"/>
        <w:ind w:leftChars="300" w:left="600"/>
        <w:jc w:val="left"/>
        <w:rPr>
          <w:rFonts w:eastAsiaTheme="minorHAnsi" w:cs="굴림"/>
          <w:kern w:val="0"/>
          <w:szCs w:val="20"/>
        </w:rPr>
      </w:pPr>
      <w:r w:rsidRPr="00C244C7">
        <w:rPr>
          <w:rFonts w:eastAsiaTheme="minorHAnsi" w:cs="Arial"/>
          <w:color w:val="000000"/>
          <w:kern w:val="0"/>
          <w:szCs w:val="20"/>
        </w:rPr>
        <w:t> </w:t>
      </w:r>
    </w:p>
    <w:p w14:paraId="6AD2C6CB" w14:textId="1BBCDD3E" w:rsidR="00D818EC" w:rsidRPr="00C244C7" w:rsidRDefault="00C244C7" w:rsidP="00C244C7">
      <w:pPr>
        <w:pStyle w:val="a6"/>
        <w:widowControl/>
        <w:numPr>
          <w:ilvl w:val="0"/>
          <w:numId w:val="2"/>
        </w:numPr>
        <w:wordWrap/>
        <w:autoSpaceDE/>
        <w:autoSpaceDN/>
        <w:spacing w:before="240" w:after="240" w:line="20" w:lineRule="atLeast"/>
        <w:ind w:leftChars="0"/>
        <w:jc w:val="left"/>
        <w:rPr>
          <w:rFonts w:eastAsiaTheme="minorHAnsi" w:cs="굴림"/>
          <w:kern w:val="0"/>
          <w:szCs w:val="20"/>
        </w:rPr>
      </w:pPr>
      <w:r w:rsidRPr="00C244C7">
        <w:rPr>
          <w:rFonts w:eastAsiaTheme="minorHAnsi" w:cs="Arial"/>
          <w:color w:val="000000"/>
          <w:kern w:val="0"/>
          <w:szCs w:val="20"/>
        </w:rPr>
        <w:t xml:space="preserve"> </w:t>
      </w:r>
      <w:proofErr w:type="spellStart"/>
      <w:r w:rsidR="00D818EC" w:rsidRPr="00C244C7">
        <w:rPr>
          <w:rFonts w:eastAsiaTheme="minorHAnsi" w:cs="Arial"/>
          <w:color w:val="000000"/>
          <w:kern w:val="0"/>
          <w:szCs w:val="20"/>
        </w:rPr>
        <w:t>머신러닝의</w:t>
      </w:r>
      <w:proofErr w:type="spellEnd"/>
      <w:r w:rsidR="00D818EC" w:rsidRPr="00C244C7">
        <w:rPr>
          <w:rFonts w:eastAsiaTheme="minorHAnsi" w:cs="Arial"/>
          <w:color w:val="000000"/>
          <w:kern w:val="0"/>
          <w:szCs w:val="20"/>
        </w:rPr>
        <w:t xml:space="preserve"> 개념</w:t>
      </w:r>
    </w:p>
    <w:p w14:paraId="33213CA7" w14:textId="162F08AC" w:rsidR="00D818EC" w:rsidRPr="00C244C7" w:rsidRDefault="00D818EC" w:rsidP="00C244C7">
      <w:pPr>
        <w:pStyle w:val="a6"/>
        <w:widowControl/>
        <w:numPr>
          <w:ilvl w:val="0"/>
          <w:numId w:val="4"/>
        </w:numPr>
        <w:wordWrap/>
        <w:autoSpaceDE/>
        <w:autoSpaceDN/>
        <w:spacing w:before="240" w:after="240" w:line="20" w:lineRule="atLeast"/>
        <w:ind w:leftChars="0"/>
        <w:jc w:val="left"/>
        <w:rPr>
          <w:rFonts w:eastAsiaTheme="minorHAnsi" w:cs="굴림"/>
          <w:kern w:val="0"/>
          <w:szCs w:val="20"/>
        </w:rPr>
      </w:pPr>
      <w:r w:rsidRPr="00C244C7">
        <w:rPr>
          <w:rFonts w:eastAsiaTheme="minorHAnsi" w:cs="Arial"/>
          <w:color w:val="000000"/>
          <w:kern w:val="0"/>
          <w:szCs w:val="20"/>
        </w:rPr>
        <w:t>지도학습(버터, 형근)</w:t>
      </w:r>
    </w:p>
    <w:p w14:paraId="1D20A385" w14:textId="7EE1A1C6" w:rsidR="00D818EC" w:rsidRPr="00C244C7" w:rsidRDefault="00D818EC" w:rsidP="00C244C7">
      <w:pPr>
        <w:pStyle w:val="a6"/>
        <w:widowControl/>
        <w:numPr>
          <w:ilvl w:val="0"/>
          <w:numId w:val="5"/>
        </w:numPr>
        <w:wordWrap/>
        <w:autoSpaceDE/>
        <w:autoSpaceDN/>
        <w:spacing w:before="240" w:after="240" w:line="20" w:lineRule="atLeast"/>
        <w:ind w:leftChars="0"/>
        <w:jc w:val="left"/>
        <w:rPr>
          <w:rFonts w:eastAsiaTheme="minorHAnsi" w:cs="굴림"/>
          <w:kern w:val="0"/>
          <w:szCs w:val="20"/>
        </w:rPr>
      </w:pPr>
      <w:r w:rsidRPr="00C244C7">
        <w:rPr>
          <w:rFonts w:eastAsiaTheme="minorHAnsi" w:cs="Arial"/>
          <w:color w:val="000000"/>
          <w:kern w:val="0"/>
          <w:szCs w:val="20"/>
        </w:rPr>
        <w:t>회귀분석</w:t>
      </w:r>
    </w:p>
    <w:p w14:paraId="082DD86C" w14:textId="29A11725" w:rsidR="00D818EC" w:rsidRPr="00602771" w:rsidRDefault="00D818EC" w:rsidP="00C244C7">
      <w:pPr>
        <w:pStyle w:val="a6"/>
        <w:widowControl/>
        <w:numPr>
          <w:ilvl w:val="0"/>
          <w:numId w:val="5"/>
        </w:numPr>
        <w:wordWrap/>
        <w:autoSpaceDE/>
        <w:autoSpaceDN/>
        <w:spacing w:before="240" w:after="240" w:line="20" w:lineRule="atLeast"/>
        <w:ind w:leftChars="0"/>
        <w:jc w:val="left"/>
        <w:rPr>
          <w:rFonts w:eastAsiaTheme="minorHAnsi" w:cs="굴림"/>
          <w:kern w:val="0"/>
          <w:szCs w:val="20"/>
        </w:rPr>
      </w:pPr>
      <w:r w:rsidRPr="00C244C7">
        <w:rPr>
          <w:rFonts w:eastAsiaTheme="minorHAnsi" w:cs="Arial"/>
          <w:color w:val="000000"/>
          <w:kern w:val="0"/>
          <w:szCs w:val="20"/>
        </w:rPr>
        <w:t>KNN</w:t>
      </w:r>
    </w:p>
    <w:p w14:paraId="0F6F99B9" w14:textId="77777777" w:rsidR="00602771" w:rsidRPr="00602771" w:rsidRDefault="00602771" w:rsidP="00602771">
      <w:pPr>
        <w:pStyle w:val="a6"/>
        <w:widowControl/>
        <w:wordWrap/>
        <w:autoSpaceDE/>
        <w:autoSpaceDN/>
        <w:spacing w:before="240" w:after="240" w:line="20" w:lineRule="atLeast"/>
        <w:ind w:leftChars="620" w:left="1240"/>
        <w:jc w:val="left"/>
        <w:rPr>
          <w:rFonts w:eastAsiaTheme="minorHAnsi" w:cs="굴림"/>
          <w:kern w:val="0"/>
          <w:szCs w:val="20"/>
        </w:rPr>
      </w:pPr>
      <w:r w:rsidRPr="00602771">
        <w:rPr>
          <w:rFonts w:eastAsiaTheme="minorHAnsi" w:cs="Arial"/>
          <w:szCs w:val="20"/>
          <w:shd w:val="clear" w:color="auto" w:fill="FFFFFF"/>
        </w:rPr>
        <w:t>k-nearest neighbor는 데이터를 분류하고 새로운 데이터 포인트의 카테고리를 결정할 때 K 개의 가장 가까운 포인트를 선점하고 그중 가장 많이 선택된 포인트의 카테고리로 이 새로운 데이터를 분류하는 방법이다. k-nearest neighbor에서 고려해야 할 사항은 알고리즘의 핵심 부분이 대상 포인트와의 거리에 대한 측정이고, 이를 계산하는 방법으로 무조건 유클리드 거리 측정 방식을 사용하는 것을 자제해야 한다. 모든 데이터 열을 이처럼 같은 방식으로 처리하면 생각하지 못한 변수에 의해 오류가 생길 수 있으므로 거리의 제곱을 합산하기 전 각 카테고리에 대한 평균 거리를 빼고 계산하는 방식과 같은 다양한 거리 계산 알고리즘에 대한 논의가 필요하다. 예를 들어 </w:t>
      </w:r>
      <w:r w:rsidRPr="00602771">
        <w:rPr>
          <w:rFonts w:eastAsiaTheme="minorHAnsi" w:cs="Arial"/>
          <w:bCs/>
          <w:szCs w:val="20"/>
          <w:shd w:val="clear" w:color="auto" w:fill="FFFFFF"/>
        </w:rPr>
        <w:t>실수 데이터의 경우 유클리드 거리 측정 방식</w:t>
      </w:r>
      <w:r w:rsidRPr="00602771">
        <w:rPr>
          <w:rFonts w:eastAsiaTheme="minorHAnsi" w:cs="Arial"/>
          <w:szCs w:val="20"/>
          <w:shd w:val="clear" w:color="auto" w:fill="FFFFFF"/>
        </w:rPr>
        <w:t>을 사용하고, 범주형 혹은 </w:t>
      </w:r>
      <w:r w:rsidRPr="00602771">
        <w:rPr>
          <w:rFonts w:eastAsiaTheme="minorHAnsi" w:cs="Arial"/>
          <w:bCs/>
          <w:szCs w:val="20"/>
          <w:shd w:val="clear" w:color="auto" w:fill="FFFFFF"/>
        </w:rPr>
        <w:t xml:space="preserve">이진 데이터와 같은 유형의 데이터는 </w:t>
      </w:r>
      <w:proofErr w:type="spellStart"/>
      <w:r w:rsidRPr="00602771">
        <w:rPr>
          <w:rFonts w:eastAsiaTheme="minorHAnsi" w:cs="Arial"/>
          <w:bCs/>
          <w:szCs w:val="20"/>
          <w:shd w:val="clear" w:color="auto" w:fill="FFFFFF"/>
        </w:rPr>
        <w:t>해밍</w:t>
      </w:r>
      <w:proofErr w:type="spellEnd"/>
      <w:r w:rsidRPr="00602771">
        <w:rPr>
          <w:rFonts w:eastAsiaTheme="minorHAnsi" w:cs="Arial"/>
          <w:bCs/>
          <w:szCs w:val="20"/>
          <w:shd w:val="clear" w:color="auto" w:fill="FFFFFF"/>
        </w:rPr>
        <w:t xml:space="preserve"> 거리 측정 방식</w:t>
      </w:r>
      <w:r w:rsidRPr="00602771">
        <w:rPr>
          <w:rFonts w:eastAsiaTheme="minorHAnsi" w:cs="Arial"/>
          <w:szCs w:val="20"/>
          <w:shd w:val="clear" w:color="auto" w:fill="FFFFFF"/>
        </w:rPr>
        <w:t>을 사용한다.</w:t>
      </w:r>
    </w:p>
    <w:p w14:paraId="2401A349" w14:textId="77777777" w:rsidR="00602771" w:rsidRPr="00602771" w:rsidRDefault="00602771" w:rsidP="00602771">
      <w:pPr>
        <w:pStyle w:val="a6"/>
        <w:widowControl/>
        <w:wordWrap/>
        <w:autoSpaceDE/>
        <w:autoSpaceDN/>
        <w:spacing w:before="240" w:after="240" w:line="20" w:lineRule="atLeast"/>
        <w:ind w:leftChars="0" w:left="1280"/>
        <w:jc w:val="left"/>
        <w:rPr>
          <w:rFonts w:eastAsiaTheme="minorHAnsi" w:cs="굴림" w:hint="eastAsia"/>
          <w:kern w:val="0"/>
          <w:szCs w:val="20"/>
        </w:rPr>
      </w:pPr>
    </w:p>
    <w:p w14:paraId="6C69E92E" w14:textId="18FA70D0" w:rsidR="00C244C7" w:rsidRPr="00602771" w:rsidRDefault="00D818EC" w:rsidP="00C244C7">
      <w:pPr>
        <w:pStyle w:val="a6"/>
        <w:widowControl/>
        <w:numPr>
          <w:ilvl w:val="0"/>
          <w:numId w:val="5"/>
        </w:numPr>
        <w:wordWrap/>
        <w:autoSpaceDE/>
        <w:autoSpaceDN/>
        <w:spacing w:before="240" w:after="240" w:line="20" w:lineRule="atLeast"/>
        <w:ind w:leftChars="0"/>
        <w:jc w:val="left"/>
        <w:rPr>
          <w:rFonts w:eastAsiaTheme="minorHAnsi" w:cs="굴림"/>
          <w:kern w:val="0"/>
          <w:szCs w:val="20"/>
        </w:rPr>
      </w:pPr>
      <w:r w:rsidRPr="00C244C7">
        <w:rPr>
          <w:rFonts w:eastAsiaTheme="minorHAnsi" w:cs="Arial"/>
          <w:color w:val="000000"/>
          <w:kern w:val="0"/>
          <w:szCs w:val="20"/>
        </w:rPr>
        <w:t>SVM</w:t>
      </w:r>
    </w:p>
    <w:p w14:paraId="729C77A5" w14:textId="77777777" w:rsidR="00602771" w:rsidRDefault="00602771" w:rsidP="00602771">
      <w:pPr>
        <w:pStyle w:val="a6"/>
        <w:widowControl/>
        <w:wordWrap/>
        <w:autoSpaceDE/>
        <w:autoSpaceDN/>
        <w:spacing w:before="240" w:after="240" w:line="20" w:lineRule="atLeast"/>
        <w:ind w:leftChars="0" w:left="1280"/>
        <w:jc w:val="left"/>
        <w:rPr>
          <w:rFonts w:eastAsiaTheme="minorHAnsi" w:cs="Arial"/>
          <w:szCs w:val="20"/>
          <w:shd w:val="clear" w:color="auto" w:fill="FFFFFF"/>
        </w:rPr>
      </w:pPr>
      <w:r w:rsidRPr="00602771">
        <w:rPr>
          <w:rFonts w:eastAsiaTheme="minorHAnsi" w:cs="Arial"/>
          <w:bCs/>
          <w:szCs w:val="20"/>
          <w:shd w:val="clear" w:color="auto" w:fill="FFFFFF"/>
        </w:rPr>
        <w:t>서포트 벡터 머신</w:t>
      </w:r>
      <w:r w:rsidRPr="00602771">
        <w:rPr>
          <w:rFonts w:eastAsiaTheme="minorHAnsi" w:cs="Arial"/>
          <w:szCs w:val="20"/>
          <w:shd w:val="clear" w:color="auto" w:fill="FFFFFF"/>
        </w:rPr>
        <w:t>(</w:t>
      </w:r>
      <w:r w:rsidRPr="00602771">
        <w:rPr>
          <w:rFonts w:eastAsiaTheme="minorHAnsi" w:cs="Arial"/>
          <w:szCs w:val="20"/>
          <w:shd w:val="clear" w:color="auto" w:fill="FFFFFF"/>
          <w:lang w:val="en"/>
        </w:rPr>
        <w:t>support vector machine</w:t>
      </w:r>
      <w:r w:rsidRPr="00602771">
        <w:rPr>
          <w:rFonts w:eastAsiaTheme="minorHAnsi" w:cs="Arial"/>
          <w:szCs w:val="20"/>
          <w:shd w:val="clear" w:color="auto" w:fill="FFFFFF"/>
        </w:rPr>
        <w:t>, </w:t>
      </w:r>
      <w:r w:rsidRPr="00602771">
        <w:rPr>
          <w:rFonts w:eastAsiaTheme="minorHAnsi" w:cs="Arial"/>
          <w:bCs/>
          <w:szCs w:val="20"/>
          <w:shd w:val="clear" w:color="auto" w:fill="FFFFFF"/>
        </w:rPr>
        <w:t>SVM</w:t>
      </w:r>
      <w:hyperlink r:id="rId7" w:anchor="cite_note-CorinnaCortes-1" w:history="1">
        <w:r w:rsidRPr="00602771">
          <w:rPr>
            <w:rStyle w:val="a7"/>
            <w:rFonts w:eastAsiaTheme="minorHAnsi" w:cs="Arial"/>
            <w:color w:val="auto"/>
            <w:szCs w:val="20"/>
            <w:u w:val="none"/>
            <w:shd w:val="clear" w:color="auto" w:fill="FFFFFF"/>
            <w:vertAlign w:val="superscript"/>
          </w:rPr>
          <w:t>[1]</w:t>
        </w:r>
      </w:hyperlink>
      <w:r w:rsidRPr="00602771">
        <w:rPr>
          <w:rFonts w:eastAsiaTheme="minorHAnsi" w:cs="Arial"/>
          <w:szCs w:val="20"/>
          <w:shd w:val="clear" w:color="auto" w:fill="FFFFFF"/>
        </w:rPr>
        <w:t>.</w:t>
      </w:r>
      <w:hyperlink r:id="rId8" w:anchor="cite_note-2" w:history="1">
        <w:r w:rsidRPr="00602771">
          <w:rPr>
            <w:rStyle w:val="a7"/>
            <w:rFonts w:eastAsiaTheme="minorHAnsi" w:cs="Arial"/>
            <w:color w:val="auto"/>
            <w:szCs w:val="20"/>
            <w:u w:val="none"/>
            <w:shd w:val="clear" w:color="auto" w:fill="FFFFFF"/>
            <w:vertAlign w:val="superscript"/>
          </w:rPr>
          <w:t>[2]</w:t>
        </w:r>
      </w:hyperlink>
      <w:r w:rsidRPr="00602771">
        <w:rPr>
          <w:rFonts w:eastAsiaTheme="minorHAnsi" w:cs="Arial"/>
          <w:szCs w:val="20"/>
          <w:shd w:val="clear" w:color="auto" w:fill="FFFFFF"/>
        </w:rPr>
        <w:t>)은 </w:t>
      </w:r>
      <w:hyperlink r:id="rId9" w:tooltip="기계 학습" w:history="1">
        <w:r w:rsidRPr="00602771">
          <w:rPr>
            <w:rStyle w:val="a7"/>
            <w:rFonts w:eastAsiaTheme="minorHAnsi" w:cs="Arial"/>
            <w:color w:val="auto"/>
            <w:szCs w:val="20"/>
            <w:u w:val="none"/>
            <w:shd w:val="clear" w:color="auto" w:fill="FFFFFF"/>
          </w:rPr>
          <w:t>기계 학습</w:t>
        </w:r>
      </w:hyperlink>
      <w:r w:rsidRPr="00602771">
        <w:rPr>
          <w:rFonts w:eastAsiaTheme="minorHAnsi" w:cs="Arial"/>
          <w:szCs w:val="20"/>
          <w:shd w:val="clear" w:color="auto" w:fill="FFFFFF"/>
        </w:rPr>
        <w:t>의 분야 중 하나로 패턴 인식, 자료 분석을 위한 </w:t>
      </w:r>
      <w:hyperlink r:id="rId10" w:tooltip="지도 학습" w:history="1">
        <w:r w:rsidRPr="00602771">
          <w:rPr>
            <w:rStyle w:val="a7"/>
            <w:rFonts w:eastAsiaTheme="minorHAnsi" w:cs="Arial"/>
            <w:color w:val="auto"/>
            <w:szCs w:val="20"/>
            <w:u w:val="none"/>
            <w:shd w:val="clear" w:color="auto" w:fill="FFFFFF"/>
          </w:rPr>
          <w:t>지도 학습</w:t>
        </w:r>
      </w:hyperlink>
      <w:r w:rsidRPr="00602771">
        <w:rPr>
          <w:rFonts w:eastAsiaTheme="minorHAnsi" w:cs="Arial"/>
          <w:szCs w:val="20"/>
          <w:shd w:val="clear" w:color="auto" w:fill="FFFFFF"/>
        </w:rPr>
        <w:t> 모델이며, 주로 </w:t>
      </w:r>
      <w:hyperlink r:id="rId11" w:tooltip="분류" w:history="1">
        <w:r w:rsidRPr="00602771">
          <w:rPr>
            <w:rStyle w:val="a7"/>
            <w:rFonts w:eastAsiaTheme="minorHAnsi" w:cs="Arial"/>
            <w:color w:val="auto"/>
            <w:szCs w:val="20"/>
            <w:u w:val="none"/>
            <w:shd w:val="clear" w:color="auto" w:fill="FFFFFF"/>
          </w:rPr>
          <w:t>분류</w:t>
        </w:r>
      </w:hyperlink>
      <w:r w:rsidRPr="00602771">
        <w:rPr>
          <w:rFonts w:eastAsiaTheme="minorHAnsi" w:cs="Arial"/>
          <w:szCs w:val="20"/>
          <w:shd w:val="clear" w:color="auto" w:fill="FFFFFF"/>
        </w:rPr>
        <w:t>와 </w:t>
      </w:r>
      <w:hyperlink r:id="rId12" w:tooltip="회귀 분석" w:history="1">
        <w:r w:rsidRPr="00602771">
          <w:rPr>
            <w:rStyle w:val="a7"/>
            <w:rFonts w:eastAsiaTheme="minorHAnsi" w:cs="Arial"/>
            <w:color w:val="auto"/>
            <w:szCs w:val="20"/>
            <w:u w:val="none"/>
            <w:shd w:val="clear" w:color="auto" w:fill="FFFFFF"/>
          </w:rPr>
          <w:t>회귀 분석</w:t>
        </w:r>
      </w:hyperlink>
      <w:r w:rsidRPr="00602771">
        <w:rPr>
          <w:rFonts w:eastAsiaTheme="minorHAnsi" w:cs="Arial"/>
          <w:szCs w:val="20"/>
          <w:shd w:val="clear" w:color="auto" w:fill="FFFFFF"/>
        </w:rPr>
        <w:t>을 위해 사용한다. 두 카테고리 중 어느 하나에 속한 데이터의 집합이 주어졌을 때, SVM 알고리즘은 주어진 데이터 집합을 바탕으로 하여 새로운 데이터가 어느 카테고리에 속할지 판단하는 비</w:t>
      </w:r>
      <w:hyperlink r:id="rId13" w:tooltip="확률" w:history="1">
        <w:r w:rsidRPr="00602771">
          <w:rPr>
            <w:rStyle w:val="a7"/>
            <w:rFonts w:eastAsiaTheme="minorHAnsi" w:cs="Arial"/>
            <w:color w:val="auto"/>
            <w:szCs w:val="20"/>
            <w:u w:val="none"/>
            <w:shd w:val="clear" w:color="auto" w:fill="FFFFFF"/>
          </w:rPr>
          <w:t>확률적</w:t>
        </w:r>
      </w:hyperlink>
      <w:r w:rsidRPr="00602771">
        <w:rPr>
          <w:rFonts w:eastAsiaTheme="minorHAnsi" w:cs="Arial"/>
          <w:szCs w:val="20"/>
          <w:shd w:val="clear" w:color="auto" w:fill="FFFFFF"/>
        </w:rPr>
        <w:t> 이진 </w:t>
      </w:r>
      <w:hyperlink r:id="rId14" w:tooltip="선형 분류" w:history="1">
        <w:r w:rsidRPr="00602771">
          <w:rPr>
            <w:rStyle w:val="a7"/>
            <w:rFonts w:eastAsiaTheme="minorHAnsi" w:cs="Arial"/>
            <w:color w:val="auto"/>
            <w:szCs w:val="20"/>
            <w:u w:val="none"/>
            <w:shd w:val="clear" w:color="auto" w:fill="FFFFFF"/>
          </w:rPr>
          <w:t>선형 분류</w:t>
        </w:r>
      </w:hyperlink>
      <w:r w:rsidRPr="00602771">
        <w:rPr>
          <w:rFonts w:eastAsiaTheme="minorHAnsi" w:cs="Arial"/>
          <w:szCs w:val="20"/>
          <w:shd w:val="clear" w:color="auto" w:fill="FFFFFF"/>
        </w:rPr>
        <w:t xml:space="preserve"> 모델을 만든다. 만들어진 분류 모델은 데이터가 </w:t>
      </w:r>
      <w:proofErr w:type="spellStart"/>
      <w:r w:rsidRPr="00602771">
        <w:rPr>
          <w:rFonts w:eastAsiaTheme="minorHAnsi" w:cs="Arial"/>
          <w:szCs w:val="20"/>
          <w:shd w:val="clear" w:color="auto" w:fill="FFFFFF"/>
        </w:rPr>
        <w:t>사상된</w:t>
      </w:r>
      <w:proofErr w:type="spellEnd"/>
      <w:r w:rsidRPr="00602771">
        <w:rPr>
          <w:rFonts w:eastAsiaTheme="minorHAnsi" w:cs="Arial"/>
          <w:szCs w:val="20"/>
          <w:shd w:val="clear" w:color="auto" w:fill="FFFFFF"/>
        </w:rPr>
        <w:t xml:space="preserve"> 공간에서 경계로 표현되는데 SVM 알고리즘은 그 중 가장 큰 폭을 가진 경계를 찾는 알고리즘이다. SVM은 선형 분류와 더불어 비선형 분류에서도 사용될 수 있다. 비선형 분류를 하기 위해서 주어진 데이터를 고차원 특징 공간으로 사상하는 작업이 필요한데, 이를 효율적으로 하기 위해 </w:t>
      </w:r>
      <w:hyperlink r:id="rId15" w:tooltip="커널 트릭 (없는 문서)" w:history="1">
        <w:r w:rsidRPr="00602771">
          <w:rPr>
            <w:rStyle w:val="a7"/>
            <w:rFonts w:eastAsiaTheme="minorHAnsi" w:cs="Arial"/>
            <w:color w:val="auto"/>
            <w:szCs w:val="20"/>
            <w:u w:val="none"/>
            <w:shd w:val="clear" w:color="auto" w:fill="FFFFFF"/>
          </w:rPr>
          <w:t>커널 트릭</w:t>
        </w:r>
      </w:hyperlink>
      <w:r w:rsidRPr="00602771">
        <w:rPr>
          <w:rFonts w:eastAsiaTheme="minorHAnsi" w:cs="Arial"/>
          <w:szCs w:val="20"/>
          <w:shd w:val="clear" w:color="auto" w:fill="FFFFFF"/>
        </w:rPr>
        <w:t>을 사용하기도 한다.</w:t>
      </w:r>
    </w:p>
    <w:p w14:paraId="5AC693C2" w14:textId="0F1F5C29" w:rsidR="00602771" w:rsidRPr="00602771" w:rsidRDefault="00602771" w:rsidP="00602771">
      <w:pPr>
        <w:pStyle w:val="a6"/>
        <w:widowControl/>
        <w:wordWrap/>
        <w:autoSpaceDE/>
        <w:autoSpaceDN/>
        <w:spacing w:before="240" w:after="240" w:line="20" w:lineRule="atLeast"/>
        <w:ind w:leftChars="0" w:left="1280"/>
        <w:jc w:val="left"/>
        <w:rPr>
          <w:rFonts w:eastAsiaTheme="minorHAnsi" w:cs="굴림"/>
          <w:kern w:val="0"/>
          <w:szCs w:val="20"/>
        </w:rPr>
      </w:pPr>
    </w:p>
    <w:p w14:paraId="411F4CD6" w14:textId="77777777" w:rsidR="00602771" w:rsidRPr="00C244C7" w:rsidRDefault="00602771" w:rsidP="00602771">
      <w:pPr>
        <w:pStyle w:val="a6"/>
        <w:widowControl/>
        <w:wordWrap/>
        <w:autoSpaceDE/>
        <w:autoSpaceDN/>
        <w:spacing w:before="240" w:after="240" w:line="20" w:lineRule="atLeast"/>
        <w:ind w:leftChars="0" w:left="1280"/>
        <w:jc w:val="left"/>
        <w:rPr>
          <w:rFonts w:eastAsiaTheme="minorHAnsi" w:cs="굴림" w:hint="eastAsia"/>
          <w:kern w:val="0"/>
          <w:szCs w:val="20"/>
        </w:rPr>
      </w:pPr>
    </w:p>
    <w:p w14:paraId="29F691CF" w14:textId="630C5D73" w:rsidR="00D818EC" w:rsidRPr="00C244C7" w:rsidRDefault="00D818EC" w:rsidP="00C244C7">
      <w:pPr>
        <w:pStyle w:val="a6"/>
        <w:widowControl/>
        <w:numPr>
          <w:ilvl w:val="0"/>
          <w:numId w:val="5"/>
        </w:numPr>
        <w:wordWrap/>
        <w:autoSpaceDE/>
        <w:autoSpaceDN/>
        <w:spacing w:before="240" w:after="240" w:line="20" w:lineRule="atLeast"/>
        <w:ind w:leftChars="0"/>
        <w:jc w:val="left"/>
        <w:rPr>
          <w:rFonts w:eastAsiaTheme="minorHAnsi" w:cs="굴림"/>
          <w:kern w:val="0"/>
          <w:szCs w:val="20"/>
        </w:rPr>
      </w:pPr>
      <w:r w:rsidRPr="00C244C7">
        <w:rPr>
          <w:rFonts w:eastAsiaTheme="minorHAnsi" w:cs="Arial"/>
          <w:color w:val="000000"/>
          <w:kern w:val="0"/>
          <w:szCs w:val="20"/>
        </w:rPr>
        <w:t>RNN</w:t>
      </w:r>
    </w:p>
    <w:p w14:paraId="5F6F1125" w14:textId="77777777" w:rsidR="00C244C7" w:rsidRDefault="00C244C7" w:rsidP="00C244C7">
      <w:pPr>
        <w:widowControl/>
        <w:wordWrap/>
        <w:autoSpaceDE/>
        <w:autoSpaceDN/>
        <w:spacing w:before="240" w:after="240" w:line="20" w:lineRule="atLeast"/>
        <w:ind w:leftChars="300" w:left="600"/>
        <w:jc w:val="left"/>
        <w:rPr>
          <w:rFonts w:eastAsiaTheme="minorHAnsi" w:cs="Arial"/>
          <w:color w:val="000000"/>
          <w:kern w:val="0"/>
          <w:szCs w:val="20"/>
        </w:rPr>
      </w:pPr>
    </w:p>
    <w:p w14:paraId="73447E8C" w14:textId="275AB36F" w:rsidR="00D818EC" w:rsidRPr="00C244C7" w:rsidRDefault="00D818EC" w:rsidP="00C244C7">
      <w:pPr>
        <w:pStyle w:val="a6"/>
        <w:widowControl/>
        <w:numPr>
          <w:ilvl w:val="0"/>
          <w:numId w:val="4"/>
        </w:numPr>
        <w:wordWrap/>
        <w:autoSpaceDE/>
        <w:autoSpaceDN/>
        <w:spacing w:before="240" w:after="240" w:line="20" w:lineRule="atLeast"/>
        <w:ind w:leftChars="0"/>
        <w:jc w:val="left"/>
        <w:rPr>
          <w:rFonts w:eastAsiaTheme="minorHAnsi" w:cs="굴림"/>
          <w:kern w:val="0"/>
          <w:szCs w:val="20"/>
        </w:rPr>
      </w:pPr>
      <w:r w:rsidRPr="00C244C7">
        <w:rPr>
          <w:rFonts w:eastAsiaTheme="minorHAnsi" w:cs="Arial"/>
          <w:color w:val="000000"/>
          <w:kern w:val="0"/>
          <w:szCs w:val="20"/>
        </w:rPr>
        <w:t>비지도학습(유새하)</w:t>
      </w:r>
    </w:p>
    <w:p w14:paraId="33051585" w14:textId="1CCE3BDD" w:rsidR="00C244C7" w:rsidRPr="00C244C7" w:rsidRDefault="00D818EC" w:rsidP="00C244C7">
      <w:pPr>
        <w:pStyle w:val="a6"/>
        <w:widowControl/>
        <w:numPr>
          <w:ilvl w:val="0"/>
          <w:numId w:val="6"/>
        </w:numPr>
        <w:wordWrap/>
        <w:autoSpaceDE/>
        <w:autoSpaceDN/>
        <w:spacing w:before="240" w:after="240" w:line="20" w:lineRule="atLeast"/>
        <w:ind w:leftChars="0"/>
        <w:jc w:val="left"/>
        <w:rPr>
          <w:rFonts w:eastAsiaTheme="minorHAnsi" w:cs="굴림"/>
          <w:kern w:val="0"/>
          <w:szCs w:val="20"/>
        </w:rPr>
      </w:pPr>
      <w:r w:rsidRPr="00C244C7">
        <w:rPr>
          <w:rFonts w:eastAsiaTheme="minorHAnsi" w:cs="Arial"/>
          <w:color w:val="000000"/>
          <w:kern w:val="0"/>
          <w:szCs w:val="20"/>
        </w:rPr>
        <w:t>차원축소(PCA, Factor analysis)</w:t>
      </w:r>
    </w:p>
    <w:p w14:paraId="69B6EAB6" w14:textId="4DFBF0FC" w:rsidR="00056918" w:rsidRDefault="00EE0DE9" w:rsidP="00C244C7">
      <w:pPr>
        <w:pStyle w:val="a6"/>
        <w:widowControl/>
        <w:wordWrap/>
        <w:autoSpaceDE/>
        <w:autoSpaceDN/>
        <w:spacing w:before="240" w:after="240" w:line="20" w:lineRule="atLeast"/>
        <w:ind w:leftChars="0" w:left="1280"/>
        <w:jc w:val="left"/>
        <w:rPr>
          <w:rFonts w:eastAsiaTheme="minorHAnsi" w:cs="Arial"/>
          <w:szCs w:val="20"/>
          <w:shd w:val="clear" w:color="auto" w:fill="FFFFFF"/>
        </w:rPr>
      </w:pPr>
      <w:r w:rsidRPr="00056918">
        <w:rPr>
          <w:rFonts w:eastAsiaTheme="minorHAnsi" w:cs="Arial"/>
          <w:szCs w:val="20"/>
          <w:shd w:val="clear" w:color="auto" w:fill="FFFFFF"/>
        </w:rPr>
        <w:t xml:space="preserve">대부분 실무에서 분석하는 데이터는 매우 많은 특성(feature)들을 가지고 있다. 이러한 데이터를 가지고 </w:t>
      </w:r>
      <w:proofErr w:type="spellStart"/>
      <w:r w:rsidRPr="00056918">
        <w:rPr>
          <w:rFonts w:eastAsiaTheme="minorHAnsi" w:cs="Arial"/>
          <w:szCs w:val="20"/>
          <w:shd w:val="clear" w:color="auto" w:fill="FFFFFF"/>
        </w:rPr>
        <w:t>머신러닝</w:t>
      </w:r>
      <w:proofErr w:type="spellEnd"/>
      <w:r w:rsidRPr="00056918">
        <w:rPr>
          <w:rFonts w:eastAsiaTheme="minorHAnsi" w:cs="Arial"/>
          <w:szCs w:val="20"/>
          <w:shd w:val="clear" w:color="auto" w:fill="FFFFFF"/>
        </w:rPr>
        <w:t xml:space="preserve"> 알고리즘을 적용해 문제를 해결하려고 한다면, 데이터의 차원이 크기 때문에 학습 속도가 느릴 </w:t>
      </w:r>
      <w:proofErr w:type="spellStart"/>
      <w:r w:rsidRPr="00056918">
        <w:rPr>
          <w:rFonts w:eastAsiaTheme="minorHAnsi" w:cs="Arial"/>
          <w:szCs w:val="20"/>
          <w:shd w:val="clear" w:color="auto" w:fill="FFFFFF"/>
        </w:rPr>
        <w:t>뿐만아니라</w:t>
      </w:r>
      <w:proofErr w:type="spellEnd"/>
      <w:r w:rsidRPr="00056918">
        <w:rPr>
          <w:rFonts w:eastAsiaTheme="minorHAnsi" w:cs="Arial"/>
          <w:szCs w:val="20"/>
          <w:shd w:val="clear" w:color="auto" w:fill="FFFFFF"/>
        </w:rPr>
        <w:t xml:space="preserve"> 성능 또한 좋지 않을 가능성이 크다.</w:t>
      </w:r>
      <w:r w:rsidRPr="00056918">
        <w:rPr>
          <w:rFonts w:eastAsiaTheme="minorHAnsi" w:cs="Arial"/>
          <w:szCs w:val="20"/>
        </w:rPr>
        <w:t xml:space="preserve"> </w:t>
      </w:r>
      <w:r w:rsidRPr="00056918">
        <w:rPr>
          <w:rFonts w:eastAsiaTheme="minorHAnsi" w:cs="Arial" w:hint="eastAsia"/>
          <w:szCs w:val="20"/>
        </w:rPr>
        <w:t xml:space="preserve">따라서 </w:t>
      </w:r>
      <w:r w:rsidR="00056918" w:rsidRPr="00056918">
        <w:rPr>
          <w:rFonts w:eastAsiaTheme="minorHAnsi" w:cs="Arial" w:hint="eastAsia"/>
          <w:szCs w:val="20"/>
        </w:rPr>
        <w:t>데이터의 차원을 줄여 학습속도와 성능을 올려야 한다.</w:t>
      </w:r>
      <w:r w:rsidR="00056918" w:rsidRPr="00056918">
        <w:rPr>
          <w:rFonts w:eastAsiaTheme="minorHAnsi" w:cs="Arial"/>
          <w:szCs w:val="20"/>
        </w:rPr>
        <w:t xml:space="preserve"> </w:t>
      </w:r>
      <w:r w:rsidR="00056918" w:rsidRPr="00056918">
        <w:rPr>
          <w:rFonts w:eastAsiaTheme="minorHAnsi" w:cs="Arial" w:hint="eastAsia"/>
          <w:szCs w:val="20"/>
        </w:rPr>
        <w:t>차원축소 방법에는 투영</w:t>
      </w:r>
      <w:r w:rsidR="00056918" w:rsidRPr="00056918">
        <w:rPr>
          <w:rFonts w:eastAsiaTheme="minorHAnsi" w:cs="Arial"/>
          <w:szCs w:val="20"/>
          <w:shd w:val="clear" w:color="auto" w:fill="FFFFFF"/>
        </w:rPr>
        <w:t xml:space="preserve"> (</w:t>
      </w:r>
      <w:r w:rsidR="00056918" w:rsidRPr="00056918">
        <w:rPr>
          <w:rFonts w:eastAsiaTheme="minorHAnsi" w:cs="Arial"/>
          <w:szCs w:val="20"/>
          <w:shd w:val="clear" w:color="auto" w:fill="FFFFFF"/>
        </w:rPr>
        <w:t xml:space="preserve">projection)과 </w:t>
      </w:r>
      <w:proofErr w:type="spellStart"/>
      <w:r w:rsidR="00056918" w:rsidRPr="00056918">
        <w:rPr>
          <w:rFonts w:eastAsiaTheme="minorHAnsi" w:cs="Arial"/>
          <w:szCs w:val="20"/>
          <w:shd w:val="clear" w:color="auto" w:fill="FFFFFF"/>
        </w:rPr>
        <w:t>매니폴드</w:t>
      </w:r>
      <w:proofErr w:type="spellEnd"/>
      <w:r w:rsidR="00056918" w:rsidRPr="00056918">
        <w:rPr>
          <w:rFonts w:eastAsiaTheme="minorHAnsi" w:cs="Arial"/>
          <w:szCs w:val="20"/>
          <w:shd w:val="clear" w:color="auto" w:fill="FFFFFF"/>
        </w:rPr>
        <w:t xml:space="preserve"> 학습(manifold learning)</w:t>
      </w:r>
      <w:r w:rsidR="00056918" w:rsidRPr="00056918">
        <w:rPr>
          <w:rFonts w:eastAsiaTheme="minorHAnsi" w:cs="Arial" w:hint="eastAsia"/>
          <w:szCs w:val="20"/>
          <w:shd w:val="clear" w:color="auto" w:fill="FFFFFF"/>
        </w:rPr>
        <w:t>이 있으며</w:t>
      </w:r>
      <w:r w:rsidR="00056918" w:rsidRPr="00056918">
        <w:rPr>
          <w:rFonts w:eastAsiaTheme="minorHAnsi" w:cs="Arial"/>
          <w:szCs w:val="20"/>
          <w:shd w:val="clear" w:color="auto" w:fill="FFFFFF"/>
        </w:rPr>
        <w:t xml:space="preserve"> 대표적인 차원 축소 알고리즘인 주성분분석(PCA)</w:t>
      </w:r>
      <w:r w:rsidR="00056918" w:rsidRPr="00056918">
        <w:rPr>
          <w:rFonts w:eastAsiaTheme="minorHAnsi" w:cs="Arial" w:hint="eastAsia"/>
          <w:szCs w:val="20"/>
          <w:shd w:val="clear" w:color="auto" w:fill="FFFFFF"/>
        </w:rPr>
        <w:t>이 있다.</w:t>
      </w:r>
    </w:p>
    <w:p w14:paraId="5558C72A" w14:textId="65DC6903" w:rsidR="00056918" w:rsidRDefault="00056918" w:rsidP="00056918">
      <w:pPr>
        <w:pStyle w:val="a6"/>
        <w:widowControl/>
        <w:numPr>
          <w:ilvl w:val="0"/>
          <w:numId w:val="7"/>
        </w:numPr>
        <w:wordWrap/>
        <w:autoSpaceDE/>
        <w:autoSpaceDN/>
        <w:spacing w:before="240" w:after="240" w:line="20" w:lineRule="atLeast"/>
        <w:ind w:leftChars="0"/>
        <w:jc w:val="left"/>
        <w:rPr>
          <w:rFonts w:eastAsiaTheme="minorHAnsi" w:cs="Arial"/>
          <w:szCs w:val="20"/>
          <w:shd w:val="clear" w:color="auto" w:fill="FFFFFF"/>
        </w:rPr>
      </w:pPr>
      <w:r>
        <w:rPr>
          <w:rFonts w:eastAsiaTheme="minorHAnsi" w:cs="Arial" w:hint="eastAsia"/>
          <w:szCs w:val="20"/>
          <w:shd w:val="clear" w:color="auto" w:fill="FFFFFF"/>
        </w:rPr>
        <w:t>투영</w:t>
      </w:r>
      <w:r>
        <w:rPr>
          <w:rFonts w:eastAsiaTheme="minorHAnsi" w:cs="Arial"/>
          <w:szCs w:val="20"/>
          <w:shd w:val="clear" w:color="auto" w:fill="FFFFFF"/>
        </w:rPr>
        <w:t xml:space="preserve"> (</w:t>
      </w:r>
      <w:r>
        <w:rPr>
          <w:rFonts w:eastAsiaTheme="minorHAnsi" w:cs="Arial" w:hint="eastAsia"/>
          <w:szCs w:val="20"/>
          <w:shd w:val="clear" w:color="auto" w:fill="FFFFFF"/>
        </w:rPr>
        <w:t>p</w:t>
      </w:r>
      <w:r>
        <w:rPr>
          <w:rFonts w:eastAsiaTheme="minorHAnsi" w:cs="Arial"/>
          <w:szCs w:val="20"/>
          <w:shd w:val="clear" w:color="auto" w:fill="FFFFFF"/>
        </w:rPr>
        <w:t>rojection)</w:t>
      </w:r>
    </w:p>
    <w:p w14:paraId="6C7CEF6A" w14:textId="6848AD87" w:rsidR="0021684C" w:rsidRPr="0021684C" w:rsidRDefault="0021684C" w:rsidP="0021684C">
      <w:pPr>
        <w:pStyle w:val="md-end-block"/>
        <w:shd w:val="clear" w:color="auto" w:fill="FFFFFF"/>
        <w:ind w:left="1640"/>
        <w:rPr>
          <w:rFonts w:asciiTheme="minorHAnsi" w:eastAsiaTheme="minorHAnsi" w:hAnsiTheme="minorHAnsi" w:cs="Arial"/>
          <w:sz w:val="20"/>
          <w:szCs w:val="20"/>
        </w:rPr>
      </w:pPr>
      <w:r w:rsidRPr="0021684C">
        <w:rPr>
          <w:rFonts w:asciiTheme="minorHAnsi" w:eastAsiaTheme="minorHAnsi" w:hAnsiTheme="minorHAnsi" w:cs="Arial"/>
          <w:sz w:val="20"/>
          <w:szCs w:val="20"/>
        </w:rPr>
        <w:t xml:space="preserve">일반적으로 대부분의 실제 데이터셋에서는 모든 데이터의 특성, 즉 차원이 고르게 분포되어 있지 않다. 학습 데이터셋은 고차원 공간에서 </w:t>
      </w:r>
      <w:proofErr w:type="spellStart"/>
      <w:r w:rsidRPr="0021684C">
        <w:rPr>
          <w:rFonts w:asciiTheme="minorHAnsi" w:eastAsiaTheme="minorHAnsi" w:hAnsiTheme="minorHAnsi" w:cs="Arial"/>
          <w:sz w:val="20"/>
          <w:szCs w:val="20"/>
        </w:rPr>
        <w:t>저차원</w:t>
      </w:r>
      <w:proofErr w:type="spellEnd"/>
      <w:r w:rsidRPr="0021684C">
        <w:rPr>
          <w:rFonts w:asciiTheme="minorHAnsi" w:eastAsiaTheme="minorHAnsi" w:hAnsiTheme="minorHAnsi" w:cs="Arial"/>
          <w:sz w:val="20"/>
          <w:szCs w:val="20"/>
        </w:rPr>
        <w:t xml:space="preserve"> </w:t>
      </w:r>
      <w:r w:rsidRPr="0021684C">
        <w:rPr>
          <w:rStyle w:val="a8"/>
          <w:rFonts w:asciiTheme="minorHAnsi" w:eastAsiaTheme="minorHAnsi" w:hAnsiTheme="minorHAnsi" w:cs="Arial"/>
          <w:b w:val="0"/>
          <w:sz w:val="20"/>
          <w:szCs w:val="20"/>
        </w:rPr>
        <w:t>부분 공간(subspace)</w:t>
      </w:r>
      <w:r w:rsidRPr="0021684C">
        <w:rPr>
          <w:rFonts w:asciiTheme="minorHAnsi" w:eastAsiaTheme="minorHAnsi" w:hAnsiTheme="minorHAnsi" w:cs="Arial"/>
          <w:sz w:val="20"/>
          <w:szCs w:val="20"/>
        </w:rPr>
        <w:t xml:space="preserve">에 위치하게 된다. 즉, 고차원의 데이터의 특성 중 일부 특성으로 </w:t>
      </w:r>
      <w:r w:rsidRPr="0021684C">
        <w:rPr>
          <w:rFonts w:asciiTheme="minorHAnsi" w:eastAsiaTheme="minorHAnsi" w:hAnsiTheme="minorHAnsi" w:cs="Arial"/>
          <w:sz w:val="20"/>
          <w:szCs w:val="20"/>
        </w:rPr>
        <w:lastRenderedPageBreak/>
        <w:t>데이터를 표현할 수 있다는 말이 된다.</w:t>
      </w:r>
      <w:r w:rsidRPr="0021684C">
        <w:rPr>
          <w:rFonts w:asciiTheme="minorHAnsi" w:eastAsiaTheme="minorHAnsi" w:hAnsiTheme="minorHAnsi" w:cs="Arial"/>
          <w:sz w:val="20"/>
          <w:szCs w:val="20"/>
        </w:rPr>
        <w:t xml:space="preserve"> </w:t>
      </w:r>
      <w:r w:rsidRPr="0021684C">
        <w:rPr>
          <w:noProof/>
        </w:rPr>
        <w:drawing>
          <wp:inline distT="0" distB="0" distL="0" distR="0" wp14:anchorId="5405FE3D" wp14:editId="39E0F633">
            <wp:extent cx="3953916" cy="1654985"/>
            <wp:effectExtent l="0" t="0" r="8890" b="254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78278" cy="1665182"/>
                    </a:xfrm>
                    <a:prstGeom prst="rect">
                      <a:avLst/>
                    </a:prstGeom>
                  </pic:spPr>
                </pic:pic>
              </a:graphicData>
            </a:graphic>
          </wp:inline>
        </w:drawing>
      </w:r>
    </w:p>
    <w:p w14:paraId="258DFC5C" w14:textId="6F885460" w:rsidR="0021684C" w:rsidRPr="0021684C" w:rsidRDefault="0021684C" w:rsidP="0021684C">
      <w:pPr>
        <w:pStyle w:val="a9"/>
        <w:ind w:left="800" w:firstLine="800"/>
        <w:jc w:val="left"/>
        <w:rPr>
          <w:rFonts w:eastAsiaTheme="minorHAnsi" w:cs="Arial"/>
          <w:b w:val="0"/>
        </w:rPr>
      </w:pPr>
      <w:r w:rsidRPr="0021684C">
        <w:rPr>
          <w:rFonts w:hint="eastAsia"/>
          <w:b w:val="0"/>
        </w:rPr>
        <w:t>&lt;</w:t>
      </w:r>
      <w:r w:rsidRPr="0021684C">
        <w:rPr>
          <w:b w:val="0"/>
        </w:rPr>
        <w:t xml:space="preserve">그림 </w:t>
      </w:r>
      <w:r w:rsidRPr="0021684C">
        <w:rPr>
          <w:b w:val="0"/>
        </w:rPr>
        <w:fldChar w:fldCharType="begin"/>
      </w:r>
      <w:r w:rsidRPr="0021684C">
        <w:rPr>
          <w:b w:val="0"/>
        </w:rPr>
        <w:instrText xml:space="preserve"> SEQ 그림 \* ARABIC </w:instrText>
      </w:r>
      <w:r w:rsidRPr="0021684C">
        <w:rPr>
          <w:b w:val="0"/>
        </w:rPr>
        <w:fldChar w:fldCharType="separate"/>
      </w:r>
      <w:r w:rsidR="007B20AA">
        <w:rPr>
          <w:b w:val="0"/>
          <w:noProof/>
        </w:rPr>
        <w:t>1</w:t>
      </w:r>
      <w:r w:rsidRPr="0021684C">
        <w:rPr>
          <w:b w:val="0"/>
        </w:rPr>
        <w:fldChar w:fldCharType="end"/>
      </w:r>
      <w:r w:rsidRPr="0021684C">
        <w:rPr>
          <w:b w:val="0"/>
        </w:rPr>
        <w:t>&gt;</w:t>
      </w:r>
    </w:p>
    <w:p w14:paraId="0B077047" w14:textId="6BDECB71" w:rsidR="0021684C" w:rsidRPr="0021684C" w:rsidRDefault="0021684C" w:rsidP="0021684C">
      <w:pPr>
        <w:pStyle w:val="md-end-block"/>
        <w:shd w:val="clear" w:color="auto" w:fill="FFFFFF"/>
        <w:ind w:left="1640"/>
        <w:rPr>
          <w:rFonts w:asciiTheme="minorHAnsi" w:eastAsiaTheme="minorHAnsi" w:hAnsiTheme="minorHAnsi" w:cs="Arial" w:hint="eastAsia"/>
          <w:sz w:val="20"/>
          <w:szCs w:val="20"/>
        </w:rPr>
      </w:pPr>
    </w:p>
    <w:p w14:paraId="12EEA804" w14:textId="06256B93" w:rsidR="00056918" w:rsidRPr="0021684C" w:rsidRDefault="00056918" w:rsidP="00056918">
      <w:pPr>
        <w:pStyle w:val="a6"/>
        <w:widowControl/>
        <w:numPr>
          <w:ilvl w:val="0"/>
          <w:numId w:val="7"/>
        </w:numPr>
        <w:wordWrap/>
        <w:autoSpaceDE/>
        <w:autoSpaceDN/>
        <w:spacing w:before="240" w:after="240" w:line="20" w:lineRule="atLeast"/>
        <w:ind w:leftChars="0"/>
        <w:jc w:val="left"/>
        <w:rPr>
          <w:rFonts w:eastAsiaTheme="minorHAnsi" w:cs="Arial"/>
          <w:szCs w:val="20"/>
          <w:shd w:val="clear" w:color="auto" w:fill="FFFFFF"/>
        </w:rPr>
      </w:pPr>
      <w:proofErr w:type="spellStart"/>
      <w:r w:rsidRPr="0021684C">
        <w:rPr>
          <w:rFonts w:eastAsiaTheme="minorHAnsi" w:cs="Arial" w:hint="eastAsia"/>
          <w:szCs w:val="20"/>
          <w:shd w:val="clear" w:color="auto" w:fill="FFFFFF"/>
        </w:rPr>
        <w:t>매니폴드</w:t>
      </w:r>
      <w:proofErr w:type="spellEnd"/>
      <w:r w:rsidRPr="0021684C">
        <w:rPr>
          <w:rFonts w:eastAsiaTheme="minorHAnsi" w:cs="Arial" w:hint="eastAsia"/>
          <w:szCs w:val="20"/>
          <w:shd w:val="clear" w:color="auto" w:fill="FFFFFF"/>
        </w:rPr>
        <w:t xml:space="preserve"> 학습(</w:t>
      </w:r>
      <w:proofErr w:type="spellStart"/>
      <w:r w:rsidRPr="0021684C">
        <w:rPr>
          <w:rFonts w:eastAsiaTheme="minorHAnsi" w:cs="Arial"/>
          <w:szCs w:val="20"/>
          <w:shd w:val="clear" w:color="auto" w:fill="FFFFFF"/>
        </w:rPr>
        <w:t>manifole</w:t>
      </w:r>
      <w:proofErr w:type="spellEnd"/>
      <w:r w:rsidRPr="0021684C">
        <w:rPr>
          <w:rFonts w:eastAsiaTheme="minorHAnsi" w:cs="Arial"/>
          <w:szCs w:val="20"/>
          <w:shd w:val="clear" w:color="auto" w:fill="FFFFFF"/>
        </w:rPr>
        <w:t xml:space="preserve"> learning)</w:t>
      </w:r>
    </w:p>
    <w:p w14:paraId="649C93BB" w14:textId="5B22A863" w:rsidR="00056918" w:rsidRPr="0021684C" w:rsidRDefault="0021684C" w:rsidP="00056918">
      <w:pPr>
        <w:pStyle w:val="a6"/>
        <w:widowControl/>
        <w:wordWrap/>
        <w:autoSpaceDE/>
        <w:autoSpaceDN/>
        <w:spacing w:before="240" w:after="240" w:line="20" w:lineRule="atLeast"/>
        <w:ind w:leftChars="0" w:left="1640"/>
        <w:jc w:val="left"/>
        <w:rPr>
          <w:rFonts w:eastAsiaTheme="minorHAnsi" w:cs="Arial"/>
          <w:szCs w:val="20"/>
          <w:shd w:val="clear" w:color="auto" w:fill="FFFFFF"/>
        </w:rPr>
      </w:pPr>
      <w:proofErr w:type="spellStart"/>
      <w:r w:rsidRPr="0021684C">
        <w:rPr>
          <w:rFonts w:eastAsiaTheme="minorHAnsi" w:hint="eastAsia"/>
          <w:szCs w:val="20"/>
          <w:shd w:val="clear" w:color="auto" w:fill="FFFFFF"/>
        </w:rPr>
        <w:t>매니폴드는</w:t>
      </w:r>
      <w:proofErr w:type="spellEnd"/>
      <w:r w:rsidRPr="0021684C">
        <w:rPr>
          <w:rFonts w:eastAsiaTheme="minorHAnsi" w:hint="eastAsia"/>
          <w:szCs w:val="20"/>
          <w:shd w:val="clear" w:color="auto" w:fill="FFFFFF"/>
        </w:rPr>
        <w:t xml:space="preserve"> </w:t>
      </w:r>
      <w:proofErr w:type="spellStart"/>
      <w:r w:rsidRPr="0021684C">
        <w:rPr>
          <w:rFonts w:eastAsiaTheme="minorHAnsi" w:hint="eastAsia"/>
          <w:szCs w:val="20"/>
          <w:shd w:val="clear" w:color="auto" w:fill="FFFFFF"/>
        </w:rPr>
        <w:t>다양체라고도</w:t>
      </w:r>
      <w:proofErr w:type="spellEnd"/>
      <w:r w:rsidRPr="0021684C">
        <w:rPr>
          <w:rFonts w:eastAsiaTheme="minorHAnsi" w:hint="eastAsia"/>
          <w:szCs w:val="20"/>
          <w:shd w:val="clear" w:color="auto" w:fill="FFFFFF"/>
        </w:rPr>
        <w:t xml:space="preserve"> 하며 국소적으로 유클리드 공간과 닮은 위상 공간이다. 즉, 국소적으로는 유클리드 공간과 구별할 수 </w:t>
      </w:r>
      <w:proofErr w:type="gramStart"/>
      <w:r w:rsidRPr="0021684C">
        <w:rPr>
          <w:rFonts w:eastAsiaTheme="minorHAnsi" w:hint="eastAsia"/>
          <w:szCs w:val="20"/>
          <w:shd w:val="clear" w:color="auto" w:fill="FFFFFF"/>
        </w:rPr>
        <w:t>없으나 ,</w:t>
      </w:r>
      <w:proofErr w:type="gramEnd"/>
      <w:r w:rsidRPr="0021684C">
        <w:rPr>
          <w:rFonts w:eastAsiaTheme="minorHAnsi" w:hint="eastAsia"/>
          <w:szCs w:val="20"/>
          <w:shd w:val="clear" w:color="auto" w:fill="FFFFFF"/>
        </w:rPr>
        <w:t xml:space="preserve"> 대역적으로 독특한 위상수학적 구조를 가질 수 있다(출처: </w:t>
      </w:r>
      <w:r w:rsidRPr="0021684C">
        <w:rPr>
          <w:rStyle w:val="aa"/>
          <w:rFonts w:eastAsiaTheme="minorHAnsi" w:cs="Arial" w:hint="eastAsia"/>
          <w:i w:val="0"/>
          <w:iCs w:val="0"/>
          <w:szCs w:val="20"/>
          <w:shd w:val="clear" w:color="auto" w:fill="FFFFFF"/>
        </w:rPr>
        <w:t>위키피디아</w:t>
      </w:r>
      <w:r w:rsidRPr="0021684C">
        <w:rPr>
          <w:rFonts w:eastAsiaTheme="minorHAnsi" w:hint="eastAsia"/>
          <w:szCs w:val="20"/>
          <w:shd w:val="clear" w:color="auto" w:fill="FFFFFF"/>
        </w:rPr>
        <w:t xml:space="preserve"> ). </w:t>
      </w:r>
    </w:p>
    <w:p w14:paraId="5F6B3540" w14:textId="77777777" w:rsidR="0021684C" w:rsidRPr="0021684C" w:rsidRDefault="0021684C" w:rsidP="0021684C">
      <w:pPr>
        <w:pStyle w:val="md-end-block"/>
        <w:shd w:val="clear" w:color="auto" w:fill="FFFFFF"/>
        <w:ind w:left="1600"/>
        <w:rPr>
          <w:rFonts w:asciiTheme="minorHAnsi" w:eastAsiaTheme="minorHAnsi" w:hAnsiTheme="minorHAnsi" w:cs="Arial"/>
          <w:sz w:val="20"/>
          <w:szCs w:val="20"/>
        </w:rPr>
      </w:pPr>
      <w:r w:rsidRPr="0021684C">
        <w:rPr>
          <w:rFonts w:asciiTheme="minorHAnsi" w:eastAsiaTheme="minorHAnsi" w:hAnsiTheme="minorHAnsi" w:cs="Arial"/>
          <w:sz w:val="20"/>
          <w:szCs w:val="20"/>
        </w:rPr>
        <w:t xml:space="preserve">대부분의 차원 축소 알고리즘이 이러한 </w:t>
      </w:r>
      <w:proofErr w:type="spellStart"/>
      <w:r w:rsidRPr="0021684C">
        <w:rPr>
          <w:rStyle w:val="a8"/>
          <w:rFonts w:asciiTheme="minorHAnsi" w:eastAsiaTheme="minorHAnsi" w:hAnsiTheme="minorHAnsi" w:cs="Arial"/>
          <w:b w:val="0"/>
          <w:sz w:val="20"/>
          <w:szCs w:val="20"/>
        </w:rPr>
        <w:t>매니폴드</w:t>
      </w:r>
      <w:r w:rsidRPr="0021684C">
        <w:rPr>
          <w:rFonts w:asciiTheme="minorHAnsi" w:eastAsiaTheme="minorHAnsi" w:hAnsiTheme="minorHAnsi" w:cs="Arial"/>
          <w:sz w:val="20"/>
          <w:szCs w:val="20"/>
        </w:rPr>
        <w:t>를</w:t>
      </w:r>
      <w:proofErr w:type="spellEnd"/>
      <w:r w:rsidRPr="0021684C">
        <w:rPr>
          <w:rFonts w:asciiTheme="minorHAnsi" w:eastAsiaTheme="minorHAnsi" w:hAnsiTheme="minorHAnsi" w:cs="Arial"/>
          <w:sz w:val="20"/>
          <w:szCs w:val="20"/>
        </w:rPr>
        <w:t xml:space="preserve"> 모델링하는 방식으로 동작하며, 이를 </w:t>
      </w:r>
      <w:proofErr w:type="spellStart"/>
      <w:r w:rsidRPr="0021684C">
        <w:rPr>
          <w:rStyle w:val="a8"/>
          <w:rFonts w:asciiTheme="minorHAnsi" w:eastAsiaTheme="minorHAnsi" w:hAnsiTheme="minorHAnsi" w:cs="Arial"/>
          <w:b w:val="0"/>
          <w:sz w:val="20"/>
          <w:szCs w:val="20"/>
        </w:rPr>
        <w:t>매니폴드</w:t>
      </w:r>
      <w:proofErr w:type="spellEnd"/>
      <w:r w:rsidRPr="0021684C">
        <w:rPr>
          <w:rStyle w:val="a8"/>
          <w:rFonts w:asciiTheme="minorHAnsi" w:eastAsiaTheme="minorHAnsi" w:hAnsiTheme="minorHAnsi" w:cs="Arial"/>
          <w:b w:val="0"/>
          <w:sz w:val="20"/>
          <w:szCs w:val="20"/>
        </w:rPr>
        <w:t xml:space="preserve"> 학습(Manifold Learning)</w:t>
      </w:r>
      <w:r w:rsidRPr="0021684C">
        <w:rPr>
          <w:rFonts w:asciiTheme="minorHAnsi" w:eastAsiaTheme="minorHAnsi" w:hAnsiTheme="minorHAnsi" w:cs="Arial"/>
          <w:sz w:val="20"/>
          <w:szCs w:val="20"/>
        </w:rPr>
        <w:t xml:space="preserve"> 이라고 한다. </w:t>
      </w:r>
      <w:proofErr w:type="spellStart"/>
      <w:r w:rsidRPr="0021684C">
        <w:rPr>
          <w:rFonts w:asciiTheme="minorHAnsi" w:eastAsiaTheme="minorHAnsi" w:hAnsiTheme="minorHAnsi" w:cs="Arial"/>
          <w:sz w:val="20"/>
          <w:szCs w:val="20"/>
        </w:rPr>
        <w:t>매니폴드</w:t>
      </w:r>
      <w:proofErr w:type="spellEnd"/>
      <w:r w:rsidRPr="0021684C">
        <w:rPr>
          <w:rFonts w:asciiTheme="minorHAnsi" w:eastAsiaTheme="minorHAnsi" w:hAnsiTheme="minorHAnsi" w:cs="Arial"/>
          <w:sz w:val="20"/>
          <w:szCs w:val="20"/>
        </w:rPr>
        <w:t xml:space="preserve"> 학습은 </w:t>
      </w:r>
      <w:proofErr w:type="spellStart"/>
      <w:r w:rsidRPr="0021684C">
        <w:rPr>
          <w:rStyle w:val="a8"/>
          <w:rFonts w:asciiTheme="minorHAnsi" w:eastAsiaTheme="minorHAnsi" w:hAnsiTheme="minorHAnsi" w:cs="Arial"/>
          <w:b w:val="0"/>
          <w:sz w:val="20"/>
          <w:szCs w:val="20"/>
        </w:rPr>
        <w:t>매니폴드</w:t>
      </w:r>
      <w:proofErr w:type="spellEnd"/>
      <w:r w:rsidRPr="0021684C">
        <w:rPr>
          <w:rStyle w:val="a8"/>
          <w:rFonts w:asciiTheme="minorHAnsi" w:eastAsiaTheme="minorHAnsi" w:hAnsiTheme="minorHAnsi" w:cs="Arial"/>
          <w:b w:val="0"/>
          <w:sz w:val="20"/>
          <w:szCs w:val="20"/>
        </w:rPr>
        <w:t xml:space="preserve"> 가정</w:t>
      </w:r>
      <w:r w:rsidRPr="0021684C">
        <w:rPr>
          <w:rFonts w:asciiTheme="minorHAnsi" w:eastAsiaTheme="minorHAnsi" w:hAnsiTheme="minorHAnsi" w:cs="Arial"/>
          <w:sz w:val="20"/>
          <w:szCs w:val="20"/>
        </w:rPr>
        <w:t xml:space="preserve">(manifold assumption) 또는 </w:t>
      </w:r>
      <w:proofErr w:type="spellStart"/>
      <w:r w:rsidRPr="0021684C">
        <w:rPr>
          <w:rStyle w:val="a8"/>
          <w:rFonts w:asciiTheme="minorHAnsi" w:eastAsiaTheme="minorHAnsi" w:hAnsiTheme="minorHAnsi" w:cs="Arial"/>
          <w:b w:val="0"/>
          <w:sz w:val="20"/>
          <w:szCs w:val="20"/>
        </w:rPr>
        <w:t>매니폴드</w:t>
      </w:r>
      <w:proofErr w:type="spellEnd"/>
      <w:r w:rsidRPr="0021684C">
        <w:rPr>
          <w:rStyle w:val="a8"/>
          <w:rFonts w:asciiTheme="minorHAnsi" w:eastAsiaTheme="minorHAnsi" w:hAnsiTheme="minorHAnsi" w:cs="Arial"/>
          <w:b w:val="0"/>
          <w:sz w:val="20"/>
          <w:szCs w:val="20"/>
        </w:rPr>
        <w:t xml:space="preserve"> 가설</w:t>
      </w:r>
      <w:r w:rsidRPr="0021684C">
        <w:rPr>
          <w:rFonts w:asciiTheme="minorHAnsi" w:eastAsiaTheme="minorHAnsi" w:hAnsiTheme="minorHAnsi" w:cs="Arial"/>
          <w:sz w:val="20"/>
          <w:szCs w:val="20"/>
        </w:rPr>
        <w:t xml:space="preserve">(manifold hypothesis)에 의해, 고차원인 실제 데이터셋이 더 낮은 </w:t>
      </w:r>
      <w:proofErr w:type="spellStart"/>
      <w:r w:rsidRPr="0021684C">
        <w:rPr>
          <w:rFonts w:asciiTheme="minorHAnsi" w:eastAsiaTheme="minorHAnsi" w:hAnsiTheme="minorHAnsi" w:cs="Arial"/>
          <w:sz w:val="20"/>
          <w:szCs w:val="20"/>
        </w:rPr>
        <w:t>저차원</w:t>
      </w:r>
      <w:proofErr w:type="spellEnd"/>
      <w:r w:rsidRPr="0021684C">
        <w:rPr>
          <w:rFonts w:asciiTheme="minorHAnsi" w:eastAsiaTheme="minorHAnsi" w:hAnsiTheme="minorHAnsi" w:cs="Arial"/>
          <w:sz w:val="20"/>
          <w:szCs w:val="20"/>
        </w:rPr>
        <w:t xml:space="preserve"> </w:t>
      </w:r>
      <w:proofErr w:type="spellStart"/>
      <w:r w:rsidRPr="0021684C">
        <w:rPr>
          <w:rFonts w:asciiTheme="minorHAnsi" w:eastAsiaTheme="minorHAnsi" w:hAnsiTheme="minorHAnsi" w:cs="Arial"/>
          <w:sz w:val="20"/>
          <w:szCs w:val="20"/>
        </w:rPr>
        <w:t>매니폴드에</w:t>
      </w:r>
      <w:proofErr w:type="spellEnd"/>
      <w:r w:rsidRPr="0021684C">
        <w:rPr>
          <w:rFonts w:asciiTheme="minorHAnsi" w:eastAsiaTheme="minorHAnsi" w:hAnsiTheme="minorHAnsi" w:cs="Arial"/>
          <w:sz w:val="20"/>
          <w:szCs w:val="20"/>
        </w:rPr>
        <w:t xml:space="preserve"> 가깝게 놓여 있다고 가정한다.</w:t>
      </w:r>
    </w:p>
    <w:p w14:paraId="51358A91" w14:textId="77777777" w:rsidR="007B20AA" w:rsidRDefault="0021684C" w:rsidP="007B20AA">
      <w:pPr>
        <w:pStyle w:val="md-end-block"/>
        <w:shd w:val="clear" w:color="auto" w:fill="FFFFFF"/>
        <w:ind w:left="1600"/>
        <w:rPr>
          <w:rFonts w:asciiTheme="minorHAnsi" w:eastAsiaTheme="minorHAnsi" w:hAnsiTheme="minorHAnsi" w:cs="Arial"/>
          <w:sz w:val="20"/>
          <w:szCs w:val="20"/>
        </w:rPr>
      </w:pPr>
      <w:proofErr w:type="spellStart"/>
      <w:r w:rsidRPr="0021684C">
        <w:rPr>
          <w:rFonts w:asciiTheme="minorHAnsi" w:eastAsiaTheme="minorHAnsi" w:hAnsiTheme="minorHAnsi" w:cs="Arial"/>
          <w:sz w:val="20"/>
          <w:szCs w:val="20"/>
        </w:rPr>
        <w:t>매니폴드</w:t>
      </w:r>
      <w:proofErr w:type="spellEnd"/>
      <w:r w:rsidRPr="0021684C">
        <w:rPr>
          <w:rFonts w:asciiTheme="minorHAnsi" w:eastAsiaTheme="minorHAnsi" w:hAnsiTheme="minorHAnsi" w:cs="Arial"/>
          <w:sz w:val="20"/>
          <w:szCs w:val="20"/>
        </w:rPr>
        <w:t xml:space="preserve"> 가정은 종종 다른 가정과 함께 쓰이기도 한다. </w:t>
      </w:r>
      <w:proofErr w:type="spellStart"/>
      <w:r w:rsidRPr="0021684C">
        <w:rPr>
          <w:rFonts w:asciiTheme="minorHAnsi" w:eastAsiaTheme="minorHAnsi" w:hAnsiTheme="minorHAnsi" w:cs="Arial"/>
          <w:sz w:val="20"/>
          <w:szCs w:val="20"/>
        </w:rPr>
        <w:t>예를들어</w:t>
      </w:r>
      <w:proofErr w:type="spellEnd"/>
      <w:r w:rsidRPr="0021684C">
        <w:rPr>
          <w:rFonts w:asciiTheme="minorHAnsi" w:eastAsiaTheme="minorHAnsi" w:hAnsiTheme="minorHAnsi" w:cs="Arial"/>
          <w:sz w:val="20"/>
          <w:szCs w:val="20"/>
        </w:rPr>
        <w:t xml:space="preserve">, 분류나 회귀같은 작업을 하기전에 학습 데이터셋을 저차원의 </w:t>
      </w:r>
      <w:proofErr w:type="spellStart"/>
      <w:r w:rsidRPr="0021684C">
        <w:rPr>
          <w:rFonts w:asciiTheme="minorHAnsi" w:eastAsiaTheme="minorHAnsi" w:hAnsiTheme="minorHAnsi" w:cs="Arial"/>
          <w:sz w:val="20"/>
          <w:szCs w:val="20"/>
        </w:rPr>
        <w:t>매니폴드</w:t>
      </w:r>
      <w:proofErr w:type="spellEnd"/>
      <w:r w:rsidRPr="0021684C">
        <w:rPr>
          <w:rFonts w:asciiTheme="minorHAnsi" w:eastAsiaTheme="minorHAnsi" w:hAnsiTheme="minorHAnsi" w:cs="Arial"/>
          <w:sz w:val="20"/>
          <w:szCs w:val="20"/>
        </w:rPr>
        <w:t xml:space="preserve"> 공간으로 표현하면 더 간단하게 문제를 해결할 수 </w:t>
      </w:r>
      <w:proofErr w:type="spellStart"/>
      <w:r w:rsidRPr="0021684C">
        <w:rPr>
          <w:rFonts w:asciiTheme="minorHAnsi" w:eastAsiaTheme="minorHAnsi" w:hAnsiTheme="minorHAnsi" w:cs="Arial"/>
          <w:sz w:val="20"/>
          <w:szCs w:val="20"/>
        </w:rPr>
        <w:t>있다라는</w:t>
      </w:r>
      <w:proofErr w:type="spellEnd"/>
      <w:r w:rsidRPr="0021684C">
        <w:rPr>
          <w:rFonts w:asciiTheme="minorHAnsi" w:eastAsiaTheme="minorHAnsi" w:hAnsiTheme="minorHAnsi" w:cs="Arial"/>
          <w:sz w:val="20"/>
          <w:szCs w:val="20"/>
        </w:rPr>
        <w:t xml:space="preserve"> 가정을 할 수 있다. </w:t>
      </w:r>
    </w:p>
    <w:p w14:paraId="76D5DED0" w14:textId="3B233859" w:rsidR="007B20AA" w:rsidRPr="007B20AA" w:rsidRDefault="007B20AA" w:rsidP="007B20AA">
      <w:pPr>
        <w:pStyle w:val="md-end-block"/>
        <w:shd w:val="clear" w:color="auto" w:fill="FFFFFF"/>
        <w:ind w:left="1600"/>
        <w:rPr>
          <w:rFonts w:asciiTheme="minorHAnsi" w:eastAsiaTheme="minorHAnsi" w:hAnsiTheme="minorHAnsi" w:cs="Arial"/>
          <w:sz w:val="20"/>
          <w:szCs w:val="20"/>
        </w:rPr>
      </w:pPr>
      <w:r>
        <w:rPr>
          <w:noProof/>
        </w:rPr>
        <w:lastRenderedPageBreak/>
        <w:drawing>
          <wp:inline distT="0" distB="0" distL="0" distR="0" wp14:anchorId="06B00317" wp14:editId="76306F1A">
            <wp:extent cx="4771365" cy="2545689"/>
            <wp:effectExtent l="0" t="0" r="0" b="7620"/>
            <wp:docPr id="2" name="그림 2" descr="../_images/sphx_glr_plot_compare_methods_0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sphx_glr_plot_compare_methods_001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21370" cy="2572368"/>
                    </a:xfrm>
                    <a:prstGeom prst="rect">
                      <a:avLst/>
                    </a:prstGeom>
                    <a:noFill/>
                    <a:ln>
                      <a:noFill/>
                    </a:ln>
                  </pic:spPr>
                </pic:pic>
              </a:graphicData>
            </a:graphic>
          </wp:inline>
        </w:drawing>
      </w:r>
    </w:p>
    <w:p w14:paraId="2EDB4841" w14:textId="7CF10CD2" w:rsidR="00C244C7" w:rsidRDefault="007B20AA" w:rsidP="007B20AA">
      <w:pPr>
        <w:pStyle w:val="a9"/>
        <w:ind w:left="800" w:firstLine="800"/>
        <w:jc w:val="left"/>
        <w:rPr>
          <w:b w:val="0"/>
        </w:rPr>
      </w:pPr>
      <w:r w:rsidRPr="007B20AA">
        <w:rPr>
          <w:rFonts w:hint="eastAsia"/>
          <w:b w:val="0"/>
        </w:rPr>
        <w:t>&lt;</w:t>
      </w:r>
      <w:r w:rsidRPr="007B20AA">
        <w:rPr>
          <w:b w:val="0"/>
        </w:rPr>
        <w:t xml:space="preserve">그림 </w:t>
      </w:r>
      <w:r w:rsidRPr="007B20AA">
        <w:rPr>
          <w:b w:val="0"/>
        </w:rPr>
        <w:fldChar w:fldCharType="begin"/>
      </w:r>
      <w:r w:rsidRPr="007B20AA">
        <w:rPr>
          <w:b w:val="0"/>
        </w:rPr>
        <w:instrText xml:space="preserve"> SEQ 그림 \* ARABIC </w:instrText>
      </w:r>
      <w:r w:rsidRPr="007B20AA">
        <w:rPr>
          <w:b w:val="0"/>
        </w:rPr>
        <w:fldChar w:fldCharType="separate"/>
      </w:r>
      <w:r w:rsidRPr="007B20AA">
        <w:rPr>
          <w:b w:val="0"/>
          <w:noProof/>
        </w:rPr>
        <w:t>2</w:t>
      </w:r>
      <w:r w:rsidRPr="007B20AA">
        <w:rPr>
          <w:b w:val="0"/>
        </w:rPr>
        <w:fldChar w:fldCharType="end"/>
      </w:r>
      <w:r w:rsidRPr="007B20AA">
        <w:rPr>
          <w:b w:val="0"/>
        </w:rPr>
        <w:t xml:space="preserve"> </w:t>
      </w:r>
      <w:hyperlink r:id="rId18" w:history="1">
        <w:r w:rsidRPr="00D71E7E">
          <w:rPr>
            <w:rStyle w:val="a7"/>
            <w:b w:val="0"/>
          </w:rPr>
          <w:t>https://scikit-learn.org/stable/modules/manifold.html</w:t>
        </w:r>
      </w:hyperlink>
      <w:r w:rsidRPr="007B20AA">
        <w:rPr>
          <w:b w:val="0"/>
        </w:rPr>
        <w:t>&gt;</w:t>
      </w:r>
    </w:p>
    <w:p w14:paraId="4685CE33" w14:textId="015B20C7" w:rsidR="007B20AA" w:rsidRDefault="007B20AA" w:rsidP="007B20AA">
      <w:pPr>
        <w:ind w:leftChars="300" w:left="600"/>
      </w:pPr>
      <w:r>
        <w:tab/>
      </w:r>
    </w:p>
    <w:p w14:paraId="200518E2" w14:textId="0165CE81" w:rsidR="007B20AA" w:rsidRPr="007B20AA" w:rsidRDefault="007B20AA" w:rsidP="007B20AA">
      <w:pPr>
        <w:pStyle w:val="a6"/>
        <w:numPr>
          <w:ilvl w:val="0"/>
          <w:numId w:val="7"/>
        </w:numPr>
        <w:ind w:leftChars="0"/>
      </w:pPr>
      <w:r w:rsidRPr="00056918">
        <w:rPr>
          <w:rFonts w:eastAsiaTheme="minorHAnsi" w:cs="Arial"/>
          <w:szCs w:val="20"/>
          <w:shd w:val="clear" w:color="auto" w:fill="FFFFFF"/>
        </w:rPr>
        <w:t>주성분분석(PCA)</w:t>
      </w:r>
    </w:p>
    <w:p w14:paraId="5C062FEC" w14:textId="77777777" w:rsidR="007B20AA" w:rsidRDefault="007B20AA" w:rsidP="007B20AA">
      <w:pPr>
        <w:pStyle w:val="a6"/>
        <w:ind w:leftChars="0" w:left="1640"/>
        <w:rPr>
          <w:rFonts w:eastAsiaTheme="minorHAnsi" w:cs="Arial"/>
          <w:szCs w:val="20"/>
          <w:shd w:val="clear" w:color="auto" w:fill="FFFFFF"/>
        </w:rPr>
      </w:pPr>
      <w:r w:rsidRPr="007B20AA">
        <w:rPr>
          <w:rFonts w:eastAsiaTheme="minorHAnsi" w:cs="Arial"/>
          <w:bCs/>
          <w:szCs w:val="20"/>
          <w:shd w:val="clear" w:color="auto" w:fill="FFFFFF"/>
        </w:rPr>
        <w:t>주성분 분석</w:t>
      </w:r>
      <w:r w:rsidRPr="007B20AA">
        <w:rPr>
          <w:rFonts w:eastAsiaTheme="minorHAnsi" w:cs="Arial"/>
          <w:szCs w:val="20"/>
          <w:shd w:val="clear" w:color="auto" w:fill="FFFFFF"/>
        </w:rPr>
        <w:t xml:space="preserve">은 고차원의 데이터를 저차원의 데이터로 환원시키는 기법을 말한다. </w:t>
      </w:r>
    </w:p>
    <w:p w14:paraId="39AFD74C" w14:textId="0E11CD85" w:rsidR="007B20AA" w:rsidRDefault="007B20AA" w:rsidP="007B20AA">
      <w:pPr>
        <w:pStyle w:val="a6"/>
        <w:ind w:leftChars="0" w:left="1640"/>
        <w:rPr>
          <w:rFonts w:eastAsiaTheme="minorHAnsi" w:cs="Arial"/>
          <w:szCs w:val="20"/>
          <w:shd w:val="clear" w:color="auto" w:fill="FFFFFF"/>
        </w:rPr>
      </w:pPr>
      <w:r w:rsidRPr="007B20AA">
        <w:rPr>
          <w:rFonts w:eastAsiaTheme="minorHAnsi" w:cs="Arial"/>
          <w:szCs w:val="20"/>
          <w:shd w:val="clear" w:color="auto" w:fill="FFFFFF"/>
        </w:rPr>
        <w:t xml:space="preserve">이 때 서로 연관 가능성이 있는 고차원 공간의 표본들을 선형 연관성이 없는 </w:t>
      </w:r>
      <w:proofErr w:type="spellStart"/>
      <w:r w:rsidRPr="007B20AA">
        <w:rPr>
          <w:rFonts w:eastAsiaTheme="minorHAnsi" w:cs="Arial"/>
          <w:szCs w:val="20"/>
          <w:shd w:val="clear" w:color="auto" w:fill="FFFFFF"/>
        </w:rPr>
        <w:t>저차원</w:t>
      </w:r>
      <w:proofErr w:type="spellEnd"/>
      <w:r w:rsidRPr="007B20AA">
        <w:rPr>
          <w:rFonts w:eastAsiaTheme="minorHAnsi" w:cs="Arial"/>
          <w:szCs w:val="20"/>
          <w:shd w:val="clear" w:color="auto" w:fill="FFFFFF"/>
        </w:rPr>
        <w:t xml:space="preserve"> 공간(</w:t>
      </w:r>
      <w:r w:rsidRPr="007B20AA">
        <w:rPr>
          <w:rFonts w:eastAsiaTheme="minorHAnsi" w:cs="Arial"/>
          <w:bCs/>
          <w:szCs w:val="20"/>
          <w:shd w:val="clear" w:color="auto" w:fill="FFFFFF"/>
        </w:rPr>
        <w:t>주성분</w:t>
      </w:r>
      <w:r w:rsidRPr="007B20AA">
        <w:rPr>
          <w:rFonts w:eastAsiaTheme="minorHAnsi" w:cs="Arial"/>
          <w:szCs w:val="20"/>
          <w:shd w:val="clear" w:color="auto" w:fill="FFFFFF"/>
        </w:rPr>
        <w:t>)의 표본으로 변환하기 위해 </w:t>
      </w:r>
      <w:hyperlink r:id="rId19" w:tooltip="직교 변환 (없는 문서)" w:history="1">
        <w:r w:rsidRPr="007B20AA">
          <w:rPr>
            <w:rStyle w:val="a7"/>
            <w:rFonts w:eastAsiaTheme="minorHAnsi" w:cs="Arial"/>
            <w:color w:val="auto"/>
            <w:szCs w:val="20"/>
            <w:u w:val="none"/>
            <w:shd w:val="clear" w:color="auto" w:fill="FFFFFF"/>
          </w:rPr>
          <w:t>직교 변환</w:t>
        </w:r>
      </w:hyperlink>
      <w:r w:rsidRPr="007B20AA">
        <w:rPr>
          <w:rFonts w:eastAsiaTheme="minorHAnsi" w:cs="Arial"/>
          <w:szCs w:val="20"/>
          <w:shd w:val="clear" w:color="auto" w:fill="FFFFFF"/>
        </w:rPr>
        <w:t xml:space="preserve">을 사용한다. 데이터를 한개의 축으로 </w:t>
      </w:r>
      <w:proofErr w:type="spellStart"/>
      <w:r w:rsidRPr="007B20AA">
        <w:rPr>
          <w:rFonts w:eastAsiaTheme="minorHAnsi" w:cs="Arial"/>
          <w:szCs w:val="20"/>
          <w:shd w:val="clear" w:color="auto" w:fill="FFFFFF"/>
        </w:rPr>
        <w:t>사상시켰을</w:t>
      </w:r>
      <w:proofErr w:type="spellEnd"/>
      <w:r w:rsidRPr="007B20AA">
        <w:rPr>
          <w:rFonts w:eastAsiaTheme="minorHAnsi" w:cs="Arial"/>
          <w:szCs w:val="20"/>
          <w:shd w:val="clear" w:color="auto" w:fill="FFFFFF"/>
        </w:rPr>
        <w:t xml:space="preserve"> 때 그 </w:t>
      </w:r>
      <w:hyperlink r:id="rId20" w:tooltip="분산" w:history="1">
        <w:r w:rsidRPr="007B20AA">
          <w:rPr>
            <w:rStyle w:val="a7"/>
            <w:rFonts w:eastAsiaTheme="minorHAnsi" w:cs="Arial"/>
            <w:color w:val="auto"/>
            <w:szCs w:val="20"/>
            <w:u w:val="none"/>
            <w:shd w:val="clear" w:color="auto" w:fill="FFFFFF"/>
          </w:rPr>
          <w:t>분산</w:t>
        </w:r>
      </w:hyperlink>
      <w:r w:rsidRPr="007B20AA">
        <w:rPr>
          <w:rFonts w:eastAsiaTheme="minorHAnsi" w:cs="Arial"/>
          <w:szCs w:val="20"/>
          <w:shd w:val="clear" w:color="auto" w:fill="FFFFFF"/>
        </w:rPr>
        <w:t>이 가장 커지는 축을 첫 번째 주성분, 두 번째로 커지는 축을 두 번째 주성분으로 놓이도록 새로운 좌표계로 데이터를 </w:t>
      </w:r>
      <w:hyperlink r:id="rId21" w:tooltip="선형 변환" w:history="1">
        <w:r w:rsidRPr="007B20AA">
          <w:rPr>
            <w:rStyle w:val="a7"/>
            <w:rFonts w:eastAsiaTheme="minorHAnsi" w:cs="Arial"/>
            <w:color w:val="auto"/>
            <w:szCs w:val="20"/>
            <w:u w:val="none"/>
            <w:shd w:val="clear" w:color="auto" w:fill="FFFFFF"/>
          </w:rPr>
          <w:t>선형 변환</w:t>
        </w:r>
      </w:hyperlink>
      <w:r w:rsidRPr="007B20AA">
        <w:rPr>
          <w:rFonts w:eastAsiaTheme="minorHAnsi" w:cs="Arial"/>
          <w:szCs w:val="20"/>
          <w:shd w:val="clear" w:color="auto" w:fill="FFFFFF"/>
        </w:rPr>
        <w:t xml:space="preserve">한다. 이와 같이 표본의 차이를 가장 잘 나타내는 성분들로 분해함으로써 데이터 분석에 여러가지 이점을 제공한다. 이 변환은 첫째 주성분이 가장 큰 분산을 가지고, 이후의 주성분들은 이전의 주성분들과 직교한다는 제약 아래에 가장 큰 분산을 갖고 있다는 식으로 </w:t>
      </w:r>
      <w:proofErr w:type="spellStart"/>
      <w:r w:rsidRPr="007B20AA">
        <w:rPr>
          <w:rFonts w:eastAsiaTheme="minorHAnsi" w:cs="Arial"/>
          <w:szCs w:val="20"/>
          <w:shd w:val="clear" w:color="auto" w:fill="FFFFFF"/>
        </w:rPr>
        <w:t>정의되어있다</w:t>
      </w:r>
      <w:proofErr w:type="spellEnd"/>
      <w:r w:rsidRPr="007B20AA">
        <w:rPr>
          <w:rFonts w:eastAsiaTheme="minorHAnsi" w:cs="Arial"/>
          <w:szCs w:val="20"/>
          <w:shd w:val="clear" w:color="auto" w:fill="FFFFFF"/>
        </w:rPr>
        <w:t>. 중요한 성분들은 </w:t>
      </w:r>
      <w:hyperlink r:id="rId22" w:tooltip="공분산 행렬 (없는 문서)" w:history="1">
        <w:r w:rsidRPr="007B20AA">
          <w:rPr>
            <w:rStyle w:val="a7"/>
            <w:rFonts w:eastAsiaTheme="minorHAnsi" w:cs="Arial"/>
            <w:color w:val="auto"/>
            <w:szCs w:val="20"/>
            <w:u w:val="none"/>
            <w:shd w:val="clear" w:color="auto" w:fill="FFFFFF"/>
          </w:rPr>
          <w:t>공분산 행렬</w:t>
        </w:r>
      </w:hyperlink>
      <w:r w:rsidRPr="007B20AA">
        <w:rPr>
          <w:rFonts w:eastAsiaTheme="minorHAnsi" w:cs="Arial"/>
          <w:szCs w:val="20"/>
          <w:shd w:val="clear" w:color="auto" w:fill="FFFFFF"/>
        </w:rPr>
        <w:t>의 고유 벡터이기 때문에 직교하게 된다.</w:t>
      </w:r>
    </w:p>
    <w:p w14:paraId="19E63C16" w14:textId="76C363C3" w:rsidR="007B20AA" w:rsidRDefault="007B20AA" w:rsidP="007B20AA">
      <w:pPr>
        <w:pStyle w:val="a6"/>
        <w:ind w:leftChars="0" w:left="1640"/>
        <w:rPr>
          <w:rFonts w:eastAsiaTheme="minorHAnsi" w:cs="Arial"/>
          <w:szCs w:val="20"/>
          <w:shd w:val="clear" w:color="auto" w:fill="FFFFFF"/>
        </w:rPr>
      </w:pPr>
      <w:r>
        <w:rPr>
          <w:rFonts w:eastAsiaTheme="minorHAnsi" w:cs="Arial" w:hint="eastAsia"/>
          <w:szCs w:val="20"/>
          <w:shd w:val="clear" w:color="auto" w:fill="FFFFFF"/>
        </w:rPr>
        <w:t>주성분분석의 순서는 다음과 같다.</w:t>
      </w:r>
    </w:p>
    <w:tbl>
      <w:tblPr>
        <w:tblStyle w:val="ac"/>
        <w:tblW w:w="0" w:type="auto"/>
        <w:tblInd w:w="1640" w:type="dxa"/>
        <w:tblLook w:val="04A0" w:firstRow="1" w:lastRow="0" w:firstColumn="1" w:lastColumn="0" w:noHBand="0" w:noVBand="1"/>
      </w:tblPr>
      <w:tblGrid>
        <w:gridCol w:w="907"/>
        <w:gridCol w:w="6469"/>
      </w:tblGrid>
      <w:tr w:rsidR="007B20AA" w14:paraId="0E0E4C10" w14:textId="77777777" w:rsidTr="007B20AA">
        <w:tc>
          <w:tcPr>
            <w:tcW w:w="907" w:type="dxa"/>
            <w:vAlign w:val="center"/>
          </w:tcPr>
          <w:p w14:paraId="7E6982F5" w14:textId="72B1CD42" w:rsidR="007B20AA" w:rsidRPr="007B20AA" w:rsidRDefault="007B20AA" w:rsidP="007B20AA">
            <w:pPr>
              <w:widowControl/>
              <w:shd w:val="clear" w:color="auto" w:fill="FFFFFF"/>
              <w:wordWrap/>
              <w:autoSpaceDE/>
              <w:autoSpaceDN/>
              <w:spacing w:after="15"/>
              <w:jc w:val="center"/>
              <w:rPr>
                <w:rFonts w:eastAsiaTheme="minorHAnsi" w:cs="Segoe UI"/>
                <w:color w:val="37352F"/>
                <w:kern w:val="0"/>
                <w:szCs w:val="20"/>
              </w:rPr>
            </w:pPr>
            <w:r>
              <w:rPr>
                <w:rFonts w:eastAsiaTheme="minorHAnsi" w:cs="Segoe UI" w:hint="eastAsia"/>
                <w:color w:val="37352F"/>
                <w:kern w:val="0"/>
                <w:szCs w:val="20"/>
              </w:rPr>
              <w:t>1</w:t>
            </w:r>
          </w:p>
        </w:tc>
        <w:tc>
          <w:tcPr>
            <w:tcW w:w="6469" w:type="dxa"/>
            <w:vAlign w:val="center"/>
          </w:tcPr>
          <w:p w14:paraId="4D032E26" w14:textId="07A5CB00" w:rsidR="007B20AA" w:rsidRPr="007B20AA" w:rsidRDefault="007B20AA" w:rsidP="007B20AA">
            <w:pPr>
              <w:widowControl/>
              <w:shd w:val="clear" w:color="auto" w:fill="FFFFFF"/>
              <w:wordWrap/>
              <w:autoSpaceDE/>
              <w:autoSpaceDN/>
              <w:spacing w:after="15"/>
              <w:jc w:val="center"/>
              <w:rPr>
                <w:rFonts w:eastAsiaTheme="minorHAnsi" w:cs="Segoe UI" w:hint="eastAsia"/>
                <w:color w:val="37352F"/>
                <w:kern w:val="0"/>
                <w:szCs w:val="20"/>
              </w:rPr>
            </w:pPr>
            <w:r w:rsidRPr="007B20AA">
              <w:rPr>
                <w:rFonts w:eastAsiaTheme="minorHAnsi" w:cs="Segoe UI"/>
                <w:color w:val="37352F"/>
                <w:kern w:val="0"/>
                <w:szCs w:val="20"/>
              </w:rPr>
              <w:t>공분산 행렬 계산하기</w:t>
            </w:r>
          </w:p>
        </w:tc>
      </w:tr>
      <w:tr w:rsidR="007B20AA" w14:paraId="78D36739" w14:textId="77777777" w:rsidTr="007B20AA">
        <w:tc>
          <w:tcPr>
            <w:tcW w:w="907" w:type="dxa"/>
            <w:vAlign w:val="center"/>
          </w:tcPr>
          <w:p w14:paraId="7FAC80C1" w14:textId="2A1C4A87" w:rsidR="007B20AA" w:rsidRPr="007B20AA" w:rsidRDefault="007B20AA" w:rsidP="007B20AA">
            <w:pPr>
              <w:pStyle w:val="a6"/>
              <w:ind w:leftChars="0" w:left="0"/>
              <w:jc w:val="center"/>
              <w:rPr>
                <w:rFonts w:eastAsiaTheme="minorHAnsi" w:cs="Segoe UI"/>
                <w:color w:val="37352F"/>
                <w:kern w:val="0"/>
                <w:szCs w:val="20"/>
              </w:rPr>
            </w:pPr>
            <w:r>
              <w:rPr>
                <w:rFonts w:eastAsiaTheme="minorHAnsi" w:cs="Segoe UI" w:hint="eastAsia"/>
                <w:color w:val="37352F"/>
                <w:kern w:val="0"/>
                <w:szCs w:val="20"/>
              </w:rPr>
              <w:t>2</w:t>
            </w:r>
          </w:p>
        </w:tc>
        <w:tc>
          <w:tcPr>
            <w:tcW w:w="6469" w:type="dxa"/>
            <w:vAlign w:val="center"/>
          </w:tcPr>
          <w:p w14:paraId="5588B6A3" w14:textId="30D1E78B" w:rsidR="007B20AA" w:rsidRDefault="007B20AA" w:rsidP="007B20AA">
            <w:pPr>
              <w:pStyle w:val="a6"/>
              <w:ind w:leftChars="0" w:left="0"/>
              <w:jc w:val="center"/>
              <w:rPr>
                <w:rFonts w:eastAsiaTheme="minorHAnsi" w:cs="Arial" w:hint="eastAsia"/>
                <w:szCs w:val="20"/>
                <w:shd w:val="clear" w:color="auto" w:fill="FFFFFF"/>
              </w:rPr>
            </w:pPr>
            <w:r w:rsidRPr="007B20AA">
              <w:rPr>
                <w:rFonts w:eastAsiaTheme="minorHAnsi" w:cs="Segoe UI"/>
                <w:color w:val="37352F"/>
                <w:kern w:val="0"/>
                <w:szCs w:val="20"/>
              </w:rPr>
              <w:t xml:space="preserve">고유분해를 통해 </w:t>
            </w:r>
            <w:proofErr w:type="spellStart"/>
            <w:r w:rsidRPr="007B20AA">
              <w:rPr>
                <w:rFonts w:eastAsiaTheme="minorHAnsi" w:cs="Segoe UI"/>
                <w:color w:val="37352F"/>
                <w:kern w:val="0"/>
                <w:szCs w:val="20"/>
              </w:rPr>
              <w:t>고유값과</w:t>
            </w:r>
            <w:proofErr w:type="spellEnd"/>
            <w:r w:rsidRPr="007B20AA">
              <w:rPr>
                <w:rFonts w:eastAsiaTheme="minorHAnsi" w:cs="Segoe UI"/>
                <w:color w:val="37352F"/>
                <w:kern w:val="0"/>
                <w:szCs w:val="20"/>
              </w:rPr>
              <w:t xml:space="preserve"> 고유 벡터 계산하기</w:t>
            </w:r>
          </w:p>
        </w:tc>
      </w:tr>
      <w:tr w:rsidR="007B20AA" w14:paraId="6ED639C5" w14:textId="77777777" w:rsidTr="007B20AA">
        <w:tc>
          <w:tcPr>
            <w:tcW w:w="907" w:type="dxa"/>
            <w:vAlign w:val="center"/>
          </w:tcPr>
          <w:p w14:paraId="4C7FC369" w14:textId="1A63D6AA" w:rsidR="007B20AA" w:rsidRPr="007B20AA" w:rsidRDefault="007B20AA" w:rsidP="007B20AA">
            <w:pPr>
              <w:widowControl/>
              <w:shd w:val="clear" w:color="auto" w:fill="FFFFFF"/>
              <w:wordWrap/>
              <w:autoSpaceDE/>
              <w:autoSpaceDN/>
              <w:spacing w:after="15"/>
              <w:jc w:val="center"/>
              <w:rPr>
                <w:rFonts w:eastAsiaTheme="minorHAnsi" w:cs="Segoe UI"/>
                <w:color w:val="37352F"/>
                <w:kern w:val="0"/>
                <w:szCs w:val="20"/>
              </w:rPr>
            </w:pPr>
            <w:r>
              <w:rPr>
                <w:rFonts w:eastAsiaTheme="minorHAnsi" w:cs="Segoe UI" w:hint="eastAsia"/>
                <w:color w:val="37352F"/>
                <w:kern w:val="0"/>
                <w:szCs w:val="20"/>
              </w:rPr>
              <w:t>3</w:t>
            </w:r>
          </w:p>
        </w:tc>
        <w:tc>
          <w:tcPr>
            <w:tcW w:w="6469" w:type="dxa"/>
            <w:vAlign w:val="center"/>
          </w:tcPr>
          <w:p w14:paraId="612BF801" w14:textId="17D47456" w:rsidR="007B20AA" w:rsidRPr="007B20AA" w:rsidRDefault="007B20AA" w:rsidP="007B20AA">
            <w:pPr>
              <w:widowControl/>
              <w:shd w:val="clear" w:color="auto" w:fill="FFFFFF"/>
              <w:wordWrap/>
              <w:autoSpaceDE/>
              <w:autoSpaceDN/>
              <w:spacing w:after="15"/>
              <w:jc w:val="center"/>
              <w:rPr>
                <w:rFonts w:eastAsiaTheme="minorHAnsi" w:cs="Segoe UI" w:hint="eastAsia"/>
                <w:color w:val="37352F"/>
                <w:kern w:val="0"/>
                <w:szCs w:val="20"/>
              </w:rPr>
            </w:pPr>
            <w:proofErr w:type="spellStart"/>
            <w:r w:rsidRPr="007B20AA">
              <w:rPr>
                <w:rFonts w:eastAsiaTheme="minorHAnsi" w:cs="Segoe UI"/>
                <w:color w:val="37352F"/>
                <w:kern w:val="0"/>
                <w:szCs w:val="20"/>
              </w:rPr>
              <w:t>고유값이</w:t>
            </w:r>
            <w:proofErr w:type="spellEnd"/>
            <w:r w:rsidRPr="007B20AA">
              <w:rPr>
                <w:rFonts w:eastAsiaTheme="minorHAnsi" w:cs="Segoe UI"/>
                <w:color w:val="37352F"/>
                <w:kern w:val="0"/>
                <w:szCs w:val="20"/>
              </w:rPr>
              <w:t xml:space="preserve"> 큰 순서대로 나열하기</w:t>
            </w:r>
          </w:p>
        </w:tc>
      </w:tr>
      <w:tr w:rsidR="007B20AA" w14:paraId="79D140DE" w14:textId="77777777" w:rsidTr="007B20AA">
        <w:tc>
          <w:tcPr>
            <w:tcW w:w="907" w:type="dxa"/>
            <w:vAlign w:val="center"/>
          </w:tcPr>
          <w:p w14:paraId="1227FAAA" w14:textId="032F0563" w:rsidR="007B20AA" w:rsidRPr="007B20AA" w:rsidRDefault="007B20AA" w:rsidP="007B20AA">
            <w:pPr>
              <w:widowControl/>
              <w:shd w:val="clear" w:color="auto" w:fill="FFFFFF"/>
              <w:wordWrap/>
              <w:autoSpaceDE/>
              <w:autoSpaceDN/>
              <w:spacing w:after="15"/>
              <w:jc w:val="center"/>
              <w:rPr>
                <w:rFonts w:eastAsiaTheme="minorHAnsi" w:cs="Segoe UI"/>
                <w:color w:val="37352F"/>
                <w:kern w:val="0"/>
                <w:szCs w:val="20"/>
              </w:rPr>
            </w:pPr>
            <w:r>
              <w:rPr>
                <w:rFonts w:eastAsiaTheme="minorHAnsi" w:cs="Segoe UI" w:hint="eastAsia"/>
                <w:color w:val="37352F"/>
                <w:kern w:val="0"/>
                <w:szCs w:val="20"/>
              </w:rPr>
              <w:t>4</w:t>
            </w:r>
          </w:p>
        </w:tc>
        <w:tc>
          <w:tcPr>
            <w:tcW w:w="6469" w:type="dxa"/>
            <w:vAlign w:val="center"/>
          </w:tcPr>
          <w:p w14:paraId="2B731AA0" w14:textId="7D18E6D3" w:rsidR="007B20AA" w:rsidRPr="007B20AA" w:rsidRDefault="007B20AA" w:rsidP="007B20AA">
            <w:pPr>
              <w:widowControl/>
              <w:shd w:val="clear" w:color="auto" w:fill="FFFFFF"/>
              <w:wordWrap/>
              <w:autoSpaceDE/>
              <w:autoSpaceDN/>
              <w:spacing w:after="15"/>
              <w:jc w:val="center"/>
              <w:rPr>
                <w:rFonts w:eastAsiaTheme="minorHAnsi" w:cs="Arial" w:hint="eastAsia"/>
                <w:szCs w:val="20"/>
                <w:shd w:val="clear" w:color="auto" w:fill="FFFFFF"/>
              </w:rPr>
            </w:pPr>
            <w:r w:rsidRPr="007B20AA">
              <w:rPr>
                <w:rFonts w:eastAsiaTheme="minorHAnsi" w:cs="Segoe UI"/>
                <w:color w:val="37352F"/>
                <w:kern w:val="0"/>
                <w:szCs w:val="20"/>
              </w:rPr>
              <w:t>지정된 최소 분산 크기 이상을 설명하도록 n번째 고유 벡터까지 선택하기</w:t>
            </w:r>
          </w:p>
        </w:tc>
      </w:tr>
      <w:tr w:rsidR="007B20AA" w14:paraId="3760B665" w14:textId="77777777" w:rsidTr="007B20AA">
        <w:tc>
          <w:tcPr>
            <w:tcW w:w="907" w:type="dxa"/>
            <w:vAlign w:val="center"/>
          </w:tcPr>
          <w:p w14:paraId="6C9D5DB8" w14:textId="3DEE6156" w:rsidR="007B20AA" w:rsidRPr="007B20AA" w:rsidRDefault="007B20AA" w:rsidP="007B20AA">
            <w:pPr>
              <w:pStyle w:val="a6"/>
              <w:ind w:leftChars="0" w:left="0"/>
              <w:jc w:val="center"/>
              <w:rPr>
                <w:rFonts w:eastAsiaTheme="minorHAnsi" w:cs="Segoe UI"/>
                <w:color w:val="37352F"/>
                <w:kern w:val="0"/>
                <w:szCs w:val="20"/>
              </w:rPr>
            </w:pPr>
            <w:r>
              <w:rPr>
                <w:rFonts w:eastAsiaTheme="minorHAnsi" w:cs="Segoe UI" w:hint="eastAsia"/>
                <w:color w:val="37352F"/>
                <w:kern w:val="0"/>
                <w:szCs w:val="20"/>
              </w:rPr>
              <w:t>5</w:t>
            </w:r>
          </w:p>
        </w:tc>
        <w:tc>
          <w:tcPr>
            <w:tcW w:w="6469" w:type="dxa"/>
            <w:vAlign w:val="center"/>
          </w:tcPr>
          <w:p w14:paraId="6BB26F32" w14:textId="22C7F8B8" w:rsidR="007B20AA" w:rsidRDefault="007B20AA" w:rsidP="007B20AA">
            <w:pPr>
              <w:pStyle w:val="a6"/>
              <w:ind w:leftChars="0" w:left="0"/>
              <w:jc w:val="center"/>
              <w:rPr>
                <w:rFonts w:eastAsiaTheme="minorHAnsi" w:cs="Arial" w:hint="eastAsia"/>
                <w:szCs w:val="20"/>
                <w:shd w:val="clear" w:color="auto" w:fill="FFFFFF"/>
              </w:rPr>
            </w:pPr>
            <w:r w:rsidRPr="007B20AA">
              <w:rPr>
                <w:rFonts w:eastAsiaTheme="minorHAnsi" w:cs="Segoe UI"/>
                <w:color w:val="37352F"/>
                <w:kern w:val="0"/>
                <w:szCs w:val="20"/>
              </w:rPr>
              <w:t>기존 데이터에 선택된 고유벡터를 내적</w:t>
            </w:r>
          </w:p>
        </w:tc>
      </w:tr>
    </w:tbl>
    <w:p w14:paraId="40D71585" w14:textId="77777777" w:rsidR="007B20AA" w:rsidRPr="007B20AA" w:rsidRDefault="007B20AA" w:rsidP="007B20AA">
      <w:pPr>
        <w:pStyle w:val="a6"/>
        <w:ind w:leftChars="0" w:left="1640"/>
        <w:rPr>
          <w:rFonts w:eastAsiaTheme="minorHAnsi" w:cs="Arial" w:hint="eastAsia"/>
          <w:szCs w:val="20"/>
          <w:shd w:val="clear" w:color="auto" w:fill="FFFFFF"/>
        </w:rPr>
      </w:pPr>
    </w:p>
    <w:p w14:paraId="2689389D" w14:textId="552DFE55" w:rsidR="007B20AA" w:rsidRPr="007B20AA" w:rsidRDefault="007B20AA" w:rsidP="007B20AA">
      <w:pPr>
        <w:pStyle w:val="a6"/>
        <w:numPr>
          <w:ilvl w:val="0"/>
          <w:numId w:val="7"/>
        </w:numPr>
        <w:ind w:leftChars="0"/>
        <w:rPr>
          <w:rFonts w:eastAsiaTheme="minorHAnsi"/>
          <w:szCs w:val="20"/>
        </w:rPr>
      </w:pPr>
      <w:r w:rsidRPr="007B20AA">
        <w:rPr>
          <w:rFonts w:eastAsiaTheme="minorHAnsi" w:cs="Arial" w:hint="eastAsia"/>
          <w:color w:val="000000"/>
          <w:kern w:val="0"/>
          <w:szCs w:val="20"/>
        </w:rPr>
        <w:lastRenderedPageBreak/>
        <w:t xml:space="preserve">인자분석 </w:t>
      </w:r>
      <w:r w:rsidRPr="007B20AA">
        <w:rPr>
          <w:rFonts w:eastAsiaTheme="minorHAnsi" w:cs="Arial"/>
          <w:color w:val="000000"/>
          <w:kern w:val="0"/>
          <w:szCs w:val="20"/>
        </w:rPr>
        <w:t>(</w:t>
      </w:r>
      <w:r w:rsidRPr="007B20AA">
        <w:rPr>
          <w:rFonts w:eastAsiaTheme="minorHAnsi" w:cs="Arial"/>
          <w:color w:val="000000"/>
          <w:kern w:val="0"/>
          <w:szCs w:val="20"/>
        </w:rPr>
        <w:t>Factor analysis</w:t>
      </w:r>
      <w:r w:rsidRPr="007B20AA">
        <w:rPr>
          <w:rFonts w:eastAsiaTheme="minorHAnsi" w:cs="Arial"/>
          <w:color w:val="000000"/>
          <w:kern w:val="0"/>
          <w:szCs w:val="20"/>
        </w:rPr>
        <w:t>)</w:t>
      </w:r>
    </w:p>
    <w:p w14:paraId="6082E542" w14:textId="1116441D" w:rsidR="007B20AA" w:rsidRDefault="00DB20D1" w:rsidP="007B20AA">
      <w:pPr>
        <w:pStyle w:val="a6"/>
        <w:ind w:leftChars="0" w:left="1640"/>
        <w:rPr>
          <w:rFonts w:eastAsiaTheme="minorHAnsi" w:cs="Arial"/>
          <w:szCs w:val="20"/>
          <w:shd w:val="clear" w:color="auto" w:fill="FFFFFF"/>
        </w:rPr>
      </w:pPr>
      <w:r w:rsidRPr="00DB20D1">
        <w:rPr>
          <w:rFonts w:eastAsiaTheme="minorHAnsi" w:cs="Arial"/>
          <w:bCs/>
          <w:szCs w:val="20"/>
          <w:shd w:val="clear" w:color="auto" w:fill="FFFFFF"/>
        </w:rPr>
        <w:t>인자 분석</w:t>
      </w:r>
      <w:r w:rsidRPr="00DB20D1">
        <w:rPr>
          <w:rFonts w:eastAsiaTheme="minorHAnsi" w:cs="Arial"/>
          <w:szCs w:val="20"/>
          <w:shd w:val="clear" w:color="auto" w:fill="FFFFFF"/>
        </w:rPr>
        <w:t>(factor analysis) 또는 </w:t>
      </w:r>
      <w:r w:rsidRPr="00DB20D1">
        <w:rPr>
          <w:rFonts w:eastAsiaTheme="minorHAnsi" w:cs="Arial"/>
          <w:bCs/>
          <w:szCs w:val="20"/>
          <w:shd w:val="clear" w:color="auto" w:fill="FFFFFF"/>
        </w:rPr>
        <w:t>요인 분석</w:t>
      </w:r>
      <w:r w:rsidRPr="00DB20D1">
        <w:rPr>
          <w:rFonts w:eastAsiaTheme="minorHAnsi" w:cs="Arial"/>
          <w:szCs w:val="20"/>
          <w:shd w:val="clear" w:color="auto" w:fill="FFFFFF"/>
        </w:rPr>
        <w:t>은 </w:t>
      </w:r>
      <w:hyperlink r:id="rId23" w:tooltip="인자" w:history="1">
        <w:r w:rsidRPr="00DB20D1">
          <w:rPr>
            <w:rStyle w:val="a7"/>
            <w:rFonts w:eastAsiaTheme="minorHAnsi" w:cs="Arial"/>
            <w:bCs/>
            <w:color w:val="auto"/>
            <w:szCs w:val="20"/>
            <w:u w:val="none"/>
            <w:shd w:val="clear" w:color="auto" w:fill="FFFFFF"/>
          </w:rPr>
          <w:t>인자</w:t>
        </w:r>
      </w:hyperlink>
      <w:r w:rsidRPr="00DB20D1">
        <w:rPr>
          <w:rFonts w:eastAsiaTheme="minorHAnsi" w:cs="Arial"/>
          <w:szCs w:val="20"/>
          <w:shd w:val="clear" w:color="auto" w:fill="FFFFFF"/>
        </w:rPr>
        <w:t>(factor) 또는 </w:t>
      </w:r>
      <w:hyperlink r:id="rId24" w:tooltip="요인" w:history="1">
        <w:r w:rsidRPr="00DB20D1">
          <w:rPr>
            <w:rStyle w:val="a7"/>
            <w:rFonts w:eastAsiaTheme="minorHAnsi" w:cs="Arial"/>
            <w:color w:val="auto"/>
            <w:szCs w:val="20"/>
            <w:u w:val="none"/>
            <w:shd w:val="clear" w:color="auto" w:fill="FFFFFF"/>
          </w:rPr>
          <w:t>요인</w:t>
        </w:r>
      </w:hyperlink>
      <w:r w:rsidRPr="00DB20D1">
        <w:rPr>
          <w:rFonts w:eastAsiaTheme="minorHAnsi" w:cs="Arial"/>
          <w:szCs w:val="20"/>
          <w:shd w:val="clear" w:color="auto" w:fill="FFFFFF"/>
        </w:rPr>
        <w:t>이라고 불리는 잠재적으로 적은 숫자의 관찰되지 않은 </w:t>
      </w:r>
      <w:hyperlink r:id="rId25" w:tooltip="변수" w:history="1">
        <w:r w:rsidRPr="00DB20D1">
          <w:rPr>
            <w:rStyle w:val="a7"/>
            <w:rFonts w:eastAsiaTheme="minorHAnsi" w:cs="Arial"/>
            <w:color w:val="auto"/>
            <w:szCs w:val="20"/>
            <w:u w:val="none"/>
            <w:shd w:val="clear" w:color="auto" w:fill="FFFFFF"/>
          </w:rPr>
          <w:t>변수</w:t>
        </w:r>
      </w:hyperlink>
      <w:r w:rsidRPr="00DB20D1">
        <w:rPr>
          <w:rFonts w:eastAsiaTheme="minorHAnsi" w:cs="Arial"/>
          <w:szCs w:val="20"/>
          <w:shd w:val="clear" w:color="auto" w:fill="FFFFFF"/>
        </w:rPr>
        <w:t>(variable)들로, 관찰된 서로 상관인 변수(variable)들 사이에서의 </w:t>
      </w:r>
      <w:hyperlink r:id="rId26" w:tooltip="분산" w:history="1">
        <w:r w:rsidRPr="00DB20D1">
          <w:rPr>
            <w:rStyle w:val="a7"/>
            <w:rFonts w:eastAsiaTheme="minorHAnsi" w:cs="Arial"/>
            <w:color w:val="auto"/>
            <w:szCs w:val="20"/>
            <w:u w:val="none"/>
            <w:shd w:val="clear" w:color="auto" w:fill="FFFFFF"/>
          </w:rPr>
          <w:t>분산</w:t>
        </w:r>
      </w:hyperlink>
      <w:r w:rsidRPr="00DB20D1">
        <w:rPr>
          <w:rFonts w:eastAsiaTheme="minorHAnsi" w:cs="Arial"/>
          <w:szCs w:val="20"/>
          <w:shd w:val="clear" w:color="auto" w:fill="FFFFFF"/>
        </w:rPr>
        <w:t>(variance)을 설명하기 위한 </w:t>
      </w:r>
      <w:hyperlink r:id="rId27" w:tooltip="통계학" w:history="1">
        <w:r w:rsidRPr="00DB20D1">
          <w:rPr>
            <w:rStyle w:val="a7"/>
            <w:rFonts w:eastAsiaTheme="minorHAnsi" w:cs="Arial"/>
            <w:color w:val="auto"/>
            <w:szCs w:val="20"/>
            <w:u w:val="none"/>
            <w:shd w:val="clear" w:color="auto" w:fill="FFFFFF"/>
          </w:rPr>
          <w:t>통계학</w:t>
        </w:r>
      </w:hyperlink>
      <w:r w:rsidRPr="00DB20D1">
        <w:rPr>
          <w:rFonts w:eastAsiaTheme="minorHAnsi" w:cs="Arial"/>
          <w:szCs w:val="20"/>
          <w:shd w:val="clear" w:color="auto" w:fill="FFFFFF"/>
        </w:rPr>
        <w:t>적 방법이다. 예를 들어, 6개의 관측된 </w:t>
      </w:r>
      <w:hyperlink r:id="rId28" w:tooltip="변인" w:history="1">
        <w:r w:rsidRPr="00DB20D1">
          <w:rPr>
            <w:rStyle w:val="a7"/>
            <w:rFonts w:eastAsiaTheme="minorHAnsi" w:cs="Arial"/>
            <w:color w:val="auto"/>
            <w:szCs w:val="20"/>
            <w:u w:val="none"/>
            <w:shd w:val="clear" w:color="auto" w:fill="FFFFFF"/>
          </w:rPr>
          <w:t>변인</w:t>
        </w:r>
      </w:hyperlink>
      <w:r w:rsidRPr="00DB20D1">
        <w:rPr>
          <w:rFonts w:eastAsiaTheme="minorHAnsi" w:cs="Arial"/>
          <w:szCs w:val="20"/>
          <w:shd w:val="clear" w:color="auto" w:fill="FFFFFF"/>
        </w:rPr>
        <w:t xml:space="preserve">(variable)들의 분산(variation)은 2개의 관측되지 않은 근본적인 </w:t>
      </w:r>
      <w:proofErr w:type="spellStart"/>
      <w:r w:rsidRPr="00DB20D1">
        <w:rPr>
          <w:rFonts w:eastAsiaTheme="minorHAnsi" w:cs="Arial"/>
          <w:szCs w:val="20"/>
          <w:shd w:val="clear" w:color="auto" w:fill="FFFFFF"/>
        </w:rPr>
        <w:t>변인을</w:t>
      </w:r>
      <w:proofErr w:type="spellEnd"/>
      <w:r w:rsidRPr="00DB20D1">
        <w:rPr>
          <w:rFonts w:eastAsiaTheme="minorHAnsi" w:cs="Arial"/>
          <w:szCs w:val="20"/>
          <w:shd w:val="clear" w:color="auto" w:fill="FFFFFF"/>
        </w:rPr>
        <w:t xml:space="preserve"> 반영할 수도 있다. 인자 분석은 관측되지 않은 </w:t>
      </w:r>
      <w:hyperlink r:id="rId29" w:tooltip="잠재 변수" w:history="1">
        <w:r w:rsidRPr="00DB20D1">
          <w:rPr>
            <w:rStyle w:val="a7"/>
            <w:rFonts w:eastAsiaTheme="minorHAnsi" w:cs="Arial"/>
            <w:color w:val="auto"/>
            <w:szCs w:val="20"/>
            <w:u w:val="none"/>
            <w:shd w:val="clear" w:color="auto" w:fill="FFFFFF"/>
          </w:rPr>
          <w:t>잠재 변수</w:t>
        </w:r>
      </w:hyperlink>
      <w:r w:rsidRPr="00DB20D1">
        <w:rPr>
          <w:rFonts w:eastAsiaTheme="minorHAnsi" w:cs="Arial"/>
          <w:szCs w:val="20"/>
          <w:shd w:val="clear" w:color="auto" w:fill="FFFFFF"/>
        </w:rPr>
        <w:t>에 대하여 이런 연결된 분산(joint variation)을 찾는다. 관측된 변수들은 "</w:t>
      </w:r>
      <w:hyperlink r:id="rId30" w:tooltip="오차" w:history="1">
        <w:r w:rsidRPr="00DB20D1">
          <w:rPr>
            <w:rStyle w:val="a7"/>
            <w:rFonts w:eastAsiaTheme="minorHAnsi" w:cs="Arial"/>
            <w:color w:val="auto"/>
            <w:szCs w:val="20"/>
            <w:u w:val="none"/>
            <w:shd w:val="clear" w:color="auto" w:fill="FFFFFF"/>
          </w:rPr>
          <w:t>오차</w:t>
        </w:r>
      </w:hyperlink>
      <w:r w:rsidRPr="00DB20D1">
        <w:rPr>
          <w:rFonts w:eastAsiaTheme="minorHAnsi" w:cs="Arial"/>
          <w:szCs w:val="20"/>
          <w:shd w:val="clear" w:color="auto" w:fill="FFFFFF"/>
        </w:rPr>
        <w:t>"(error)를 추가하여, 가능한 인자들의 </w:t>
      </w:r>
      <w:hyperlink r:id="rId31" w:tooltip="선형 결합" w:history="1">
        <w:r w:rsidRPr="00DB20D1">
          <w:rPr>
            <w:rStyle w:val="a7"/>
            <w:rFonts w:eastAsiaTheme="minorHAnsi" w:cs="Arial"/>
            <w:color w:val="auto"/>
            <w:szCs w:val="20"/>
            <w:u w:val="none"/>
            <w:shd w:val="clear" w:color="auto" w:fill="FFFFFF"/>
          </w:rPr>
          <w:t>선형 결합</w:t>
        </w:r>
      </w:hyperlink>
      <w:r w:rsidRPr="00DB20D1">
        <w:rPr>
          <w:rFonts w:eastAsiaTheme="minorHAnsi" w:cs="Arial"/>
          <w:szCs w:val="20"/>
          <w:shd w:val="clear" w:color="auto" w:fill="FFFFFF"/>
        </w:rPr>
        <w:t xml:space="preserve">으로 </w:t>
      </w:r>
      <w:proofErr w:type="spellStart"/>
      <w:r w:rsidRPr="00DB20D1">
        <w:rPr>
          <w:rFonts w:eastAsiaTheme="minorHAnsi" w:cs="Arial"/>
          <w:szCs w:val="20"/>
          <w:shd w:val="clear" w:color="auto" w:fill="FFFFFF"/>
        </w:rPr>
        <w:t>모형화된다</w:t>
      </w:r>
      <w:proofErr w:type="spellEnd"/>
      <w:r w:rsidRPr="00DB20D1">
        <w:rPr>
          <w:rFonts w:eastAsiaTheme="minorHAnsi" w:cs="Arial"/>
          <w:szCs w:val="20"/>
          <w:shd w:val="clear" w:color="auto" w:fill="FFFFFF"/>
        </w:rPr>
        <w:t>. </w:t>
      </w:r>
      <w:hyperlink r:id="rId32" w:tooltip="요인 분석" w:history="1">
        <w:r w:rsidRPr="00DB20D1">
          <w:rPr>
            <w:rStyle w:val="a7"/>
            <w:rFonts w:eastAsiaTheme="minorHAnsi" w:cs="Arial"/>
            <w:color w:val="auto"/>
            <w:szCs w:val="20"/>
            <w:u w:val="none"/>
            <w:shd w:val="clear" w:color="auto" w:fill="FFFFFF"/>
          </w:rPr>
          <w:t>요인 분석</w:t>
        </w:r>
      </w:hyperlink>
      <w:r w:rsidRPr="00DB20D1">
        <w:rPr>
          <w:rFonts w:eastAsiaTheme="minorHAnsi" w:cs="Arial"/>
          <w:szCs w:val="20"/>
          <w:shd w:val="clear" w:color="auto" w:fill="FFFFFF"/>
        </w:rPr>
        <w:t xml:space="preserve">은 독립된 내재 </w:t>
      </w:r>
      <w:proofErr w:type="spellStart"/>
      <w:r w:rsidRPr="00DB20D1">
        <w:rPr>
          <w:rFonts w:eastAsiaTheme="minorHAnsi" w:cs="Arial"/>
          <w:szCs w:val="20"/>
          <w:shd w:val="clear" w:color="auto" w:fill="FFFFFF"/>
        </w:rPr>
        <w:t>변인을</w:t>
      </w:r>
      <w:proofErr w:type="spellEnd"/>
      <w:r w:rsidRPr="00DB20D1">
        <w:rPr>
          <w:rFonts w:eastAsiaTheme="minorHAnsi" w:cs="Arial"/>
          <w:szCs w:val="20"/>
          <w:shd w:val="clear" w:color="auto" w:fill="FFFFFF"/>
        </w:rPr>
        <w:t xml:space="preserve"> 찾는 것을 목적으로 한다.</w:t>
      </w:r>
    </w:p>
    <w:p w14:paraId="1E3FBE11" w14:textId="77777777" w:rsidR="00DB20D1" w:rsidRPr="00DB20D1" w:rsidRDefault="00DB20D1" w:rsidP="007B20AA">
      <w:pPr>
        <w:pStyle w:val="a6"/>
        <w:ind w:leftChars="0" w:left="1640"/>
        <w:rPr>
          <w:rFonts w:eastAsiaTheme="minorHAnsi" w:hint="eastAsia"/>
          <w:szCs w:val="20"/>
        </w:rPr>
      </w:pPr>
    </w:p>
    <w:p w14:paraId="59461CCF" w14:textId="575A4E62" w:rsidR="00C244C7" w:rsidRPr="00DB20D1" w:rsidRDefault="00602771" w:rsidP="00C244C7">
      <w:pPr>
        <w:pStyle w:val="a6"/>
        <w:widowControl/>
        <w:numPr>
          <w:ilvl w:val="0"/>
          <w:numId w:val="6"/>
        </w:numPr>
        <w:wordWrap/>
        <w:autoSpaceDE/>
        <w:autoSpaceDN/>
        <w:spacing w:before="240" w:after="240" w:line="20" w:lineRule="atLeast"/>
        <w:ind w:leftChars="0"/>
        <w:jc w:val="left"/>
        <w:rPr>
          <w:rFonts w:eastAsiaTheme="minorHAnsi" w:cs="굴림"/>
          <w:kern w:val="0"/>
          <w:szCs w:val="20"/>
        </w:rPr>
      </w:pPr>
      <w:r>
        <w:rPr>
          <w:rFonts w:eastAsiaTheme="minorHAnsi" w:cs="Arial" w:hint="eastAsia"/>
          <w:color w:val="000000"/>
          <w:kern w:val="0"/>
          <w:szCs w:val="20"/>
        </w:rPr>
        <w:t>군집</w:t>
      </w:r>
      <w:r w:rsidR="00DB20D1">
        <w:rPr>
          <w:rFonts w:eastAsiaTheme="minorHAnsi" w:cs="Arial" w:hint="eastAsia"/>
          <w:color w:val="000000"/>
          <w:kern w:val="0"/>
          <w:szCs w:val="20"/>
        </w:rPr>
        <w:t>(</w:t>
      </w:r>
      <w:r>
        <w:rPr>
          <w:rFonts w:eastAsiaTheme="minorHAnsi" w:cs="Arial"/>
          <w:color w:val="000000"/>
          <w:kern w:val="0"/>
          <w:szCs w:val="20"/>
        </w:rPr>
        <w:t>clustering</w:t>
      </w:r>
      <w:r w:rsidR="00DB20D1">
        <w:rPr>
          <w:rFonts w:eastAsiaTheme="minorHAnsi" w:cs="Arial"/>
          <w:color w:val="000000"/>
          <w:kern w:val="0"/>
          <w:szCs w:val="20"/>
        </w:rPr>
        <w:t xml:space="preserve">) </w:t>
      </w:r>
      <w:r w:rsidR="00DB20D1">
        <w:rPr>
          <w:rFonts w:eastAsiaTheme="minorHAnsi" w:cs="Arial" w:hint="eastAsia"/>
          <w:color w:val="FF0000"/>
          <w:kern w:val="0"/>
          <w:szCs w:val="20"/>
        </w:rPr>
        <w:t xml:space="preserve">찾아보니까 </w:t>
      </w:r>
      <w:r w:rsidR="00DB20D1">
        <w:rPr>
          <w:rFonts w:eastAsiaTheme="minorHAnsi" w:cs="Arial"/>
          <w:color w:val="FF0000"/>
          <w:kern w:val="0"/>
          <w:szCs w:val="20"/>
        </w:rPr>
        <w:t>clustering</w:t>
      </w:r>
      <w:r w:rsidR="00DB20D1">
        <w:rPr>
          <w:rFonts w:eastAsiaTheme="minorHAnsi" w:cs="Arial" w:hint="eastAsia"/>
          <w:color w:val="FF0000"/>
          <w:kern w:val="0"/>
          <w:szCs w:val="20"/>
        </w:rPr>
        <w:t>은 군집이고 분류는 c</w:t>
      </w:r>
      <w:r w:rsidR="00DB20D1">
        <w:rPr>
          <w:rFonts w:eastAsiaTheme="minorHAnsi" w:cs="Arial"/>
          <w:color w:val="FF0000"/>
          <w:kern w:val="0"/>
          <w:szCs w:val="20"/>
        </w:rPr>
        <w:t>lassification</w:t>
      </w:r>
      <w:r w:rsidR="00DB20D1">
        <w:rPr>
          <w:rFonts w:eastAsiaTheme="minorHAnsi" w:cs="Arial" w:hint="eastAsia"/>
          <w:color w:val="FF0000"/>
          <w:kern w:val="0"/>
          <w:szCs w:val="20"/>
        </w:rPr>
        <w:t xml:space="preserve">이라고 해서 </w:t>
      </w:r>
      <w:r>
        <w:rPr>
          <w:rFonts w:eastAsiaTheme="minorHAnsi" w:cs="Arial" w:hint="eastAsia"/>
          <w:color w:val="FF0000"/>
          <w:kern w:val="0"/>
          <w:szCs w:val="20"/>
        </w:rPr>
        <w:t>군집</w:t>
      </w:r>
      <w:r w:rsidR="00DB20D1">
        <w:rPr>
          <w:rFonts w:eastAsiaTheme="minorHAnsi" w:cs="Arial" w:hint="eastAsia"/>
          <w:color w:val="FF0000"/>
          <w:kern w:val="0"/>
          <w:szCs w:val="20"/>
        </w:rPr>
        <w:t xml:space="preserve">으로 </w:t>
      </w:r>
      <w:proofErr w:type="spellStart"/>
      <w:r w:rsidR="00DB20D1">
        <w:rPr>
          <w:rFonts w:eastAsiaTheme="minorHAnsi" w:cs="Arial" w:hint="eastAsia"/>
          <w:color w:val="FF0000"/>
          <w:kern w:val="0"/>
          <w:szCs w:val="20"/>
        </w:rPr>
        <w:t>수정했어</w:t>
      </w:r>
      <w:proofErr w:type="spellEnd"/>
      <w:r>
        <w:rPr>
          <w:rFonts w:eastAsiaTheme="minorHAnsi" w:cs="Arial" w:hint="eastAsia"/>
          <w:color w:val="FF0000"/>
          <w:kern w:val="0"/>
          <w:szCs w:val="20"/>
        </w:rPr>
        <w:t>.</w:t>
      </w:r>
      <w:r w:rsidR="00DB20D1">
        <w:rPr>
          <w:rFonts w:eastAsiaTheme="minorHAnsi" w:cs="Arial" w:hint="eastAsia"/>
          <w:color w:val="FF0000"/>
          <w:kern w:val="0"/>
          <w:szCs w:val="20"/>
        </w:rPr>
        <w:t xml:space="preserve"> </w:t>
      </w:r>
      <w:r>
        <w:rPr>
          <w:rFonts w:eastAsiaTheme="minorHAnsi" w:cs="Arial" w:hint="eastAsia"/>
          <w:color w:val="FF0000"/>
          <w:kern w:val="0"/>
          <w:szCs w:val="20"/>
        </w:rPr>
        <w:t xml:space="preserve">비지도학습은 </w:t>
      </w:r>
      <w:proofErr w:type="spellStart"/>
      <w:r>
        <w:rPr>
          <w:rFonts w:eastAsiaTheme="minorHAnsi" w:cs="Arial" w:hint="eastAsia"/>
          <w:color w:val="FF0000"/>
          <w:kern w:val="0"/>
          <w:szCs w:val="20"/>
        </w:rPr>
        <w:t>군집</w:t>
      </w:r>
      <w:r w:rsidR="00DB20D1">
        <w:rPr>
          <w:rFonts w:eastAsiaTheme="minorHAnsi" w:cs="Arial" w:hint="eastAsia"/>
          <w:color w:val="FF0000"/>
          <w:kern w:val="0"/>
          <w:szCs w:val="20"/>
        </w:rPr>
        <w:t>인거같은데</w:t>
      </w:r>
      <w:proofErr w:type="spellEnd"/>
      <w:r w:rsidR="00DB20D1">
        <w:rPr>
          <w:rFonts w:eastAsiaTheme="minorHAnsi" w:cs="Arial" w:hint="eastAsia"/>
          <w:color w:val="FF0000"/>
          <w:kern w:val="0"/>
          <w:szCs w:val="20"/>
        </w:rPr>
        <w:t xml:space="preserve"> 맞아?</w:t>
      </w:r>
    </w:p>
    <w:p w14:paraId="62C0B791" w14:textId="2840E5AB" w:rsidR="00DB20D1" w:rsidRDefault="00DB20D1" w:rsidP="00DB20D1">
      <w:pPr>
        <w:pStyle w:val="a6"/>
        <w:widowControl/>
        <w:wordWrap/>
        <w:autoSpaceDE/>
        <w:autoSpaceDN/>
        <w:spacing w:before="240" w:after="240" w:line="20" w:lineRule="atLeast"/>
        <w:ind w:leftChars="0" w:left="1280"/>
        <w:jc w:val="left"/>
        <w:rPr>
          <w:rFonts w:eastAsiaTheme="minorHAnsi" w:cs="Arial"/>
          <w:szCs w:val="20"/>
        </w:rPr>
      </w:pPr>
      <w:r>
        <w:rPr>
          <w:rFonts w:eastAsiaTheme="minorHAnsi" w:cs="굴림" w:hint="eastAsia"/>
          <w:kern w:val="0"/>
          <w:szCs w:val="20"/>
        </w:rPr>
        <w:t>군집(c</w:t>
      </w:r>
      <w:r>
        <w:rPr>
          <w:rFonts w:eastAsiaTheme="minorHAnsi" w:cs="굴림"/>
          <w:kern w:val="0"/>
          <w:szCs w:val="20"/>
        </w:rPr>
        <w:t>lustering)</w:t>
      </w:r>
      <w:r>
        <w:rPr>
          <w:rFonts w:eastAsiaTheme="minorHAnsi" w:cs="굴림" w:hint="eastAsia"/>
          <w:kern w:val="0"/>
          <w:szCs w:val="20"/>
        </w:rPr>
        <w:t>은 분류(</w:t>
      </w:r>
      <w:r w:rsidRPr="00DB20D1">
        <w:rPr>
          <w:rFonts w:eastAsiaTheme="minorHAnsi" w:cs="Arial"/>
          <w:szCs w:val="20"/>
        </w:rPr>
        <w:t>Classification</w:t>
      </w:r>
      <w:r>
        <w:rPr>
          <w:rFonts w:eastAsiaTheme="minorHAnsi" w:cs="Arial"/>
          <w:szCs w:val="20"/>
        </w:rPr>
        <w:t>)</w:t>
      </w:r>
      <w:r>
        <w:rPr>
          <w:rFonts w:eastAsiaTheme="minorHAnsi" w:cs="Arial" w:hint="eastAsia"/>
          <w:szCs w:val="20"/>
        </w:rPr>
        <w:t>과 혼동된다.</w:t>
      </w:r>
      <w:r>
        <w:rPr>
          <w:rFonts w:eastAsiaTheme="minorHAnsi" w:cs="Arial"/>
          <w:szCs w:val="20"/>
        </w:rPr>
        <w:t xml:space="preserve"> </w:t>
      </w:r>
      <w:r>
        <w:rPr>
          <w:rFonts w:eastAsiaTheme="minorHAnsi" w:cs="Arial" w:hint="eastAsia"/>
          <w:szCs w:val="20"/>
        </w:rPr>
        <w:t xml:space="preserve">군집과 분류의 차이는 군집은 </w:t>
      </w:r>
      <w:r>
        <w:rPr>
          <w:rFonts w:eastAsiaTheme="minorHAnsi" w:cs="Arial"/>
          <w:szCs w:val="20"/>
        </w:rPr>
        <w:t>‘</w:t>
      </w:r>
      <w:r>
        <w:rPr>
          <w:rFonts w:eastAsiaTheme="minorHAnsi" w:cs="Arial" w:hint="eastAsia"/>
          <w:szCs w:val="20"/>
        </w:rPr>
        <w:t>근접</w:t>
      </w:r>
      <w:r>
        <w:rPr>
          <w:rFonts w:eastAsiaTheme="minorHAnsi" w:cs="Arial"/>
          <w:szCs w:val="20"/>
        </w:rPr>
        <w:t>’</w:t>
      </w:r>
      <w:r>
        <w:rPr>
          <w:rFonts w:eastAsiaTheme="minorHAnsi" w:cs="Arial" w:hint="eastAsia"/>
          <w:szCs w:val="20"/>
        </w:rPr>
        <w:t>을 주요요소로,</w:t>
      </w:r>
      <w:r>
        <w:rPr>
          <w:rFonts w:eastAsiaTheme="minorHAnsi" w:cs="Arial"/>
          <w:szCs w:val="20"/>
        </w:rPr>
        <w:t xml:space="preserve"> </w:t>
      </w:r>
      <w:r>
        <w:rPr>
          <w:rFonts w:eastAsiaTheme="minorHAnsi" w:cs="Arial" w:hint="eastAsia"/>
          <w:szCs w:val="20"/>
        </w:rPr>
        <w:t xml:space="preserve">분류는 </w:t>
      </w:r>
      <w:r>
        <w:rPr>
          <w:rFonts w:eastAsiaTheme="minorHAnsi" w:cs="Arial"/>
          <w:szCs w:val="20"/>
        </w:rPr>
        <w:t>‘</w:t>
      </w:r>
      <w:r>
        <w:rPr>
          <w:rFonts w:eastAsiaTheme="minorHAnsi" w:cs="Arial" w:hint="eastAsia"/>
          <w:szCs w:val="20"/>
        </w:rPr>
        <w:t>포함</w:t>
      </w:r>
      <w:r>
        <w:rPr>
          <w:rFonts w:eastAsiaTheme="minorHAnsi" w:cs="Arial"/>
          <w:szCs w:val="20"/>
        </w:rPr>
        <w:t>’</w:t>
      </w:r>
      <w:r>
        <w:rPr>
          <w:rFonts w:eastAsiaTheme="minorHAnsi" w:cs="Arial" w:hint="eastAsia"/>
          <w:szCs w:val="20"/>
        </w:rPr>
        <w:t>을 주요요소로 갖는다는 것이다.</w:t>
      </w:r>
    </w:p>
    <w:p w14:paraId="755F5950" w14:textId="68BC02EF" w:rsidR="00DB20D1" w:rsidRDefault="00DB20D1" w:rsidP="00DB20D1">
      <w:pPr>
        <w:pStyle w:val="a6"/>
        <w:widowControl/>
        <w:wordWrap/>
        <w:autoSpaceDE/>
        <w:autoSpaceDN/>
        <w:spacing w:before="240" w:after="240" w:line="20" w:lineRule="atLeast"/>
        <w:ind w:leftChars="0" w:left="1280"/>
        <w:jc w:val="left"/>
        <w:rPr>
          <w:rFonts w:eastAsiaTheme="minorHAnsi" w:cs="굴림"/>
          <w:kern w:val="0"/>
          <w:szCs w:val="20"/>
        </w:rPr>
      </w:pPr>
      <w:r>
        <w:rPr>
          <w:rFonts w:eastAsiaTheme="minorHAnsi" w:cs="굴림" w:hint="eastAsia"/>
          <w:kern w:val="0"/>
          <w:szCs w:val="20"/>
        </w:rPr>
        <w:t>군집은 대상 데이터를 일부 카테고리로 그룹화하는데,</w:t>
      </w:r>
      <w:r>
        <w:rPr>
          <w:rFonts w:eastAsiaTheme="minorHAnsi" w:cs="굴림"/>
          <w:kern w:val="0"/>
          <w:szCs w:val="20"/>
        </w:rPr>
        <w:t xml:space="preserve"> </w:t>
      </w:r>
      <w:r>
        <w:rPr>
          <w:rFonts w:eastAsiaTheme="minorHAnsi" w:cs="굴림" w:hint="eastAsia"/>
          <w:kern w:val="0"/>
          <w:szCs w:val="20"/>
        </w:rPr>
        <w:t xml:space="preserve">이 때 카테고리에 얼마나 </w:t>
      </w:r>
      <w:r>
        <w:rPr>
          <w:rFonts w:eastAsiaTheme="minorHAnsi" w:cs="굴림"/>
          <w:kern w:val="0"/>
          <w:szCs w:val="20"/>
        </w:rPr>
        <w:t>‘</w:t>
      </w:r>
      <w:r>
        <w:rPr>
          <w:rFonts w:eastAsiaTheme="minorHAnsi" w:cs="굴림" w:hint="eastAsia"/>
          <w:kern w:val="0"/>
          <w:szCs w:val="20"/>
        </w:rPr>
        <w:t>근접</w:t>
      </w:r>
      <w:r>
        <w:rPr>
          <w:rFonts w:eastAsiaTheme="minorHAnsi" w:cs="굴림"/>
          <w:kern w:val="0"/>
          <w:szCs w:val="20"/>
        </w:rPr>
        <w:t>’</w:t>
      </w:r>
      <w:proofErr w:type="spellStart"/>
      <w:r>
        <w:rPr>
          <w:rFonts w:eastAsiaTheme="minorHAnsi" w:cs="굴림" w:hint="eastAsia"/>
          <w:kern w:val="0"/>
          <w:szCs w:val="20"/>
        </w:rPr>
        <w:t>하냐를</w:t>
      </w:r>
      <w:proofErr w:type="spellEnd"/>
      <w:r>
        <w:rPr>
          <w:rFonts w:eastAsiaTheme="minorHAnsi" w:cs="굴림" w:hint="eastAsia"/>
          <w:kern w:val="0"/>
          <w:szCs w:val="20"/>
        </w:rPr>
        <w:t xml:space="preserve"> 근거로 군집을 만든다.</w:t>
      </w:r>
      <w:r>
        <w:rPr>
          <w:rFonts w:eastAsiaTheme="minorHAnsi" w:cs="굴림"/>
          <w:kern w:val="0"/>
          <w:szCs w:val="20"/>
        </w:rPr>
        <w:t xml:space="preserve"> </w:t>
      </w:r>
      <w:r>
        <w:rPr>
          <w:rFonts w:eastAsiaTheme="minorHAnsi" w:cs="굴림" w:hint="eastAsia"/>
          <w:kern w:val="0"/>
          <w:szCs w:val="20"/>
        </w:rPr>
        <w:t xml:space="preserve">보통 비지도 학습 </w:t>
      </w:r>
      <w:r>
        <w:rPr>
          <w:rFonts w:eastAsiaTheme="minorHAnsi" w:cs="굴림"/>
          <w:kern w:val="0"/>
          <w:szCs w:val="20"/>
        </w:rPr>
        <w:t>(Unsupervised learning)</w:t>
      </w:r>
      <w:r>
        <w:rPr>
          <w:rFonts w:eastAsiaTheme="minorHAnsi" w:cs="굴림" w:hint="eastAsia"/>
          <w:kern w:val="0"/>
          <w:szCs w:val="20"/>
        </w:rPr>
        <w:t>에서 활용된다.</w:t>
      </w:r>
      <w:r>
        <w:rPr>
          <w:rFonts w:eastAsiaTheme="minorHAnsi" w:cs="굴림"/>
          <w:kern w:val="0"/>
          <w:szCs w:val="20"/>
        </w:rPr>
        <w:t xml:space="preserve"> </w:t>
      </w:r>
      <w:r w:rsidR="00602771">
        <w:rPr>
          <w:rFonts w:eastAsiaTheme="minorHAnsi" w:cs="굴림" w:hint="eastAsia"/>
          <w:kern w:val="0"/>
          <w:szCs w:val="20"/>
        </w:rPr>
        <w:t>비지도학습에서 많이 사용된다.</w:t>
      </w:r>
    </w:p>
    <w:p w14:paraId="0BB2AAFE" w14:textId="0FD090E7" w:rsidR="00DB20D1" w:rsidRDefault="00DB20D1" w:rsidP="00DB20D1">
      <w:pPr>
        <w:pStyle w:val="a6"/>
        <w:widowControl/>
        <w:wordWrap/>
        <w:autoSpaceDE/>
        <w:autoSpaceDN/>
        <w:spacing w:before="240" w:after="240" w:line="20" w:lineRule="atLeast"/>
        <w:ind w:leftChars="0" w:left="1280"/>
        <w:jc w:val="left"/>
        <w:rPr>
          <w:rFonts w:eastAsiaTheme="minorHAnsi" w:cs="굴림"/>
          <w:kern w:val="0"/>
          <w:szCs w:val="20"/>
        </w:rPr>
      </w:pPr>
      <w:r>
        <w:rPr>
          <w:rFonts w:eastAsiaTheme="minorHAnsi" w:cs="굴림" w:hint="eastAsia"/>
          <w:kern w:val="0"/>
          <w:szCs w:val="20"/>
        </w:rPr>
        <w:t>분류도 마찬가지로 대상 데이터를 일부 카테고리로 그룹화한다.</w:t>
      </w:r>
      <w:r>
        <w:rPr>
          <w:rFonts w:eastAsiaTheme="minorHAnsi" w:cs="굴림"/>
          <w:kern w:val="0"/>
          <w:szCs w:val="20"/>
        </w:rPr>
        <w:t xml:space="preserve"> </w:t>
      </w:r>
      <w:r>
        <w:rPr>
          <w:rFonts w:eastAsiaTheme="minorHAnsi" w:cs="굴림" w:hint="eastAsia"/>
          <w:kern w:val="0"/>
          <w:szCs w:val="20"/>
        </w:rPr>
        <w:t xml:space="preserve">이 때 카테고리에 </w:t>
      </w:r>
      <w:r>
        <w:rPr>
          <w:rFonts w:eastAsiaTheme="minorHAnsi" w:cs="굴림"/>
          <w:kern w:val="0"/>
          <w:szCs w:val="20"/>
        </w:rPr>
        <w:t>‘</w:t>
      </w:r>
      <w:r>
        <w:rPr>
          <w:rFonts w:eastAsiaTheme="minorHAnsi" w:cs="굴림" w:hint="eastAsia"/>
          <w:kern w:val="0"/>
          <w:szCs w:val="20"/>
        </w:rPr>
        <w:t>포함</w:t>
      </w:r>
      <w:r>
        <w:rPr>
          <w:rFonts w:eastAsiaTheme="minorHAnsi" w:cs="굴림"/>
          <w:kern w:val="0"/>
          <w:szCs w:val="20"/>
        </w:rPr>
        <w:t>’</w:t>
      </w:r>
      <w:r>
        <w:rPr>
          <w:rFonts w:eastAsiaTheme="minorHAnsi" w:cs="굴림" w:hint="eastAsia"/>
          <w:kern w:val="0"/>
          <w:szCs w:val="20"/>
        </w:rPr>
        <w:t>되는가를 근거로 분류한다.</w:t>
      </w:r>
      <w:r>
        <w:rPr>
          <w:rFonts w:eastAsiaTheme="minorHAnsi" w:cs="굴림"/>
          <w:kern w:val="0"/>
          <w:szCs w:val="20"/>
        </w:rPr>
        <w:t xml:space="preserve"> </w:t>
      </w:r>
      <w:r>
        <w:rPr>
          <w:rFonts w:eastAsiaTheme="minorHAnsi" w:cs="굴림" w:hint="eastAsia"/>
          <w:kern w:val="0"/>
          <w:szCs w:val="20"/>
        </w:rPr>
        <w:t>카테고리에 포함되지 않는 데이터라면,</w:t>
      </w:r>
      <w:r>
        <w:rPr>
          <w:rFonts w:eastAsiaTheme="minorHAnsi" w:cs="굴림"/>
          <w:kern w:val="0"/>
          <w:szCs w:val="20"/>
        </w:rPr>
        <w:t xml:space="preserve"> </w:t>
      </w:r>
      <w:r>
        <w:rPr>
          <w:rFonts w:eastAsiaTheme="minorHAnsi" w:cs="굴림" w:hint="eastAsia"/>
          <w:kern w:val="0"/>
          <w:szCs w:val="20"/>
        </w:rPr>
        <w:t>새로운 라벨을 보유하게 된다</w:t>
      </w:r>
      <w:r>
        <w:rPr>
          <w:rFonts w:eastAsiaTheme="minorHAnsi" w:cs="굴림"/>
          <w:kern w:val="0"/>
          <w:szCs w:val="20"/>
        </w:rPr>
        <w:t>.</w:t>
      </w:r>
      <w:r w:rsidR="00602771">
        <w:rPr>
          <w:rFonts w:eastAsiaTheme="minorHAnsi" w:cs="굴림"/>
          <w:kern w:val="0"/>
          <w:szCs w:val="20"/>
        </w:rPr>
        <w:t xml:space="preserve"> </w:t>
      </w:r>
      <w:r w:rsidR="00602771">
        <w:rPr>
          <w:rFonts w:eastAsiaTheme="minorHAnsi" w:cs="굴림" w:hint="eastAsia"/>
          <w:kern w:val="0"/>
          <w:szCs w:val="20"/>
        </w:rPr>
        <w:t>지도학습에서 사용한다.</w:t>
      </w:r>
    </w:p>
    <w:p w14:paraId="499F9D2F" w14:textId="77777777" w:rsidR="00602771" w:rsidRPr="00602771" w:rsidRDefault="00602771" w:rsidP="00602771">
      <w:pPr>
        <w:widowControl/>
        <w:shd w:val="clear" w:color="auto" w:fill="FFFFFF"/>
        <w:wordWrap/>
        <w:autoSpaceDE/>
        <w:autoSpaceDN/>
        <w:spacing w:after="360" w:line="240" w:lineRule="auto"/>
        <w:ind w:leftChars="640" w:left="1280"/>
        <w:jc w:val="left"/>
        <w:rPr>
          <w:rFonts w:eastAsiaTheme="minorHAnsi" w:cs="Arial"/>
          <w:color w:val="000000"/>
          <w:kern w:val="0"/>
          <w:szCs w:val="20"/>
        </w:rPr>
      </w:pPr>
      <w:r w:rsidRPr="00602771">
        <w:rPr>
          <w:rFonts w:eastAsiaTheme="minorHAnsi" w:cs="Arial"/>
          <w:color w:val="000000"/>
          <w:kern w:val="0"/>
          <w:szCs w:val="20"/>
        </w:rPr>
        <w:t xml:space="preserve">예를 들어 문자를 판별하여, 스팸 보관함으로 분류하는것과 같은 </w:t>
      </w:r>
      <w:proofErr w:type="gramStart"/>
      <w:r w:rsidRPr="00602771">
        <w:rPr>
          <w:rFonts w:eastAsiaTheme="minorHAnsi" w:cs="Arial"/>
          <w:color w:val="000000"/>
          <w:kern w:val="0"/>
          <w:szCs w:val="20"/>
        </w:rPr>
        <w:t>단일분류와 ,</w:t>
      </w:r>
      <w:proofErr w:type="gramEnd"/>
      <w:r w:rsidRPr="00602771">
        <w:rPr>
          <w:rFonts w:eastAsiaTheme="minorHAnsi" w:cs="Arial"/>
          <w:color w:val="000000"/>
          <w:kern w:val="0"/>
          <w:szCs w:val="20"/>
        </w:rPr>
        <w:t xml:space="preserve"> 수능 점수가 몇 등급에 해당하는지 판별하는 종류의 다중분류가 있다. 다중분류는 비지도학습의 Clustering과 비슷하지만, 가장 큰 차이점은 </w:t>
      </w:r>
      <w:r w:rsidRPr="00602771">
        <w:rPr>
          <w:rFonts w:eastAsiaTheme="minorHAnsi" w:cs="Arial"/>
          <w:color w:val="333333"/>
          <w:kern w:val="0"/>
          <w:szCs w:val="20"/>
        </w:rPr>
        <w:t xml:space="preserve">Category의 도메인이 </w:t>
      </w:r>
      <w:proofErr w:type="spellStart"/>
      <w:r w:rsidRPr="00602771">
        <w:rPr>
          <w:rFonts w:eastAsiaTheme="minorHAnsi" w:cs="Arial"/>
          <w:color w:val="333333"/>
          <w:kern w:val="0"/>
          <w:szCs w:val="20"/>
        </w:rPr>
        <w:t>정의되있는가</w:t>
      </w:r>
      <w:proofErr w:type="spellEnd"/>
      <w:r w:rsidRPr="00602771">
        <w:rPr>
          <w:rFonts w:eastAsiaTheme="minorHAnsi" w:cs="Arial"/>
          <w:color w:val="333333"/>
          <w:kern w:val="0"/>
          <w:szCs w:val="20"/>
        </w:rPr>
        <w:t xml:space="preserve"> 그렇지 </w:t>
      </w:r>
      <w:proofErr w:type="spellStart"/>
      <w:r w:rsidRPr="00602771">
        <w:rPr>
          <w:rFonts w:eastAsiaTheme="minorHAnsi" w:cs="Arial"/>
          <w:color w:val="333333"/>
          <w:kern w:val="0"/>
          <w:szCs w:val="20"/>
        </w:rPr>
        <w:t>않은가이다</w:t>
      </w:r>
      <w:proofErr w:type="spellEnd"/>
      <w:r w:rsidRPr="00602771">
        <w:rPr>
          <w:rFonts w:eastAsiaTheme="minorHAnsi" w:cs="Arial"/>
          <w:color w:val="333333"/>
          <w:kern w:val="0"/>
          <w:szCs w:val="20"/>
        </w:rPr>
        <w:t>.</w:t>
      </w:r>
    </w:p>
    <w:p w14:paraId="2EFE2A5A" w14:textId="6341AFF5" w:rsidR="00602771" w:rsidRPr="00602771" w:rsidRDefault="00602771" w:rsidP="00602771">
      <w:pPr>
        <w:widowControl/>
        <w:shd w:val="clear" w:color="auto" w:fill="FFFFFF"/>
        <w:wordWrap/>
        <w:autoSpaceDE/>
        <w:autoSpaceDN/>
        <w:spacing w:after="360" w:line="240" w:lineRule="auto"/>
        <w:ind w:leftChars="640" w:left="1280"/>
        <w:jc w:val="left"/>
        <w:rPr>
          <w:rFonts w:eastAsiaTheme="minorHAnsi" w:cs="Arial"/>
          <w:color w:val="000000"/>
          <w:kern w:val="0"/>
          <w:szCs w:val="20"/>
        </w:rPr>
      </w:pPr>
      <w:r w:rsidRPr="00602771">
        <w:rPr>
          <w:rFonts w:eastAsiaTheme="minorHAnsi" w:cs="Arial"/>
          <w:color w:val="333333"/>
          <w:kern w:val="0"/>
          <w:szCs w:val="20"/>
        </w:rPr>
        <w:t>지도학습의 </w:t>
      </w:r>
      <w:r>
        <w:rPr>
          <w:rFonts w:eastAsiaTheme="minorHAnsi" w:cs="Arial" w:hint="eastAsia"/>
          <w:color w:val="333333"/>
          <w:kern w:val="0"/>
          <w:szCs w:val="20"/>
        </w:rPr>
        <w:t>분류는</w:t>
      </w:r>
      <w:r w:rsidRPr="00602771">
        <w:rPr>
          <w:rFonts w:eastAsiaTheme="minorHAnsi" w:cs="Arial"/>
          <w:color w:val="000000"/>
          <w:spacing w:val="-15"/>
          <w:kern w:val="0"/>
          <w:szCs w:val="20"/>
        </w:rPr>
        <w:t xml:space="preserve"> 이미 정해진 카테고리(레이블) 안에서 학습하여 새로운 데이터를 분류하지만,</w:t>
      </w:r>
      <w:r>
        <w:rPr>
          <w:rFonts w:eastAsiaTheme="minorHAnsi" w:cs="Arial" w:hint="eastAsia"/>
          <w:color w:val="000000"/>
          <w:kern w:val="0"/>
          <w:szCs w:val="20"/>
        </w:rPr>
        <w:t xml:space="preserve"> </w:t>
      </w:r>
      <w:r w:rsidRPr="00602771">
        <w:rPr>
          <w:rFonts w:eastAsiaTheme="minorHAnsi" w:cs="Arial"/>
          <w:color w:val="333333"/>
          <w:spacing w:val="-15"/>
          <w:kern w:val="0"/>
          <w:szCs w:val="20"/>
        </w:rPr>
        <w:t xml:space="preserve">비지도학습의 </w:t>
      </w:r>
      <w:r>
        <w:rPr>
          <w:rFonts w:eastAsiaTheme="minorHAnsi" w:cs="Arial" w:hint="eastAsia"/>
          <w:color w:val="333333"/>
          <w:spacing w:val="-15"/>
          <w:kern w:val="0"/>
          <w:szCs w:val="20"/>
        </w:rPr>
        <w:t>군집은</w:t>
      </w:r>
      <w:r w:rsidRPr="00602771">
        <w:rPr>
          <w:rFonts w:eastAsiaTheme="minorHAnsi" w:cs="Arial"/>
          <w:color w:val="333333"/>
          <w:spacing w:val="-15"/>
          <w:kern w:val="0"/>
          <w:szCs w:val="20"/>
        </w:rPr>
        <w:t xml:space="preserve"> 정해지지 않은 </w:t>
      </w:r>
      <w:r w:rsidRPr="00602771">
        <w:rPr>
          <w:rFonts w:eastAsiaTheme="minorHAnsi" w:cs="Arial"/>
          <w:color w:val="000000"/>
          <w:spacing w:val="-15"/>
          <w:kern w:val="0"/>
          <w:szCs w:val="20"/>
        </w:rPr>
        <w:t xml:space="preserve">카테고리(레이블)를 원하는 만큼 생성하여, </w:t>
      </w:r>
      <w:proofErr w:type="spellStart"/>
      <w:r>
        <w:rPr>
          <w:rFonts w:eastAsiaTheme="minorHAnsi" w:cs="Arial" w:hint="eastAsia"/>
          <w:color w:val="000000"/>
          <w:spacing w:val="-15"/>
          <w:kern w:val="0"/>
          <w:szCs w:val="20"/>
        </w:rPr>
        <w:t>군집</w:t>
      </w:r>
      <w:r w:rsidRPr="00602771">
        <w:rPr>
          <w:rFonts w:eastAsiaTheme="minorHAnsi" w:cs="Arial"/>
          <w:color w:val="000000"/>
          <w:spacing w:val="-15"/>
          <w:kern w:val="0"/>
          <w:szCs w:val="20"/>
        </w:rPr>
        <w:t>하는것이</w:t>
      </w:r>
      <w:proofErr w:type="spellEnd"/>
      <w:r w:rsidRPr="00602771">
        <w:rPr>
          <w:rFonts w:eastAsiaTheme="minorHAnsi" w:cs="Arial"/>
          <w:color w:val="000000"/>
          <w:spacing w:val="-15"/>
          <w:kern w:val="0"/>
          <w:szCs w:val="20"/>
        </w:rPr>
        <w:t xml:space="preserve"> 가장 큰 차이점이다.</w:t>
      </w:r>
      <w:r w:rsidRPr="00602771">
        <w:rPr>
          <w:rFonts w:eastAsiaTheme="minorHAnsi" w:cs="Arial"/>
          <w:color w:val="333333"/>
          <w:spacing w:val="-15"/>
          <w:kern w:val="0"/>
          <w:szCs w:val="20"/>
        </w:rPr>
        <w:t> </w:t>
      </w:r>
    </w:p>
    <w:p w14:paraId="4F53A943" w14:textId="77777777" w:rsidR="00602771" w:rsidRPr="00602771" w:rsidRDefault="00602771" w:rsidP="00DB20D1">
      <w:pPr>
        <w:pStyle w:val="a6"/>
        <w:widowControl/>
        <w:wordWrap/>
        <w:autoSpaceDE/>
        <w:autoSpaceDN/>
        <w:spacing w:before="240" w:after="240" w:line="20" w:lineRule="atLeast"/>
        <w:ind w:leftChars="0" w:left="1280"/>
        <w:jc w:val="left"/>
        <w:rPr>
          <w:rFonts w:eastAsiaTheme="minorHAnsi" w:cs="굴림" w:hint="eastAsia"/>
          <w:kern w:val="0"/>
          <w:szCs w:val="20"/>
        </w:rPr>
      </w:pPr>
    </w:p>
    <w:tbl>
      <w:tblPr>
        <w:tblStyle w:val="ac"/>
        <w:tblW w:w="0" w:type="auto"/>
        <w:tblInd w:w="1280" w:type="dxa"/>
        <w:tblLook w:val="04A0" w:firstRow="1" w:lastRow="0" w:firstColumn="1" w:lastColumn="0" w:noHBand="0" w:noVBand="1"/>
      </w:tblPr>
      <w:tblGrid>
        <w:gridCol w:w="3816"/>
        <w:gridCol w:w="3920"/>
      </w:tblGrid>
      <w:tr w:rsidR="00DB20D1" w14:paraId="4EBF60EE" w14:textId="77777777" w:rsidTr="00DB20D1">
        <w:tc>
          <w:tcPr>
            <w:tcW w:w="4508" w:type="dxa"/>
          </w:tcPr>
          <w:p w14:paraId="60F3EDC5" w14:textId="165F9F67" w:rsidR="00DB20D1" w:rsidRDefault="00DB20D1" w:rsidP="00DB20D1">
            <w:pPr>
              <w:pStyle w:val="a6"/>
              <w:widowControl/>
              <w:wordWrap/>
              <w:autoSpaceDE/>
              <w:autoSpaceDN/>
              <w:spacing w:before="240" w:after="240" w:line="20" w:lineRule="atLeast"/>
              <w:ind w:leftChars="0" w:left="0"/>
              <w:jc w:val="center"/>
              <w:rPr>
                <w:rFonts w:eastAsiaTheme="minorHAnsi" w:cs="굴림" w:hint="eastAsia"/>
                <w:kern w:val="0"/>
                <w:szCs w:val="20"/>
              </w:rPr>
            </w:pPr>
            <w:r>
              <w:rPr>
                <w:noProof/>
              </w:rPr>
              <w:lastRenderedPageBreak/>
              <w:drawing>
                <wp:inline distT="0" distB="0" distL="0" distR="0" wp14:anchorId="6D72FACC" wp14:editId="42506A82">
                  <wp:extent cx="1623975" cy="1523203"/>
                  <wp:effectExtent l="0" t="0" r="0" b="127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665811" cy="1562443"/>
                          </a:xfrm>
                          <a:prstGeom prst="rect">
                            <a:avLst/>
                          </a:prstGeom>
                        </pic:spPr>
                      </pic:pic>
                    </a:graphicData>
                  </a:graphic>
                </wp:inline>
              </w:drawing>
            </w:r>
          </w:p>
        </w:tc>
        <w:tc>
          <w:tcPr>
            <w:tcW w:w="4508" w:type="dxa"/>
          </w:tcPr>
          <w:p w14:paraId="08F58A18" w14:textId="03F6EB44" w:rsidR="00DB20D1" w:rsidRDefault="00DB20D1" w:rsidP="00DB20D1">
            <w:pPr>
              <w:pStyle w:val="a6"/>
              <w:widowControl/>
              <w:wordWrap/>
              <w:autoSpaceDE/>
              <w:autoSpaceDN/>
              <w:spacing w:before="240" w:after="240" w:line="20" w:lineRule="atLeast"/>
              <w:ind w:leftChars="0" w:left="0"/>
              <w:jc w:val="center"/>
              <w:rPr>
                <w:rFonts w:eastAsiaTheme="minorHAnsi" w:cs="굴림" w:hint="eastAsia"/>
                <w:kern w:val="0"/>
                <w:szCs w:val="20"/>
              </w:rPr>
            </w:pPr>
            <w:r>
              <w:rPr>
                <w:noProof/>
              </w:rPr>
              <w:drawing>
                <wp:inline distT="0" distB="0" distL="0" distR="0" wp14:anchorId="32AC5443" wp14:editId="3F528BAE">
                  <wp:extent cx="1789557" cy="1542447"/>
                  <wp:effectExtent l="0" t="0" r="1270" b="63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20850" cy="1569419"/>
                          </a:xfrm>
                          <a:prstGeom prst="rect">
                            <a:avLst/>
                          </a:prstGeom>
                        </pic:spPr>
                      </pic:pic>
                    </a:graphicData>
                  </a:graphic>
                </wp:inline>
              </w:drawing>
            </w:r>
          </w:p>
        </w:tc>
      </w:tr>
      <w:tr w:rsidR="00DB20D1" w14:paraId="5173FEB0" w14:textId="77777777" w:rsidTr="00DB20D1">
        <w:tc>
          <w:tcPr>
            <w:tcW w:w="4508" w:type="dxa"/>
          </w:tcPr>
          <w:p w14:paraId="1EF67CBB" w14:textId="1AAB35DA" w:rsidR="00DB20D1" w:rsidRDefault="00DB20D1" w:rsidP="00DB20D1">
            <w:pPr>
              <w:pStyle w:val="a6"/>
              <w:widowControl/>
              <w:wordWrap/>
              <w:autoSpaceDE/>
              <w:autoSpaceDN/>
              <w:spacing w:before="240" w:after="240" w:line="20" w:lineRule="atLeast"/>
              <w:ind w:leftChars="0" w:left="0"/>
              <w:jc w:val="center"/>
              <w:rPr>
                <w:rFonts w:eastAsiaTheme="minorHAnsi" w:cs="굴림" w:hint="eastAsia"/>
                <w:kern w:val="0"/>
                <w:szCs w:val="20"/>
              </w:rPr>
            </w:pPr>
            <w:r>
              <w:rPr>
                <w:rFonts w:eastAsiaTheme="minorHAnsi" w:cs="굴림" w:hint="eastAsia"/>
                <w:kern w:val="0"/>
                <w:szCs w:val="20"/>
              </w:rPr>
              <w:t xml:space="preserve">군집 </w:t>
            </w:r>
            <w:r>
              <w:rPr>
                <w:rFonts w:eastAsiaTheme="minorHAnsi" w:cs="굴림"/>
                <w:kern w:val="0"/>
                <w:szCs w:val="20"/>
              </w:rPr>
              <w:t>(</w:t>
            </w:r>
            <w:r>
              <w:rPr>
                <w:rFonts w:eastAsiaTheme="minorHAnsi" w:cs="굴림" w:hint="eastAsia"/>
                <w:kern w:val="0"/>
                <w:szCs w:val="20"/>
              </w:rPr>
              <w:t>c</w:t>
            </w:r>
            <w:r>
              <w:rPr>
                <w:rFonts w:eastAsiaTheme="minorHAnsi" w:cs="굴림"/>
                <w:kern w:val="0"/>
                <w:szCs w:val="20"/>
              </w:rPr>
              <w:t>lustering)</w:t>
            </w:r>
          </w:p>
        </w:tc>
        <w:tc>
          <w:tcPr>
            <w:tcW w:w="4508" w:type="dxa"/>
          </w:tcPr>
          <w:p w14:paraId="711BC57B" w14:textId="2ACE841D" w:rsidR="00DB20D1" w:rsidRDefault="00DB20D1" w:rsidP="00DB20D1">
            <w:pPr>
              <w:pStyle w:val="a6"/>
              <w:widowControl/>
              <w:wordWrap/>
              <w:autoSpaceDE/>
              <w:autoSpaceDN/>
              <w:spacing w:before="240" w:after="240" w:line="20" w:lineRule="atLeast"/>
              <w:ind w:leftChars="0" w:left="0"/>
              <w:jc w:val="center"/>
              <w:rPr>
                <w:rFonts w:eastAsiaTheme="minorHAnsi" w:cs="굴림" w:hint="eastAsia"/>
                <w:kern w:val="0"/>
                <w:szCs w:val="20"/>
              </w:rPr>
            </w:pPr>
            <w:r>
              <w:rPr>
                <w:rFonts w:eastAsiaTheme="minorHAnsi" w:cs="굴림" w:hint="eastAsia"/>
                <w:kern w:val="0"/>
                <w:szCs w:val="20"/>
              </w:rPr>
              <w:t xml:space="preserve">분류 </w:t>
            </w:r>
            <w:r>
              <w:rPr>
                <w:rFonts w:eastAsiaTheme="minorHAnsi" w:cs="굴림"/>
                <w:kern w:val="0"/>
                <w:szCs w:val="20"/>
              </w:rPr>
              <w:t>(classification)</w:t>
            </w:r>
          </w:p>
        </w:tc>
      </w:tr>
    </w:tbl>
    <w:p w14:paraId="3CD29396" w14:textId="6A08403D" w:rsidR="00DB20D1" w:rsidRDefault="00DB20D1" w:rsidP="00DB20D1">
      <w:pPr>
        <w:pStyle w:val="a6"/>
        <w:widowControl/>
        <w:wordWrap/>
        <w:autoSpaceDE/>
        <w:autoSpaceDN/>
        <w:spacing w:before="240" w:after="240" w:line="20" w:lineRule="atLeast"/>
        <w:ind w:leftChars="0" w:left="1280"/>
        <w:jc w:val="left"/>
        <w:rPr>
          <w:rFonts w:eastAsiaTheme="minorHAnsi" w:cs="굴림"/>
          <w:kern w:val="0"/>
          <w:szCs w:val="20"/>
        </w:rPr>
      </w:pPr>
    </w:p>
    <w:p w14:paraId="3412EB7E" w14:textId="152324C8" w:rsidR="00602771" w:rsidRPr="00602771" w:rsidRDefault="00602771" w:rsidP="00602771">
      <w:pPr>
        <w:pStyle w:val="a6"/>
        <w:widowControl/>
        <w:numPr>
          <w:ilvl w:val="0"/>
          <w:numId w:val="7"/>
        </w:numPr>
        <w:wordWrap/>
        <w:autoSpaceDE/>
        <w:autoSpaceDN/>
        <w:spacing w:before="240" w:after="240" w:line="20" w:lineRule="atLeast"/>
        <w:ind w:leftChars="0"/>
        <w:jc w:val="left"/>
        <w:rPr>
          <w:rFonts w:eastAsiaTheme="minorHAnsi" w:cs="굴림"/>
          <w:kern w:val="0"/>
          <w:szCs w:val="20"/>
        </w:rPr>
      </w:pPr>
      <w:r w:rsidRPr="00602771">
        <w:rPr>
          <w:rFonts w:eastAsiaTheme="minorHAnsi" w:cs="굴림" w:hint="eastAsia"/>
          <w:kern w:val="0"/>
          <w:szCs w:val="20"/>
        </w:rPr>
        <w:t>의사결정 트리</w:t>
      </w:r>
    </w:p>
    <w:p w14:paraId="47ECAB4A" w14:textId="386F1109" w:rsidR="00602771" w:rsidRPr="00602771" w:rsidRDefault="00602771" w:rsidP="00602771">
      <w:pPr>
        <w:pStyle w:val="a5"/>
        <w:shd w:val="clear" w:color="auto" w:fill="FFFFFF"/>
        <w:spacing w:before="0" w:beforeAutospacing="0" w:after="360" w:afterAutospacing="0"/>
        <w:ind w:left="1640"/>
        <w:rPr>
          <w:rFonts w:asciiTheme="minorHAnsi" w:eastAsiaTheme="minorHAnsi" w:hAnsiTheme="minorHAnsi" w:cs="Arial"/>
          <w:sz w:val="20"/>
          <w:szCs w:val="20"/>
        </w:rPr>
      </w:pPr>
      <w:r w:rsidRPr="00602771">
        <w:rPr>
          <w:rFonts w:asciiTheme="minorHAnsi" w:eastAsiaTheme="minorHAnsi" w:hAnsiTheme="minorHAnsi" w:cs="Arial"/>
          <w:sz w:val="20"/>
          <w:szCs w:val="20"/>
        </w:rPr>
        <w:t>가장 단순한 classifier 중 하나로, decision tree와 같은 도구를 활용하여 모델을 그래프로 그리는 매우 단순한 구조로 되어 있다. 이 방식은 root에서부터 적절한 node를 선택하면서 진행하다가 최종 결정을 내리게 되는 model이다.</w:t>
      </w:r>
      <w:r w:rsidRPr="00602771">
        <w:rPr>
          <w:rFonts w:asciiTheme="minorHAnsi" w:eastAsiaTheme="minorHAnsi" w:hAnsiTheme="minorHAnsi" w:cs="Arial" w:hint="eastAsia"/>
          <w:sz w:val="20"/>
          <w:szCs w:val="20"/>
        </w:rPr>
        <w:t xml:space="preserve"> </w:t>
      </w:r>
      <w:r w:rsidRPr="00602771">
        <w:rPr>
          <w:rFonts w:asciiTheme="minorHAnsi" w:eastAsiaTheme="minorHAnsi" w:hAnsiTheme="minorHAnsi" w:cs="Arial"/>
          <w:sz w:val="20"/>
          <w:szCs w:val="20"/>
        </w:rPr>
        <w:t xml:space="preserve">이 트리의 장점은 누구나 쉽게 이해할 수 있고, 결과를 </w:t>
      </w:r>
      <w:proofErr w:type="spellStart"/>
      <w:r w:rsidRPr="00602771">
        <w:rPr>
          <w:rFonts w:asciiTheme="minorHAnsi" w:eastAsiaTheme="minorHAnsi" w:hAnsiTheme="minorHAnsi" w:cs="Arial"/>
          <w:sz w:val="20"/>
          <w:szCs w:val="20"/>
        </w:rPr>
        <w:t>해석할수있다</w:t>
      </w:r>
      <w:proofErr w:type="spellEnd"/>
      <w:r w:rsidRPr="00602771">
        <w:rPr>
          <w:rFonts w:asciiTheme="minorHAnsi" w:eastAsiaTheme="minorHAnsi" w:hAnsiTheme="minorHAnsi" w:cs="Arial"/>
          <w:sz w:val="20"/>
          <w:szCs w:val="20"/>
        </w:rPr>
        <w:t>.</w:t>
      </w:r>
      <w:r w:rsidRPr="00602771">
        <w:rPr>
          <w:rFonts w:asciiTheme="minorHAnsi" w:eastAsiaTheme="minorHAnsi" w:hAnsiTheme="minorHAnsi" w:cs="Arial" w:hint="eastAsia"/>
          <w:sz w:val="20"/>
          <w:szCs w:val="20"/>
        </w:rPr>
        <w:t xml:space="preserve"> </w:t>
      </w:r>
      <w:r w:rsidRPr="00602771">
        <w:rPr>
          <w:rFonts w:asciiTheme="minorHAnsi" w:eastAsiaTheme="minorHAnsi" w:hAnsiTheme="minorHAnsi" w:cs="Arial"/>
          <w:sz w:val="20"/>
          <w:szCs w:val="20"/>
        </w:rPr>
        <w:t>예를 들어 yes를 선택했던 것을 no로 바꾸기만 하면 간단하게 로직을 바꿀 수 있다.</w:t>
      </w:r>
      <w:r w:rsidRPr="00602771">
        <w:rPr>
          <w:rFonts w:asciiTheme="minorHAnsi" w:eastAsiaTheme="minorHAnsi" w:hAnsiTheme="minorHAnsi" w:cs="Arial" w:hint="eastAsia"/>
          <w:sz w:val="20"/>
          <w:szCs w:val="20"/>
        </w:rPr>
        <w:t xml:space="preserve"> </w:t>
      </w:r>
      <w:r w:rsidRPr="00602771">
        <w:rPr>
          <w:rFonts w:asciiTheme="minorHAnsi" w:eastAsiaTheme="minorHAnsi" w:hAnsiTheme="minorHAnsi" w:cs="Arial"/>
          <w:sz w:val="20"/>
          <w:szCs w:val="20"/>
        </w:rPr>
        <w:t>가지고 있는 데이터의 Feature를 분석해서 Tree</w:t>
      </w:r>
      <w:proofErr w:type="gramStart"/>
      <w:r w:rsidRPr="00602771">
        <w:rPr>
          <w:rFonts w:asciiTheme="minorHAnsi" w:eastAsiaTheme="minorHAnsi" w:hAnsiTheme="minorHAnsi" w:cs="Arial"/>
          <w:sz w:val="20"/>
          <w:szCs w:val="20"/>
        </w:rPr>
        <w:t>를  Build</w:t>
      </w:r>
      <w:proofErr w:type="gramEnd"/>
      <w:r w:rsidRPr="00602771">
        <w:rPr>
          <w:rFonts w:asciiTheme="minorHAnsi" w:eastAsiaTheme="minorHAnsi" w:hAnsiTheme="minorHAnsi" w:cs="Arial"/>
          <w:sz w:val="20"/>
          <w:szCs w:val="20"/>
        </w:rPr>
        <w:t>하는 과정이 제일 중요하다.</w:t>
      </w:r>
    </w:p>
    <w:p w14:paraId="0046BB6A" w14:textId="77777777" w:rsidR="00602771" w:rsidRPr="00602771" w:rsidRDefault="00602771" w:rsidP="00602771">
      <w:pPr>
        <w:pStyle w:val="a6"/>
        <w:widowControl/>
        <w:wordWrap/>
        <w:autoSpaceDE/>
        <w:autoSpaceDN/>
        <w:spacing w:before="240" w:after="240" w:line="20" w:lineRule="atLeast"/>
        <w:ind w:leftChars="0" w:left="1640"/>
        <w:jc w:val="left"/>
        <w:rPr>
          <w:rFonts w:eastAsiaTheme="minorHAnsi" w:cs="굴림" w:hint="eastAsia"/>
          <w:kern w:val="0"/>
          <w:szCs w:val="20"/>
        </w:rPr>
      </w:pPr>
    </w:p>
    <w:p w14:paraId="755711CC" w14:textId="4896693C" w:rsidR="00602771" w:rsidRPr="00602771" w:rsidRDefault="00602771" w:rsidP="00602771">
      <w:pPr>
        <w:pStyle w:val="a6"/>
        <w:widowControl/>
        <w:numPr>
          <w:ilvl w:val="0"/>
          <w:numId w:val="7"/>
        </w:numPr>
        <w:wordWrap/>
        <w:autoSpaceDE/>
        <w:autoSpaceDN/>
        <w:spacing w:before="240" w:after="240" w:line="20" w:lineRule="atLeast"/>
        <w:ind w:leftChars="0"/>
        <w:jc w:val="left"/>
        <w:rPr>
          <w:rFonts w:eastAsiaTheme="minorHAnsi" w:cs="굴림"/>
          <w:kern w:val="0"/>
          <w:szCs w:val="20"/>
        </w:rPr>
      </w:pPr>
      <w:r w:rsidRPr="00602771">
        <w:rPr>
          <w:rFonts w:eastAsiaTheme="minorHAnsi" w:cs="굴림"/>
          <w:kern w:val="0"/>
          <w:szCs w:val="20"/>
        </w:rPr>
        <w:t>Random Forest</w:t>
      </w:r>
    </w:p>
    <w:p w14:paraId="262DF039" w14:textId="05DDE2C2" w:rsidR="00602771" w:rsidRPr="00602771" w:rsidRDefault="00602771" w:rsidP="00602771">
      <w:pPr>
        <w:pStyle w:val="a5"/>
        <w:shd w:val="clear" w:color="auto" w:fill="FFFFFF"/>
        <w:spacing w:before="0" w:beforeAutospacing="0" w:after="360" w:afterAutospacing="0"/>
        <w:ind w:left="1640"/>
        <w:rPr>
          <w:rFonts w:asciiTheme="minorHAnsi" w:eastAsiaTheme="minorHAnsi" w:hAnsiTheme="minorHAnsi" w:cs="Arial"/>
          <w:sz w:val="20"/>
          <w:szCs w:val="20"/>
        </w:rPr>
      </w:pPr>
      <w:r w:rsidRPr="00602771">
        <w:rPr>
          <w:rFonts w:asciiTheme="minorHAnsi" w:eastAsiaTheme="minorHAnsi" w:hAnsiTheme="minorHAnsi" w:cs="Arial"/>
          <w:sz w:val="20"/>
          <w:szCs w:val="20"/>
        </w:rPr>
        <w:t xml:space="preserve">Decision tree가 </w:t>
      </w:r>
      <w:proofErr w:type="spellStart"/>
      <w:r w:rsidRPr="00602771">
        <w:rPr>
          <w:rFonts w:asciiTheme="minorHAnsi" w:eastAsiaTheme="minorHAnsi" w:hAnsiTheme="minorHAnsi" w:cs="Arial"/>
          <w:sz w:val="20"/>
          <w:szCs w:val="20"/>
        </w:rPr>
        <w:t>여러개</w:t>
      </w:r>
      <w:proofErr w:type="spellEnd"/>
      <w:r w:rsidRPr="00602771">
        <w:rPr>
          <w:rFonts w:asciiTheme="minorHAnsi" w:eastAsiaTheme="minorHAnsi" w:hAnsiTheme="minorHAnsi" w:cs="Arial"/>
          <w:sz w:val="20"/>
          <w:szCs w:val="20"/>
        </w:rPr>
        <w:t xml:space="preserve"> 모여 Forest를 이룬 것이다.</w:t>
      </w:r>
      <w:r>
        <w:rPr>
          <w:rFonts w:asciiTheme="minorHAnsi" w:eastAsiaTheme="minorHAnsi" w:hAnsiTheme="minorHAnsi" w:cs="Arial" w:hint="eastAsia"/>
          <w:sz w:val="20"/>
          <w:szCs w:val="20"/>
        </w:rPr>
        <w:t xml:space="preserve"> </w:t>
      </w:r>
      <w:r w:rsidRPr="00602771">
        <w:rPr>
          <w:rFonts w:asciiTheme="minorHAnsi" w:eastAsiaTheme="minorHAnsi" w:hAnsiTheme="minorHAnsi" w:cs="Arial"/>
          <w:sz w:val="20"/>
          <w:szCs w:val="20"/>
        </w:rPr>
        <w:t xml:space="preserve">Decision tree보다 작은 Tree가 </w:t>
      </w:r>
      <w:proofErr w:type="spellStart"/>
      <w:r w:rsidRPr="00602771">
        <w:rPr>
          <w:rFonts w:asciiTheme="minorHAnsi" w:eastAsiaTheme="minorHAnsi" w:hAnsiTheme="minorHAnsi" w:cs="Arial"/>
          <w:sz w:val="20"/>
          <w:szCs w:val="20"/>
        </w:rPr>
        <w:t>여러개</w:t>
      </w:r>
      <w:proofErr w:type="spellEnd"/>
      <w:r w:rsidRPr="00602771">
        <w:rPr>
          <w:rFonts w:asciiTheme="minorHAnsi" w:eastAsiaTheme="minorHAnsi" w:hAnsiTheme="minorHAnsi" w:cs="Arial"/>
          <w:sz w:val="20"/>
          <w:szCs w:val="20"/>
        </w:rPr>
        <w:t xml:space="preserve"> 모이게 되어, 모든 트리의 결과들을 합하여 </w:t>
      </w:r>
      <w:proofErr w:type="spellStart"/>
      <w:r w:rsidRPr="00602771">
        <w:rPr>
          <w:rFonts w:asciiTheme="minorHAnsi" w:eastAsiaTheme="minorHAnsi" w:hAnsiTheme="minorHAnsi" w:cs="Arial"/>
          <w:sz w:val="20"/>
          <w:szCs w:val="20"/>
        </w:rPr>
        <w:t>더많은</w:t>
      </w:r>
      <w:proofErr w:type="spellEnd"/>
      <w:r w:rsidRPr="00602771">
        <w:rPr>
          <w:rFonts w:asciiTheme="minorHAnsi" w:eastAsiaTheme="minorHAnsi" w:hAnsiTheme="minorHAnsi" w:cs="Arial"/>
          <w:sz w:val="20"/>
          <w:szCs w:val="20"/>
        </w:rPr>
        <w:t xml:space="preserve"> 값을 최종결과로 본다.</w:t>
      </w:r>
    </w:p>
    <w:p w14:paraId="4D4FEC87" w14:textId="77777777" w:rsidR="00602771" w:rsidRPr="00602771" w:rsidRDefault="00602771" w:rsidP="00602771">
      <w:pPr>
        <w:pStyle w:val="a6"/>
        <w:widowControl/>
        <w:wordWrap/>
        <w:autoSpaceDE/>
        <w:autoSpaceDN/>
        <w:spacing w:before="240" w:after="240" w:line="20" w:lineRule="atLeast"/>
        <w:ind w:leftChars="0" w:left="1640"/>
        <w:jc w:val="left"/>
        <w:rPr>
          <w:rFonts w:eastAsiaTheme="minorHAnsi" w:cs="굴림" w:hint="eastAsia"/>
          <w:kern w:val="0"/>
          <w:szCs w:val="20"/>
        </w:rPr>
      </w:pPr>
    </w:p>
    <w:p w14:paraId="6691D0EB" w14:textId="4B6571B4" w:rsidR="00602771" w:rsidRPr="00602771" w:rsidRDefault="00602771" w:rsidP="00602771">
      <w:pPr>
        <w:pStyle w:val="a6"/>
        <w:widowControl/>
        <w:numPr>
          <w:ilvl w:val="0"/>
          <w:numId w:val="7"/>
        </w:numPr>
        <w:wordWrap/>
        <w:autoSpaceDE/>
        <w:autoSpaceDN/>
        <w:spacing w:before="240" w:after="240" w:line="20" w:lineRule="atLeast"/>
        <w:ind w:leftChars="0"/>
        <w:jc w:val="left"/>
        <w:rPr>
          <w:rFonts w:eastAsiaTheme="minorHAnsi" w:cs="굴림"/>
          <w:kern w:val="0"/>
          <w:szCs w:val="20"/>
        </w:rPr>
      </w:pPr>
      <w:r w:rsidRPr="00602771">
        <w:rPr>
          <w:rFonts w:eastAsiaTheme="minorHAnsi" w:cs="굴림"/>
          <w:kern w:val="0"/>
          <w:szCs w:val="20"/>
        </w:rPr>
        <w:t>Nave Bayes</w:t>
      </w:r>
    </w:p>
    <w:p w14:paraId="0DC7ECAC" w14:textId="4A4A4ED5" w:rsidR="00602771" w:rsidRPr="00602771" w:rsidRDefault="00602771" w:rsidP="00602771">
      <w:pPr>
        <w:pStyle w:val="a6"/>
        <w:widowControl/>
        <w:wordWrap/>
        <w:autoSpaceDE/>
        <w:autoSpaceDN/>
        <w:spacing w:before="240" w:after="240" w:line="20" w:lineRule="atLeast"/>
        <w:ind w:leftChars="0" w:left="1640"/>
        <w:jc w:val="left"/>
        <w:rPr>
          <w:rFonts w:eastAsiaTheme="minorHAnsi" w:cs="Arial"/>
          <w:szCs w:val="20"/>
          <w:shd w:val="clear" w:color="auto" w:fill="FFFFFF"/>
        </w:rPr>
      </w:pPr>
      <w:proofErr w:type="spellStart"/>
      <w:r w:rsidRPr="00602771">
        <w:rPr>
          <w:rFonts w:eastAsiaTheme="minorHAnsi" w:cs="Arial"/>
          <w:szCs w:val="20"/>
          <w:shd w:val="clear" w:color="auto" w:fill="FFFFFF"/>
        </w:rPr>
        <w:t>나이브</w:t>
      </w:r>
      <w:proofErr w:type="spellEnd"/>
      <w:r w:rsidRPr="00602771">
        <w:rPr>
          <w:rFonts w:eastAsiaTheme="minorHAnsi" w:cs="Arial"/>
          <w:szCs w:val="20"/>
          <w:shd w:val="clear" w:color="auto" w:fill="FFFFFF"/>
        </w:rPr>
        <w:t xml:space="preserve"> </w:t>
      </w:r>
      <w:proofErr w:type="spellStart"/>
      <w:r w:rsidRPr="00602771">
        <w:rPr>
          <w:rFonts w:eastAsiaTheme="minorHAnsi" w:cs="Arial"/>
          <w:szCs w:val="20"/>
          <w:shd w:val="clear" w:color="auto" w:fill="FFFFFF"/>
        </w:rPr>
        <w:t>베이즈는</w:t>
      </w:r>
      <w:proofErr w:type="spellEnd"/>
      <w:r w:rsidRPr="00602771">
        <w:rPr>
          <w:rFonts w:eastAsiaTheme="minorHAnsi" w:cs="Arial"/>
          <w:szCs w:val="20"/>
          <w:shd w:val="clear" w:color="auto" w:fill="FFFFFF"/>
        </w:rPr>
        <w:t xml:space="preserve"> 확률을 사용한다.</w:t>
      </w:r>
      <w:r w:rsidRPr="00602771">
        <w:rPr>
          <w:rFonts w:eastAsiaTheme="minorHAnsi" w:cs="Arial"/>
          <w:szCs w:val="20"/>
          <w:shd w:val="clear" w:color="auto" w:fill="FFFFFF"/>
        </w:rPr>
        <w:t xml:space="preserve"> </w:t>
      </w:r>
      <w:r w:rsidRPr="00602771">
        <w:rPr>
          <w:rFonts w:eastAsiaTheme="minorHAnsi" w:cs="Arial"/>
          <w:szCs w:val="20"/>
          <w:shd w:val="clear" w:color="auto" w:fill="FFFFFF"/>
        </w:rPr>
        <w:t xml:space="preserve">분류기를 만들 수 있는 간단한 기술로써 단일 알고리즘을 통한 훈련이 아닌 일반적인 원칙에 근거한 여러 알고리즘들을 이용하여 훈련된다. 모든 </w:t>
      </w:r>
      <w:proofErr w:type="spellStart"/>
      <w:r w:rsidRPr="00602771">
        <w:rPr>
          <w:rFonts w:eastAsiaTheme="minorHAnsi" w:cs="Arial"/>
          <w:szCs w:val="20"/>
          <w:shd w:val="clear" w:color="auto" w:fill="FFFFFF"/>
        </w:rPr>
        <w:t>나이브</w:t>
      </w:r>
      <w:proofErr w:type="spellEnd"/>
      <w:r w:rsidRPr="00602771">
        <w:rPr>
          <w:rFonts w:eastAsiaTheme="minorHAnsi" w:cs="Arial"/>
          <w:szCs w:val="20"/>
          <w:shd w:val="clear" w:color="auto" w:fill="FFFFFF"/>
        </w:rPr>
        <w:t xml:space="preserve"> </w:t>
      </w:r>
      <w:proofErr w:type="spellStart"/>
      <w:r w:rsidRPr="00602771">
        <w:rPr>
          <w:rFonts w:eastAsiaTheme="minorHAnsi" w:cs="Arial"/>
          <w:szCs w:val="20"/>
          <w:shd w:val="clear" w:color="auto" w:fill="FFFFFF"/>
        </w:rPr>
        <w:t>베이즈</w:t>
      </w:r>
      <w:proofErr w:type="spellEnd"/>
      <w:r w:rsidRPr="00602771">
        <w:rPr>
          <w:rFonts w:eastAsiaTheme="minorHAnsi" w:cs="Arial"/>
          <w:szCs w:val="20"/>
          <w:shd w:val="clear" w:color="auto" w:fill="FFFFFF"/>
        </w:rPr>
        <w:t xml:space="preserve"> 분류기는 공통적으로 모든 특성 값은 서로 독립임을 가정한다. 예를 들어, 특정 과일을 사과로 분류 가능하게 하는 특성들 (둥글다, 빨갛다, 지름 10cm)은 </w:t>
      </w:r>
      <w:proofErr w:type="spellStart"/>
      <w:r w:rsidRPr="00602771">
        <w:rPr>
          <w:rFonts w:eastAsiaTheme="minorHAnsi" w:cs="Arial"/>
          <w:szCs w:val="20"/>
          <w:shd w:val="clear" w:color="auto" w:fill="FFFFFF"/>
        </w:rPr>
        <w:t>나이브</w:t>
      </w:r>
      <w:proofErr w:type="spellEnd"/>
      <w:r w:rsidRPr="00602771">
        <w:rPr>
          <w:rFonts w:eastAsiaTheme="minorHAnsi" w:cs="Arial"/>
          <w:szCs w:val="20"/>
          <w:shd w:val="clear" w:color="auto" w:fill="FFFFFF"/>
        </w:rPr>
        <w:t xml:space="preserve"> </w:t>
      </w:r>
      <w:proofErr w:type="spellStart"/>
      <w:r w:rsidRPr="00602771">
        <w:rPr>
          <w:rFonts w:eastAsiaTheme="minorHAnsi" w:cs="Arial"/>
          <w:szCs w:val="20"/>
          <w:shd w:val="clear" w:color="auto" w:fill="FFFFFF"/>
        </w:rPr>
        <w:t>베이즈</w:t>
      </w:r>
      <w:proofErr w:type="spellEnd"/>
      <w:r w:rsidRPr="00602771">
        <w:rPr>
          <w:rFonts w:eastAsiaTheme="minorHAnsi" w:cs="Arial"/>
          <w:szCs w:val="20"/>
          <w:shd w:val="clear" w:color="auto" w:fill="FFFFFF"/>
        </w:rPr>
        <w:t xml:space="preserve"> 분류기에서 특성들 </w:t>
      </w:r>
      <w:r w:rsidRPr="00602771">
        <w:rPr>
          <w:rFonts w:eastAsiaTheme="minorHAnsi" w:cs="Arial"/>
          <w:szCs w:val="20"/>
          <w:shd w:val="clear" w:color="auto" w:fill="FFFFFF"/>
        </w:rPr>
        <w:lastRenderedPageBreak/>
        <w:t xml:space="preserve">사이에서 발생할 수 있는 연관성이 없음을 가정하고 각각의 특성들이 특정 과일이 사과일 확률에 독립적으로 </w:t>
      </w:r>
      <w:proofErr w:type="gramStart"/>
      <w:r w:rsidRPr="00602771">
        <w:rPr>
          <w:rFonts w:eastAsiaTheme="minorHAnsi" w:cs="Arial"/>
          <w:szCs w:val="20"/>
          <w:shd w:val="clear" w:color="auto" w:fill="FFFFFF"/>
        </w:rPr>
        <w:t>기여 하는</w:t>
      </w:r>
      <w:proofErr w:type="gramEnd"/>
      <w:r w:rsidRPr="00602771">
        <w:rPr>
          <w:rFonts w:eastAsiaTheme="minorHAnsi" w:cs="Arial"/>
          <w:szCs w:val="20"/>
          <w:shd w:val="clear" w:color="auto" w:fill="FFFFFF"/>
        </w:rPr>
        <w:t xml:space="preserve"> 것으로 간주한다.</w:t>
      </w:r>
    </w:p>
    <w:p w14:paraId="33BB1BB0" w14:textId="77777777" w:rsidR="00602771" w:rsidRPr="00602771" w:rsidRDefault="00602771" w:rsidP="00602771">
      <w:pPr>
        <w:pStyle w:val="a6"/>
        <w:widowControl/>
        <w:wordWrap/>
        <w:autoSpaceDE/>
        <w:autoSpaceDN/>
        <w:spacing w:before="240" w:after="240" w:line="20" w:lineRule="atLeast"/>
        <w:ind w:leftChars="0" w:left="1640"/>
        <w:jc w:val="left"/>
        <w:rPr>
          <w:rFonts w:eastAsiaTheme="minorHAnsi" w:cs="굴림" w:hint="eastAsia"/>
          <w:kern w:val="0"/>
          <w:szCs w:val="20"/>
        </w:rPr>
      </w:pPr>
    </w:p>
    <w:p w14:paraId="3687230A" w14:textId="7AEA31DA" w:rsidR="00D818EC" w:rsidRPr="00602771" w:rsidRDefault="00C244C7" w:rsidP="00C244C7">
      <w:pPr>
        <w:pStyle w:val="a6"/>
        <w:widowControl/>
        <w:numPr>
          <w:ilvl w:val="0"/>
          <w:numId w:val="6"/>
        </w:numPr>
        <w:wordWrap/>
        <w:autoSpaceDE/>
        <w:autoSpaceDN/>
        <w:spacing w:before="240" w:after="240" w:line="20" w:lineRule="atLeast"/>
        <w:ind w:leftChars="0"/>
        <w:jc w:val="left"/>
        <w:rPr>
          <w:rFonts w:eastAsiaTheme="minorHAnsi" w:cs="굴림"/>
          <w:kern w:val="0"/>
          <w:szCs w:val="20"/>
        </w:rPr>
      </w:pPr>
      <w:r w:rsidRPr="00C244C7">
        <w:rPr>
          <w:rFonts w:eastAsiaTheme="minorHAnsi" w:cs="Arial"/>
          <w:color w:val="000000"/>
          <w:kern w:val="0"/>
          <w:szCs w:val="20"/>
        </w:rPr>
        <w:t xml:space="preserve"> </w:t>
      </w:r>
      <w:proofErr w:type="gramStart"/>
      <w:r w:rsidR="00D818EC" w:rsidRPr="00C244C7">
        <w:rPr>
          <w:rFonts w:eastAsiaTheme="minorHAnsi" w:cs="Arial"/>
          <w:color w:val="000000"/>
          <w:kern w:val="0"/>
          <w:szCs w:val="20"/>
        </w:rPr>
        <w:t>영상/ 이미지</w:t>
      </w:r>
      <w:proofErr w:type="gramEnd"/>
      <w:r w:rsidR="00D818EC" w:rsidRPr="00C244C7">
        <w:rPr>
          <w:rFonts w:eastAsiaTheme="minorHAnsi" w:cs="Arial"/>
          <w:color w:val="000000"/>
          <w:kern w:val="0"/>
          <w:szCs w:val="20"/>
        </w:rPr>
        <w:t xml:space="preserve"> 인식</w:t>
      </w:r>
    </w:p>
    <w:p w14:paraId="05876093" w14:textId="5ED8E945" w:rsidR="00602771" w:rsidRPr="00602771" w:rsidRDefault="00602771" w:rsidP="00602771">
      <w:pPr>
        <w:pStyle w:val="a6"/>
        <w:widowControl/>
        <w:wordWrap/>
        <w:autoSpaceDE/>
        <w:autoSpaceDN/>
        <w:spacing w:before="240" w:after="240" w:line="20" w:lineRule="atLeast"/>
        <w:ind w:leftChars="0" w:left="1280"/>
        <w:jc w:val="left"/>
        <w:rPr>
          <w:rFonts w:eastAsiaTheme="minorHAnsi" w:cs="굴림" w:hint="eastAsia"/>
          <w:color w:val="FF0000"/>
          <w:kern w:val="0"/>
          <w:szCs w:val="20"/>
        </w:rPr>
      </w:pPr>
      <w:r>
        <w:rPr>
          <w:rFonts w:eastAsiaTheme="minorHAnsi" w:cs="굴림" w:hint="eastAsia"/>
          <w:color w:val="FF0000"/>
          <w:kern w:val="0"/>
          <w:szCs w:val="20"/>
        </w:rPr>
        <w:t xml:space="preserve">예시를 쓰면 </w:t>
      </w:r>
      <w:proofErr w:type="spellStart"/>
      <w:r>
        <w:rPr>
          <w:rFonts w:eastAsiaTheme="minorHAnsi" w:cs="굴림" w:hint="eastAsia"/>
          <w:color w:val="FF0000"/>
          <w:kern w:val="0"/>
          <w:szCs w:val="20"/>
        </w:rPr>
        <w:t>되는건가</w:t>
      </w:r>
      <w:proofErr w:type="spellEnd"/>
      <w:r>
        <w:rPr>
          <w:rFonts w:eastAsiaTheme="minorHAnsi" w:cs="굴림" w:hint="eastAsia"/>
          <w:color w:val="FF0000"/>
          <w:kern w:val="0"/>
          <w:szCs w:val="20"/>
        </w:rPr>
        <w:t xml:space="preserve"> 영상/이미지 인식 이거 </w:t>
      </w:r>
      <w:proofErr w:type="spellStart"/>
      <w:r>
        <w:rPr>
          <w:rFonts w:eastAsiaTheme="minorHAnsi" w:cs="굴림" w:hint="eastAsia"/>
          <w:color w:val="FF0000"/>
          <w:kern w:val="0"/>
          <w:szCs w:val="20"/>
        </w:rPr>
        <w:t>뭐넣을지</w:t>
      </w:r>
      <w:proofErr w:type="spellEnd"/>
      <w:r>
        <w:rPr>
          <w:rFonts w:eastAsiaTheme="minorHAnsi" w:cs="굴림" w:hint="eastAsia"/>
          <w:color w:val="FF0000"/>
          <w:kern w:val="0"/>
          <w:szCs w:val="20"/>
        </w:rPr>
        <w:t xml:space="preserve"> 다시 </w:t>
      </w:r>
      <w:proofErr w:type="spellStart"/>
      <w:r>
        <w:rPr>
          <w:rFonts w:eastAsiaTheme="minorHAnsi" w:cs="굴림" w:hint="eastAsia"/>
          <w:color w:val="FF0000"/>
          <w:kern w:val="0"/>
          <w:szCs w:val="20"/>
        </w:rPr>
        <w:t>확인할게</w:t>
      </w:r>
      <w:proofErr w:type="spellEnd"/>
    </w:p>
    <w:p w14:paraId="79580E39" w14:textId="77777777" w:rsidR="00D818EC" w:rsidRPr="00C244C7" w:rsidRDefault="00D818EC" w:rsidP="00C244C7">
      <w:pPr>
        <w:widowControl/>
        <w:wordWrap/>
        <w:autoSpaceDE/>
        <w:autoSpaceDN/>
        <w:spacing w:after="0" w:line="20" w:lineRule="atLeast"/>
        <w:jc w:val="left"/>
        <w:rPr>
          <w:rFonts w:eastAsiaTheme="minorHAnsi" w:cs="굴림"/>
          <w:kern w:val="0"/>
          <w:szCs w:val="20"/>
        </w:rPr>
      </w:pPr>
    </w:p>
    <w:p w14:paraId="42268782" w14:textId="7A56F192" w:rsidR="00D818EC" w:rsidRPr="00EE0DE9" w:rsidRDefault="00D818EC" w:rsidP="00EE0DE9">
      <w:pPr>
        <w:pStyle w:val="a6"/>
        <w:widowControl/>
        <w:numPr>
          <w:ilvl w:val="0"/>
          <w:numId w:val="2"/>
        </w:numPr>
        <w:wordWrap/>
        <w:autoSpaceDE/>
        <w:autoSpaceDN/>
        <w:spacing w:before="240" w:after="240" w:line="20" w:lineRule="atLeast"/>
        <w:ind w:leftChars="0"/>
        <w:jc w:val="left"/>
        <w:rPr>
          <w:rFonts w:eastAsiaTheme="minorHAnsi" w:cs="굴림"/>
          <w:kern w:val="0"/>
          <w:szCs w:val="20"/>
        </w:rPr>
      </w:pPr>
      <w:r w:rsidRPr="00EE0DE9">
        <w:rPr>
          <w:rFonts w:eastAsiaTheme="minorHAnsi" w:cs="Arial"/>
          <w:color w:val="000000"/>
          <w:kern w:val="0"/>
          <w:szCs w:val="20"/>
        </w:rPr>
        <w:t xml:space="preserve">분석모델링 방법 설명(RNN)- </w:t>
      </w:r>
      <w:proofErr w:type="spellStart"/>
      <w:r w:rsidRPr="00EE0DE9">
        <w:rPr>
          <w:rFonts w:eastAsiaTheme="minorHAnsi" w:cs="Arial"/>
          <w:color w:val="000000"/>
          <w:kern w:val="0"/>
          <w:szCs w:val="20"/>
        </w:rPr>
        <w:t>홍형근</w:t>
      </w:r>
      <w:proofErr w:type="spellEnd"/>
    </w:p>
    <w:p w14:paraId="5B296828" w14:textId="77777777" w:rsidR="00D818EC" w:rsidRPr="00D818EC" w:rsidRDefault="00D818EC" w:rsidP="00C244C7">
      <w:pPr>
        <w:widowControl/>
        <w:wordWrap/>
        <w:autoSpaceDE/>
        <w:autoSpaceDN/>
        <w:spacing w:after="0" w:line="20" w:lineRule="atLeast"/>
        <w:jc w:val="left"/>
        <w:rPr>
          <w:rFonts w:eastAsiaTheme="minorHAnsi" w:cs="굴림"/>
          <w:kern w:val="0"/>
          <w:sz w:val="24"/>
          <w:szCs w:val="24"/>
        </w:rPr>
      </w:pPr>
    </w:p>
    <w:p w14:paraId="5E8DAFE1" w14:textId="06844206" w:rsidR="00D818EC" w:rsidRPr="00EE0DE9" w:rsidRDefault="00EE0DE9" w:rsidP="00C244C7">
      <w:pPr>
        <w:widowControl/>
        <w:wordWrap/>
        <w:autoSpaceDE/>
        <w:autoSpaceDN/>
        <w:spacing w:before="240" w:after="240" w:line="20" w:lineRule="atLeast"/>
        <w:jc w:val="left"/>
        <w:rPr>
          <w:rFonts w:eastAsiaTheme="minorHAnsi" w:cs="굴림"/>
          <w:kern w:val="0"/>
          <w:szCs w:val="20"/>
        </w:rPr>
      </w:pPr>
      <w:r w:rsidRPr="00EE0DE9">
        <w:rPr>
          <w:rFonts w:eastAsiaTheme="minorHAnsi" w:cs="Arial"/>
          <w:b/>
          <w:bCs/>
          <w:color w:val="000000"/>
          <w:kern w:val="0"/>
          <w:szCs w:val="20"/>
        </w:rPr>
        <w:t>ⅱ</w:t>
      </w:r>
      <w:r w:rsidR="00D818EC" w:rsidRPr="00EE0DE9">
        <w:rPr>
          <w:rFonts w:eastAsiaTheme="minorHAnsi" w:cs="Arial"/>
          <w:b/>
          <w:bCs/>
          <w:color w:val="000000"/>
          <w:kern w:val="0"/>
          <w:szCs w:val="20"/>
        </w:rPr>
        <w:t>. 실험방법(분석 tool 설명</w:t>
      </w:r>
      <w:proofErr w:type="gramStart"/>
      <w:r w:rsidR="00D818EC" w:rsidRPr="00EE0DE9">
        <w:rPr>
          <w:rFonts w:eastAsiaTheme="minorHAnsi" w:cs="Arial"/>
          <w:b/>
          <w:bCs/>
          <w:color w:val="000000"/>
          <w:kern w:val="0"/>
          <w:szCs w:val="20"/>
        </w:rPr>
        <w:t>+ )</w:t>
      </w:r>
      <w:proofErr w:type="gramEnd"/>
    </w:p>
    <w:p w14:paraId="7CA13369" w14:textId="77777777" w:rsidR="00D818EC" w:rsidRPr="00EE0DE9" w:rsidRDefault="00D818EC" w:rsidP="00C244C7">
      <w:pPr>
        <w:widowControl/>
        <w:wordWrap/>
        <w:autoSpaceDE/>
        <w:autoSpaceDN/>
        <w:spacing w:before="240" w:after="240" w:line="20" w:lineRule="atLeast"/>
        <w:jc w:val="left"/>
        <w:rPr>
          <w:rFonts w:eastAsiaTheme="minorHAnsi" w:cs="굴림"/>
          <w:kern w:val="0"/>
          <w:szCs w:val="20"/>
        </w:rPr>
      </w:pPr>
      <w:r w:rsidRPr="00EE0DE9">
        <w:rPr>
          <w:rFonts w:eastAsiaTheme="minorHAnsi" w:cs="Arial"/>
          <w:b/>
          <w:bCs/>
          <w:color w:val="000000"/>
          <w:kern w:val="0"/>
          <w:szCs w:val="20"/>
        </w:rPr>
        <w:t>https://www.tensorflow.org/api_docs/python/tf/keras/preprocessing/sequence/make_sampling_table</w:t>
      </w:r>
    </w:p>
    <w:p w14:paraId="4F3E39D5" w14:textId="092DE03B" w:rsidR="00D818EC" w:rsidRPr="00EE0DE9" w:rsidRDefault="00EE0DE9" w:rsidP="00EE0DE9">
      <w:pPr>
        <w:widowControl/>
        <w:wordWrap/>
        <w:autoSpaceDE/>
        <w:autoSpaceDN/>
        <w:spacing w:before="240" w:after="240" w:line="20" w:lineRule="atLeast"/>
        <w:ind w:leftChars="100" w:left="200"/>
        <w:jc w:val="left"/>
        <w:rPr>
          <w:rFonts w:eastAsiaTheme="minorHAnsi" w:cs="굴림"/>
          <w:kern w:val="0"/>
          <w:szCs w:val="20"/>
        </w:rPr>
      </w:pPr>
      <w:r w:rsidRPr="00EE0DE9">
        <w:rPr>
          <w:rFonts w:eastAsiaTheme="minorHAnsi" w:cs="Arial"/>
          <w:color w:val="000000"/>
          <w:kern w:val="0"/>
          <w:szCs w:val="20"/>
        </w:rPr>
        <w:t xml:space="preserve">1. </w:t>
      </w:r>
      <w:r w:rsidR="00D818EC" w:rsidRPr="00EE0DE9">
        <w:rPr>
          <w:rFonts w:eastAsiaTheme="minorHAnsi" w:cs="Arial"/>
          <w:color w:val="000000"/>
          <w:kern w:val="0"/>
          <w:szCs w:val="20"/>
        </w:rPr>
        <w:t>분석 tool 비교설명 후(유새하)</w:t>
      </w:r>
    </w:p>
    <w:p w14:paraId="213D6F6E" w14:textId="780C231E" w:rsidR="00D818EC" w:rsidRPr="00EE0DE9" w:rsidRDefault="00EE0DE9" w:rsidP="00EE0DE9">
      <w:pPr>
        <w:widowControl/>
        <w:wordWrap/>
        <w:autoSpaceDE/>
        <w:autoSpaceDN/>
        <w:spacing w:before="240" w:after="240" w:line="20" w:lineRule="atLeast"/>
        <w:ind w:leftChars="200" w:left="400"/>
        <w:jc w:val="left"/>
        <w:rPr>
          <w:rFonts w:eastAsiaTheme="minorHAnsi" w:cs="굴림"/>
          <w:kern w:val="0"/>
          <w:szCs w:val="20"/>
        </w:rPr>
      </w:pPr>
      <w:r w:rsidRPr="00EE0DE9">
        <w:rPr>
          <w:rFonts w:eastAsiaTheme="minorHAnsi" w:cs="Arial"/>
          <w:color w:val="000000"/>
          <w:kern w:val="0"/>
          <w:szCs w:val="20"/>
        </w:rPr>
        <w:t xml:space="preserve">1) </w:t>
      </w:r>
      <w:r w:rsidR="00D818EC" w:rsidRPr="00EE0DE9">
        <w:rPr>
          <w:rFonts w:eastAsiaTheme="minorHAnsi" w:cs="Arial"/>
          <w:color w:val="000000"/>
          <w:kern w:val="0"/>
          <w:szCs w:val="20"/>
        </w:rPr>
        <w:t>anaconda (Jupiter notebook)</w:t>
      </w:r>
    </w:p>
    <w:p w14:paraId="4CE89AA3" w14:textId="444B25F4" w:rsidR="00D818EC" w:rsidRPr="00EE0DE9" w:rsidRDefault="00EE0DE9" w:rsidP="00EE0DE9">
      <w:pPr>
        <w:widowControl/>
        <w:wordWrap/>
        <w:autoSpaceDE/>
        <w:autoSpaceDN/>
        <w:spacing w:before="240" w:after="240" w:line="20" w:lineRule="atLeast"/>
        <w:ind w:leftChars="200" w:left="400"/>
        <w:jc w:val="left"/>
        <w:rPr>
          <w:rFonts w:eastAsiaTheme="minorHAnsi" w:cs="굴림"/>
          <w:kern w:val="0"/>
          <w:szCs w:val="20"/>
        </w:rPr>
      </w:pPr>
      <w:r w:rsidRPr="00EE0DE9">
        <w:rPr>
          <w:rFonts w:eastAsiaTheme="minorHAnsi" w:cs="Arial"/>
          <w:color w:val="000000"/>
          <w:kern w:val="0"/>
          <w:szCs w:val="20"/>
        </w:rPr>
        <w:t xml:space="preserve">2) </w:t>
      </w:r>
      <w:r w:rsidR="00D818EC" w:rsidRPr="00EE0DE9">
        <w:rPr>
          <w:rFonts w:eastAsiaTheme="minorHAnsi" w:cs="Arial"/>
          <w:color w:val="000000"/>
          <w:kern w:val="0"/>
          <w:szCs w:val="20"/>
        </w:rPr>
        <w:t>pandas</w:t>
      </w:r>
      <w:bookmarkStart w:id="0" w:name="_GoBack"/>
      <w:bookmarkEnd w:id="0"/>
    </w:p>
    <w:p w14:paraId="12814A97" w14:textId="5A1AB139" w:rsidR="00D818EC" w:rsidRPr="00EE0DE9" w:rsidRDefault="00EE0DE9" w:rsidP="00EE0DE9">
      <w:pPr>
        <w:widowControl/>
        <w:wordWrap/>
        <w:autoSpaceDE/>
        <w:autoSpaceDN/>
        <w:spacing w:before="240" w:after="240" w:line="20" w:lineRule="atLeast"/>
        <w:ind w:leftChars="200" w:left="400"/>
        <w:jc w:val="left"/>
        <w:rPr>
          <w:rFonts w:eastAsiaTheme="minorHAnsi" w:cs="굴림"/>
          <w:kern w:val="0"/>
          <w:szCs w:val="20"/>
        </w:rPr>
      </w:pPr>
      <w:r w:rsidRPr="00EE0DE9">
        <w:rPr>
          <w:rFonts w:eastAsiaTheme="minorHAnsi" w:cs="Arial"/>
          <w:color w:val="000000"/>
          <w:kern w:val="0"/>
          <w:szCs w:val="20"/>
        </w:rPr>
        <w:t xml:space="preserve">3) </w:t>
      </w:r>
      <w:proofErr w:type="spellStart"/>
      <w:r w:rsidR="00D818EC" w:rsidRPr="00EE0DE9">
        <w:rPr>
          <w:rFonts w:eastAsiaTheme="minorHAnsi" w:cs="Arial"/>
          <w:color w:val="000000"/>
          <w:kern w:val="0"/>
          <w:szCs w:val="20"/>
        </w:rPr>
        <w:t>numpy</w:t>
      </w:r>
      <w:proofErr w:type="spellEnd"/>
    </w:p>
    <w:p w14:paraId="05174180" w14:textId="51709908" w:rsidR="00D818EC" w:rsidRPr="00EE0DE9" w:rsidRDefault="00EE0DE9" w:rsidP="00EE0DE9">
      <w:pPr>
        <w:widowControl/>
        <w:wordWrap/>
        <w:autoSpaceDE/>
        <w:autoSpaceDN/>
        <w:spacing w:before="240" w:after="240" w:line="20" w:lineRule="atLeast"/>
        <w:ind w:leftChars="200" w:left="400"/>
        <w:jc w:val="left"/>
        <w:rPr>
          <w:rFonts w:eastAsiaTheme="minorHAnsi" w:cs="굴림"/>
          <w:kern w:val="0"/>
          <w:szCs w:val="20"/>
        </w:rPr>
      </w:pPr>
      <w:r w:rsidRPr="00EE0DE9">
        <w:rPr>
          <w:rFonts w:eastAsiaTheme="minorHAnsi" w:cs="Arial"/>
          <w:color w:val="000000"/>
          <w:kern w:val="0"/>
          <w:szCs w:val="20"/>
        </w:rPr>
        <w:t xml:space="preserve">4) </w:t>
      </w:r>
      <w:r w:rsidR="00D818EC" w:rsidRPr="00EE0DE9">
        <w:rPr>
          <w:rFonts w:eastAsiaTheme="minorHAnsi" w:cs="Arial"/>
          <w:color w:val="000000"/>
          <w:kern w:val="0"/>
          <w:szCs w:val="20"/>
        </w:rPr>
        <w:t>tensor flow 사용하는데 비교되는 특징(왜 사용하게 됐는지 장점 설명)</w:t>
      </w:r>
    </w:p>
    <w:p w14:paraId="68387947" w14:textId="77777777" w:rsidR="00D818EC" w:rsidRPr="00EE0DE9" w:rsidRDefault="00D818EC" w:rsidP="00EE0DE9">
      <w:pPr>
        <w:widowControl/>
        <w:wordWrap/>
        <w:autoSpaceDE/>
        <w:autoSpaceDN/>
        <w:spacing w:before="240" w:after="240" w:line="20" w:lineRule="atLeast"/>
        <w:ind w:leftChars="200" w:left="400" w:firstLine="400"/>
        <w:jc w:val="left"/>
        <w:rPr>
          <w:rFonts w:eastAsiaTheme="minorHAnsi" w:cs="굴림"/>
          <w:kern w:val="0"/>
          <w:szCs w:val="20"/>
        </w:rPr>
      </w:pPr>
      <w:proofErr w:type="spellStart"/>
      <w:r w:rsidRPr="00EE0DE9">
        <w:rPr>
          <w:rFonts w:eastAsiaTheme="minorHAnsi" w:cs="Arial"/>
          <w:color w:val="000000"/>
          <w:kern w:val="0"/>
          <w:szCs w:val="20"/>
        </w:rPr>
        <w:t>tensorflow</w:t>
      </w:r>
      <w:proofErr w:type="spellEnd"/>
      <w:r w:rsidRPr="00EE0DE9">
        <w:rPr>
          <w:rFonts w:eastAsiaTheme="minorHAnsi" w:cs="Arial"/>
          <w:color w:val="000000"/>
          <w:kern w:val="0"/>
          <w:szCs w:val="20"/>
        </w:rPr>
        <w:t xml:space="preserve"> 함수 설명(유새하)</w:t>
      </w:r>
    </w:p>
    <w:p w14:paraId="59919852" w14:textId="77777777" w:rsidR="00D818EC" w:rsidRPr="00EE0DE9" w:rsidRDefault="00D818EC" w:rsidP="00C244C7">
      <w:pPr>
        <w:widowControl/>
        <w:wordWrap/>
        <w:autoSpaceDE/>
        <w:autoSpaceDN/>
        <w:spacing w:before="240" w:after="240" w:line="20" w:lineRule="atLeast"/>
        <w:jc w:val="left"/>
        <w:rPr>
          <w:rFonts w:eastAsiaTheme="minorHAnsi" w:cs="굴림"/>
          <w:kern w:val="0"/>
          <w:szCs w:val="20"/>
        </w:rPr>
      </w:pPr>
      <w:r w:rsidRPr="00EE0DE9">
        <w:rPr>
          <w:rFonts w:eastAsiaTheme="minorHAnsi" w:cs="Arial"/>
          <w:color w:val="000000"/>
          <w:kern w:val="0"/>
          <w:szCs w:val="20"/>
        </w:rPr>
        <w:t> </w:t>
      </w:r>
    </w:p>
    <w:p w14:paraId="418D6179" w14:textId="0AF94816" w:rsidR="00D818EC" w:rsidRPr="00EE0DE9" w:rsidRDefault="00EE0DE9" w:rsidP="00EE0DE9">
      <w:pPr>
        <w:widowControl/>
        <w:wordWrap/>
        <w:autoSpaceDE/>
        <w:autoSpaceDN/>
        <w:spacing w:before="240" w:after="240" w:line="20" w:lineRule="atLeast"/>
        <w:ind w:leftChars="100" w:left="200"/>
        <w:jc w:val="left"/>
        <w:rPr>
          <w:rFonts w:eastAsiaTheme="minorHAnsi" w:cs="굴림"/>
          <w:kern w:val="0"/>
          <w:szCs w:val="20"/>
        </w:rPr>
      </w:pPr>
      <w:r w:rsidRPr="00EE0DE9">
        <w:rPr>
          <w:rFonts w:eastAsiaTheme="minorHAnsi" w:cs="Arial"/>
          <w:color w:val="000000"/>
          <w:kern w:val="0"/>
          <w:szCs w:val="20"/>
        </w:rPr>
        <w:t>2.</w:t>
      </w:r>
      <w:r w:rsidR="00D818EC" w:rsidRPr="00EE0DE9">
        <w:rPr>
          <w:rFonts w:eastAsiaTheme="minorHAnsi" w:cs="Arial"/>
          <w:color w:val="000000"/>
          <w:kern w:val="0"/>
          <w:szCs w:val="20"/>
        </w:rPr>
        <w:t xml:space="preserve"> 데이터 </w:t>
      </w:r>
      <w:proofErr w:type="spellStart"/>
      <w:r w:rsidR="00D818EC" w:rsidRPr="00EE0DE9">
        <w:rPr>
          <w:rFonts w:eastAsiaTheme="minorHAnsi" w:cs="Arial"/>
          <w:color w:val="000000"/>
          <w:kern w:val="0"/>
          <w:szCs w:val="20"/>
        </w:rPr>
        <w:t>전처리</w:t>
      </w:r>
      <w:proofErr w:type="spellEnd"/>
      <w:r w:rsidR="00D818EC" w:rsidRPr="00EE0DE9">
        <w:rPr>
          <w:rFonts w:eastAsiaTheme="minorHAnsi" w:cs="Arial"/>
          <w:color w:val="000000"/>
          <w:kern w:val="0"/>
          <w:szCs w:val="20"/>
        </w:rPr>
        <w:t>(standard or minmax 스케일링), train test split</w:t>
      </w:r>
    </w:p>
    <w:p w14:paraId="67E13712" w14:textId="77777777" w:rsidR="00D818EC" w:rsidRPr="00EE0DE9" w:rsidRDefault="00D818EC" w:rsidP="00EE0DE9">
      <w:pPr>
        <w:widowControl/>
        <w:wordWrap/>
        <w:autoSpaceDE/>
        <w:autoSpaceDN/>
        <w:spacing w:before="240" w:after="240" w:line="20" w:lineRule="atLeast"/>
        <w:ind w:leftChars="200" w:left="400"/>
        <w:jc w:val="left"/>
        <w:rPr>
          <w:rFonts w:eastAsiaTheme="minorHAnsi" w:cs="굴림"/>
          <w:kern w:val="0"/>
          <w:szCs w:val="20"/>
        </w:rPr>
      </w:pPr>
      <w:r w:rsidRPr="00EE0DE9">
        <w:rPr>
          <w:rFonts w:eastAsiaTheme="minorHAnsi" w:cs="Arial"/>
          <w:color w:val="000000"/>
          <w:kern w:val="0"/>
          <w:szCs w:val="20"/>
        </w:rPr>
        <w:t xml:space="preserve">Multicollinearity(다중공산성) - 박사님께 </w:t>
      </w:r>
      <w:proofErr w:type="spellStart"/>
      <w:r w:rsidRPr="00EE0DE9">
        <w:rPr>
          <w:rFonts w:eastAsiaTheme="minorHAnsi" w:cs="Arial"/>
          <w:color w:val="000000"/>
          <w:kern w:val="0"/>
          <w:szCs w:val="20"/>
        </w:rPr>
        <w:t>여쭤보기</w:t>
      </w:r>
      <w:proofErr w:type="spellEnd"/>
      <w:r w:rsidRPr="00EE0DE9">
        <w:rPr>
          <w:rFonts w:eastAsiaTheme="minorHAnsi" w:cs="Arial"/>
          <w:color w:val="000000"/>
          <w:kern w:val="0"/>
          <w:szCs w:val="20"/>
        </w:rPr>
        <w:t xml:space="preserve">(선대내용- 습도, </w:t>
      </w:r>
      <w:proofErr w:type="gramStart"/>
      <w:r w:rsidRPr="00EE0DE9">
        <w:rPr>
          <w:rFonts w:eastAsiaTheme="minorHAnsi" w:cs="Arial"/>
          <w:color w:val="000000"/>
          <w:kern w:val="0"/>
          <w:szCs w:val="20"/>
        </w:rPr>
        <w:t>강수량 )</w:t>
      </w:r>
      <w:proofErr w:type="gramEnd"/>
      <w:r w:rsidRPr="00EE0DE9">
        <w:rPr>
          <w:rFonts w:eastAsiaTheme="minorHAnsi" w:cs="Arial"/>
          <w:color w:val="000000"/>
          <w:kern w:val="0"/>
          <w:szCs w:val="20"/>
        </w:rPr>
        <w:t>(Variance Inflation Factor)</w:t>
      </w:r>
    </w:p>
    <w:p w14:paraId="460A9EC1" w14:textId="77777777" w:rsidR="00D818EC" w:rsidRPr="00EE0DE9" w:rsidRDefault="00D818EC" w:rsidP="00EE0DE9">
      <w:pPr>
        <w:widowControl/>
        <w:numPr>
          <w:ilvl w:val="0"/>
          <w:numId w:val="1"/>
        </w:numPr>
        <w:tabs>
          <w:tab w:val="clear" w:pos="720"/>
          <w:tab w:val="num" w:pos="1120"/>
        </w:tabs>
        <w:wordWrap/>
        <w:autoSpaceDE/>
        <w:autoSpaceDN/>
        <w:spacing w:before="240" w:after="240" w:line="20" w:lineRule="atLeast"/>
        <w:ind w:leftChars="380" w:left="1120"/>
        <w:jc w:val="left"/>
        <w:textAlignment w:val="baseline"/>
        <w:rPr>
          <w:rFonts w:eastAsiaTheme="minorHAnsi" w:cs="Arial"/>
          <w:color w:val="000000"/>
          <w:kern w:val="0"/>
          <w:szCs w:val="20"/>
        </w:rPr>
      </w:pPr>
      <w:r w:rsidRPr="00EE0DE9">
        <w:rPr>
          <w:rFonts w:eastAsiaTheme="minorHAnsi" w:cs="Arial"/>
          <w:color w:val="000000"/>
          <w:kern w:val="0"/>
          <w:szCs w:val="20"/>
        </w:rPr>
        <w:t xml:space="preserve">정 안되면 </w:t>
      </w:r>
      <w:proofErr w:type="spellStart"/>
      <w:r w:rsidRPr="00EE0DE9">
        <w:rPr>
          <w:rFonts w:eastAsiaTheme="minorHAnsi" w:cs="Arial"/>
          <w:color w:val="000000"/>
          <w:kern w:val="0"/>
          <w:szCs w:val="20"/>
        </w:rPr>
        <w:t>구글링</w:t>
      </w:r>
      <w:proofErr w:type="spellEnd"/>
      <w:r w:rsidRPr="00EE0DE9">
        <w:rPr>
          <w:rFonts w:eastAsiaTheme="minorHAnsi" w:cs="Arial"/>
          <w:color w:val="000000"/>
          <w:kern w:val="0"/>
          <w:szCs w:val="20"/>
        </w:rPr>
        <w:t>(</w:t>
      </w:r>
      <w:proofErr w:type="spellStart"/>
      <w:r w:rsidRPr="00EE0DE9">
        <w:rPr>
          <w:rFonts w:eastAsiaTheme="minorHAnsi" w:cs="Arial"/>
          <w:color w:val="000000"/>
          <w:kern w:val="0"/>
          <w:szCs w:val="20"/>
        </w:rPr>
        <w:t>이관구</w:t>
      </w:r>
      <w:proofErr w:type="spellEnd"/>
      <w:r w:rsidRPr="00EE0DE9">
        <w:rPr>
          <w:rFonts w:eastAsiaTheme="minorHAnsi" w:cs="Arial"/>
          <w:color w:val="000000"/>
          <w:kern w:val="0"/>
          <w:szCs w:val="20"/>
        </w:rPr>
        <w:t>)</w:t>
      </w:r>
    </w:p>
    <w:p w14:paraId="20793D90" w14:textId="14EC8BFC" w:rsidR="00D818EC" w:rsidRPr="00EE0DE9" w:rsidRDefault="00EE0DE9" w:rsidP="00EE0DE9">
      <w:pPr>
        <w:widowControl/>
        <w:wordWrap/>
        <w:autoSpaceDE/>
        <w:autoSpaceDN/>
        <w:spacing w:before="240" w:after="240" w:line="20" w:lineRule="atLeast"/>
        <w:ind w:leftChars="100" w:left="200"/>
        <w:jc w:val="left"/>
        <w:rPr>
          <w:rFonts w:eastAsiaTheme="minorHAnsi" w:cs="굴림"/>
          <w:kern w:val="0"/>
          <w:szCs w:val="20"/>
        </w:rPr>
      </w:pPr>
      <w:r w:rsidRPr="00EE0DE9">
        <w:rPr>
          <w:rFonts w:eastAsiaTheme="minorHAnsi" w:cs="Arial"/>
          <w:color w:val="000000"/>
          <w:kern w:val="0"/>
          <w:szCs w:val="20"/>
        </w:rPr>
        <w:t>3.</w:t>
      </w:r>
      <w:r w:rsidR="00D818EC" w:rsidRPr="00EE0DE9">
        <w:rPr>
          <w:rFonts w:eastAsiaTheme="minorHAnsi" w:cs="Arial"/>
          <w:color w:val="000000"/>
          <w:kern w:val="0"/>
          <w:szCs w:val="20"/>
        </w:rPr>
        <w:t xml:space="preserve"> 모델링(선형회귀분석?)</w:t>
      </w:r>
    </w:p>
    <w:p w14:paraId="663B82EB" w14:textId="77777777" w:rsidR="00D818EC" w:rsidRPr="00EE0DE9" w:rsidRDefault="00D818EC" w:rsidP="00C244C7">
      <w:pPr>
        <w:widowControl/>
        <w:wordWrap/>
        <w:autoSpaceDE/>
        <w:autoSpaceDN/>
        <w:spacing w:after="0" w:line="20" w:lineRule="atLeast"/>
        <w:jc w:val="left"/>
        <w:rPr>
          <w:rFonts w:eastAsiaTheme="minorHAnsi" w:cs="굴림"/>
          <w:kern w:val="0"/>
          <w:szCs w:val="20"/>
        </w:rPr>
      </w:pPr>
    </w:p>
    <w:p w14:paraId="141A67C3" w14:textId="776738A9" w:rsidR="00D818EC" w:rsidRDefault="00D818EC" w:rsidP="00EE0DE9">
      <w:pPr>
        <w:widowControl/>
        <w:wordWrap/>
        <w:autoSpaceDE/>
        <w:autoSpaceDN/>
        <w:spacing w:before="240" w:after="240" w:line="20" w:lineRule="atLeast"/>
        <w:ind w:firstLine="800"/>
        <w:jc w:val="left"/>
        <w:rPr>
          <w:rFonts w:eastAsiaTheme="minorHAnsi" w:cs="Arial"/>
          <w:color w:val="000000"/>
          <w:kern w:val="0"/>
          <w:szCs w:val="20"/>
        </w:rPr>
      </w:pPr>
      <w:r w:rsidRPr="00EE0DE9">
        <w:rPr>
          <w:rFonts w:eastAsiaTheme="minorHAnsi" w:cs="Arial"/>
          <w:color w:val="000000"/>
          <w:kern w:val="0"/>
          <w:szCs w:val="20"/>
        </w:rPr>
        <w:lastRenderedPageBreak/>
        <w:t xml:space="preserve">RNN을 활용한 모델링 </w:t>
      </w:r>
      <w:proofErr w:type="gramStart"/>
      <w:r w:rsidRPr="00EE0DE9">
        <w:rPr>
          <w:rFonts w:eastAsiaTheme="minorHAnsi" w:cs="Arial"/>
          <w:color w:val="000000"/>
          <w:kern w:val="0"/>
          <w:szCs w:val="20"/>
        </w:rPr>
        <w:t>설명  (</w:t>
      </w:r>
      <w:proofErr w:type="gramEnd"/>
      <w:r w:rsidRPr="00EE0DE9">
        <w:rPr>
          <w:rFonts w:eastAsiaTheme="minorHAnsi" w:cs="Arial"/>
          <w:color w:val="000000"/>
          <w:kern w:val="0"/>
          <w:szCs w:val="20"/>
        </w:rPr>
        <w:t xml:space="preserve">변수 값들, 그렇게 설정한 이유) </w:t>
      </w:r>
      <w:r w:rsidR="00EE0DE9">
        <w:rPr>
          <w:rFonts w:eastAsiaTheme="minorHAnsi" w:cs="Arial"/>
          <w:color w:val="000000"/>
          <w:kern w:val="0"/>
          <w:szCs w:val="20"/>
        </w:rPr>
        <w:t>–</w:t>
      </w:r>
      <w:r w:rsidRPr="00EE0DE9">
        <w:rPr>
          <w:rFonts w:eastAsiaTheme="minorHAnsi" w:cs="Arial"/>
          <w:color w:val="000000"/>
          <w:kern w:val="0"/>
          <w:szCs w:val="20"/>
        </w:rPr>
        <w:t xml:space="preserve"> 같이</w:t>
      </w:r>
    </w:p>
    <w:p w14:paraId="3D521A9B" w14:textId="77777777" w:rsidR="00EE0DE9" w:rsidRPr="00EE0DE9" w:rsidRDefault="00EE0DE9" w:rsidP="00EE0DE9">
      <w:pPr>
        <w:widowControl/>
        <w:wordWrap/>
        <w:autoSpaceDE/>
        <w:autoSpaceDN/>
        <w:spacing w:before="240" w:after="240" w:line="20" w:lineRule="atLeast"/>
        <w:ind w:firstLine="800"/>
        <w:jc w:val="left"/>
        <w:rPr>
          <w:rFonts w:eastAsiaTheme="minorHAnsi" w:cs="굴림" w:hint="eastAsia"/>
          <w:kern w:val="0"/>
          <w:szCs w:val="20"/>
        </w:rPr>
      </w:pPr>
    </w:p>
    <w:p w14:paraId="540B5704" w14:textId="621B9D0D" w:rsidR="00D818EC" w:rsidRPr="00D818EC" w:rsidRDefault="00EE0DE9" w:rsidP="00C244C7">
      <w:pPr>
        <w:widowControl/>
        <w:wordWrap/>
        <w:autoSpaceDE/>
        <w:autoSpaceDN/>
        <w:spacing w:before="240" w:after="240" w:line="20" w:lineRule="atLeast"/>
        <w:jc w:val="left"/>
        <w:rPr>
          <w:rFonts w:eastAsiaTheme="minorHAnsi" w:cs="굴림"/>
          <w:kern w:val="0"/>
          <w:sz w:val="24"/>
          <w:szCs w:val="24"/>
        </w:rPr>
      </w:pPr>
      <w:r>
        <w:rPr>
          <w:rFonts w:eastAsiaTheme="minorHAnsi" w:cs="Arial"/>
          <w:b/>
          <w:bCs/>
          <w:color w:val="000000"/>
          <w:kern w:val="0"/>
          <w:sz w:val="28"/>
          <w:szCs w:val="28"/>
        </w:rPr>
        <w:t>ⅲ</w:t>
      </w:r>
      <w:r w:rsidR="00D818EC" w:rsidRPr="00D818EC">
        <w:rPr>
          <w:rFonts w:eastAsiaTheme="minorHAnsi" w:cs="Arial"/>
          <w:b/>
          <w:bCs/>
          <w:color w:val="000000"/>
          <w:kern w:val="0"/>
          <w:sz w:val="28"/>
          <w:szCs w:val="28"/>
        </w:rPr>
        <w:t>. 결과해석 및 고찰()</w:t>
      </w:r>
    </w:p>
    <w:p w14:paraId="5216109D" w14:textId="77777777" w:rsidR="00D818EC" w:rsidRPr="00D818EC" w:rsidRDefault="00D818EC" w:rsidP="00EE0DE9">
      <w:pPr>
        <w:widowControl/>
        <w:wordWrap/>
        <w:autoSpaceDE/>
        <w:autoSpaceDN/>
        <w:spacing w:before="240" w:after="240" w:line="20" w:lineRule="atLeast"/>
        <w:ind w:firstLine="800"/>
        <w:jc w:val="left"/>
        <w:rPr>
          <w:rFonts w:eastAsiaTheme="minorHAnsi" w:cs="굴림"/>
          <w:kern w:val="0"/>
          <w:sz w:val="24"/>
          <w:szCs w:val="24"/>
        </w:rPr>
      </w:pPr>
      <w:r w:rsidRPr="00D818EC">
        <w:rPr>
          <w:rFonts w:eastAsiaTheme="minorHAnsi" w:cs="Arial"/>
          <w:color w:val="000000"/>
          <w:kern w:val="0"/>
          <w:sz w:val="22"/>
        </w:rPr>
        <w:t>회귀모델 사용할 경우 평가지표(</w:t>
      </w:r>
      <w:proofErr w:type="gramStart"/>
      <w:r w:rsidRPr="00D818EC">
        <w:rPr>
          <w:rFonts w:eastAsiaTheme="minorHAnsi" w:cs="Arial"/>
          <w:color w:val="000000"/>
          <w:kern w:val="0"/>
          <w:sz w:val="22"/>
        </w:rPr>
        <w:t>MSE,MAE</w:t>
      </w:r>
      <w:proofErr w:type="gramEnd"/>
      <w:r w:rsidRPr="00D818EC">
        <w:rPr>
          <w:rFonts w:eastAsiaTheme="minorHAnsi" w:cs="Arial"/>
          <w:color w:val="000000"/>
          <w:kern w:val="0"/>
          <w:sz w:val="22"/>
        </w:rPr>
        <w:t>,MAPE 등 어떤 평가지표 사용할 것인지)</w:t>
      </w:r>
    </w:p>
    <w:p w14:paraId="338840E9" w14:textId="77777777" w:rsidR="00D818EC" w:rsidRPr="00D818EC" w:rsidRDefault="00D818EC" w:rsidP="00C244C7">
      <w:pPr>
        <w:widowControl/>
        <w:wordWrap/>
        <w:autoSpaceDE/>
        <w:autoSpaceDN/>
        <w:spacing w:before="240" w:after="240" w:line="20" w:lineRule="atLeast"/>
        <w:jc w:val="left"/>
        <w:rPr>
          <w:rFonts w:eastAsiaTheme="minorHAnsi" w:cs="굴림"/>
          <w:kern w:val="0"/>
          <w:sz w:val="24"/>
          <w:szCs w:val="24"/>
        </w:rPr>
      </w:pPr>
      <w:r w:rsidRPr="00D818EC">
        <w:rPr>
          <w:rFonts w:eastAsiaTheme="minorHAnsi" w:cs="Arial"/>
          <w:color w:val="000000"/>
          <w:kern w:val="0"/>
          <w:sz w:val="22"/>
        </w:rPr>
        <w:t>유의미한 예측 성능을 얻었는지? (정확도)</w:t>
      </w:r>
    </w:p>
    <w:p w14:paraId="0D2EF760" w14:textId="77777777" w:rsidR="00D818EC" w:rsidRPr="00D818EC" w:rsidRDefault="00D818EC" w:rsidP="00C244C7">
      <w:pPr>
        <w:widowControl/>
        <w:wordWrap/>
        <w:autoSpaceDE/>
        <w:autoSpaceDN/>
        <w:spacing w:before="240" w:after="240" w:line="20" w:lineRule="atLeast"/>
        <w:jc w:val="left"/>
        <w:rPr>
          <w:rFonts w:eastAsiaTheme="minorHAnsi" w:cs="굴림"/>
          <w:kern w:val="0"/>
          <w:sz w:val="24"/>
          <w:szCs w:val="24"/>
        </w:rPr>
      </w:pPr>
      <w:r w:rsidRPr="00D818EC">
        <w:rPr>
          <w:rFonts w:eastAsiaTheme="minorHAnsi" w:cs="Arial"/>
          <w:color w:val="000000"/>
          <w:kern w:val="0"/>
          <w:sz w:val="22"/>
        </w:rPr>
        <w:t xml:space="preserve">여러 번 코드를 짰을 때의 결과값 -&gt; 제일 </w:t>
      </w:r>
      <w:proofErr w:type="spellStart"/>
      <w:r w:rsidRPr="00D818EC">
        <w:rPr>
          <w:rFonts w:eastAsiaTheme="minorHAnsi" w:cs="Arial"/>
          <w:color w:val="000000"/>
          <w:kern w:val="0"/>
          <w:sz w:val="22"/>
        </w:rPr>
        <w:t>좋은거</w:t>
      </w:r>
      <w:proofErr w:type="spellEnd"/>
      <w:r w:rsidRPr="00D818EC">
        <w:rPr>
          <w:rFonts w:eastAsiaTheme="minorHAnsi" w:cs="Arial"/>
          <w:color w:val="000000"/>
          <w:kern w:val="0"/>
          <w:sz w:val="22"/>
        </w:rPr>
        <w:t xml:space="preserve"> 선정- </w:t>
      </w:r>
    </w:p>
    <w:p w14:paraId="5DD4D159" w14:textId="77777777" w:rsidR="00D818EC" w:rsidRPr="00D818EC" w:rsidRDefault="00D818EC" w:rsidP="00C244C7">
      <w:pPr>
        <w:widowControl/>
        <w:wordWrap/>
        <w:autoSpaceDE/>
        <w:autoSpaceDN/>
        <w:spacing w:before="240" w:after="240" w:line="20" w:lineRule="atLeast"/>
        <w:jc w:val="left"/>
        <w:rPr>
          <w:rFonts w:eastAsiaTheme="minorHAnsi" w:cs="굴림"/>
          <w:kern w:val="0"/>
          <w:sz w:val="24"/>
          <w:szCs w:val="24"/>
        </w:rPr>
      </w:pPr>
      <w:r w:rsidRPr="00D818EC">
        <w:rPr>
          <w:rFonts w:eastAsiaTheme="minorHAnsi" w:cs="Arial"/>
          <w:b/>
          <w:bCs/>
          <w:color w:val="000000"/>
          <w:kern w:val="0"/>
          <w:sz w:val="22"/>
        </w:rPr>
        <w:t xml:space="preserve">코드 </w:t>
      </w:r>
      <w:proofErr w:type="spellStart"/>
      <w:r w:rsidRPr="00D818EC">
        <w:rPr>
          <w:rFonts w:eastAsiaTheme="minorHAnsi" w:cs="Arial"/>
          <w:b/>
          <w:bCs/>
          <w:color w:val="000000"/>
          <w:kern w:val="0"/>
          <w:sz w:val="22"/>
        </w:rPr>
        <w:t>짜는건</w:t>
      </w:r>
      <w:proofErr w:type="spellEnd"/>
      <w:r w:rsidRPr="00D818EC">
        <w:rPr>
          <w:rFonts w:eastAsiaTheme="minorHAnsi" w:cs="Arial"/>
          <w:b/>
          <w:bCs/>
          <w:color w:val="000000"/>
          <w:kern w:val="0"/>
          <w:sz w:val="22"/>
        </w:rPr>
        <w:t xml:space="preserve"> -&gt; </w:t>
      </w:r>
      <w:proofErr w:type="spellStart"/>
      <w:r w:rsidRPr="00D818EC">
        <w:rPr>
          <w:rFonts w:eastAsiaTheme="minorHAnsi" w:cs="Arial"/>
          <w:b/>
          <w:bCs/>
          <w:color w:val="000000"/>
          <w:kern w:val="0"/>
          <w:sz w:val="22"/>
        </w:rPr>
        <w:t>디도나</w:t>
      </w:r>
      <w:proofErr w:type="spellEnd"/>
      <w:r w:rsidRPr="00D818EC">
        <w:rPr>
          <w:rFonts w:eastAsiaTheme="minorHAnsi" w:cs="Arial"/>
          <w:b/>
          <w:bCs/>
          <w:color w:val="000000"/>
          <w:kern w:val="0"/>
          <w:sz w:val="22"/>
        </w:rPr>
        <w:t xml:space="preserve"> 카페 집중해서 매 2시간마다 비교하기 (매일, 세미 오프라인)</w:t>
      </w:r>
    </w:p>
    <w:p w14:paraId="48703B5E" w14:textId="77777777" w:rsidR="00D818EC" w:rsidRPr="00D818EC" w:rsidRDefault="00D818EC" w:rsidP="00C244C7">
      <w:pPr>
        <w:widowControl/>
        <w:wordWrap/>
        <w:autoSpaceDE/>
        <w:autoSpaceDN/>
        <w:spacing w:before="240" w:after="240" w:line="20" w:lineRule="atLeast"/>
        <w:jc w:val="left"/>
        <w:rPr>
          <w:rFonts w:eastAsiaTheme="minorHAnsi" w:cs="굴림"/>
          <w:kern w:val="0"/>
          <w:sz w:val="24"/>
          <w:szCs w:val="24"/>
        </w:rPr>
      </w:pPr>
      <w:proofErr w:type="spellStart"/>
      <w:r w:rsidRPr="00D818EC">
        <w:rPr>
          <w:rFonts w:eastAsiaTheme="minorHAnsi" w:cs="Arial"/>
          <w:b/>
          <w:bCs/>
          <w:color w:val="000000"/>
          <w:kern w:val="0"/>
          <w:sz w:val="22"/>
        </w:rPr>
        <w:t>점심먹고</w:t>
      </w:r>
      <w:proofErr w:type="spellEnd"/>
      <w:r w:rsidRPr="00D818EC">
        <w:rPr>
          <w:rFonts w:eastAsiaTheme="minorHAnsi" w:cs="Arial"/>
          <w:b/>
          <w:bCs/>
          <w:color w:val="000000"/>
          <w:kern w:val="0"/>
          <w:sz w:val="22"/>
        </w:rPr>
        <w:t xml:space="preserve"> 만나서 </w:t>
      </w:r>
      <w:proofErr w:type="spellStart"/>
      <w:r w:rsidRPr="00D818EC">
        <w:rPr>
          <w:rFonts w:eastAsiaTheme="minorHAnsi" w:cs="Arial"/>
          <w:b/>
          <w:bCs/>
          <w:color w:val="000000"/>
          <w:kern w:val="0"/>
          <w:sz w:val="22"/>
        </w:rPr>
        <w:t>디도나</w:t>
      </w:r>
      <w:proofErr w:type="spellEnd"/>
      <w:r w:rsidRPr="00D818EC">
        <w:rPr>
          <w:rFonts w:eastAsiaTheme="minorHAnsi" w:cs="Arial"/>
          <w:b/>
          <w:bCs/>
          <w:color w:val="000000"/>
          <w:kern w:val="0"/>
          <w:sz w:val="22"/>
        </w:rPr>
        <w:t xml:space="preserve"> 카페 가기(매일 </w:t>
      </w:r>
      <w:proofErr w:type="spellStart"/>
      <w:r w:rsidRPr="00D818EC">
        <w:rPr>
          <w:rFonts w:eastAsiaTheme="minorHAnsi" w:cs="Arial"/>
          <w:b/>
          <w:bCs/>
          <w:color w:val="000000"/>
          <w:kern w:val="0"/>
          <w:sz w:val="22"/>
        </w:rPr>
        <w:t>저녁먹기</w:t>
      </w:r>
      <w:proofErr w:type="spellEnd"/>
      <w:r w:rsidRPr="00D818EC">
        <w:rPr>
          <w:rFonts w:eastAsiaTheme="minorHAnsi" w:cs="Arial"/>
          <w:b/>
          <w:bCs/>
          <w:color w:val="000000"/>
          <w:kern w:val="0"/>
          <w:sz w:val="22"/>
        </w:rPr>
        <w:t xml:space="preserve"> 전까지, 내일부터 시작)</w:t>
      </w:r>
    </w:p>
    <w:p w14:paraId="14A25E8A" w14:textId="77777777" w:rsidR="00D818EC" w:rsidRPr="00D818EC" w:rsidRDefault="00D818EC" w:rsidP="00C244C7">
      <w:pPr>
        <w:widowControl/>
        <w:wordWrap/>
        <w:autoSpaceDE/>
        <w:autoSpaceDN/>
        <w:spacing w:after="0" w:line="20" w:lineRule="atLeast"/>
        <w:jc w:val="left"/>
        <w:rPr>
          <w:rFonts w:eastAsiaTheme="minorHAnsi" w:cs="굴림"/>
          <w:kern w:val="0"/>
          <w:sz w:val="24"/>
          <w:szCs w:val="24"/>
        </w:rPr>
      </w:pPr>
    </w:p>
    <w:p w14:paraId="3411A25C" w14:textId="340AB151" w:rsidR="00D818EC" w:rsidRPr="00D818EC" w:rsidRDefault="00EE0DE9" w:rsidP="00C244C7">
      <w:pPr>
        <w:widowControl/>
        <w:wordWrap/>
        <w:autoSpaceDE/>
        <w:autoSpaceDN/>
        <w:spacing w:before="240" w:after="240" w:line="20" w:lineRule="atLeast"/>
        <w:jc w:val="left"/>
        <w:rPr>
          <w:rFonts w:eastAsiaTheme="minorHAnsi" w:cs="굴림"/>
          <w:kern w:val="0"/>
          <w:sz w:val="24"/>
          <w:szCs w:val="24"/>
        </w:rPr>
      </w:pPr>
      <w:r>
        <w:rPr>
          <w:rFonts w:eastAsiaTheme="minorHAnsi" w:cs="Arial"/>
          <w:b/>
          <w:bCs/>
          <w:color w:val="000000"/>
          <w:kern w:val="0"/>
          <w:sz w:val="28"/>
          <w:szCs w:val="28"/>
        </w:rPr>
        <w:t>ⅳ</w:t>
      </w:r>
      <w:r w:rsidR="00D818EC" w:rsidRPr="00D818EC">
        <w:rPr>
          <w:rFonts w:eastAsiaTheme="minorHAnsi" w:cs="Arial"/>
          <w:b/>
          <w:bCs/>
          <w:color w:val="000000"/>
          <w:kern w:val="0"/>
          <w:sz w:val="28"/>
          <w:szCs w:val="28"/>
        </w:rPr>
        <w:t>. 결론(Conclusion)</w:t>
      </w:r>
    </w:p>
    <w:p w14:paraId="238E6F2D" w14:textId="77777777" w:rsidR="00D818EC" w:rsidRPr="00D818EC" w:rsidRDefault="00D818EC" w:rsidP="00C244C7">
      <w:pPr>
        <w:widowControl/>
        <w:wordWrap/>
        <w:autoSpaceDE/>
        <w:autoSpaceDN/>
        <w:spacing w:before="240" w:after="240" w:line="20" w:lineRule="atLeast"/>
        <w:jc w:val="left"/>
        <w:rPr>
          <w:rFonts w:eastAsiaTheme="minorHAnsi" w:cs="굴림"/>
          <w:kern w:val="0"/>
          <w:sz w:val="24"/>
          <w:szCs w:val="24"/>
        </w:rPr>
      </w:pPr>
      <w:r w:rsidRPr="00D818EC">
        <w:rPr>
          <w:rFonts w:eastAsiaTheme="minorHAnsi" w:cs="Arial"/>
          <w:color w:val="000000"/>
          <w:kern w:val="0"/>
          <w:sz w:val="22"/>
        </w:rPr>
        <w:t xml:space="preserve">가장 일반화 성능이 좋은 </w:t>
      </w:r>
      <w:proofErr w:type="gramStart"/>
      <w:r w:rsidRPr="00D818EC">
        <w:rPr>
          <w:rFonts w:eastAsiaTheme="minorHAnsi" w:cs="Arial"/>
          <w:color w:val="000000"/>
          <w:kern w:val="0"/>
          <w:sz w:val="22"/>
        </w:rPr>
        <w:t>모델  (</w:t>
      </w:r>
      <w:proofErr w:type="gramEnd"/>
      <w:r w:rsidRPr="00D818EC">
        <w:rPr>
          <w:rFonts w:eastAsiaTheme="minorHAnsi" w:cs="Arial"/>
          <w:color w:val="000000"/>
          <w:kern w:val="0"/>
          <w:sz w:val="22"/>
        </w:rPr>
        <w:t xml:space="preserve">21년도나 20년도랑 </w:t>
      </w:r>
      <w:proofErr w:type="spellStart"/>
      <w:r w:rsidRPr="00D818EC">
        <w:rPr>
          <w:rFonts w:eastAsiaTheme="minorHAnsi" w:cs="Arial"/>
          <w:color w:val="000000"/>
          <w:kern w:val="0"/>
          <w:sz w:val="22"/>
        </w:rPr>
        <w:t>비교했을때</w:t>
      </w:r>
      <w:proofErr w:type="spellEnd"/>
      <w:r w:rsidRPr="00D818EC">
        <w:rPr>
          <w:rFonts w:eastAsiaTheme="minorHAnsi" w:cs="Arial"/>
          <w:color w:val="000000"/>
          <w:kern w:val="0"/>
          <w:sz w:val="22"/>
        </w:rPr>
        <w:t xml:space="preserve"> 얼마만큼의 예측 성능을 보였는지 발표)- 정확도는 얼마이고~~~</w:t>
      </w:r>
    </w:p>
    <w:p w14:paraId="6BB58A64" w14:textId="16D2EC45" w:rsidR="002B7876" w:rsidRPr="00CE170A" w:rsidRDefault="002B7876" w:rsidP="00C244C7">
      <w:pPr>
        <w:wordWrap/>
        <w:spacing w:line="20" w:lineRule="atLeast"/>
        <w:rPr>
          <w:rFonts w:eastAsiaTheme="minorHAnsi"/>
        </w:rPr>
      </w:pPr>
    </w:p>
    <w:sectPr w:rsidR="002B7876" w:rsidRPr="00CE170A">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FC75F1" w14:textId="77777777" w:rsidR="0006538D" w:rsidRDefault="0006538D" w:rsidP="00462F4C">
      <w:pPr>
        <w:spacing w:after="0" w:line="240" w:lineRule="auto"/>
      </w:pPr>
      <w:r>
        <w:separator/>
      </w:r>
    </w:p>
  </w:endnote>
  <w:endnote w:type="continuationSeparator" w:id="0">
    <w:p w14:paraId="2B9EC33B" w14:textId="77777777" w:rsidR="0006538D" w:rsidRDefault="0006538D" w:rsidP="00462F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BF5CDE" w14:textId="77777777" w:rsidR="0006538D" w:rsidRDefault="0006538D" w:rsidP="00462F4C">
      <w:pPr>
        <w:spacing w:after="0" w:line="240" w:lineRule="auto"/>
      </w:pPr>
      <w:r>
        <w:separator/>
      </w:r>
    </w:p>
  </w:footnote>
  <w:footnote w:type="continuationSeparator" w:id="0">
    <w:p w14:paraId="29D6993E" w14:textId="77777777" w:rsidR="0006538D" w:rsidRDefault="0006538D" w:rsidP="00462F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05A88"/>
    <w:multiLevelType w:val="hybridMultilevel"/>
    <w:tmpl w:val="564C0970"/>
    <w:lvl w:ilvl="0" w:tplc="0CF6B954">
      <w:start w:val="3"/>
      <w:numFmt w:val="bullet"/>
      <w:lvlText w:val="-"/>
      <w:lvlJc w:val="left"/>
      <w:pPr>
        <w:ind w:left="1640" w:hanging="360"/>
      </w:pPr>
      <w:rPr>
        <w:rFonts w:ascii="맑은 고딕" w:eastAsia="맑은 고딕" w:hAnsi="맑은 고딕" w:cs="Arial" w:hint="eastAsia"/>
      </w:rPr>
    </w:lvl>
    <w:lvl w:ilvl="1" w:tplc="04090003" w:tentative="1">
      <w:start w:val="1"/>
      <w:numFmt w:val="bullet"/>
      <w:lvlText w:val=""/>
      <w:lvlJc w:val="left"/>
      <w:pPr>
        <w:ind w:left="2080" w:hanging="400"/>
      </w:pPr>
      <w:rPr>
        <w:rFonts w:ascii="Wingdings" w:hAnsi="Wingdings" w:hint="default"/>
      </w:rPr>
    </w:lvl>
    <w:lvl w:ilvl="2" w:tplc="04090005" w:tentative="1">
      <w:start w:val="1"/>
      <w:numFmt w:val="bullet"/>
      <w:lvlText w:val=""/>
      <w:lvlJc w:val="left"/>
      <w:pPr>
        <w:ind w:left="2480" w:hanging="400"/>
      </w:pPr>
      <w:rPr>
        <w:rFonts w:ascii="Wingdings" w:hAnsi="Wingdings" w:hint="default"/>
      </w:rPr>
    </w:lvl>
    <w:lvl w:ilvl="3" w:tplc="04090001" w:tentative="1">
      <w:start w:val="1"/>
      <w:numFmt w:val="bullet"/>
      <w:lvlText w:val=""/>
      <w:lvlJc w:val="left"/>
      <w:pPr>
        <w:ind w:left="2880" w:hanging="400"/>
      </w:pPr>
      <w:rPr>
        <w:rFonts w:ascii="Wingdings" w:hAnsi="Wingdings" w:hint="default"/>
      </w:rPr>
    </w:lvl>
    <w:lvl w:ilvl="4" w:tplc="04090003" w:tentative="1">
      <w:start w:val="1"/>
      <w:numFmt w:val="bullet"/>
      <w:lvlText w:val=""/>
      <w:lvlJc w:val="left"/>
      <w:pPr>
        <w:ind w:left="3280" w:hanging="400"/>
      </w:pPr>
      <w:rPr>
        <w:rFonts w:ascii="Wingdings" w:hAnsi="Wingdings" w:hint="default"/>
      </w:rPr>
    </w:lvl>
    <w:lvl w:ilvl="5" w:tplc="04090005" w:tentative="1">
      <w:start w:val="1"/>
      <w:numFmt w:val="bullet"/>
      <w:lvlText w:val=""/>
      <w:lvlJc w:val="left"/>
      <w:pPr>
        <w:ind w:left="3680" w:hanging="400"/>
      </w:pPr>
      <w:rPr>
        <w:rFonts w:ascii="Wingdings" w:hAnsi="Wingdings" w:hint="default"/>
      </w:rPr>
    </w:lvl>
    <w:lvl w:ilvl="6" w:tplc="04090001" w:tentative="1">
      <w:start w:val="1"/>
      <w:numFmt w:val="bullet"/>
      <w:lvlText w:val=""/>
      <w:lvlJc w:val="left"/>
      <w:pPr>
        <w:ind w:left="4080" w:hanging="400"/>
      </w:pPr>
      <w:rPr>
        <w:rFonts w:ascii="Wingdings" w:hAnsi="Wingdings" w:hint="default"/>
      </w:rPr>
    </w:lvl>
    <w:lvl w:ilvl="7" w:tplc="04090003" w:tentative="1">
      <w:start w:val="1"/>
      <w:numFmt w:val="bullet"/>
      <w:lvlText w:val=""/>
      <w:lvlJc w:val="left"/>
      <w:pPr>
        <w:ind w:left="4480" w:hanging="400"/>
      </w:pPr>
      <w:rPr>
        <w:rFonts w:ascii="Wingdings" w:hAnsi="Wingdings" w:hint="default"/>
      </w:rPr>
    </w:lvl>
    <w:lvl w:ilvl="8" w:tplc="04090005" w:tentative="1">
      <w:start w:val="1"/>
      <w:numFmt w:val="bullet"/>
      <w:lvlText w:val=""/>
      <w:lvlJc w:val="left"/>
      <w:pPr>
        <w:ind w:left="4880" w:hanging="400"/>
      </w:pPr>
      <w:rPr>
        <w:rFonts w:ascii="Wingdings" w:hAnsi="Wingdings" w:hint="default"/>
      </w:rPr>
    </w:lvl>
  </w:abstractNum>
  <w:abstractNum w:abstractNumId="1" w15:restartNumberingAfterBreak="0">
    <w:nsid w:val="256C4B63"/>
    <w:multiLevelType w:val="hybridMultilevel"/>
    <w:tmpl w:val="BE32F7A8"/>
    <w:lvl w:ilvl="0" w:tplc="B9882124">
      <w:start w:val="1"/>
      <w:numFmt w:val="decimal"/>
      <w:lvlText w:val="%1)"/>
      <w:lvlJc w:val="left"/>
      <w:pPr>
        <w:ind w:left="920" w:hanging="360"/>
      </w:pPr>
      <w:rPr>
        <w:rFonts w:cs="Arial" w:hint="default"/>
        <w:color w:val="000000"/>
      </w:rPr>
    </w:lvl>
    <w:lvl w:ilvl="1" w:tplc="04090019" w:tentative="1">
      <w:start w:val="1"/>
      <w:numFmt w:val="upperLetter"/>
      <w:lvlText w:val="%2."/>
      <w:lvlJc w:val="left"/>
      <w:pPr>
        <w:ind w:left="1360" w:hanging="400"/>
      </w:pPr>
    </w:lvl>
    <w:lvl w:ilvl="2" w:tplc="0409001B" w:tentative="1">
      <w:start w:val="1"/>
      <w:numFmt w:val="lowerRoman"/>
      <w:lvlText w:val="%3."/>
      <w:lvlJc w:val="right"/>
      <w:pPr>
        <w:ind w:left="1760" w:hanging="400"/>
      </w:pPr>
    </w:lvl>
    <w:lvl w:ilvl="3" w:tplc="0409000F" w:tentative="1">
      <w:start w:val="1"/>
      <w:numFmt w:val="decimal"/>
      <w:lvlText w:val="%4."/>
      <w:lvlJc w:val="left"/>
      <w:pPr>
        <w:ind w:left="2160" w:hanging="400"/>
      </w:pPr>
    </w:lvl>
    <w:lvl w:ilvl="4" w:tplc="04090019" w:tentative="1">
      <w:start w:val="1"/>
      <w:numFmt w:val="upperLetter"/>
      <w:lvlText w:val="%5."/>
      <w:lvlJc w:val="left"/>
      <w:pPr>
        <w:ind w:left="2560" w:hanging="400"/>
      </w:pPr>
    </w:lvl>
    <w:lvl w:ilvl="5" w:tplc="0409001B" w:tentative="1">
      <w:start w:val="1"/>
      <w:numFmt w:val="lowerRoman"/>
      <w:lvlText w:val="%6."/>
      <w:lvlJc w:val="right"/>
      <w:pPr>
        <w:ind w:left="2960" w:hanging="400"/>
      </w:pPr>
    </w:lvl>
    <w:lvl w:ilvl="6" w:tplc="0409000F" w:tentative="1">
      <w:start w:val="1"/>
      <w:numFmt w:val="decimal"/>
      <w:lvlText w:val="%7."/>
      <w:lvlJc w:val="left"/>
      <w:pPr>
        <w:ind w:left="3360" w:hanging="400"/>
      </w:pPr>
    </w:lvl>
    <w:lvl w:ilvl="7" w:tplc="04090019" w:tentative="1">
      <w:start w:val="1"/>
      <w:numFmt w:val="upperLetter"/>
      <w:lvlText w:val="%8."/>
      <w:lvlJc w:val="left"/>
      <w:pPr>
        <w:ind w:left="3760" w:hanging="400"/>
      </w:pPr>
    </w:lvl>
    <w:lvl w:ilvl="8" w:tplc="0409001B" w:tentative="1">
      <w:start w:val="1"/>
      <w:numFmt w:val="lowerRoman"/>
      <w:lvlText w:val="%9."/>
      <w:lvlJc w:val="right"/>
      <w:pPr>
        <w:ind w:left="4160" w:hanging="400"/>
      </w:pPr>
    </w:lvl>
  </w:abstractNum>
  <w:abstractNum w:abstractNumId="2" w15:restartNumberingAfterBreak="0">
    <w:nsid w:val="31071EFC"/>
    <w:multiLevelType w:val="hybridMultilevel"/>
    <w:tmpl w:val="F9665982"/>
    <w:lvl w:ilvl="0" w:tplc="DB6C43EA">
      <w:start w:val="1"/>
      <w:numFmt w:val="lowerLetter"/>
      <w:lvlText w:val="%1."/>
      <w:lvlJc w:val="left"/>
      <w:pPr>
        <w:ind w:left="1280" w:hanging="360"/>
      </w:pPr>
      <w:rPr>
        <w:rFonts w:cs="Arial" w:hint="default"/>
        <w:color w:val="000000"/>
      </w:rPr>
    </w:lvl>
    <w:lvl w:ilvl="1" w:tplc="04090019" w:tentative="1">
      <w:start w:val="1"/>
      <w:numFmt w:val="upperLetter"/>
      <w:lvlText w:val="%2."/>
      <w:lvlJc w:val="left"/>
      <w:pPr>
        <w:ind w:left="1720" w:hanging="400"/>
      </w:pPr>
    </w:lvl>
    <w:lvl w:ilvl="2" w:tplc="0409001B" w:tentative="1">
      <w:start w:val="1"/>
      <w:numFmt w:val="lowerRoman"/>
      <w:lvlText w:val="%3."/>
      <w:lvlJc w:val="right"/>
      <w:pPr>
        <w:ind w:left="2120" w:hanging="400"/>
      </w:pPr>
    </w:lvl>
    <w:lvl w:ilvl="3" w:tplc="0409000F" w:tentative="1">
      <w:start w:val="1"/>
      <w:numFmt w:val="decimal"/>
      <w:lvlText w:val="%4."/>
      <w:lvlJc w:val="left"/>
      <w:pPr>
        <w:ind w:left="2520" w:hanging="400"/>
      </w:pPr>
    </w:lvl>
    <w:lvl w:ilvl="4" w:tplc="04090019" w:tentative="1">
      <w:start w:val="1"/>
      <w:numFmt w:val="upperLetter"/>
      <w:lvlText w:val="%5."/>
      <w:lvlJc w:val="left"/>
      <w:pPr>
        <w:ind w:left="2920" w:hanging="400"/>
      </w:pPr>
    </w:lvl>
    <w:lvl w:ilvl="5" w:tplc="0409001B" w:tentative="1">
      <w:start w:val="1"/>
      <w:numFmt w:val="lowerRoman"/>
      <w:lvlText w:val="%6."/>
      <w:lvlJc w:val="right"/>
      <w:pPr>
        <w:ind w:left="3320" w:hanging="400"/>
      </w:pPr>
    </w:lvl>
    <w:lvl w:ilvl="6" w:tplc="0409000F" w:tentative="1">
      <w:start w:val="1"/>
      <w:numFmt w:val="decimal"/>
      <w:lvlText w:val="%7."/>
      <w:lvlJc w:val="left"/>
      <w:pPr>
        <w:ind w:left="3720" w:hanging="400"/>
      </w:pPr>
    </w:lvl>
    <w:lvl w:ilvl="7" w:tplc="04090019" w:tentative="1">
      <w:start w:val="1"/>
      <w:numFmt w:val="upperLetter"/>
      <w:lvlText w:val="%8."/>
      <w:lvlJc w:val="left"/>
      <w:pPr>
        <w:ind w:left="4120" w:hanging="400"/>
      </w:pPr>
    </w:lvl>
    <w:lvl w:ilvl="8" w:tplc="0409001B" w:tentative="1">
      <w:start w:val="1"/>
      <w:numFmt w:val="lowerRoman"/>
      <w:lvlText w:val="%9."/>
      <w:lvlJc w:val="right"/>
      <w:pPr>
        <w:ind w:left="4520" w:hanging="400"/>
      </w:pPr>
    </w:lvl>
  </w:abstractNum>
  <w:abstractNum w:abstractNumId="3" w15:restartNumberingAfterBreak="0">
    <w:nsid w:val="696E7861"/>
    <w:multiLevelType w:val="hybridMultilevel"/>
    <w:tmpl w:val="68C4AA98"/>
    <w:lvl w:ilvl="0" w:tplc="4E94F700">
      <w:start w:val="1"/>
      <w:numFmt w:val="decimal"/>
      <w:lvlText w:val="%1."/>
      <w:lvlJc w:val="left"/>
      <w:pPr>
        <w:ind w:left="560" w:hanging="360"/>
      </w:pPr>
      <w:rPr>
        <w:rFonts w:hint="default"/>
      </w:rPr>
    </w:lvl>
    <w:lvl w:ilvl="1" w:tplc="04090019" w:tentative="1">
      <w:start w:val="1"/>
      <w:numFmt w:val="upperLetter"/>
      <w:lvlText w:val="%2."/>
      <w:lvlJc w:val="left"/>
      <w:pPr>
        <w:ind w:left="1000" w:hanging="400"/>
      </w:pPr>
    </w:lvl>
    <w:lvl w:ilvl="2" w:tplc="0409001B" w:tentative="1">
      <w:start w:val="1"/>
      <w:numFmt w:val="lowerRoman"/>
      <w:lvlText w:val="%3."/>
      <w:lvlJc w:val="right"/>
      <w:pPr>
        <w:ind w:left="1400" w:hanging="400"/>
      </w:pPr>
    </w:lvl>
    <w:lvl w:ilvl="3" w:tplc="0409000F" w:tentative="1">
      <w:start w:val="1"/>
      <w:numFmt w:val="decimal"/>
      <w:lvlText w:val="%4."/>
      <w:lvlJc w:val="left"/>
      <w:pPr>
        <w:ind w:left="1800" w:hanging="400"/>
      </w:pPr>
    </w:lvl>
    <w:lvl w:ilvl="4" w:tplc="04090019" w:tentative="1">
      <w:start w:val="1"/>
      <w:numFmt w:val="upperLetter"/>
      <w:lvlText w:val="%5."/>
      <w:lvlJc w:val="left"/>
      <w:pPr>
        <w:ind w:left="2200" w:hanging="400"/>
      </w:pPr>
    </w:lvl>
    <w:lvl w:ilvl="5" w:tplc="0409001B" w:tentative="1">
      <w:start w:val="1"/>
      <w:numFmt w:val="lowerRoman"/>
      <w:lvlText w:val="%6."/>
      <w:lvlJc w:val="right"/>
      <w:pPr>
        <w:ind w:left="2600" w:hanging="400"/>
      </w:pPr>
    </w:lvl>
    <w:lvl w:ilvl="6" w:tplc="0409000F" w:tentative="1">
      <w:start w:val="1"/>
      <w:numFmt w:val="decimal"/>
      <w:lvlText w:val="%7."/>
      <w:lvlJc w:val="left"/>
      <w:pPr>
        <w:ind w:left="3000" w:hanging="400"/>
      </w:pPr>
    </w:lvl>
    <w:lvl w:ilvl="7" w:tplc="04090019" w:tentative="1">
      <w:start w:val="1"/>
      <w:numFmt w:val="upperLetter"/>
      <w:lvlText w:val="%8."/>
      <w:lvlJc w:val="left"/>
      <w:pPr>
        <w:ind w:left="3400" w:hanging="400"/>
      </w:pPr>
    </w:lvl>
    <w:lvl w:ilvl="8" w:tplc="0409001B" w:tentative="1">
      <w:start w:val="1"/>
      <w:numFmt w:val="lowerRoman"/>
      <w:lvlText w:val="%9."/>
      <w:lvlJc w:val="right"/>
      <w:pPr>
        <w:ind w:left="3800" w:hanging="400"/>
      </w:pPr>
    </w:lvl>
  </w:abstractNum>
  <w:abstractNum w:abstractNumId="4" w15:restartNumberingAfterBreak="0">
    <w:nsid w:val="6E0B61E2"/>
    <w:multiLevelType w:val="hybridMultilevel"/>
    <w:tmpl w:val="1D2469EE"/>
    <w:lvl w:ilvl="0" w:tplc="D662F4DC">
      <w:start w:val="1"/>
      <w:numFmt w:val="decimal"/>
      <w:lvlText w:val="%1."/>
      <w:lvlJc w:val="left"/>
      <w:pPr>
        <w:ind w:left="560" w:hanging="360"/>
      </w:pPr>
      <w:rPr>
        <w:rFonts w:cs="굴림" w:hint="default"/>
        <w:color w:val="auto"/>
      </w:rPr>
    </w:lvl>
    <w:lvl w:ilvl="1" w:tplc="04090019" w:tentative="1">
      <w:start w:val="1"/>
      <w:numFmt w:val="upperLetter"/>
      <w:lvlText w:val="%2."/>
      <w:lvlJc w:val="left"/>
      <w:pPr>
        <w:ind w:left="1000" w:hanging="400"/>
      </w:pPr>
    </w:lvl>
    <w:lvl w:ilvl="2" w:tplc="0409001B" w:tentative="1">
      <w:start w:val="1"/>
      <w:numFmt w:val="lowerRoman"/>
      <w:lvlText w:val="%3."/>
      <w:lvlJc w:val="right"/>
      <w:pPr>
        <w:ind w:left="1400" w:hanging="400"/>
      </w:pPr>
    </w:lvl>
    <w:lvl w:ilvl="3" w:tplc="0409000F" w:tentative="1">
      <w:start w:val="1"/>
      <w:numFmt w:val="decimal"/>
      <w:lvlText w:val="%4."/>
      <w:lvlJc w:val="left"/>
      <w:pPr>
        <w:ind w:left="1800" w:hanging="400"/>
      </w:pPr>
    </w:lvl>
    <w:lvl w:ilvl="4" w:tplc="04090019" w:tentative="1">
      <w:start w:val="1"/>
      <w:numFmt w:val="upperLetter"/>
      <w:lvlText w:val="%5."/>
      <w:lvlJc w:val="left"/>
      <w:pPr>
        <w:ind w:left="2200" w:hanging="400"/>
      </w:pPr>
    </w:lvl>
    <w:lvl w:ilvl="5" w:tplc="0409001B" w:tentative="1">
      <w:start w:val="1"/>
      <w:numFmt w:val="lowerRoman"/>
      <w:lvlText w:val="%6."/>
      <w:lvlJc w:val="right"/>
      <w:pPr>
        <w:ind w:left="2600" w:hanging="400"/>
      </w:pPr>
    </w:lvl>
    <w:lvl w:ilvl="6" w:tplc="0409000F" w:tentative="1">
      <w:start w:val="1"/>
      <w:numFmt w:val="decimal"/>
      <w:lvlText w:val="%7."/>
      <w:lvlJc w:val="left"/>
      <w:pPr>
        <w:ind w:left="3000" w:hanging="400"/>
      </w:pPr>
    </w:lvl>
    <w:lvl w:ilvl="7" w:tplc="04090019" w:tentative="1">
      <w:start w:val="1"/>
      <w:numFmt w:val="upperLetter"/>
      <w:lvlText w:val="%8."/>
      <w:lvlJc w:val="left"/>
      <w:pPr>
        <w:ind w:left="3400" w:hanging="400"/>
      </w:pPr>
    </w:lvl>
    <w:lvl w:ilvl="8" w:tplc="0409001B" w:tentative="1">
      <w:start w:val="1"/>
      <w:numFmt w:val="lowerRoman"/>
      <w:lvlText w:val="%9."/>
      <w:lvlJc w:val="right"/>
      <w:pPr>
        <w:ind w:left="3800" w:hanging="400"/>
      </w:pPr>
    </w:lvl>
  </w:abstractNum>
  <w:abstractNum w:abstractNumId="5" w15:restartNumberingAfterBreak="0">
    <w:nsid w:val="74023EFD"/>
    <w:multiLevelType w:val="multilevel"/>
    <w:tmpl w:val="83087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1C5464"/>
    <w:multiLevelType w:val="hybridMultilevel"/>
    <w:tmpl w:val="DDDA7D86"/>
    <w:lvl w:ilvl="0" w:tplc="CCCAEAA2">
      <w:start w:val="1"/>
      <w:numFmt w:val="lowerLetter"/>
      <w:lvlText w:val="%1."/>
      <w:lvlJc w:val="left"/>
      <w:pPr>
        <w:ind w:left="1280" w:hanging="360"/>
      </w:pPr>
      <w:rPr>
        <w:rFonts w:cs="Arial" w:hint="default"/>
        <w:color w:val="000000"/>
      </w:rPr>
    </w:lvl>
    <w:lvl w:ilvl="1" w:tplc="04090019" w:tentative="1">
      <w:start w:val="1"/>
      <w:numFmt w:val="upperLetter"/>
      <w:lvlText w:val="%2."/>
      <w:lvlJc w:val="left"/>
      <w:pPr>
        <w:ind w:left="1720" w:hanging="400"/>
      </w:pPr>
    </w:lvl>
    <w:lvl w:ilvl="2" w:tplc="0409001B" w:tentative="1">
      <w:start w:val="1"/>
      <w:numFmt w:val="lowerRoman"/>
      <w:lvlText w:val="%3."/>
      <w:lvlJc w:val="right"/>
      <w:pPr>
        <w:ind w:left="2120" w:hanging="400"/>
      </w:pPr>
    </w:lvl>
    <w:lvl w:ilvl="3" w:tplc="0409000F" w:tentative="1">
      <w:start w:val="1"/>
      <w:numFmt w:val="decimal"/>
      <w:lvlText w:val="%4."/>
      <w:lvlJc w:val="left"/>
      <w:pPr>
        <w:ind w:left="2520" w:hanging="400"/>
      </w:pPr>
    </w:lvl>
    <w:lvl w:ilvl="4" w:tplc="04090019" w:tentative="1">
      <w:start w:val="1"/>
      <w:numFmt w:val="upperLetter"/>
      <w:lvlText w:val="%5."/>
      <w:lvlJc w:val="left"/>
      <w:pPr>
        <w:ind w:left="2920" w:hanging="400"/>
      </w:pPr>
    </w:lvl>
    <w:lvl w:ilvl="5" w:tplc="0409001B" w:tentative="1">
      <w:start w:val="1"/>
      <w:numFmt w:val="lowerRoman"/>
      <w:lvlText w:val="%6."/>
      <w:lvlJc w:val="right"/>
      <w:pPr>
        <w:ind w:left="3320" w:hanging="400"/>
      </w:pPr>
    </w:lvl>
    <w:lvl w:ilvl="6" w:tplc="0409000F" w:tentative="1">
      <w:start w:val="1"/>
      <w:numFmt w:val="decimal"/>
      <w:lvlText w:val="%7."/>
      <w:lvlJc w:val="left"/>
      <w:pPr>
        <w:ind w:left="3720" w:hanging="400"/>
      </w:pPr>
    </w:lvl>
    <w:lvl w:ilvl="7" w:tplc="04090019" w:tentative="1">
      <w:start w:val="1"/>
      <w:numFmt w:val="upperLetter"/>
      <w:lvlText w:val="%8."/>
      <w:lvlJc w:val="left"/>
      <w:pPr>
        <w:ind w:left="4120" w:hanging="400"/>
      </w:pPr>
    </w:lvl>
    <w:lvl w:ilvl="8" w:tplc="0409001B" w:tentative="1">
      <w:start w:val="1"/>
      <w:numFmt w:val="lowerRoman"/>
      <w:lvlText w:val="%9."/>
      <w:lvlJc w:val="right"/>
      <w:pPr>
        <w:ind w:left="4520" w:hanging="400"/>
      </w:pPr>
    </w:lvl>
  </w:abstractNum>
  <w:num w:numId="1">
    <w:abstractNumId w:val="5"/>
  </w:num>
  <w:num w:numId="2">
    <w:abstractNumId w:val="3"/>
  </w:num>
  <w:num w:numId="3">
    <w:abstractNumId w:val="4"/>
  </w:num>
  <w:num w:numId="4">
    <w:abstractNumId w:val="1"/>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876"/>
    <w:rsid w:val="00056918"/>
    <w:rsid w:val="0006538D"/>
    <w:rsid w:val="0021684C"/>
    <w:rsid w:val="002B7876"/>
    <w:rsid w:val="002F0AF3"/>
    <w:rsid w:val="00462F4C"/>
    <w:rsid w:val="00602771"/>
    <w:rsid w:val="007B20AA"/>
    <w:rsid w:val="007C4440"/>
    <w:rsid w:val="0096162B"/>
    <w:rsid w:val="00B74C12"/>
    <w:rsid w:val="00B8028A"/>
    <w:rsid w:val="00C244C7"/>
    <w:rsid w:val="00CE170A"/>
    <w:rsid w:val="00D818EC"/>
    <w:rsid w:val="00DA232A"/>
    <w:rsid w:val="00DB20D1"/>
    <w:rsid w:val="00DB793D"/>
    <w:rsid w:val="00DB7DF0"/>
    <w:rsid w:val="00DC1B68"/>
    <w:rsid w:val="00EE0DE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0F0FAA"/>
  <w15:chartTrackingRefBased/>
  <w15:docId w15:val="{E2ABFBB6-CD2E-4D9C-A779-D8F11D05B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62F4C"/>
    <w:pPr>
      <w:tabs>
        <w:tab w:val="center" w:pos="4513"/>
        <w:tab w:val="right" w:pos="9026"/>
      </w:tabs>
      <w:snapToGrid w:val="0"/>
    </w:pPr>
  </w:style>
  <w:style w:type="character" w:customStyle="1" w:styleId="Char">
    <w:name w:val="머리글 Char"/>
    <w:basedOn w:val="a0"/>
    <w:link w:val="a3"/>
    <w:uiPriority w:val="99"/>
    <w:rsid w:val="00462F4C"/>
  </w:style>
  <w:style w:type="paragraph" w:styleId="a4">
    <w:name w:val="footer"/>
    <w:basedOn w:val="a"/>
    <w:link w:val="Char0"/>
    <w:uiPriority w:val="99"/>
    <w:unhideWhenUsed/>
    <w:rsid w:val="00462F4C"/>
    <w:pPr>
      <w:tabs>
        <w:tab w:val="center" w:pos="4513"/>
        <w:tab w:val="right" w:pos="9026"/>
      </w:tabs>
      <w:snapToGrid w:val="0"/>
    </w:pPr>
  </w:style>
  <w:style w:type="character" w:customStyle="1" w:styleId="Char0">
    <w:name w:val="바닥글 Char"/>
    <w:basedOn w:val="a0"/>
    <w:link w:val="a4"/>
    <w:uiPriority w:val="99"/>
    <w:rsid w:val="00462F4C"/>
  </w:style>
  <w:style w:type="paragraph" w:styleId="a5">
    <w:name w:val="Normal (Web)"/>
    <w:basedOn w:val="a"/>
    <w:uiPriority w:val="99"/>
    <w:semiHidden/>
    <w:unhideWhenUsed/>
    <w:rsid w:val="00D818E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apple-tab-span">
    <w:name w:val="apple-tab-span"/>
    <w:basedOn w:val="a0"/>
    <w:rsid w:val="00D818EC"/>
  </w:style>
  <w:style w:type="paragraph" w:styleId="a6">
    <w:name w:val="List Paragraph"/>
    <w:basedOn w:val="a"/>
    <w:uiPriority w:val="34"/>
    <w:qFormat/>
    <w:rsid w:val="00C244C7"/>
    <w:pPr>
      <w:ind w:leftChars="400" w:left="800"/>
    </w:pPr>
  </w:style>
  <w:style w:type="character" w:styleId="a7">
    <w:name w:val="Hyperlink"/>
    <w:basedOn w:val="a0"/>
    <w:uiPriority w:val="99"/>
    <w:unhideWhenUsed/>
    <w:rsid w:val="00EE0DE9"/>
    <w:rPr>
      <w:color w:val="0000FF"/>
      <w:u w:val="single"/>
    </w:rPr>
  </w:style>
  <w:style w:type="paragraph" w:customStyle="1" w:styleId="md-end-block">
    <w:name w:val="md-end-block"/>
    <w:basedOn w:val="a"/>
    <w:rsid w:val="0021684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8">
    <w:name w:val="Strong"/>
    <w:basedOn w:val="a0"/>
    <w:uiPriority w:val="22"/>
    <w:qFormat/>
    <w:rsid w:val="0021684C"/>
    <w:rPr>
      <w:b/>
      <w:bCs/>
    </w:rPr>
  </w:style>
  <w:style w:type="paragraph" w:styleId="a9">
    <w:name w:val="caption"/>
    <w:basedOn w:val="a"/>
    <w:next w:val="a"/>
    <w:uiPriority w:val="35"/>
    <w:unhideWhenUsed/>
    <w:qFormat/>
    <w:rsid w:val="0021684C"/>
    <w:rPr>
      <w:b/>
      <w:bCs/>
      <w:szCs w:val="20"/>
    </w:rPr>
  </w:style>
  <w:style w:type="character" w:styleId="aa">
    <w:name w:val="Emphasis"/>
    <w:basedOn w:val="a0"/>
    <w:uiPriority w:val="20"/>
    <w:qFormat/>
    <w:rsid w:val="0021684C"/>
    <w:rPr>
      <w:i/>
      <w:iCs/>
    </w:rPr>
  </w:style>
  <w:style w:type="character" w:styleId="ab">
    <w:name w:val="Unresolved Mention"/>
    <w:basedOn w:val="a0"/>
    <w:uiPriority w:val="99"/>
    <w:semiHidden/>
    <w:unhideWhenUsed/>
    <w:rsid w:val="007B20AA"/>
    <w:rPr>
      <w:color w:val="605E5C"/>
      <w:shd w:val="clear" w:color="auto" w:fill="E1DFDD"/>
    </w:rPr>
  </w:style>
  <w:style w:type="table" w:styleId="ac">
    <w:name w:val="Table Grid"/>
    <w:basedOn w:val="a1"/>
    <w:uiPriority w:val="39"/>
    <w:rsid w:val="007B20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965171">
      <w:bodyDiv w:val="1"/>
      <w:marLeft w:val="0"/>
      <w:marRight w:val="0"/>
      <w:marTop w:val="0"/>
      <w:marBottom w:val="0"/>
      <w:divBdr>
        <w:top w:val="none" w:sz="0" w:space="0" w:color="auto"/>
        <w:left w:val="none" w:sz="0" w:space="0" w:color="auto"/>
        <w:bottom w:val="none" w:sz="0" w:space="0" w:color="auto"/>
        <w:right w:val="none" w:sz="0" w:space="0" w:color="auto"/>
      </w:divBdr>
    </w:div>
    <w:div w:id="360476401">
      <w:bodyDiv w:val="1"/>
      <w:marLeft w:val="0"/>
      <w:marRight w:val="0"/>
      <w:marTop w:val="0"/>
      <w:marBottom w:val="0"/>
      <w:divBdr>
        <w:top w:val="none" w:sz="0" w:space="0" w:color="auto"/>
        <w:left w:val="none" w:sz="0" w:space="0" w:color="auto"/>
        <w:bottom w:val="none" w:sz="0" w:space="0" w:color="auto"/>
        <w:right w:val="none" w:sz="0" w:space="0" w:color="auto"/>
      </w:divBdr>
      <w:divsChild>
        <w:div w:id="1894002947">
          <w:marLeft w:val="0"/>
          <w:marRight w:val="0"/>
          <w:marTop w:val="15"/>
          <w:marBottom w:val="15"/>
          <w:divBdr>
            <w:top w:val="none" w:sz="0" w:space="0" w:color="auto"/>
            <w:left w:val="none" w:sz="0" w:space="0" w:color="auto"/>
            <w:bottom w:val="none" w:sz="0" w:space="0" w:color="auto"/>
            <w:right w:val="none" w:sz="0" w:space="0" w:color="auto"/>
          </w:divBdr>
          <w:divsChild>
            <w:div w:id="262493726">
              <w:marLeft w:val="0"/>
              <w:marRight w:val="0"/>
              <w:marTop w:val="0"/>
              <w:marBottom w:val="0"/>
              <w:divBdr>
                <w:top w:val="none" w:sz="0" w:space="0" w:color="auto"/>
                <w:left w:val="none" w:sz="0" w:space="0" w:color="auto"/>
                <w:bottom w:val="none" w:sz="0" w:space="0" w:color="auto"/>
                <w:right w:val="none" w:sz="0" w:space="0" w:color="auto"/>
              </w:divBdr>
              <w:divsChild>
                <w:div w:id="971639216">
                  <w:marLeft w:val="0"/>
                  <w:marRight w:val="30"/>
                  <w:marTop w:val="0"/>
                  <w:marBottom w:val="0"/>
                  <w:divBdr>
                    <w:top w:val="none" w:sz="0" w:space="0" w:color="auto"/>
                    <w:left w:val="none" w:sz="0" w:space="0" w:color="auto"/>
                    <w:bottom w:val="none" w:sz="0" w:space="0" w:color="auto"/>
                    <w:right w:val="none" w:sz="0" w:space="0" w:color="auto"/>
                  </w:divBdr>
                </w:div>
                <w:div w:id="222373841">
                  <w:marLeft w:val="0"/>
                  <w:marRight w:val="0"/>
                  <w:marTop w:val="0"/>
                  <w:marBottom w:val="0"/>
                  <w:divBdr>
                    <w:top w:val="none" w:sz="0" w:space="0" w:color="auto"/>
                    <w:left w:val="none" w:sz="0" w:space="0" w:color="auto"/>
                    <w:bottom w:val="none" w:sz="0" w:space="0" w:color="auto"/>
                    <w:right w:val="none" w:sz="0" w:space="0" w:color="auto"/>
                  </w:divBdr>
                  <w:divsChild>
                    <w:div w:id="99183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71544">
          <w:marLeft w:val="0"/>
          <w:marRight w:val="0"/>
          <w:marTop w:val="15"/>
          <w:marBottom w:val="15"/>
          <w:divBdr>
            <w:top w:val="none" w:sz="0" w:space="0" w:color="auto"/>
            <w:left w:val="none" w:sz="0" w:space="0" w:color="auto"/>
            <w:bottom w:val="none" w:sz="0" w:space="0" w:color="auto"/>
            <w:right w:val="none" w:sz="0" w:space="0" w:color="auto"/>
          </w:divBdr>
          <w:divsChild>
            <w:div w:id="224876390">
              <w:marLeft w:val="0"/>
              <w:marRight w:val="0"/>
              <w:marTop w:val="0"/>
              <w:marBottom w:val="0"/>
              <w:divBdr>
                <w:top w:val="none" w:sz="0" w:space="0" w:color="auto"/>
                <w:left w:val="none" w:sz="0" w:space="0" w:color="auto"/>
                <w:bottom w:val="none" w:sz="0" w:space="0" w:color="auto"/>
                <w:right w:val="none" w:sz="0" w:space="0" w:color="auto"/>
              </w:divBdr>
              <w:divsChild>
                <w:div w:id="1752577105">
                  <w:marLeft w:val="0"/>
                  <w:marRight w:val="30"/>
                  <w:marTop w:val="0"/>
                  <w:marBottom w:val="0"/>
                  <w:divBdr>
                    <w:top w:val="none" w:sz="0" w:space="0" w:color="auto"/>
                    <w:left w:val="none" w:sz="0" w:space="0" w:color="auto"/>
                    <w:bottom w:val="none" w:sz="0" w:space="0" w:color="auto"/>
                    <w:right w:val="none" w:sz="0" w:space="0" w:color="auto"/>
                  </w:divBdr>
                </w:div>
                <w:div w:id="1290164451">
                  <w:marLeft w:val="0"/>
                  <w:marRight w:val="0"/>
                  <w:marTop w:val="0"/>
                  <w:marBottom w:val="0"/>
                  <w:divBdr>
                    <w:top w:val="none" w:sz="0" w:space="0" w:color="auto"/>
                    <w:left w:val="none" w:sz="0" w:space="0" w:color="auto"/>
                    <w:bottom w:val="none" w:sz="0" w:space="0" w:color="auto"/>
                    <w:right w:val="none" w:sz="0" w:space="0" w:color="auto"/>
                  </w:divBdr>
                  <w:divsChild>
                    <w:div w:id="52771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962428">
          <w:marLeft w:val="0"/>
          <w:marRight w:val="0"/>
          <w:marTop w:val="15"/>
          <w:marBottom w:val="15"/>
          <w:divBdr>
            <w:top w:val="none" w:sz="0" w:space="0" w:color="auto"/>
            <w:left w:val="none" w:sz="0" w:space="0" w:color="auto"/>
            <w:bottom w:val="none" w:sz="0" w:space="0" w:color="auto"/>
            <w:right w:val="none" w:sz="0" w:space="0" w:color="auto"/>
          </w:divBdr>
          <w:divsChild>
            <w:div w:id="1727412469">
              <w:marLeft w:val="0"/>
              <w:marRight w:val="0"/>
              <w:marTop w:val="0"/>
              <w:marBottom w:val="0"/>
              <w:divBdr>
                <w:top w:val="none" w:sz="0" w:space="0" w:color="auto"/>
                <w:left w:val="none" w:sz="0" w:space="0" w:color="auto"/>
                <w:bottom w:val="none" w:sz="0" w:space="0" w:color="auto"/>
                <w:right w:val="none" w:sz="0" w:space="0" w:color="auto"/>
              </w:divBdr>
              <w:divsChild>
                <w:div w:id="1640643933">
                  <w:marLeft w:val="0"/>
                  <w:marRight w:val="30"/>
                  <w:marTop w:val="0"/>
                  <w:marBottom w:val="0"/>
                  <w:divBdr>
                    <w:top w:val="none" w:sz="0" w:space="0" w:color="auto"/>
                    <w:left w:val="none" w:sz="0" w:space="0" w:color="auto"/>
                    <w:bottom w:val="none" w:sz="0" w:space="0" w:color="auto"/>
                    <w:right w:val="none" w:sz="0" w:space="0" w:color="auto"/>
                  </w:divBdr>
                </w:div>
                <w:div w:id="2080859389">
                  <w:marLeft w:val="0"/>
                  <w:marRight w:val="0"/>
                  <w:marTop w:val="0"/>
                  <w:marBottom w:val="0"/>
                  <w:divBdr>
                    <w:top w:val="none" w:sz="0" w:space="0" w:color="auto"/>
                    <w:left w:val="none" w:sz="0" w:space="0" w:color="auto"/>
                    <w:bottom w:val="none" w:sz="0" w:space="0" w:color="auto"/>
                    <w:right w:val="none" w:sz="0" w:space="0" w:color="auto"/>
                  </w:divBdr>
                  <w:divsChild>
                    <w:div w:id="66374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319633">
          <w:marLeft w:val="0"/>
          <w:marRight w:val="0"/>
          <w:marTop w:val="15"/>
          <w:marBottom w:val="15"/>
          <w:divBdr>
            <w:top w:val="none" w:sz="0" w:space="0" w:color="auto"/>
            <w:left w:val="none" w:sz="0" w:space="0" w:color="auto"/>
            <w:bottom w:val="none" w:sz="0" w:space="0" w:color="auto"/>
            <w:right w:val="none" w:sz="0" w:space="0" w:color="auto"/>
          </w:divBdr>
          <w:divsChild>
            <w:div w:id="846335600">
              <w:marLeft w:val="0"/>
              <w:marRight w:val="0"/>
              <w:marTop w:val="0"/>
              <w:marBottom w:val="0"/>
              <w:divBdr>
                <w:top w:val="none" w:sz="0" w:space="0" w:color="auto"/>
                <w:left w:val="none" w:sz="0" w:space="0" w:color="auto"/>
                <w:bottom w:val="none" w:sz="0" w:space="0" w:color="auto"/>
                <w:right w:val="none" w:sz="0" w:space="0" w:color="auto"/>
              </w:divBdr>
              <w:divsChild>
                <w:div w:id="326638580">
                  <w:marLeft w:val="0"/>
                  <w:marRight w:val="30"/>
                  <w:marTop w:val="0"/>
                  <w:marBottom w:val="0"/>
                  <w:divBdr>
                    <w:top w:val="none" w:sz="0" w:space="0" w:color="auto"/>
                    <w:left w:val="none" w:sz="0" w:space="0" w:color="auto"/>
                    <w:bottom w:val="none" w:sz="0" w:space="0" w:color="auto"/>
                    <w:right w:val="none" w:sz="0" w:space="0" w:color="auto"/>
                  </w:divBdr>
                </w:div>
                <w:div w:id="491064779">
                  <w:marLeft w:val="0"/>
                  <w:marRight w:val="0"/>
                  <w:marTop w:val="0"/>
                  <w:marBottom w:val="0"/>
                  <w:divBdr>
                    <w:top w:val="none" w:sz="0" w:space="0" w:color="auto"/>
                    <w:left w:val="none" w:sz="0" w:space="0" w:color="auto"/>
                    <w:bottom w:val="none" w:sz="0" w:space="0" w:color="auto"/>
                    <w:right w:val="none" w:sz="0" w:space="0" w:color="auto"/>
                  </w:divBdr>
                  <w:divsChild>
                    <w:div w:id="202848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474946">
          <w:marLeft w:val="0"/>
          <w:marRight w:val="0"/>
          <w:marTop w:val="15"/>
          <w:marBottom w:val="15"/>
          <w:divBdr>
            <w:top w:val="none" w:sz="0" w:space="0" w:color="auto"/>
            <w:left w:val="none" w:sz="0" w:space="0" w:color="auto"/>
            <w:bottom w:val="none" w:sz="0" w:space="0" w:color="auto"/>
            <w:right w:val="none" w:sz="0" w:space="0" w:color="auto"/>
          </w:divBdr>
          <w:divsChild>
            <w:div w:id="840240188">
              <w:marLeft w:val="0"/>
              <w:marRight w:val="0"/>
              <w:marTop w:val="0"/>
              <w:marBottom w:val="0"/>
              <w:divBdr>
                <w:top w:val="none" w:sz="0" w:space="0" w:color="auto"/>
                <w:left w:val="none" w:sz="0" w:space="0" w:color="auto"/>
                <w:bottom w:val="none" w:sz="0" w:space="0" w:color="auto"/>
                <w:right w:val="none" w:sz="0" w:space="0" w:color="auto"/>
              </w:divBdr>
              <w:divsChild>
                <w:div w:id="1468737861">
                  <w:marLeft w:val="0"/>
                  <w:marRight w:val="30"/>
                  <w:marTop w:val="0"/>
                  <w:marBottom w:val="0"/>
                  <w:divBdr>
                    <w:top w:val="none" w:sz="0" w:space="0" w:color="auto"/>
                    <w:left w:val="none" w:sz="0" w:space="0" w:color="auto"/>
                    <w:bottom w:val="none" w:sz="0" w:space="0" w:color="auto"/>
                    <w:right w:val="none" w:sz="0" w:space="0" w:color="auto"/>
                  </w:divBdr>
                </w:div>
                <w:div w:id="1865364194">
                  <w:marLeft w:val="0"/>
                  <w:marRight w:val="0"/>
                  <w:marTop w:val="0"/>
                  <w:marBottom w:val="0"/>
                  <w:divBdr>
                    <w:top w:val="none" w:sz="0" w:space="0" w:color="auto"/>
                    <w:left w:val="none" w:sz="0" w:space="0" w:color="auto"/>
                    <w:bottom w:val="none" w:sz="0" w:space="0" w:color="auto"/>
                    <w:right w:val="none" w:sz="0" w:space="0" w:color="auto"/>
                  </w:divBdr>
                  <w:divsChild>
                    <w:div w:id="154606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532091">
      <w:bodyDiv w:val="1"/>
      <w:marLeft w:val="0"/>
      <w:marRight w:val="0"/>
      <w:marTop w:val="0"/>
      <w:marBottom w:val="0"/>
      <w:divBdr>
        <w:top w:val="none" w:sz="0" w:space="0" w:color="auto"/>
        <w:left w:val="none" w:sz="0" w:space="0" w:color="auto"/>
        <w:bottom w:val="none" w:sz="0" w:space="0" w:color="auto"/>
        <w:right w:val="none" w:sz="0" w:space="0" w:color="auto"/>
      </w:divBdr>
    </w:div>
    <w:div w:id="1105688375">
      <w:bodyDiv w:val="1"/>
      <w:marLeft w:val="0"/>
      <w:marRight w:val="0"/>
      <w:marTop w:val="0"/>
      <w:marBottom w:val="0"/>
      <w:divBdr>
        <w:top w:val="none" w:sz="0" w:space="0" w:color="auto"/>
        <w:left w:val="none" w:sz="0" w:space="0" w:color="auto"/>
        <w:bottom w:val="none" w:sz="0" w:space="0" w:color="auto"/>
        <w:right w:val="none" w:sz="0" w:space="0" w:color="auto"/>
      </w:divBdr>
    </w:div>
    <w:div w:id="1433475235">
      <w:bodyDiv w:val="1"/>
      <w:marLeft w:val="0"/>
      <w:marRight w:val="0"/>
      <w:marTop w:val="0"/>
      <w:marBottom w:val="0"/>
      <w:divBdr>
        <w:top w:val="none" w:sz="0" w:space="0" w:color="auto"/>
        <w:left w:val="none" w:sz="0" w:space="0" w:color="auto"/>
        <w:bottom w:val="none" w:sz="0" w:space="0" w:color="auto"/>
        <w:right w:val="none" w:sz="0" w:space="0" w:color="auto"/>
      </w:divBdr>
    </w:div>
    <w:div w:id="1706715887">
      <w:bodyDiv w:val="1"/>
      <w:marLeft w:val="0"/>
      <w:marRight w:val="0"/>
      <w:marTop w:val="0"/>
      <w:marBottom w:val="0"/>
      <w:divBdr>
        <w:top w:val="none" w:sz="0" w:space="0" w:color="auto"/>
        <w:left w:val="none" w:sz="0" w:space="0" w:color="auto"/>
        <w:bottom w:val="none" w:sz="0" w:space="0" w:color="auto"/>
        <w:right w:val="none" w:sz="0" w:space="0" w:color="auto"/>
      </w:divBdr>
    </w:div>
    <w:div w:id="1868368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o.wikipedia.org/wiki/%ED%99%95%EB%A5%A0" TargetMode="External"/><Relationship Id="rId18" Type="http://schemas.openxmlformats.org/officeDocument/2006/relationships/hyperlink" Target="https://scikit-learn.org/stable/modules/manifold.html" TargetMode="External"/><Relationship Id="rId26" Type="http://schemas.openxmlformats.org/officeDocument/2006/relationships/hyperlink" Target="https://ko.wikipedia.org/wiki/%EB%B6%84%EC%82%B0" TargetMode="External"/><Relationship Id="rId3" Type="http://schemas.openxmlformats.org/officeDocument/2006/relationships/settings" Target="settings.xml"/><Relationship Id="rId21" Type="http://schemas.openxmlformats.org/officeDocument/2006/relationships/hyperlink" Target="https://ko.wikipedia.org/wiki/%EC%84%A0%ED%98%95_%EB%B3%80%ED%99%98" TargetMode="External"/><Relationship Id="rId34" Type="http://schemas.openxmlformats.org/officeDocument/2006/relationships/image" Target="media/image4.png"/><Relationship Id="rId7" Type="http://schemas.openxmlformats.org/officeDocument/2006/relationships/hyperlink" Target="https://ko.wikipedia.org/wiki/%EC%84%9C%ED%8F%AC%ED%8A%B8_%EB%B2%A1%ED%84%B0_%EB%A8%B8%EC%8B%A0" TargetMode="External"/><Relationship Id="rId12" Type="http://schemas.openxmlformats.org/officeDocument/2006/relationships/hyperlink" Target="https://ko.wikipedia.org/wiki/%ED%9A%8C%EA%B7%80_%EB%B6%84%EC%84%9D" TargetMode="External"/><Relationship Id="rId17" Type="http://schemas.openxmlformats.org/officeDocument/2006/relationships/image" Target="media/image2.png"/><Relationship Id="rId25" Type="http://schemas.openxmlformats.org/officeDocument/2006/relationships/hyperlink" Target="https://ko.wikipedia.org/wiki/%EB%B3%80%EC%88%98" TargetMode="External"/><Relationship Id="rId33"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ko.wikipedia.org/wiki/%EB%B6%84%EC%82%B0" TargetMode="External"/><Relationship Id="rId29" Type="http://schemas.openxmlformats.org/officeDocument/2006/relationships/hyperlink" Target="https://ko.wikipedia.org/wiki/%EC%9E%A0%EC%9E%AC_%EB%B3%80%EC%88%9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o.wikipedia.org/wiki/%EB%B6%84%EB%A5%98" TargetMode="External"/><Relationship Id="rId24" Type="http://schemas.openxmlformats.org/officeDocument/2006/relationships/hyperlink" Target="https://ko.wikipedia.org/wiki/%EC%9A%94%EC%9D%B8" TargetMode="External"/><Relationship Id="rId32" Type="http://schemas.openxmlformats.org/officeDocument/2006/relationships/hyperlink" Target="https://ko.wikipedia.org/wiki/%EC%9A%94%EC%9D%B8_%EB%B6%84%EC%84%9D" TargetMode="External"/><Relationship Id="rId5" Type="http://schemas.openxmlformats.org/officeDocument/2006/relationships/footnotes" Target="footnotes.xml"/><Relationship Id="rId15" Type="http://schemas.openxmlformats.org/officeDocument/2006/relationships/hyperlink" Target="https://ko.wikipedia.org/w/index.php?title=%EC%BB%A4%EB%84%90_%ED%8A%B8%EB%A6%AD&amp;action=edit&amp;redlink=1" TargetMode="External"/><Relationship Id="rId23" Type="http://schemas.openxmlformats.org/officeDocument/2006/relationships/hyperlink" Target="https://ko.wikipedia.org/wiki/%EC%9D%B8%EC%9E%90" TargetMode="External"/><Relationship Id="rId28" Type="http://schemas.openxmlformats.org/officeDocument/2006/relationships/hyperlink" Target="https://ko.wikipedia.org/wiki/%EB%B3%80%EC%9D%B8" TargetMode="External"/><Relationship Id="rId36" Type="http://schemas.openxmlformats.org/officeDocument/2006/relationships/theme" Target="theme/theme1.xml"/><Relationship Id="rId10" Type="http://schemas.openxmlformats.org/officeDocument/2006/relationships/hyperlink" Target="https://ko.wikipedia.org/wiki/%EC%A7%80%EB%8F%84_%ED%95%99%EC%8A%B5" TargetMode="External"/><Relationship Id="rId19" Type="http://schemas.openxmlformats.org/officeDocument/2006/relationships/hyperlink" Target="https://ko.wikipedia.org/w/index.php?title=%EC%A7%81%EA%B5%90_%EB%B3%80%ED%99%98&amp;action=edit&amp;redlink=1" TargetMode="External"/><Relationship Id="rId31" Type="http://schemas.openxmlformats.org/officeDocument/2006/relationships/hyperlink" Target="https://ko.wikipedia.org/wiki/%EC%84%A0%ED%98%95_%EA%B2%B0%ED%95%A9" TargetMode="External"/><Relationship Id="rId4" Type="http://schemas.openxmlformats.org/officeDocument/2006/relationships/webSettings" Target="webSettings.xml"/><Relationship Id="rId9" Type="http://schemas.openxmlformats.org/officeDocument/2006/relationships/hyperlink" Target="https://ko.wikipedia.org/wiki/%EA%B8%B0%EA%B3%84_%ED%95%99%EC%8A%B5" TargetMode="External"/><Relationship Id="rId14" Type="http://schemas.openxmlformats.org/officeDocument/2006/relationships/hyperlink" Target="https://ko.wikipedia.org/wiki/%EC%84%A0%ED%98%95_%EB%B6%84%EB%A5%98" TargetMode="External"/><Relationship Id="rId22" Type="http://schemas.openxmlformats.org/officeDocument/2006/relationships/hyperlink" Target="https://ko.wikipedia.org/w/index.php?title=%EA%B3%B5%EB%B6%84%EC%82%B0_%ED%96%89%EB%A0%AC&amp;action=edit&amp;redlink=1" TargetMode="External"/><Relationship Id="rId27" Type="http://schemas.openxmlformats.org/officeDocument/2006/relationships/hyperlink" Target="https://ko.wikipedia.org/wiki/%ED%86%B5%EA%B3%84%ED%95%99" TargetMode="External"/><Relationship Id="rId30" Type="http://schemas.openxmlformats.org/officeDocument/2006/relationships/hyperlink" Target="https://ko.wikipedia.org/wiki/%EC%98%A4%EC%B0%A8" TargetMode="External"/><Relationship Id="rId35" Type="http://schemas.openxmlformats.org/officeDocument/2006/relationships/fontTable" Target="fontTable.xml"/><Relationship Id="rId8" Type="http://schemas.openxmlformats.org/officeDocument/2006/relationships/hyperlink" Target="https://ko.wikipedia.org/wiki/%EC%84%9C%ED%8F%AC%ED%8A%B8_%EB%B2%A1%ED%84%B0_%EB%A8%B8%EC%8B%A0"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9</Pages>
  <Words>1181</Words>
  <Characters>6737</Characters>
  <Application>Microsoft Office Word</Application>
  <DocSecurity>0</DocSecurity>
  <Lines>56</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rhksrn9496@o365.skku.edu</dc:creator>
  <cp:keywords/>
  <dc:description/>
  <cp:lastModifiedBy>NEWSKY00</cp:lastModifiedBy>
  <cp:revision>8</cp:revision>
  <dcterms:created xsi:type="dcterms:W3CDTF">2021-06-17T15:50:00Z</dcterms:created>
  <dcterms:modified xsi:type="dcterms:W3CDTF">2021-08-25T03:19:00Z</dcterms:modified>
</cp:coreProperties>
</file>