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20" w:rsidRPr="009A3021" w:rsidRDefault="00513758" w:rsidP="009A3021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Contributions and Implications of this Research</w:t>
      </w:r>
    </w:p>
    <w:p w:rsidR="009A3021" w:rsidRPr="009A3021" w:rsidRDefault="009A3021" w:rsidP="00F103B4">
      <w:pPr>
        <w:jc w:val="both"/>
        <w:rPr>
          <w:rFonts w:ascii="Times New Roman" w:hAnsi="Times New Roman" w:cs="Times New Roman"/>
          <w:sz w:val="24"/>
        </w:rPr>
      </w:pPr>
      <w:r w:rsidRPr="009A3021">
        <w:rPr>
          <w:rFonts w:ascii="Times New Roman" w:hAnsi="Times New Roman" w:cs="Times New Roman"/>
          <w:sz w:val="24"/>
        </w:rPr>
        <w:t>This research presents a novel, privacy-preserving solution to the long-standing challenge of reliable human presence detection</w:t>
      </w:r>
      <w:r w:rsidR="00F103B4">
        <w:rPr>
          <w:rFonts w:ascii="Times New Roman" w:hAnsi="Times New Roman" w:cs="Times New Roman"/>
          <w:sz w:val="24"/>
        </w:rPr>
        <w:t>,</w:t>
      </w:r>
      <w:r w:rsidRPr="009A3021">
        <w:rPr>
          <w:rFonts w:ascii="Times New Roman" w:hAnsi="Times New Roman" w:cs="Times New Roman"/>
          <w:sz w:val="24"/>
        </w:rPr>
        <w:t xml:space="preserve"> particularly where traditional PIR sensors </w:t>
      </w:r>
      <w:r w:rsidR="002F5FEF">
        <w:rPr>
          <w:rFonts w:ascii="Times New Roman" w:hAnsi="Times New Roman" w:cs="Times New Roman"/>
          <w:sz w:val="24"/>
        </w:rPr>
        <w:t>struggles</w:t>
      </w:r>
      <w:r w:rsidRPr="009A3021">
        <w:rPr>
          <w:rFonts w:ascii="Times New Roman" w:hAnsi="Times New Roman" w:cs="Times New Roman"/>
          <w:sz w:val="24"/>
        </w:rPr>
        <w:t xml:space="preserve"> to detect </w:t>
      </w:r>
      <w:r w:rsidR="00087849">
        <w:rPr>
          <w:rFonts w:ascii="Times New Roman" w:hAnsi="Times New Roman" w:cs="Times New Roman"/>
          <w:sz w:val="24"/>
        </w:rPr>
        <w:t>stationary occupants</w:t>
      </w:r>
      <w:r w:rsidRPr="009A3021">
        <w:rPr>
          <w:rFonts w:ascii="Times New Roman" w:hAnsi="Times New Roman" w:cs="Times New Roman"/>
          <w:sz w:val="24"/>
        </w:rPr>
        <w:t>.</w:t>
      </w:r>
    </w:p>
    <w:p w:rsidR="009A3021" w:rsidRDefault="009A3021" w:rsidP="009A3021">
      <w:pPr>
        <w:pStyle w:val="Heading3"/>
        <w:rPr>
          <w:rFonts w:ascii="Times New Roman" w:hAnsi="Times New Roman" w:cs="Times New Roman"/>
        </w:rPr>
      </w:pPr>
      <w:r w:rsidRPr="009A3021">
        <w:rPr>
          <w:rFonts w:ascii="Times New Roman" w:hAnsi="Times New Roman" w:cs="Times New Roman"/>
          <w:sz w:val="28"/>
        </w:rPr>
        <w:t>Novelty and Innovation:</w:t>
      </w:r>
    </w:p>
    <w:p w:rsidR="009A3021" w:rsidRPr="009A3021" w:rsidRDefault="009A3021" w:rsidP="009A30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02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F103B4">
        <w:rPr>
          <w:rFonts w:ascii="Times New Roman" w:eastAsia="Times New Roman" w:hAnsi="Times New Roman" w:cs="Times New Roman"/>
          <w:bCs/>
          <w:sz w:val="24"/>
          <w:szCs w:val="24"/>
        </w:rPr>
        <w:t>low-resolution thermal sensor (Omron D6T-32L-01A)</w:t>
      </w:r>
      <w:r w:rsidRPr="009A3021">
        <w:rPr>
          <w:rFonts w:ascii="Times New Roman" w:eastAsia="Times New Roman" w:hAnsi="Times New Roman" w:cs="Times New Roman"/>
          <w:sz w:val="24"/>
          <w:szCs w:val="24"/>
        </w:rPr>
        <w:t xml:space="preserve"> was deliberately chosen to preserve user privacy, as it captures </w:t>
      </w:r>
      <w:r w:rsidRPr="00F103B4">
        <w:rPr>
          <w:rFonts w:ascii="Times New Roman" w:eastAsia="Times New Roman" w:hAnsi="Times New Roman" w:cs="Times New Roman"/>
          <w:bCs/>
          <w:sz w:val="24"/>
          <w:szCs w:val="24"/>
        </w:rPr>
        <w:t>no identifiable features</w:t>
      </w:r>
      <w:r w:rsidRPr="009A3021">
        <w:rPr>
          <w:rFonts w:ascii="Times New Roman" w:eastAsia="Times New Roman" w:hAnsi="Times New Roman" w:cs="Times New Roman"/>
          <w:sz w:val="24"/>
          <w:szCs w:val="24"/>
        </w:rPr>
        <w:t xml:space="preserve">, making the system suitable for sensitive indoor environments such as </w:t>
      </w:r>
      <w:r w:rsidRPr="00F103B4">
        <w:rPr>
          <w:rFonts w:ascii="Times New Roman" w:eastAsia="Times New Roman" w:hAnsi="Times New Roman" w:cs="Times New Roman"/>
          <w:bCs/>
          <w:sz w:val="24"/>
          <w:szCs w:val="24"/>
        </w:rPr>
        <w:t>restrooms, bedrooms, or offices</w:t>
      </w:r>
      <w:r w:rsidRPr="009A30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3B4" w:rsidRPr="00F103B4" w:rsidRDefault="00F103B4" w:rsidP="00F10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3B4">
        <w:rPr>
          <w:rFonts w:ascii="Times New Roman" w:eastAsia="Times New Roman" w:hAnsi="Times New Roman" w:cs="Times New Roman"/>
          <w:sz w:val="24"/>
          <w:szCs w:val="24"/>
        </w:rPr>
        <w:t xml:space="preserve">The system introduced an </w:t>
      </w:r>
      <w:r w:rsidRPr="00F103B4">
        <w:rPr>
          <w:rFonts w:ascii="Times New Roman" w:eastAsia="Times New Roman" w:hAnsi="Times New Roman" w:cs="Times New Roman"/>
          <w:bCs/>
          <w:sz w:val="24"/>
          <w:szCs w:val="24"/>
        </w:rPr>
        <w:t>Exponential Moving Average (EMA)-based adaptive background subtraction mechanism</w:t>
      </w:r>
      <w:r w:rsidRPr="00F103B4">
        <w:rPr>
          <w:rFonts w:ascii="Times New Roman" w:eastAsia="Times New Roman" w:hAnsi="Times New Roman" w:cs="Times New Roman"/>
          <w:sz w:val="24"/>
          <w:szCs w:val="24"/>
        </w:rPr>
        <w:t xml:space="preserve">, enabling it to dynamically distinguish between human presence and static ambient heat sources such as </w:t>
      </w:r>
      <w:r w:rsidRPr="00F103B4">
        <w:rPr>
          <w:rFonts w:ascii="Times New Roman" w:eastAsia="Times New Roman" w:hAnsi="Times New Roman" w:cs="Times New Roman"/>
          <w:bCs/>
          <w:sz w:val="24"/>
          <w:szCs w:val="24"/>
        </w:rPr>
        <w:t>radiators, electronics, or plumbing fixtures</w:t>
      </w:r>
      <w:r w:rsidRPr="00F103B4">
        <w:rPr>
          <w:rFonts w:ascii="Times New Roman" w:eastAsia="Times New Roman" w:hAnsi="Times New Roman" w:cs="Times New Roman"/>
          <w:sz w:val="24"/>
          <w:szCs w:val="24"/>
        </w:rPr>
        <w:t xml:space="preserve">. Unlike static background modeling, this technique </w:t>
      </w:r>
      <w:r w:rsidRPr="00F103B4">
        <w:rPr>
          <w:rFonts w:ascii="Times New Roman" w:eastAsia="Times New Roman" w:hAnsi="Times New Roman" w:cs="Times New Roman"/>
          <w:bCs/>
          <w:sz w:val="24"/>
          <w:szCs w:val="24"/>
        </w:rPr>
        <w:t>learns the thermal baseline empirically</w:t>
      </w:r>
      <w:r w:rsidRPr="00F103B4">
        <w:rPr>
          <w:rFonts w:ascii="Times New Roman" w:eastAsia="Times New Roman" w:hAnsi="Times New Roman" w:cs="Times New Roman"/>
          <w:sz w:val="24"/>
          <w:szCs w:val="24"/>
        </w:rPr>
        <w:t xml:space="preserve">, adapting in real-time to both </w:t>
      </w:r>
      <w:r w:rsidRPr="00F103B4">
        <w:rPr>
          <w:rFonts w:ascii="Times New Roman" w:eastAsia="Times New Roman" w:hAnsi="Times New Roman" w:cs="Times New Roman"/>
          <w:bCs/>
          <w:sz w:val="24"/>
          <w:szCs w:val="24"/>
        </w:rPr>
        <w:t>radiator-present and radiator-absent environments</w:t>
      </w:r>
      <w:r w:rsidRPr="00F103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103B4" w:rsidRPr="00F103B4" w:rsidRDefault="00C57634" w:rsidP="00F10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7634">
        <w:rPr>
          <w:rFonts w:ascii="Times New Roman" w:hAnsi="Times New Roman" w:cs="Times New Roman"/>
          <w:sz w:val="24"/>
          <w:szCs w:val="24"/>
        </w:rPr>
        <w:t>Empirical testing showed that the EMA-based background model required approximately 12 seconds (60 frames at 5 FPS) of human-free observation</w:t>
      </w:r>
      <w:r w:rsidR="00F103B4" w:rsidRPr="00F103B4">
        <w:rPr>
          <w:rFonts w:ascii="Times New Roman" w:eastAsia="Times New Roman" w:hAnsi="Times New Roman" w:cs="Times New Roman"/>
          <w:sz w:val="24"/>
          <w:szCs w:val="24"/>
        </w:rPr>
        <w:t xml:space="preserve"> to converge to a stable thermal profile. This made the system </w:t>
      </w:r>
      <w:r w:rsidR="00F103B4" w:rsidRPr="00F103B4">
        <w:rPr>
          <w:rFonts w:ascii="Times New Roman" w:eastAsia="Times New Roman" w:hAnsi="Times New Roman" w:cs="Times New Roman"/>
          <w:bCs/>
          <w:sz w:val="24"/>
          <w:szCs w:val="24"/>
        </w:rPr>
        <w:t>highly responsive and self-correcting</w:t>
      </w:r>
      <w:r w:rsidR="00F103B4" w:rsidRPr="00F103B4">
        <w:rPr>
          <w:rFonts w:ascii="Times New Roman" w:eastAsia="Times New Roman" w:hAnsi="Times New Roman" w:cs="Times New Roman"/>
          <w:sz w:val="24"/>
          <w:szCs w:val="24"/>
        </w:rPr>
        <w:t xml:space="preserve">, capable of </w:t>
      </w:r>
      <w:r w:rsidR="00F103B4" w:rsidRPr="00F103B4">
        <w:rPr>
          <w:rFonts w:ascii="Times New Roman" w:eastAsia="Times New Roman" w:hAnsi="Times New Roman" w:cs="Times New Roman"/>
          <w:bCs/>
          <w:sz w:val="24"/>
          <w:szCs w:val="24"/>
        </w:rPr>
        <w:t>quickly adapting to new environments</w:t>
      </w:r>
      <w:r w:rsidR="00F103B4" w:rsidRPr="00F103B4">
        <w:rPr>
          <w:rFonts w:ascii="Times New Roman" w:eastAsia="Times New Roman" w:hAnsi="Times New Roman" w:cs="Times New Roman"/>
          <w:sz w:val="24"/>
          <w:szCs w:val="24"/>
        </w:rPr>
        <w:t xml:space="preserve"> or thermal shifts without manual calibration. Crucially, the algorithm </w:t>
      </w:r>
      <w:r w:rsidR="00F103B4" w:rsidRPr="00F103B4">
        <w:rPr>
          <w:rFonts w:ascii="Times New Roman" w:eastAsia="Times New Roman" w:hAnsi="Times New Roman" w:cs="Times New Roman"/>
          <w:bCs/>
          <w:sz w:val="24"/>
          <w:szCs w:val="24"/>
        </w:rPr>
        <w:t>automatically halts background adaptation when a human is detected</w:t>
      </w:r>
      <w:r w:rsidR="00F103B4" w:rsidRPr="00F103B4">
        <w:rPr>
          <w:rFonts w:ascii="Times New Roman" w:eastAsia="Times New Roman" w:hAnsi="Times New Roman" w:cs="Times New Roman"/>
          <w:sz w:val="24"/>
          <w:szCs w:val="24"/>
        </w:rPr>
        <w:t>, preventing occupancy from being absorbed into the baseline model</w:t>
      </w:r>
      <w:r w:rsidR="004F01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03B4" w:rsidRPr="00F103B4">
        <w:rPr>
          <w:rFonts w:ascii="Times New Roman" w:eastAsia="Times New Roman" w:hAnsi="Times New Roman" w:cs="Times New Roman"/>
          <w:sz w:val="24"/>
          <w:szCs w:val="24"/>
        </w:rPr>
        <w:t xml:space="preserve"> a common failure mode in conventional systems.</w:t>
      </w:r>
    </w:p>
    <w:p w:rsidR="00F103B4" w:rsidRPr="00F103B4" w:rsidRDefault="00F103B4" w:rsidP="00F103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103B4">
        <w:rPr>
          <w:rFonts w:ascii="Times New Roman" w:eastAsia="Times New Roman" w:hAnsi="Times New Roman" w:cs="Times New Roman"/>
          <w:sz w:val="24"/>
          <w:szCs w:val="24"/>
        </w:rPr>
        <w:t xml:space="preserve">This fast, adaptive learning approach allowed the model to </w:t>
      </w:r>
      <w:r w:rsidRPr="00F103B4">
        <w:rPr>
          <w:rFonts w:ascii="Times New Roman" w:eastAsia="Times New Roman" w:hAnsi="Times New Roman" w:cs="Times New Roman"/>
          <w:bCs/>
          <w:sz w:val="24"/>
          <w:szCs w:val="24"/>
        </w:rPr>
        <w:t>maintain high accuracy in thermally cluttered indoor conditions</w:t>
      </w:r>
      <w:r w:rsidRPr="00F103B4">
        <w:rPr>
          <w:rFonts w:ascii="Times New Roman" w:eastAsia="Times New Roman" w:hAnsi="Times New Roman" w:cs="Times New Roman"/>
          <w:sz w:val="24"/>
          <w:szCs w:val="24"/>
        </w:rPr>
        <w:t xml:space="preserve">, delivering robust presence detection even in spaces previously considered challenging for thermal-based systems. </w:t>
      </w:r>
    </w:p>
    <w:p w:rsidR="00333EDD" w:rsidRDefault="00333EDD" w:rsidP="00333EDD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Practical Impact</w:t>
      </w:r>
      <w:r w:rsidRPr="009A3021">
        <w:rPr>
          <w:rFonts w:ascii="Times New Roman" w:hAnsi="Times New Roman" w:cs="Times New Roman"/>
          <w:sz w:val="28"/>
        </w:rPr>
        <w:t>:</w:t>
      </w:r>
    </w:p>
    <w:p w:rsidR="00333EDD" w:rsidRDefault="00333EDD" w:rsidP="00333ED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333EDD">
        <w:rPr>
          <w:rFonts w:ascii="Times New Roman" w:hAnsi="Times New Roman" w:cs="Times New Roman"/>
          <w:sz w:val="24"/>
        </w:rPr>
        <w:t>By leveraging a Temporal CNN architecture, the model was able to capture both spatial and temporal thermal features, enabling it to detect both motion and static presence — a known limitation in traditional PIR sensors that rely primarily on motion</w:t>
      </w:r>
      <w:r>
        <w:rPr>
          <w:rFonts w:ascii="Times New Roman" w:hAnsi="Times New Roman" w:cs="Times New Roman"/>
          <w:sz w:val="24"/>
        </w:rPr>
        <w:t xml:space="preserve"> </w:t>
      </w:r>
      <w:r w:rsidRPr="00333EDD">
        <w:rPr>
          <w:rFonts w:ascii="Times New Roman" w:hAnsi="Times New Roman" w:cs="Times New Roman"/>
          <w:sz w:val="24"/>
        </w:rPr>
        <w:t>for detection.</w:t>
      </w:r>
    </w:p>
    <w:p w:rsidR="00333EDD" w:rsidRDefault="00333EDD" w:rsidP="00333ED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EDD">
        <w:rPr>
          <w:rFonts w:ascii="Times New Roman" w:eastAsia="Times New Roman" w:hAnsi="Times New Roman" w:cs="Times New Roman"/>
          <w:sz w:val="24"/>
          <w:szCs w:val="24"/>
        </w:rPr>
        <w:t xml:space="preserve">The full solution was successfully deployed on both </w:t>
      </w:r>
      <w:r w:rsidRPr="00333EDD">
        <w:rPr>
          <w:rFonts w:ascii="Times New Roman" w:eastAsia="Times New Roman" w:hAnsi="Times New Roman" w:cs="Times New Roman"/>
          <w:bCs/>
          <w:sz w:val="24"/>
          <w:szCs w:val="24"/>
        </w:rPr>
        <w:t>Raspberry Pi (high-end edge platform)</w:t>
      </w:r>
      <w:r w:rsidRPr="00333ED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33EDD">
        <w:rPr>
          <w:rFonts w:ascii="Times New Roman" w:eastAsia="Times New Roman" w:hAnsi="Times New Roman" w:cs="Times New Roman"/>
          <w:bCs/>
          <w:sz w:val="24"/>
          <w:szCs w:val="24"/>
        </w:rPr>
        <w:t>ESP32-S3 (low-power embedded microcontroller)</w:t>
      </w:r>
      <w:r w:rsidRPr="00333EDD">
        <w:rPr>
          <w:rFonts w:ascii="Times New Roman" w:eastAsia="Times New Roman" w:hAnsi="Times New Roman" w:cs="Times New Roman"/>
          <w:sz w:val="24"/>
          <w:szCs w:val="24"/>
        </w:rPr>
        <w:t xml:space="preserve">. Even after quantization and background suppression removal on the ESP32, the model retained </w:t>
      </w:r>
      <w:r w:rsidRPr="00333EDD">
        <w:rPr>
          <w:rFonts w:ascii="Times New Roman" w:eastAsia="Times New Roman" w:hAnsi="Times New Roman" w:cs="Times New Roman"/>
          <w:bCs/>
          <w:sz w:val="24"/>
          <w:szCs w:val="24"/>
        </w:rPr>
        <w:t>94% real-time accuracy</w:t>
      </w:r>
      <w:r w:rsidRPr="00333EDD">
        <w:rPr>
          <w:rFonts w:ascii="Times New Roman" w:eastAsia="Times New Roman" w:hAnsi="Times New Roman" w:cs="Times New Roman"/>
          <w:sz w:val="24"/>
          <w:szCs w:val="24"/>
        </w:rPr>
        <w:t xml:space="preserve">, proving its </w:t>
      </w:r>
      <w:r w:rsidRPr="00333EDD">
        <w:rPr>
          <w:rFonts w:ascii="Times New Roman" w:eastAsia="Times New Roman" w:hAnsi="Times New Roman" w:cs="Times New Roman"/>
          <w:bCs/>
          <w:sz w:val="24"/>
          <w:szCs w:val="24"/>
        </w:rPr>
        <w:t>robustness and scalability</w:t>
      </w:r>
      <w:r w:rsidRPr="00333EDD">
        <w:rPr>
          <w:rFonts w:ascii="Times New Roman" w:eastAsia="Times New Roman" w:hAnsi="Times New Roman" w:cs="Times New Roman"/>
          <w:sz w:val="24"/>
          <w:szCs w:val="24"/>
        </w:rPr>
        <w:t xml:space="preserve"> for commercial use.</w:t>
      </w:r>
    </w:p>
    <w:p w:rsidR="00333EDD" w:rsidRPr="008856D5" w:rsidRDefault="00333EDD" w:rsidP="00333EDD">
      <w:pPr>
        <w:pStyle w:val="Heading3"/>
        <w:rPr>
          <w:rFonts w:ascii="Times New Roman" w:hAnsi="Times New Roman" w:cs="Times New Roman"/>
          <w:sz w:val="28"/>
        </w:rPr>
      </w:pPr>
      <w:r w:rsidRPr="008856D5">
        <w:rPr>
          <w:rFonts w:ascii="Times New Roman" w:hAnsi="Times New Roman" w:cs="Times New Roman"/>
          <w:sz w:val="28"/>
        </w:rPr>
        <w:t>Broader Implications:</w:t>
      </w:r>
    </w:p>
    <w:p w:rsidR="00333EDD" w:rsidRPr="00333EDD" w:rsidRDefault="00333EDD" w:rsidP="00333ED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333EDD">
        <w:rPr>
          <w:rFonts w:ascii="Times New Roman" w:hAnsi="Times New Roman" w:cs="Times New Roman"/>
          <w:sz w:val="24"/>
        </w:rPr>
        <w:t xml:space="preserve">The system addresses </w:t>
      </w:r>
      <w:r w:rsidRPr="00333EDD">
        <w:rPr>
          <w:rStyle w:val="Strong"/>
          <w:rFonts w:ascii="Times New Roman" w:hAnsi="Times New Roman" w:cs="Times New Roman"/>
          <w:b w:val="0"/>
          <w:sz w:val="24"/>
        </w:rPr>
        <w:t>key challenges in privacy, reliability, and energy-efficient automation</w:t>
      </w:r>
      <w:r w:rsidRPr="00333EDD">
        <w:rPr>
          <w:rFonts w:ascii="Times New Roman" w:hAnsi="Times New Roman" w:cs="Times New Roman"/>
          <w:sz w:val="24"/>
        </w:rPr>
        <w:t>, making it highly applicable to smart homes, workplaces, and elderly care settings.</w:t>
      </w:r>
    </w:p>
    <w:p w:rsidR="00333EDD" w:rsidRPr="00333EDD" w:rsidRDefault="00333EDD" w:rsidP="00333ED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</w:rPr>
      </w:pPr>
      <w:r w:rsidRPr="00333EDD">
        <w:rPr>
          <w:rFonts w:ascii="Times New Roman" w:hAnsi="Times New Roman" w:cs="Times New Roman"/>
          <w:sz w:val="24"/>
        </w:rPr>
        <w:lastRenderedPageBreak/>
        <w:t xml:space="preserve">It bridges the gap between </w:t>
      </w:r>
      <w:r w:rsidRPr="006C3AD6">
        <w:rPr>
          <w:rStyle w:val="Strong"/>
          <w:rFonts w:ascii="Times New Roman" w:hAnsi="Times New Roman" w:cs="Times New Roman"/>
          <w:b w:val="0"/>
          <w:sz w:val="24"/>
        </w:rPr>
        <w:t>academic research and industrial deploymen</w:t>
      </w:r>
      <w:r w:rsidRPr="00DD15E9">
        <w:rPr>
          <w:rStyle w:val="Strong"/>
          <w:rFonts w:ascii="Times New Roman" w:hAnsi="Times New Roman" w:cs="Times New Roman"/>
          <w:b w:val="0"/>
          <w:sz w:val="24"/>
        </w:rPr>
        <w:t>t</w:t>
      </w:r>
      <w:r w:rsidRPr="00333EDD">
        <w:rPr>
          <w:rFonts w:ascii="Times New Roman" w:hAnsi="Times New Roman" w:cs="Times New Roman"/>
          <w:sz w:val="24"/>
        </w:rPr>
        <w:t xml:space="preserve"> by demonstrating that deep learning models can be effectively compressed, optimized, and deployed in </w:t>
      </w:r>
      <w:r w:rsidRPr="00DD15E9">
        <w:rPr>
          <w:rStyle w:val="Strong"/>
          <w:rFonts w:ascii="Times New Roman" w:hAnsi="Times New Roman" w:cs="Times New Roman"/>
          <w:b w:val="0"/>
          <w:sz w:val="24"/>
        </w:rPr>
        <w:t>real-world IoT environments</w:t>
      </w:r>
      <w:r w:rsidRPr="00333EDD">
        <w:rPr>
          <w:rFonts w:ascii="Times New Roman" w:hAnsi="Times New Roman" w:cs="Times New Roman"/>
          <w:sz w:val="24"/>
        </w:rPr>
        <w:t xml:space="preserve"> without sacrificing reliability.</w:t>
      </w:r>
    </w:p>
    <w:p w:rsidR="00333EDD" w:rsidRPr="002629C9" w:rsidRDefault="002629C9" w:rsidP="002629C9">
      <w:pPr>
        <w:pStyle w:val="Heading3"/>
        <w:rPr>
          <w:rFonts w:ascii="Times New Roman" w:eastAsiaTheme="minorHAnsi" w:hAnsi="Times New Roman" w:cs="Times New Roman"/>
          <w:sz w:val="28"/>
          <w:szCs w:val="22"/>
        </w:rPr>
      </w:pPr>
      <w:r w:rsidRPr="002629C9">
        <w:rPr>
          <w:rFonts w:ascii="Times New Roman" w:hAnsi="Times New Roman" w:cs="Times New Roman"/>
          <w:sz w:val="28"/>
        </w:rPr>
        <w:t>Impact on Industrial and Academic Communities:</w:t>
      </w:r>
    </w:p>
    <w:p w:rsidR="002629C9" w:rsidRDefault="002629C9" w:rsidP="002629C9">
      <w:pPr>
        <w:jc w:val="both"/>
        <w:rPr>
          <w:rFonts w:ascii="Times New Roman" w:hAnsi="Times New Roman" w:cs="Times New Roman"/>
          <w:b/>
          <w:sz w:val="24"/>
        </w:rPr>
      </w:pPr>
    </w:p>
    <w:p w:rsidR="002E13A6" w:rsidRDefault="002629C9" w:rsidP="002629C9">
      <w:pPr>
        <w:jc w:val="both"/>
        <w:rPr>
          <w:rFonts w:ascii="Times New Roman" w:hAnsi="Times New Roman" w:cs="Times New Roman"/>
          <w:sz w:val="24"/>
        </w:rPr>
      </w:pPr>
      <w:r w:rsidRPr="002629C9">
        <w:rPr>
          <w:rFonts w:ascii="Times New Roman" w:hAnsi="Times New Roman" w:cs="Times New Roman"/>
          <w:sz w:val="24"/>
        </w:rPr>
        <w:t>The work directly contributes to</w:t>
      </w:r>
      <w:r w:rsidRPr="002629C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29C9">
        <w:rPr>
          <w:rStyle w:val="Strong"/>
          <w:rFonts w:ascii="Times New Roman" w:hAnsi="Times New Roman" w:cs="Times New Roman"/>
          <w:b w:val="0"/>
          <w:sz w:val="24"/>
        </w:rPr>
        <w:t>Wygwam’s</w:t>
      </w:r>
      <w:proofErr w:type="spellEnd"/>
      <w:r w:rsidRPr="002629C9">
        <w:rPr>
          <w:rStyle w:val="Strong"/>
          <w:rFonts w:ascii="Times New Roman" w:hAnsi="Times New Roman" w:cs="Times New Roman"/>
          <w:b w:val="0"/>
          <w:sz w:val="24"/>
        </w:rPr>
        <w:t xml:space="preserve"> innovation pipeline</w:t>
      </w:r>
      <w:r w:rsidRPr="002629C9">
        <w:rPr>
          <w:rFonts w:ascii="Times New Roman" w:hAnsi="Times New Roman" w:cs="Times New Roman"/>
          <w:sz w:val="24"/>
        </w:rPr>
        <w:t>, influencing their R&amp;D direction toward AI-driven, privacy-conscious sensing technologies.</w:t>
      </w:r>
      <w:r w:rsidRPr="002629C9">
        <w:rPr>
          <w:rFonts w:ascii="Times New Roman" w:hAnsi="Times New Roman" w:cs="Times New Roman"/>
          <w:sz w:val="24"/>
        </w:rPr>
        <w:t xml:space="preserve"> </w:t>
      </w:r>
      <w:r w:rsidRPr="002629C9">
        <w:rPr>
          <w:rFonts w:ascii="Times New Roman" w:hAnsi="Times New Roman" w:cs="Times New Roman"/>
          <w:sz w:val="24"/>
        </w:rPr>
        <w:t>Academically, it serves as a</w:t>
      </w:r>
      <w:r w:rsidRPr="002629C9">
        <w:rPr>
          <w:rFonts w:ascii="Times New Roman" w:hAnsi="Times New Roman" w:cs="Times New Roman"/>
          <w:b/>
          <w:sz w:val="24"/>
        </w:rPr>
        <w:t xml:space="preserve"> </w:t>
      </w:r>
      <w:r w:rsidRPr="002629C9">
        <w:rPr>
          <w:rStyle w:val="Strong"/>
          <w:rFonts w:ascii="Times New Roman" w:hAnsi="Times New Roman" w:cs="Times New Roman"/>
          <w:b w:val="0"/>
          <w:sz w:val="24"/>
        </w:rPr>
        <w:t>blueprint for translating theoretical machine learning models into practical, deployable systems</w:t>
      </w:r>
      <w:r w:rsidRPr="002629C9">
        <w:rPr>
          <w:rFonts w:ascii="Times New Roman" w:hAnsi="Times New Roman" w:cs="Times New Roman"/>
          <w:b/>
          <w:sz w:val="24"/>
        </w:rPr>
        <w:t xml:space="preserve"> </w:t>
      </w:r>
      <w:r w:rsidRPr="002629C9">
        <w:rPr>
          <w:rFonts w:ascii="Times New Roman" w:hAnsi="Times New Roman" w:cs="Times New Roman"/>
          <w:sz w:val="24"/>
        </w:rPr>
        <w:t>through rigorous design, optimization, and validation</w:t>
      </w:r>
      <w:r>
        <w:rPr>
          <w:rFonts w:ascii="Times New Roman" w:hAnsi="Times New Roman" w:cs="Times New Roman"/>
          <w:sz w:val="24"/>
        </w:rPr>
        <w:t xml:space="preserve">, </w:t>
      </w:r>
      <w:r w:rsidRPr="002629C9">
        <w:rPr>
          <w:rFonts w:ascii="Times New Roman" w:hAnsi="Times New Roman" w:cs="Times New Roman"/>
          <w:sz w:val="24"/>
        </w:rPr>
        <w:t>showcasing how academic research can drive real-world innovation.</w:t>
      </w:r>
    </w:p>
    <w:p w:rsidR="002E13A6" w:rsidRPr="009A3021" w:rsidRDefault="002E13A6" w:rsidP="002E13A6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Limitations</w:t>
      </w:r>
    </w:p>
    <w:p w:rsidR="002E13A6" w:rsidRPr="002E13A6" w:rsidRDefault="002E13A6" w:rsidP="002E13A6">
      <w:pPr>
        <w:jc w:val="both"/>
        <w:rPr>
          <w:rFonts w:ascii="Times New Roman" w:hAnsi="Times New Roman" w:cs="Times New Roman"/>
          <w:sz w:val="28"/>
        </w:rPr>
      </w:pPr>
      <w:r w:rsidRPr="002E13A6">
        <w:rPr>
          <w:rFonts w:ascii="Times New Roman" w:hAnsi="Times New Roman" w:cs="Times New Roman"/>
          <w:sz w:val="24"/>
        </w:rPr>
        <w:t>While the system demonstrated high performance and broad applicability, several limitations remain:</w:t>
      </w:r>
    </w:p>
    <w:p w:rsidR="002E13A6" w:rsidRPr="00F4057A" w:rsidRDefault="002E13A6" w:rsidP="002E13A6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F4057A">
        <w:rPr>
          <w:rStyle w:val="Strong"/>
          <w:rFonts w:ascii="Times New Roman" w:hAnsi="Times New Roman" w:cs="Times New Roman"/>
          <w:b w:val="0"/>
          <w:bCs w:val="0"/>
          <w:sz w:val="24"/>
        </w:rPr>
        <w:t>Simplified Model for Embedded Deployment</w:t>
      </w:r>
    </w:p>
    <w:p w:rsidR="002E13A6" w:rsidRPr="00F4057A" w:rsidRDefault="002E13A6" w:rsidP="00682B7F">
      <w:pPr>
        <w:ind w:left="360"/>
        <w:jc w:val="both"/>
        <w:rPr>
          <w:rFonts w:ascii="Times New Roman" w:hAnsi="Times New Roman" w:cs="Times New Roman"/>
          <w:sz w:val="24"/>
        </w:rPr>
      </w:pPr>
      <w:r w:rsidRPr="00F4057A">
        <w:rPr>
          <w:rFonts w:ascii="Times New Roman" w:hAnsi="Times New Roman" w:cs="Times New Roman"/>
          <w:sz w:val="24"/>
        </w:rPr>
        <w:t>The ESP32-S3 version required model simplification and INT8 quantization. As a result, the background subtraction module was excluded, slightly reducing accuracy in thermally cluttered conditions.</w:t>
      </w:r>
    </w:p>
    <w:p w:rsidR="002E13A6" w:rsidRPr="00F4057A" w:rsidRDefault="002E13A6" w:rsidP="002E13A6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F4057A">
        <w:rPr>
          <w:rStyle w:val="Strong"/>
          <w:rFonts w:ascii="Times New Roman" w:hAnsi="Times New Roman" w:cs="Times New Roman"/>
          <w:b w:val="0"/>
          <w:bCs w:val="0"/>
          <w:sz w:val="24"/>
        </w:rPr>
        <w:t>Limited Environmental Diversity in Testing</w:t>
      </w:r>
    </w:p>
    <w:p w:rsidR="002E13A6" w:rsidRPr="00F4057A" w:rsidRDefault="002E13A6" w:rsidP="00682B7F">
      <w:pPr>
        <w:ind w:left="360"/>
        <w:jc w:val="both"/>
        <w:rPr>
          <w:rFonts w:ascii="Times New Roman" w:hAnsi="Times New Roman" w:cs="Times New Roman"/>
          <w:sz w:val="24"/>
        </w:rPr>
      </w:pPr>
      <w:r w:rsidRPr="00F4057A">
        <w:rPr>
          <w:rFonts w:ascii="Times New Roman" w:hAnsi="Times New Roman" w:cs="Times New Roman"/>
          <w:sz w:val="24"/>
        </w:rPr>
        <w:t xml:space="preserve">Testing was limited to indoor conditions (e.g., offices, bedrooms, washrooms). The model’s generalizability to </w:t>
      </w:r>
      <w:r w:rsidRPr="00A52D85">
        <w:rPr>
          <w:rStyle w:val="Strong"/>
          <w:rFonts w:ascii="Times New Roman" w:hAnsi="Times New Roman" w:cs="Times New Roman"/>
          <w:b w:val="0"/>
          <w:sz w:val="24"/>
        </w:rPr>
        <w:t>outdoor environments, overlapping occupants</w:t>
      </w:r>
      <w:r w:rsidRPr="00A52D85">
        <w:rPr>
          <w:rFonts w:ascii="Times New Roman" w:hAnsi="Times New Roman" w:cs="Times New Roman"/>
          <w:b/>
          <w:sz w:val="24"/>
        </w:rPr>
        <w:t>,</w:t>
      </w:r>
      <w:r w:rsidRPr="00F4057A">
        <w:rPr>
          <w:rFonts w:ascii="Times New Roman" w:hAnsi="Times New Roman" w:cs="Times New Roman"/>
          <w:sz w:val="24"/>
        </w:rPr>
        <w:t xml:space="preserve"> or </w:t>
      </w:r>
      <w:r w:rsidRPr="00A52D85">
        <w:rPr>
          <w:rStyle w:val="Strong"/>
          <w:rFonts w:ascii="Times New Roman" w:hAnsi="Times New Roman" w:cs="Times New Roman"/>
          <w:b w:val="0"/>
          <w:sz w:val="24"/>
        </w:rPr>
        <w:t>extreme temperature gradients</w:t>
      </w:r>
      <w:r w:rsidRPr="00F4057A">
        <w:rPr>
          <w:rFonts w:ascii="Times New Roman" w:hAnsi="Times New Roman" w:cs="Times New Roman"/>
          <w:sz w:val="24"/>
        </w:rPr>
        <w:t xml:space="preserve"> remains unverified.</w:t>
      </w:r>
    </w:p>
    <w:p w:rsidR="002E13A6" w:rsidRPr="00F4057A" w:rsidRDefault="002E13A6" w:rsidP="002E13A6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F4057A">
        <w:rPr>
          <w:rStyle w:val="Strong"/>
          <w:rFonts w:ascii="Times New Roman" w:hAnsi="Times New Roman" w:cs="Times New Roman"/>
          <w:b w:val="0"/>
          <w:bCs w:val="0"/>
          <w:sz w:val="24"/>
        </w:rPr>
        <w:t>Thermal Sensor Constraints</w:t>
      </w:r>
    </w:p>
    <w:p w:rsidR="002E13A6" w:rsidRPr="00F4057A" w:rsidRDefault="002E13A6" w:rsidP="00682B7F">
      <w:pPr>
        <w:ind w:left="360"/>
        <w:jc w:val="both"/>
        <w:rPr>
          <w:rFonts w:ascii="Times New Roman" w:hAnsi="Times New Roman" w:cs="Times New Roman"/>
          <w:sz w:val="24"/>
        </w:rPr>
      </w:pPr>
      <w:r w:rsidRPr="00F4057A">
        <w:rPr>
          <w:rFonts w:ascii="Times New Roman" w:hAnsi="Times New Roman" w:cs="Times New Roman"/>
          <w:sz w:val="24"/>
        </w:rPr>
        <w:t xml:space="preserve">The Omron D6T sensor has a </w:t>
      </w:r>
      <w:r w:rsidRPr="00F4057A">
        <w:rPr>
          <w:rStyle w:val="Strong"/>
          <w:rFonts w:ascii="Times New Roman" w:hAnsi="Times New Roman" w:cs="Times New Roman"/>
          <w:sz w:val="24"/>
        </w:rPr>
        <w:t>limited detection range (~3 meters)</w:t>
      </w:r>
      <w:r w:rsidRPr="00F4057A">
        <w:rPr>
          <w:rFonts w:ascii="Times New Roman" w:hAnsi="Times New Roman" w:cs="Times New Roman"/>
          <w:sz w:val="24"/>
        </w:rPr>
        <w:t xml:space="preserve"> and a low resolution (32×32). While this preserves privacy, it also restricts</w:t>
      </w:r>
      <w:r w:rsidR="00F22111">
        <w:rPr>
          <w:rFonts w:ascii="Times New Roman" w:hAnsi="Times New Roman" w:cs="Times New Roman"/>
          <w:sz w:val="24"/>
        </w:rPr>
        <w:t xml:space="preserve"> the larger room coverage</w:t>
      </w:r>
      <w:r w:rsidRPr="00F4057A">
        <w:rPr>
          <w:rFonts w:ascii="Times New Roman" w:hAnsi="Times New Roman" w:cs="Times New Roman"/>
          <w:sz w:val="24"/>
        </w:rPr>
        <w:t>.</w:t>
      </w:r>
      <w:r w:rsidR="00F22111">
        <w:rPr>
          <w:rFonts w:ascii="Times New Roman" w:hAnsi="Times New Roman" w:cs="Times New Roman"/>
          <w:sz w:val="24"/>
        </w:rPr>
        <w:t xml:space="preserve"> </w:t>
      </w:r>
      <w:r w:rsidR="00574E0B" w:rsidRPr="00B54BFD">
        <w:rPr>
          <w:rFonts w:ascii="Times New Roman" w:hAnsi="Times New Roman" w:cs="Times New Roman"/>
          <w:sz w:val="24"/>
          <w:szCs w:val="24"/>
        </w:rPr>
        <w:t xml:space="preserve">To enable full-room coverage, a </w:t>
      </w:r>
      <w:r w:rsidR="00574E0B" w:rsidRPr="00B54BFD">
        <w:rPr>
          <w:rStyle w:val="Strong"/>
          <w:rFonts w:ascii="Times New Roman" w:hAnsi="Times New Roman" w:cs="Times New Roman"/>
          <w:sz w:val="24"/>
          <w:szCs w:val="24"/>
        </w:rPr>
        <w:t>multi-sensor network architecture</w:t>
      </w:r>
      <w:r w:rsidR="00574E0B" w:rsidRPr="00B54BFD">
        <w:rPr>
          <w:rFonts w:ascii="Times New Roman" w:hAnsi="Times New Roman" w:cs="Times New Roman"/>
          <w:sz w:val="24"/>
          <w:szCs w:val="24"/>
        </w:rPr>
        <w:t xml:space="preserve"> or </w:t>
      </w:r>
      <w:r w:rsidR="00574E0B" w:rsidRPr="00B54BFD">
        <w:rPr>
          <w:rStyle w:val="Strong"/>
          <w:rFonts w:ascii="Times New Roman" w:hAnsi="Times New Roman" w:cs="Times New Roman"/>
          <w:sz w:val="24"/>
          <w:szCs w:val="24"/>
        </w:rPr>
        <w:t>sensor fusion</w:t>
      </w:r>
      <w:r w:rsidR="00574E0B" w:rsidRPr="00B54BFD">
        <w:rPr>
          <w:rFonts w:ascii="Times New Roman" w:hAnsi="Times New Roman" w:cs="Times New Roman"/>
          <w:sz w:val="24"/>
          <w:szCs w:val="24"/>
        </w:rPr>
        <w:t xml:space="preserve"> may be required.</w:t>
      </w:r>
    </w:p>
    <w:p w:rsidR="002E13A6" w:rsidRPr="00F4057A" w:rsidRDefault="002E13A6" w:rsidP="002E13A6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</w:rPr>
      </w:pPr>
      <w:r w:rsidRPr="00F4057A">
        <w:rPr>
          <w:rStyle w:val="Strong"/>
          <w:rFonts w:ascii="Times New Roman" w:hAnsi="Times New Roman" w:cs="Times New Roman"/>
          <w:b w:val="0"/>
          <w:bCs w:val="0"/>
          <w:sz w:val="24"/>
        </w:rPr>
        <w:t xml:space="preserve">No </w:t>
      </w:r>
      <w:r w:rsidR="00AB5B33">
        <w:rPr>
          <w:rStyle w:val="Strong"/>
          <w:rFonts w:ascii="Times New Roman" w:hAnsi="Times New Roman" w:cs="Times New Roman"/>
          <w:b w:val="0"/>
          <w:bCs w:val="0"/>
          <w:sz w:val="24"/>
        </w:rPr>
        <w:t xml:space="preserve">Evaluations on </w:t>
      </w:r>
      <w:r w:rsidR="004B5527">
        <w:rPr>
          <w:rStyle w:val="Strong"/>
          <w:rFonts w:ascii="Times New Roman" w:hAnsi="Times New Roman" w:cs="Times New Roman"/>
          <w:b w:val="0"/>
          <w:bCs w:val="0"/>
          <w:sz w:val="24"/>
        </w:rPr>
        <w:t>Pets</w:t>
      </w:r>
      <w:r w:rsidRPr="00F4057A">
        <w:rPr>
          <w:rStyle w:val="Strong"/>
          <w:rFonts w:ascii="Times New Roman" w:hAnsi="Times New Roman" w:cs="Times New Roman"/>
          <w:b w:val="0"/>
          <w:bCs w:val="0"/>
          <w:sz w:val="24"/>
        </w:rPr>
        <w:t xml:space="preserve"> or</w:t>
      </w:r>
      <w:r w:rsidR="00AB5B33">
        <w:rPr>
          <w:rStyle w:val="Strong"/>
          <w:rFonts w:ascii="Times New Roman" w:hAnsi="Times New Roman" w:cs="Times New Roman"/>
          <w:b w:val="0"/>
          <w:bCs w:val="0"/>
          <w:sz w:val="24"/>
        </w:rPr>
        <w:t xml:space="preserve"> Dense</w:t>
      </w:r>
      <w:r w:rsidRPr="00F4057A">
        <w:rPr>
          <w:rStyle w:val="Strong"/>
          <w:rFonts w:ascii="Times New Roman" w:hAnsi="Times New Roman" w:cs="Times New Roman"/>
          <w:b w:val="0"/>
          <w:bCs w:val="0"/>
          <w:sz w:val="24"/>
        </w:rPr>
        <w:t xml:space="preserve"> </w:t>
      </w:r>
      <w:r w:rsidR="004B5527">
        <w:rPr>
          <w:rStyle w:val="Strong"/>
          <w:rFonts w:ascii="Times New Roman" w:hAnsi="Times New Roman" w:cs="Times New Roman"/>
          <w:b w:val="0"/>
          <w:bCs w:val="0"/>
          <w:sz w:val="24"/>
        </w:rPr>
        <w:t>Crowds</w:t>
      </w:r>
    </w:p>
    <w:p w:rsidR="002E13A6" w:rsidRPr="00AB5B33" w:rsidRDefault="00AB5B33" w:rsidP="00682B7F">
      <w:pPr>
        <w:ind w:left="360"/>
        <w:jc w:val="both"/>
        <w:rPr>
          <w:rFonts w:ascii="Times New Roman" w:hAnsi="Times New Roman" w:cs="Times New Roman"/>
          <w:sz w:val="28"/>
        </w:rPr>
      </w:pPr>
      <w:r w:rsidRPr="00AB5B33">
        <w:rPr>
          <w:rFonts w:ascii="Times New Roman" w:hAnsi="Times New Roman" w:cs="Times New Roman"/>
          <w:sz w:val="24"/>
        </w:rPr>
        <w:t xml:space="preserve">The current system assumes a limited number of human occupants. Scenarios involving </w:t>
      </w:r>
      <w:r w:rsidRPr="00AB5B33">
        <w:rPr>
          <w:rStyle w:val="Strong"/>
          <w:rFonts w:ascii="Times New Roman" w:hAnsi="Times New Roman" w:cs="Times New Roman"/>
          <w:sz w:val="24"/>
        </w:rPr>
        <w:t>pets, children, or densely populated environments</w:t>
      </w:r>
      <w:r w:rsidRPr="00AB5B33">
        <w:rPr>
          <w:rFonts w:ascii="Times New Roman" w:hAnsi="Times New Roman" w:cs="Times New Roman"/>
          <w:sz w:val="24"/>
        </w:rPr>
        <w:t xml:space="preserve"> were not tested and may introduce ambiguity or reduced performance.</w:t>
      </w:r>
    </w:p>
    <w:p w:rsidR="00087849" w:rsidRDefault="00087849" w:rsidP="00682B7F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513758" w:rsidRDefault="00513758" w:rsidP="00682B7F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513758" w:rsidRDefault="00513758" w:rsidP="00682B7F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087849" w:rsidRDefault="00087849" w:rsidP="00087849">
      <w:pPr>
        <w:pStyle w:val="Heading1"/>
      </w:pPr>
      <w:r>
        <w:lastRenderedPageBreak/>
        <w:t>References</w:t>
      </w:r>
    </w:p>
    <w:p w:rsidR="00087849" w:rsidRDefault="00087849" w:rsidP="00087849"/>
    <w:p w:rsidR="00087849" w:rsidRPr="006730F3" w:rsidRDefault="00513758" w:rsidP="00087849">
      <w:pPr>
        <w:rPr>
          <w:b/>
          <w:sz w:val="28"/>
          <w:u w:val="single"/>
        </w:rPr>
      </w:pPr>
      <w:r w:rsidRPr="006730F3">
        <w:rPr>
          <w:b/>
          <w:sz w:val="28"/>
          <w:u w:val="single"/>
        </w:rPr>
        <w:t xml:space="preserve">Section 2.3.1. </w:t>
      </w:r>
    </w:p>
    <w:p w:rsidR="00513758" w:rsidRPr="00513758" w:rsidRDefault="00513758" w:rsidP="00087849">
      <w:pPr>
        <w:rPr>
          <w:b/>
          <w:bCs/>
          <w:sz w:val="28"/>
        </w:rPr>
      </w:pPr>
      <w:r w:rsidRPr="00513758">
        <w:rPr>
          <w:b/>
          <w:bCs/>
          <w:sz w:val="28"/>
        </w:rPr>
        <w:t>Gradient-Based Features</w:t>
      </w:r>
    </w:p>
    <w:p w:rsidR="00513758" w:rsidRPr="00513758" w:rsidRDefault="00513758" w:rsidP="00513758">
      <w:pPr>
        <w:pStyle w:val="ListParagraph"/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proofErr w:type="spellStart"/>
      <w:r w:rsidRPr="00513758">
        <w:rPr>
          <w:rFonts w:ascii="Times New Roman" w:eastAsia="Times New Roman" w:hAnsi="Times New Roman" w:cs="Times New Roman"/>
          <w:sz w:val="20"/>
          <w:szCs w:val="24"/>
        </w:rPr>
        <w:t>Trofimova</w:t>
      </w:r>
      <w:proofErr w:type="spellEnd"/>
      <w:r w:rsidRPr="00513758">
        <w:rPr>
          <w:rFonts w:ascii="Times New Roman" w:eastAsia="Times New Roman" w:hAnsi="Times New Roman" w:cs="Times New Roman"/>
          <w:sz w:val="20"/>
          <w:szCs w:val="24"/>
        </w:rPr>
        <w:t xml:space="preserve">, A.A., et al. (2017). </w:t>
      </w:r>
      <w:r w:rsidRPr="00513758">
        <w:rPr>
          <w:rFonts w:ascii="Times New Roman" w:eastAsia="Times New Roman" w:hAnsi="Times New Roman" w:cs="Times New Roman"/>
          <w:i/>
          <w:iCs/>
          <w:sz w:val="20"/>
          <w:szCs w:val="24"/>
        </w:rPr>
        <w:t>Indoor Human Detection Based on Thermal Array Sensor Data and Adaptive Background Estimation</w:t>
      </w:r>
      <w:r w:rsidRPr="00513758">
        <w:rPr>
          <w:rFonts w:ascii="Times New Roman" w:eastAsia="Times New Roman" w:hAnsi="Times New Roman" w:cs="Times New Roman"/>
          <w:sz w:val="20"/>
          <w:szCs w:val="24"/>
        </w:rPr>
        <w:t xml:space="preserve">. Journal of Computer and Communications. </w:t>
      </w:r>
      <w:hyperlink r:id="rId5" w:tgtFrame="_new" w:history="1">
        <w:r w:rsidRPr="0051375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https://doi.org/10.4236/jcc.2017.54002</w:t>
        </w:r>
      </w:hyperlink>
      <w:r w:rsidRPr="00513758">
        <w:rPr>
          <w:rFonts w:ascii="Times New Roman" w:eastAsia="Times New Roman" w:hAnsi="Times New Roman" w:cs="Times New Roman"/>
          <w:sz w:val="20"/>
          <w:szCs w:val="24"/>
        </w:rPr>
        <w:br/>
        <w:t>Uses gradient-based features and background modeling for thermal-based human detection.</w:t>
      </w:r>
    </w:p>
    <w:p w:rsidR="00513758" w:rsidRPr="00513758" w:rsidRDefault="00513758" w:rsidP="00513758">
      <w:pPr>
        <w:pStyle w:val="ListParagraph"/>
        <w:numPr>
          <w:ilvl w:val="0"/>
          <w:numId w:val="6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3758">
        <w:rPr>
          <w:rFonts w:ascii="Times New Roman" w:eastAsia="Times New Roman" w:hAnsi="Times New Roman" w:cs="Times New Roman"/>
          <w:sz w:val="20"/>
          <w:szCs w:val="24"/>
        </w:rPr>
        <w:t xml:space="preserve">Pontes, B., et al. (2017). </w:t>
      </w:r>
      <w:r w:rsidRPr="00513758">
        <w:rPr>
          <w:rFonts w:ascii="Times New Roman" w:eastAsia="Times New Roman" w:hAnsi="Times New Roman" w:cs="Times New Roman"/>
          <w:i/>
          <w:iCs/>
          <w:sz w:val="20"/>
          <w:szCs w:val="24"/>
        </w:rPr>
        <w:t>Thermal Sensor Data Classification of Postures</w:t>
      </w:r>
      <w:r w:rsidRPr="00513758">
        <w:rPr>
          <w:rFonts w:ascii="Times New Roman" w:eastAsia="Times New Roman" w:hAnsi="Times New Roman" w:cs="Times New Roman"/>
          <w:sz w:val="20"/>
          <w:szCs w:val="24"/>
        </w:rPr>
        <w:t xml:space="preserve">. In: Distributed, Ambient and Pervasive Interactions. </w:t>
      </w:r>
      <w:hyperlink r:id="rId6" w:tgtFrame="_new" w:history="1">
        <w:r w:rsidRPr="00513758">
          <w:rPr>
            <w:rFonts w:ascii="Times New Roman" w:eastAsia="Times New Roman" w:hAnsi="Times New Roman" w:cs="Times New Roman"/>
            <w:color w:val="0000FF"/>
            <w:sz w:val="20"/>
            <w:szCs w:val="24"/>
            <w:u w:val="single"/>
          </w:rPr>
          <w:t>https://doi.org/10.1007/978-3-319-58697-7_33</w:t>
        </w:r>
      </w:hyperlink>
      <w:r w:rsidRPr="00513758">
        <w:rPr>
          <w:rFonts w:ascii="Times New Roman" w:eastAsia="Times New Roman" w:hAnsi="Times New Roman" w:cs="Times New Roman"/>
          <w:sz w:val="20"/>
          <w:szCs w:val="24"/>
        </w:rPr>
        <w:br/>
        <w:t>Uses location-based thermal gradients and edge information to improve posture classification.</w:t>
      </w:r>
    </w:p>
    <w:p w:rsidR="00513758" w:rsidRPr="00513758" w:rsidRDefault="00513758" w:rsidP="00513758">
      <w:pPr>
        <w:jc w:val="both"/>
        <w:rPr>
          <w:sz w:val="28"/>
        </w:rPr>
      </w:pPr>
      <w:r w:rsidRPr="00513758">
        <w:rPr>
          <w:b/>
          <w:sz w:val="28"/>
        </w:rPr>
        <w:t>Hot Region Variance:</w:t>
      </w:r>
      <w:r w:rsidRPr="00513758">
        <w:rPr>
          <w:sz w:val="28"/>
        </w:rPr>
        <w:t xml:space="preserve"> </w:t>
      </w:r>
    </w:p>
    <w:p w:rsidR="00513758" w:rsidRPr="00513758" w:rsidRDefault="00513758" w:rsidP="00513758">
      <w:pPr>
        <w:pStyle w:val="ListParagraph"/>
        <w:numPr>
          <w:ilvl w:val="0"/>
          <w:numId w:val="7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3758">
        <w:rPr>
          <w:rFonts w:ascii="Times New Roman" w:eastAsia="Times New Roman" w:hAnsi="Times New Roman" w:cs="Times New Roman"/>
          <w:b/>
          <w:bCs/>
          <w:sz w:val="20"/>
          <w:szCs w:val="24"/>
        </w:rPr>
        <w:t>Zhao, C., et al. (2019).</w:t>
      </w:r>
      <w:r w:rsidRPr="00513758">
        <w:rPr>
          <w:rFonts w:ascii="Times New Roman" w:eastAsia="Times New Roman" w:hAnsi="Times New Roman" w:cs="Times New Roman"/>
          <w:sz w:val="20"/>
          <w:szCs w:val="24"/>
        </w:rPr>
        <w:br/>
      </w:r>
      <w:r w:rsidRPr="00513758">
        <w:rPr>
          <w:rFonts w:ascii="Times New Roman" w:eastAsia="Times New Roman" w:hAnsi="Times New Roman" w:cs="Times New Roman"/>
          <w:i/>
          <w:iCs/>
          <w:sz w:val="20"/>
          <w:szCs w:val="24"/>
        </w:rPr>
        <w:t>Occupancy Detection Using a Low-Resolution Thermal Sensor in a Smart Building.</w:t>
      </w:r>
      <w:r w:rsidRPr="00513758">
        <w:rPr>
          <w:rFonts w:ascii="Times New Roman" w:eastAsia="Times New Roman" w:hAnsi="Times New Roman" w:cs="Times New Roman"/>
          <w:sz w:val="20"/>
          <w:szCs w:val="24"/>
        </w:rPr>
        <w:br/>
      </w:r>
      <w:r w:rsidRPr="00513758">
        <w:rPr>
          <w:rFonts w:ascii="Times New Roman" w:eastAsia="Times New Roman" w:hAnsi="Times New Roman" w:cs="Times New Roman"/>
          <w:b/>
          <w:bCs/>
          <w:sz w:val="20"/>
          <w:szCs w:val="24"/>
        </w:rPr>
        <w:t>Energy and Buildings, 186</w:t>
      </w:r>
      <w:r w:rsidRPr="00513758">
        <w:rPr>
          <w:rFonts w:ascii="Times New Roman" w:eastAsia="Times New Roman" w:hAnsi="Times New Roman" w:cs="Times New Roman"/>
          <w:sz w:val="20"/>
          <w:szCs w:val="24"/>
        </w:rPr>
        <w:t>, 197–208.</w:t>
      </w:r>
      <w:r w:rsidRPr="00513758">
        <w:rPr>
          <w:rFonts w:ascii="Times New Roman" w:eastAsia="Times New Roman" w:hAnsi="Times New Roman" w:cs="Times New Roman"/>
          <w:sz w:val="20"/>
          <w:szCs w:val="24"/>
        </w:rPr>
        <w:br/>
        <w:t>https://doi.org/10.1016/j.enbuild.2019.01.035</w:t>
      </w:r>
    </w:p>
    <w:p w:rsidR="00513758" w:rsidRPr="006730F3" w:rsidRDefault="00513758" w:rsidP="006730F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</w:rPr>
      </w:pPr>
      <w:r w:rsidRPr="00513758">
        <w:rPr>
          <w:rFonts w:ascii="Times New Roman" w:eastAsia="Times New Roman" w:hAnsi="Times New Roman" w:cs="Times New Roman"/>
          <w:sz w:val="20"/>
          <w:szCs w:val="24"/>
        </w:rPr>
        <w:t xml:space="preserve">Talks about clustering hot pixels and using </w:t>
      </w:r>
      <w:r w:rsidRPr="00513758">
        <w:rPr>
          <w:rFonts w:ascii="Times New Roman" w:eastAsia="Times New Roman" w:hAnsi="Times New Roman" w:cs="Times New Roman"/>
          <w:b/>
          <w:bCs/>
          <w:sz w:val="20"/>
          <w:szCs w:val="24"/>
        </w:rPr>
        <w:t>spatial spread of thermal intensity</w:t>
      </w:r>
      <w:r w:rsidRPr="00513758">
        <w:rPr>
          <w:rFonts w:ascii="Times New Roman" w:eastAsia="Times New Roman" w:hAnsi="Times New Roman" w:cs="Times New Roman"/>
          <w:sz w:val="20"/>
          <w:szCs w:val="24"/>
        </w:rPr>
        <w:t xml:space="preserve"> — again, similar to what your "hot region variance" captures.</w:t>
      </w:r>
    </w:p>
    <w:p w:rsidR="00513758" w:rsidRPr="00513758" w:rsidRDefault="00513758" w:rsidP="00513758">
      <w:pPr>
        <w:jc w:val="both"/>
        <w:rPr>
          <w:sz w:val="28"/>
        </w:rPr>
      </w:pPr>
      <w:r w:rsidRPr="00513758">
        <w:rPr>
          <w:b/>
          <w:sz w:val="28"/>
        </w:rPr>
        <w:t>Edge-based Features:</w:t>
      </w:r>
      <w:r w:rsidRPr="00513758">
        <w:rPr>
          <w:sz w:val="28"/>
        </w:rPr>
        <w:t xml:space="preserve"> </w:t>
      </w:r>
    </w:p>
    <w:p w:rsidR="001920CB" w:rsidRPr="00970467" w:rsidRDefault="00513758" w:rsidP="001920C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</w:rPr>
      </w:pPr>
      <w:r w:rsidRPr="00941AB8">
        <w:rPr>
          <w:rFonts w:ascii="Times New Roman" w:hAnsi="Times New Roman" w:cs="Times New Roman"/>
          <w:sz w:val="20"/>
        </w:rPr>
        <w:t xml:space="preserve">Park, J., et al. (2020). </w:t>
      </w:r>
      <w:r w:rsidRPr="00941AB8">
        <w:rPr>
          <w:rStyle w:val="Emphasis"/>
          <w:rFonts w:ascii="Times New Roman" w:hAnsi="Times New Roman" w:cs="Times New Roman"/>
          <w:sz w:val="20"/>
        </w:rPr>
        <w:t>CNN-Based Person Detection Using Infrared Images for Night-Time Intrusion Warning Systems</w:t>
      </w:r>
      <w:r w:rsidRPr="00941AB8">
        <w:rPr>
          <w:rFonts w:ascii="Times New Roman" w:hAnsi="Times New Roman" w:cs="Times New Roman"/>
          <w:sz w:val="20"/>
        </w:rPr>
        <w:t xml:space="preserve">. Sensors. </w:t>
      </w:r>
      <w:hyperlink r:id="rId7" w:tgtFrame="_new" w:history="1">
        <w:r w:rsidRPr="00941AB8">
          <w:rPr>
            <w:rStyle w:val="Hyperlink"/>
            <w:rFonts w:ascii="Times New Roman" w:hAnsi="Times New Roman" w:cs="Times New Roman"/>
            <w:sz w:val="20"/>
          </w:rPr>
          <w:t>https://doi.org/10.3390/s20010034</w:t>
        </w:r>
      </w:hyperlink>
      <w:r w:rsidRPr="00941AB8">
        <w:rPr>
          <w:rFonts w:ascii="Times New Roman" w:hAnsi="Times New Roman" w:cs="Times New Roman"/>
          <w:sz w:val="20"/>
        </w:rPr>
        <w:br/>
        <w:t>Demonstrates that edge detection in infrared/thermal images enhances person detection reliability.</w:t>
      </w:r>
    </w:p>
    <w:p w:rsidR="00822EEA" w:rsidRDefault="00822EEA" w:rsidP="00822EEA">
      <w:pPr>
        <w:rPr>
          <w:b/>
          <w:sz w:val="28"/>
          <w:u w:val="single"/>
        </w:rPr>
      </w:pPr>
      <w:r w:rsidRPr="001920CB">
        <w:rPr>
          <w:b/>
          <w:sz w:val="28"/>
          <w:u w:val="single"/>
        </w:rPr>
        <w:t>Section 2.</w:t>
      </w:r>
      <w:r>
        <w:rPr>
          <w:b/>
          <w:sz w:val="28"/>
          <w:u w:val="single"/>
        </w:rPr>
        <w:t>4</w:t>
      </w:r>
      <w:r w:rsidRPr="001920CB">
        <w:rPr>
          <w:b/>
          <w:sz w:val="28"/>
          <w:u w:val="single"/>
        </w:rPr>
        <w:t>.</w:t>
      </w:r>
      <w:r w:rsidR="00CD6EC8">
        <w:rPr>
          <w:b/>
          <w:sz w:val="28"/>
          <w:u w:val="single"/>
        </w:rPr>
        <w:t>1</w:t>
      </w:r>
      <w:r w:rsidRPr="001920CB">
        <w:rPr>
          <w:b/>
          <w:sz w:val="28"/>
          <w:u w:val="single"/>
        </w:rPr>
        <w:t>.</w:t>
      </w:r>
    </w:p>
    <w:p w:rsidR="00822EEA" w:rsidRDefault="00822EEA" w:rsidP="00822EE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 w:rsidRPr="006E333F">
        <w:rPr>
          <w:rFonts w:ascii="Times New Roman" w:hAnsi="Times New Roman" w:cs="Times New Roman"/>
          <w:sz w:val="24"/>
        </w:rPr>
        <w:t xml:space="preserve">D CNN Model </w:t>
      </w:r>
    </w:p>
    <w:p w:rsidR="00822EEA" w:rsidRPr="00970467" w:rsidRDefault="00822EEA" w:rsidP="00822E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970467">
        <w:rPr>
          <w:rStyle w:val="Strong"/>
          <w:rFonts w:ascii="Times New Roman" w:hAnsi="Times New Roman" w:cs="Times New Roman"/>
          <w:b w:val="0"/>
          <w:bCs w:val="0"/>
          <w:sz w:val="20"/>
        </w:rPr>
        <w:t>Sahu</w:t>
      </w:r>
      <w:proofErr w:type="spellEnd"/>
      <w:r w:rsidRPr="00970467">
        <w:rPr>
          <w:rStyle w:val="Strong"/>
          <w:rFonts w:ascii="Times New Roman" w:hAnsi="Times New Roman" w:cs="Times New Roman"/>
          <w:b w:val="0"/>
          <w:bCs w:val="0"/>
          <w:sz w:val="20"/>
        </w:rPr>
        <w:t>, H., &amp; Shaik, R. (2020)</w:t>
      </w:r>
    </w:p>
    <w:p w:rsidR="00CD6EC8" w:rsidRPr="00970467" w:rsidRDefault="00822EEA" w:rsidP="00970467">
      <w:pPr>
        <w:pStyle w:val="ListParagraph"/>
        <w:spacing w:before="100" w:beforeAutospacing="1" w:after="100" w:afterAutospacing="1"/>
        <w:rPr>
          <w:rFonts w:ascii="Times New Roman" w:hAnsi="Times New Roman" w:cs="Times New Roman"/>
          <w:sz w:val="20"/>
        </w:rPr>
      </w:pPr>
      <w:r w:rsidRPr="00970467">
        <w:rPr>
          <w:rStyle w:val="Strong"/>
          <w:rFonts w:ascii="Times New Roman" w:hAnsi="Times New Roman" w:cs="Times New Roman"/>
          <w:sz w:val="20"/>
        </w:rPr>
        <w:t>Title</w:t>
      </w:r>
      <w:r w:rsidRPr="00970467">
        <w:rPr>
          <w:rFonts w:ascii="Times New Roman" w:hAnsi="Times New Roman" w:cs="Times New Roman"/>
          <w:sz w:val="20"/>
        </w:rPr>
        <w:t xml:space="preserve">: </w:t>
      </w:r>
      <w:r w:rsidRPr="00970467">
        <w:rPr>
          <w:rStyle w:val="Emphasis"/>
          <w:rFonts w:ascii="Times New Roman" w:hAnsi="Times New Roman" w:cs="Times New Roman"/>
          <w:sz w:val="20"/>
        </w:rPr>
        <w:t>An Improved One-Dimensional Convolutional Neural Network for Human Activity Recognition</w:t>
      </w:r>
      <w:r w:rsidRPr="00970467">
        <w:rPr>
          <w:rFonts w:ascii="Times New Roman" w:hAnsi="Times New Roman" w:cs="Times New Roman"/>
          <w:sz w:val="20"/>
        </w:rPr>
        <w:br/>
      </w:r>
      <w:r w:rsidRPr="00970467">
        <w:rPr>
          <w:rStyle w:val="Strong"/>
          <w:rFonts w:ascii="Times New Roman" w:hAnsi="Times New Roman" w:cs="Times New Roman"/>
          <w:sz w:val="20"/>
        </w:rPr>
        <w:t>Journal</w:t>
      </w:r>
      <w:r w:rsidRPr="00970467">
        <w:rPr>
          <w:rFonts w:ascii="Times New Roman" w:hAnsi="Times New Roman" w:cs="Times New Roman"/>
          <w:sz w:val="20"/>
        </w:rPr>
        <w:t>: Procedia Computer Science, 171, 148–155.</w:t>
      </w:r>
      <w:r w:rsidRPr="00970467">
        <w:rPr>
          <w:rFonts w:ascii="Times New Roman" w:hAnsi="Times New Roman" w:cs="Times New Roman"/>
          <w:sz w:val="20"/>
        </w:rPr>
        <w:br/>
      </w:r>
      <w:r w:rsidRPr="00970467">
        <w:rPr>
          <w:rStyle w:val="Strong"/>
          <w:rFonts w:ascii="Times New Roman" w:hAnsi="Times New Roman" w:cs="Times New Roman"/>
          <w:sz w:val="20"/>
        </w:rPr>
        <w:t>DOI</w:t>
      </w:r>
      <w:r w:rsidRPr="00970467">
        <w:rPr>
          <w:rFonts w:ascii="Times New Roman" w:hAnsi="Times New Roman" w:cs="Times New Roman"/>
          <w:sz w:val="20"/>
        </w:rPr>
        <w:t>: 10.1016/j.procs.2020.04.017</w:t>
      </w:r>
      <w:r w:rsidRPr="00970467">
        <w:rPr>
          <w:rFonts w:ascii="Times New Roman" w:hAnsi="Times New Roman" w:cs="Times New Roman"/>
          <w:sz w:val="20"/>
        </w:rPr>
        <w:br/>
      </w:r>
      <w:r w:rsidRPr="00970467">
        <w:rPr>
          <w:rFonts w:ascii="Segoe UI Emoji" w:hAnsi="Segoe UI Emoji" w:cs="Segoe UI Emoji"/>
          <w:sz w:val="20"/>
        </w:rPr>
        <w:t>✅</w:t>
      </w:r>
      <w:r w:rsidRPr="00970467">
        <w:rPr>
          <w:rFonts w:ascii="Times New Roman" w:hAnsi="Times New Roman" w:cs="Times New Roman"/>
          <w:sz w:val="20"/>
        </w:rPr>
        <w:t xml:space="preserve"> Demonstrates the use of 1D CNNs for classifying sequential sensor data (IMU), showing their strength in time-series learning.</w:t>
      </w:r>
    </w:p>
    <w:p w:rsidR="006E333F" w:rsidRDefault="006E333F" w:rsidP="001920CB">
      <w:pPr>
        <w:rPr>
          <w:b/>
          <w:sz w:val="28"/>
          <w:u w:val="single"/>
        </w:rPr>
      </w:pPr>
      <w:r w:rsidRPr="001920CB">
        <w:rPr>
          <w:b/>
          <w:sz w:val="28"/>
          <w:u w:val="single"/>
        </w:rPr>
        <w:t>Section 2.</w:t>
      </w:r>
      <w:r>
        <w:rPr>
          <w:b/>
          <w:sz w:val="28"/>
          <w:u w:val="single"/>
        </w:rPr>
        <w:t>4</w:t>
      </w:r>
      <w:r w:rsidRPr="001920CB">
        <w:rPr>
          <w:b/>
          <w:sz w:val="28"/>
          <w:u w:val="single"/>
        </w:rPr>
        <w:t>.</w:t>
      </w:r>
      <w:r>
        <w:rPr>
          <w:b/>
          <w:sz w:val="28"/>
          <w:u w:val="single"/>
        </w:rPr>
        <w:t>2</w:t>
      </w:r>
      <w:r w:rsidRPr="001920CB">
        <w:rPr>
          <w:b/>
          <w:sz w:val="28"/>
          <w:u w:val="single"/>
        </w:rPr>
        <w:t>.</w:t>
      </w:r>
    </w:p>
    <w:p w:rsidR="006E333F" w:rsidRPr="006E333F" w:rsidRDefault="006E333F" w:rsidP="001920CB">
      <w:pPr>
        <w:rPr>
          <w:rFonts w:ascii="Times New Roman" w:hAnsi="Times New Roman" w:cs="Times New Roman"/>
          <w:b/>
          <w:sz w:val="32"/>
          <w:u w:val="single"/>
        </w:rPr>
      </w:pPr>
      <w:bookmarkStart w:id="0" w:name="_Toc196844662"/>
      <w:r w:rsidRPr="006E333F">
        <w:rPr>
          <w:rFonts w:ascii="Times New Roman" w:hAnsi="Times New Roman" w:cs="Times New Roman"/>
          <w:sz w:val="24"/>
        </w:rPr>
        <w:t>2D CNN Model with Feature Engineering</w:t>
      </w:r>
      <w:bookmarkEnd w:id="0"/>
    </w:p>
    <w:p w:rsidR="00CA5928" w:rsidRPr="00970467" w:rsidRDefault="006E333F" w:rsidP="00CA5928">
      <w:pPr>
        <w:pStyle w:val="ListParagraph"/>
        <w:numPr>
          <w:ilvl w:val="0"/>
          <w:numId w:val="11"/>
        </w:numPr>
        <w:rPr>
          <w:sz w:val="20"/>
        </w:rPr>
      </w:pPr>
      <w:r w:rsidRPr="00970467">
        <w:rPr>
          <w:rStyle w:val="Strong"/>
          <w:b w:val="0"/>
          <w:bCs w:val="0"/>
          <w:sz w:val="20"/>
        </w:rPr>
        <w:t>Park, J., et al. (2020)</w:t>
      </w:r>
      <w:r w:rsidRPr="00970467">
        <w:rPr>
          <w:sz w:val="20"/>
        </w:rPr>
        <w:t xml:space="preserve"> </w:t>
      </w:r>
    </w:p>
    <w:p w:rsidR="00CA5928" w:rsidRPr="00970467" w:rsidRDefault="006E333F" w:rsidP="00CA5928">
      <w:pPr>
        <w:pStyle w:val="ListParagraph"/>
        <w:rPr>
          <w:rFonts w:ascii="Times New Roman" w:hAnsi="Times New Roman" w:cs="Times New Roman"/>
          <w:sz w:val="20"/>
        </w:rPr>
      </w:pPr>
      <w:r w:rsidRPr="00970467">
        <w:rPr>
          <w:rStyle w:val="Strong"/>
          <w:rFonts w:ascii="Times New Roman" w:hAnsi="Times New Roman" w:cs="Times New Roman"/>
          <w:sz w:val="20"/>
        </w:rPr>
        <w:t>Title</w:t>
      </w:r>
      <w:r w:rsidRPr="00970467">
        <w:rPr>
          <w:rFonts w:ascii="Times New Roman" w:hAnsi="Times New Roman" w:cs="Times New Roman"/>
          <w:sz w:val="20"/>
        </w:rPr>
        <w:t xml:space="preserve">: </w:t>
      </w:r>
      <w:r w:rsidRPr="00970467">
        <w:rPr>
          <w:rStyle w:val="Emphasis"/>
          <w:rFonts w:ascii="Times New Roman" w:hAnsi="Times New Roman" w:cs="Times New Roman"/>
          <w:sz w:val="20"/>
        </w:rPr>
        <w:t>CNN-Based Person Detection Using Infrared Images for Night-Time Intrusion Warning Systems</w:t>
      </w:r>
      <w:r w:rsidRPr="00970467">
        <w:rPr>
          <w:rFonts w:ascii="Times New Roman" w:hAnsi="Times New Roman" w:cs="Times New Roman"/>
          <w:sz w:val="20"/>
        </w:rPr>
        <w:br/>
      </w:r>
      <w:r w:rsidRPr="00970467">
        <w:rPr>
          <w:rStyle w:val="Strong"/>
          <w:rFonts w:ascii="Times New Roman" w:hAnsi="Times New Roman" w:cs="Times New Roman"/>
          <w:sz w:val="20"/>
        </w:rPr>
        <w:t>Journal</w:t>
      </w:r>
      <w:r w:rsidRPr="00970467">
        <w:rPr>
          <w:rFonts w:ascii="Times New Roman" w:hAnsi="Times New Roman" w:cs="Times New Roman"/>
          <w:sz w:val="20"/>
        </w:rPr>
        <w:t>: Sensors, 20(1), 34.</w:t>
      </w:r>
      <w:r w:rsidRPr="00970467">
        <w:rPr>
          <w:rFonts w:ascii="Times New Roman" w:hAnsi="Times New Roman" w:cs="Times New Roman"/>
          <w:sz w:val="20"/>
        </w:rPr>
        <w:br/>
      </w:r>
      <w:r w:rsidRPr="00970467">
        <w:rPr>
          <w:rStyle w:val="Strong"/>
          <w:rFonts w:ascii="Times New Roman" w:hAnsi="Times New Roman" w:cs="Times New Roman"/>
          <w:sz w:val="20"/>
        </w:rPr>
        <w:t>DOI</w:t>
      </w:r>
      <w:r w:rsidRPr="00970467">
        <w:rPr>
          <w:rFonts w:ascii="Times New Roman" w:hAnsi="Times New Roman" w:cs="Times New Roman"/>
          <w:sz w:val="20"/>
        </w:rPr>
        <w:t xml:space="preserve">: </w:t>
      </w:r>
      <w:hyperlink r:id="rId8" w:tgtFrame="_new" w:history="1">
        <w:r w:rsidRPr="00970467">
          <w:rPr>
            <w:rStyle w:val="Hyperlink"/>
            <w:rFonts w:ascii="Times New Roman" w:hAnsi="Times New Roman" w:cs="Times New Roman"/>
            <w:sz w:val="20"/>
          </w:rPr>
          <w:t>10.3390/s20010034</w:t>
        </w:r>
      </w:hyperlink>
      <w:r w:rsidRPr="00970467">
        <w:rPr>
          <w:rFonts w:ascii="Times New Roman" w:hAnsi="Times New Roman" w:cs="Times New Roman"/>
          <w:sz w:val="20"/>
        </w:rPr>
        <w:br/>
      </w:r>
      <w:r w:rsidRPr="00970467">
        <w:rPr>
          <w:rFonts w:ascii="Times New Roman" w:hAnsi="Times New Roman" w:cs="Times New Roman"/>
          <w:sz w:val="20"/>
        </w:rPr>
        <w:lastRenderedPageBreak/>
        <w:t>Applies 2D CNNs to thermal images (infrared) to detect human presence at night — directly aligns with your use case.</w:t>
      </w:r>
    </w:p>
    <w:p w:rsidR="00CA5928" w:rsidRPr="00970467" w:rsidRDefault="006E333F" w:rsidP="00CA5928">
      <w:pPr>
        <w:pStyle w:val="ListParagraph"/>
        <w:numPr>
          <w:ilvl w:val="0"/>
          <w:numId w:val="11"/>
        </w:numPr>
        <w:rPr>
          <w:rStyle w:val="Strong"/>
          <w:b w:val="0"/>
          <w:bCs w:val="0"/>
          <w:sz w:val="20"/>
        </w:rPr>
      </w:pPr>
      <w:r w:rsidRPr="00970467">
        <w:rPr>
          <w:rStyle w:val="Strong"/>
          <w:rFonts w:ascii="Times New Roman" w:hAnsi="Times New Roman" w:cs="Times New Roman"/>
          <w:b w:val="0"/>
          <w:bCs w:val="0"/>
          <w:sz w:val="20"/>
        </w:rPr>
        <w:t>Chen, T., et al. (2019)</w:t>
      </w:r>
    </w:p>
    <w:p w:rsidR="006E333F" w:rsidRPr="00CA5928" w:rsidRDefault="006E333F" w:rsidP="00CA5928">
      <w:pPr>
        <w:pStyle w:val="ListParagraph"/>
      </w:pPr>
      <w:r w:rsidRPr="00970467">
        <w:rPr>
          <w:rStyle w:val="Strong"/>
          <w:rFonts w:ascii="Times New Roman" w:hAnsi="Times New Roman" w:cs="Times New Roman"/>
          <w:sz w:val="20"/>
        </w:rPr>
        <w:t>Title</w:t>
      </w:r>
      <w:r w:rsidRPr="00970467">
        <w:rPr>
          <w:rFonts w:ascii="Times New Roman" w:hAnsi="Times New Roman" w:cs="Times New Roman"/>
          <w:sz w:val="20"/>
        </w:rPr>
        <w:t xml:space="preserve">: </w:t>
      </w:r>
      <w:r w:rsidRPr="00970467">
        <w:rPr>
          <w:rStyle w:val="Emphasis"/>
          <w:rFonts w:ascii="Times New Roman" w:hAnsi="Times New Roman" w:cs="Times New Roman"/>
          <w:sz w:val="20"/>
        </w:rPr>
        <w:t>Thermal Image-Based Human Detection Using Convolutional Neural Network</w:t>
      </w:r>
      <w:r w:rsidRPr="00970467">
        <w:rPr>
          <w:rFonts w:ascii="Times New Roman" w:hAnsi="Times New Roman" w:cs="Times New Roman"/>
          <w:sz w:val="20"/>
        </w:rPr>
        <w:br/>
      </w:r>
      <w:r w:rsidRPr="00970467">
        <w:rPr>
          <w:rStyle w:val="Strong"/>
          <w:rFonts w:ascii="Times New Roman" w:hAnsi="Times New Roman" w:cs="Times New Roman"/>
          <w:sz w:val="20"/>
        </w:rPr>
        <w:t>Conference</w:t>
      </w:r>
      <w:r w:rsidRPr="00970467">
        <w:rPr>
          <w:rFonts w:ascii="Times New Roman" w:hAnsi="Times New Roman" w:cs="Times New Roman"/>
          <w:sz w:val="20"/>
        </w:rPr>
        <w:t>: IEEE International Conference on Artificial Intelligence and Big Data (ICAIBD).</w:t>
      </w:r>
      <w:r w:rsidRPr="00970467">
        <w:rPr>
          <w:rFonts w:ascii="Times New Roman" w:hAnsi="Times New Roman" w:cs="Times New Roman"/>
          <w:sz w:val="20"/>
        </w:rPr>
        <w:br/>
      </w:r>
      <w:r w:rsidRPr="00970467">
        <w:rPr>
          <w:rStyle w:val="Strong"/>
          <w:rFonts w:ascii="Times New Roman" w:hAnsi="Times New Roman" w:cs="Times New Roman"/>
          <w:sz w:val="20"/>
        </w:rPr>
        <w:t>DOI</w:t>
      </w:r>
      <w:r w:rsidRPr="00970467">
        <w:rPr>
          <w:rFonts w:ascii="Times New Roman" w:hAnsi="Times New Roman" w:cs="Times New Roman"/>
          <w:sz w:val="20"/>
        </w:rPr>
        <w:t>: 10.1109/ICAIBD.2019.8837022</w:t>
      </w:r>
      <w:r w:rsidRPr="00970467">
        <w:rPr>
          <w:rFonts w:ascii="Times New Roman" w:hAnsi="Times New Roman" w:cs="Times New Roman"/>
          <w:sz w:val="20"/>
        </w:rPr>
        <w:br/>
        <w:t>Shows how 2D CNNs extract spatial features from thermal frames for real-time detection.</w:t>
      </w:r>
    </w:p>
    <w:p w:rsidR="006E333F" w:rsidRDefault="006E333F" w:rsidP="001920CB">
      <w:pPr>
        <w:rPr>
          <w:b/>
          <w:sz w:val="28"/>
          <w:u w:val="single"/>
        </w:rPr>
      </w:pPr>
    </w:p>
    <w:p w:rsidR="001920CB" w:rsidRPr="001920CB" w:rsidRDefault="001920CB" w:rsidP="001920CB">
      <w:pPr>
        <w:rPr>
          <w:b/>
          <w:sz w:val="28"/>
          <w:u w:val="single"/>
        </w:rPr>
      </w:pPr>
      <w:r w:rsidRPr="001920CB">
        <w:rPr>
          <w:b/>
          <w:sz w:val="28"/>
          <w:u w:val="single"/>
        </w:rPr>
        <w:t>Section 2.</w:t>
      </w:r>
      <w:r>
        <w:rPr>
          <w:b/>
          <w:sz w:val="28"/>
          <w:u w:val="single"/>
        </w:rPr>
        <w:t>4</w:t>
      </w:r>
      <w:r w:rsidRPr="001920CB">
        <w:rPr>
          <w:b/>
          <w:sz w:val="28"/>
          <w:u w:val="single"/>
        </w:rPr>
        <w:t>.</w:t>
      </w:r>
      <w:r>
        <w:rPr>
          <w:b/>
          <w:sz w:val="28"/>
          <w:u w:val="single"/>
        </w:rPr>
        <w:t>3</w:t>
      </w:r>
      <w:r w:rsidRPr="001920CB">
        <w:rPr>
          <w:b/>
          <w:sz w:val="28"/>
          <w:u w:val="single"/>
        </w:rPr>
        <w:t xml:space="preserve">. </w:t>
      </w:r>
    </w:p>
    <w:p w:rsidR="001920CB" w:rsidRPr="001920CB" w:rsidRDefault="001920CB" w:rsidP="001920CB">
      <w:pPr>
        <w:rPr>
          <w:rFonts w:ascii="Times New Roman" w:hAnsi="Times New Roman" w:cs="Times New Roman"/>
          <w:b/>
        </w:rPr>
      </w:pPr>
      <w:bookmarkStart w:id="1" w:name="_Toc196844663"/>
      <w:r w:rsidRPr="001920CB">
        <w:rPr>
          <w:rFonts w:ascii="Times New Roman" w:hAnsi="Times New Roman" w:cs="Times New Roman"/>
          <w:b/>
          <w:sz w:val="24"/>
        </w:rPr>
        <w:t>Hybrid Model (CNN and LSTM) with Feature Engineering</w:t>
      </w:r>
      <w:bookmarkEnd w:id="1"/>
    </w:p>
    <w:p w:rsidR="001920CB" w:rsidRPr="00970467" w:rsidRDefault="001920CB" w:rsidP="001920CB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sz w:val="20"/>
        </w:rPr>
      </w:pPr>
      <w:r w:rsidRPr="00970467">
        <w:rPr>
          <w:sz w:val="20"/>
        </w:rPr>
        <w:t xml:space="preserve">Donahue, J., et al. (2015). </w:t>
      </w:r>
      <w:r w:rsidRPr="00970467">
        <w:rPr>
          <w:rStyle w:val="Emphasis"/>
          <w:sz w:val="20"/>
        </w:rPr>
        <w:t>Long-Term Recurrent Convolutional Networks for Visual Recognition and Description</w:t>
      </w:r>
      <w:r w:rsidRPr="00970467">
        <w:rPr>
          <w:sz w:val="20"/>
        </w:rPr>
        <w:t>. CVPR. https://doi.org/10.1109/CVPR.2015.7298965</w:t>
      </w:r>
      <w:r w:rsidRPr="00970467">
        <w:rPr>
          <w:sz w:val="20"/>
        </w:rPr>
        <w:br/>
      </w:r>
      <w:r w:rsidRPr="00970467">
        <w:rPr>
          <w:rFonts w:ascii="Calibri" w:hAnsi="Calibri" w:cs="Calibri"/>
          <w:sz w:val="20"/>
        </w:rPr>
        <w:t>🟢</w:t>
      </w:r>
      <w:r w:rsidRPr="00970467">
        <w:rPr>
          <w:sz w:val="20"/>
        </w:rPr>
        <w:t xml:space="preserve"> Shows how CNNs can be paired with LSTMs to capture both spatial and temporal dynamics.</w:t>
      </w:r>
    </w:p>
    <w:p w:rsidR="001920CB" w:rsidRPr="00970467" w:rsidRDefault="001920CB" w:rsidP="0009260C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sz w:val="18"/>
        </w:rPr>
      </w:pPr>
      <w:r w:rsidRPr="00970467">
        <w:rPr>
          <w:sz w:val="20"/>
        </w:rPr>
        <w:t xml:space="preserve">Ahmad Mahmud, N.F., &amp; Ramli, N.A. (2020). </w:t>
      </w:r>
      <w:r w:rsidRPr="00970467">
        <w:rPr>
          <w:rStyle w:val="Emphasis"/>
          <w:sz w:val="20"/>
        </w:rPr>
        <w:t>Hybrid Classification Method to Detect the Presence of Human in a Smart Building Environment</w:t>
      </w:r>
      <w:r w:rsidRPr="00970467">
        <w:rPr>
          <w:sz w:val="20"/>
        </w:rPr>
        <w:t>. [IEEE ICDABI]</w:t>
      </w:r>
      <w:r w:rsidRPr="00970467">
        <w:rPr>
          <w:sz w:val="20"/>
        </w:rPr>
        <w:br/>
      </w:r>
      <w:bookmarkStart w:id="2" w:name="_GoBack"/>
      <w:bookmarkEnd w:id="2"/>
    </w:p>
    <w:sectPr w:rsidR="001920CB" w:rsidRPr="0097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6E8B"/>
    <w:multiLevelType w:val="multilevel"/>
    <w:tmpl w:val="476A2D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876287"/>
    <w:multiLevelType w:val="hybridMultilevel"/>
    <w:tmpl w:val="960CF690"/>
    <w:lvl w:ilvl="0" w:tplc="8E1E9AF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F23DC1"/>
    <w:multiLevelType w:val="hybridMultilevel"/>
    <w:tmpl w:val="9A146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B18E6"/>
    <w:multiLevelType w:val="hybridMultilevel"/>
    <w:tmpl w:val="8EDC3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7413E"/>
    <w:multiLevelType w:val="hybridMultilevel"/>
    <w:tmpl w:val="DEC23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00EAF"/>
    <w:multiLevelType w:val="hybridMultilevel"/>
    <w:tmpl w:val="0446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5129E"/>
    <w:multiLevelType w:val="multilevel"/>
    <w:tmpl w:val="B94C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358D9"/>
    <w:multiLevelType w:val="multilevel"/>
    <w:tmpl w:val="AC585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66557"/>
    <w:multiLevelType w:val="multilevel"/>
    <w:tmpl w:val="19A8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13D18"/>
    <w:multiLevelType w:val="hybridMultilevel"/>
    <w:tmpl w:val="6140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77C1B"/>
    <w:multiLevelType w:val="hybridMultilevel"/>
    <w:tmpl w:val="A9767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4317D8"/>
    <w:multiLevelType w:val="hybridMultilevel"/>
    <w:tmpl w:val="829C3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C33"/>
    <w:rsid w:val="00087849"/>
    <w:rsid w:val="000B1C20"/>
    <w:rsid w:val="001920CB"/>
    <w:rsid w:val="00202FBE"/>
    <w:rsid w:val="002106B5"/>
    <w:rsid w:val="002629C9"/>
    <w:rsid w:val="002E13A6"/>
    <w:rsid w:val="002F5FEF"/>
    <w:rsid w:val="00333EDD"/>
    <w:rsid w:val="004B5527"/>
    <w:rsid w:val="004F01A5"/>
    <w:rsid w:val="00513758"/>
    <w:rsid w:val="00574E0B"/>
    <w:rsid w:val="006730F3"/>
    <w:rsid w:val="00682B7F"/>
    <w:rsid w:val="006C3AD6"/>
    <w:rsid w:val="006E333F"/>
    <w:rsid w:val="00822EEA"/>
    <w:rsid w:val="008429AB"/>
    <w:rsid w:val="008856D5"/>
    <w:rsid w:val="00941AB8"/>
    <w:rsid w:val="00970467"/>
    <w:rsid w:val="009A3021"/>
    <w:rsid w:val="00A52D85"/>
    <w:rsid w:val="00AB5B33"/>
    <w:rsid w:val="00B54BFD"/>
    <w:rsid w:val="00C57634"/>
    <w:rsid w:val="00CA5928"/>
    <w:rsid w:val="00CB0842"/>
    <w:rsid w:val="00CD6EC8"/>
    <w:rsid w:val="00D355FB"/>
    <w:rsid w:val="00D92C33"/>
    <w:rsid w:val="00DD15E9"/>
    <w:rsid w:val="00E55962"/>
    <w:rsid w:val="00ED6E3C"/>
    <w:rsid w:val="00F103B4"/>
    <w:rsid w:val="00F22111"/>
    <w:rsid w:val="00F4057A"/>
    <w:rsid w:val="00F656AC"/>
    <w:rsid w:val="00F85C6A"/>
    <w:rsid w:val="00FD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5DA6"/>
  <w15:chartTrackingRefBased/>
  <w15:docId w15:val="{5BE05996-F2ED-4AAF-8A97-B851AA0C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EEA"/>
  </w:style>
  <w:style w:type="paragraph" w:styleId="Heading1">
    <w:name w:val="heading 1"/>
    <w:basedOn w:val="Normal"/>
    <w:next w:val="Normal"/>
    <w:link w:val="Heading1Char"/>
    <w:uiPriority w:val="9"/>
    <w:qFormat/>
    <w:rsid w:val="00D92C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92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2C3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92C3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92C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A30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E13A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37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13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5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9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7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4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2001003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90/s200100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978-3-319-58697-7_33" TargetMode="External"/><Relationship Id="rId5" Type="http://schemas.openxmlformats.org/officeDocument/2006/relationships/hyperlink" Target="https://doi.org/10.4236/jcc.2017.540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Rashid</dc:creator>
  <cp:keywords/>
  <dc:description/>
  <cp:lastModifiedBy>Hamza Rashid</cp:lastModifiedBy>
  <cp:revision>32</cp:revision>
  <dcterms:created xsi:type="dcterms:W3CDTF">2025-05-16T10:18:00Z</dcterms:created>
  <dcterms:modified xsi:type="dcterms:W3CDTF">2025-05-16T11:28:00Z</dcterms:modified>
</cp:coreProperties>
</file>