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实现综述</w:t>
      </w:r>
    </w:p>
    <w:p>
      <w:pPr>
        <w:numPr>
          <w:numId w:val="0"/>
        </w:numPr>
      </w:pPr>
      <w:r>
        <w:t>在本章作业实现中，当起点状态远离reference信号的第一个点时，由于输入的v,a,j都受到限制，所以实际系统的输出需要一段时间才能跟随到</w:t>
      </w:r>
      <w:r>
        <w:t>reference信号的第一个点</w:t>
      </w:r>
      <w:r>
        <w:t>，但是这时候reference信号已经不在第一个点了，同时这个点分为硬约束和软约束；</w:t>
      </w:r>
    </w:p>
    <w:p>
      <w:pPr>
        <w:numPr>
          <w:numId w:val="0"/>
        </w:numPr>
        <w:ind w:leftChars="0"/>
      </w:pPr>
      <w:r>
        <w:t>（二）实现</w:t>
      </w:r>
    </w:p>
    <w:p>
      <w:pPr>
        <w:numPr>
          <w:ilvl w:val="0"/>
          <w:numId w:val="2"/>
        </w:numPr>
        <w:ind w:left="425" w:leftChars="0" w:hanging="425" w:firstLineChars="0"/>
      </w:pPr>
      <w:r>
        <w:t>硬约束实现：代码实现在main_hard.m中</w:t>
      </w:r>
      <w:bookmarkStart w:id="0" w:name="_GoBack"/>
      <w:bookmarkEnd w:id="0"/>
    </w:p>
    <w:p>
      <w:pPr>
        <w:numPr>
          <w:numId w:val="0"/>
        </w:numPr>
        <w:ind w:leftChars="0" w:firstLine="420" w:firstLineChars="0"/>
      </w:pPr>
      <w:r>
        <w:t>实现结果：</w:t>
      </w:r>
    </w:p>
    <w:p>
      <w:pPr>
        <w:numPr>
          <w:numId w:val="0"/>
        </w:numPr>
        <w:ind w:leftChars="0"/>
      </w:pPr>
    </w:p>
    <w:p>
      <w:pPr>
        <w:numPr>
          <w:numId w:val="0"/>
        </w:numPr>
        <w:ind w:leftChars="200"/>
      </w:pPr>
      <w:r>
        <w:drawing>
          <wp:inline distT="0" distB="0" distL="114300" distR="114300">
            <wp:extent cx="2455545" cy="1965960"/>
            <wp:effectExtent l="0" t="0" r="8255" b="15240"/>
            <wp:docPr id="2" name="图片 2" descr="截屏2020-02-2120.4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02-2120.46.58"/>
                    <pic:cNvPicPr>
                      <a:picLocks noChangeAspect="1"/>
                    </pic:cNvPicPr>
                  </pic:nvPicPr>
                  <pic:blipFill>
                    <a:blip r:embed="rId4"/>
                    <a:stretch>
                      <a:fillRect/>
                    </a:stretch>
                  </pic:blipFill>
                  <pic:spPr>
                    <a:xfrm>
                      <a:off x="0" y="0"/>
                      <a:ext cx="2455545" cy="1965960"/>
                    </a:xfrm>
                    <a:prstGeom prst="rect">
                      <a:avLst/>
                    </a:prstGeom>
                  </pic:spPr>
                </pic:pic>
              </a:graphicData>
            </a:graphic>
          </wp:inline>
        </w:drawing>
      </w:r>
      <w:r>
        <w:drawing>
          <wp:inline distT="0" distB="0" distL="114300" distR="114300">
            <wp:extent cx="2505710" cy="1971675"/>
            <wp:effectExtent l="0" t="0" r="8890" b="9525"/>
            <wp:docPr id="1" name="图片 1" descr="截屏2020-02-2120.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02-2120.46.02"/>
                    <pic:cNvPicPr>
                      <a:picLocks noChangeAspect="1"/>
                    </pic:cNvPicPr>
                  </pic:nvPicPr>
                  <pic:blipFill>
                    <a:blip r:embed="rId5"/>
                    <a:stretch>
                      <a:fillRect/>
                    </a:stretch>
                  </pic:blipFill>
                  <pic:spPr>
                    <a:xfrm>
                      <a:off x="0" y="0"/>
                      <a:ext cx="2505710" cy="1971675"/>
                    </a:xfrm>
                    <a:prstGeom prst="rect">
                      <a:avLst/>
                    </a:prstGeom>
                  </pic:spPr>
                </pic:pic>
              </a:graphicData>
            </a:graphic>
          </wp:inline>
        </w:drawing>
      </w:r>
    </w:p>
    <w:p>
      <w:pPr>
        <w:numPr>
          <w:numId w:val="0"/>
        </w:numPr>
        <w:ind w:leftChars="200"/>
      </w:pPr>
      <w:r>
        <w:t>首先a v j都被限制在规定的范围中，由于reference信号在不同变化所以实际信号的跟随来不及到达前面的点就开始跟随新的reference信号；</w:t>
      </w:r>
    </w:p>
    <w:p>
      <w:pPr>
        <w:numPr>
          <w:ilvl w:val="0"/>
          <w:numId w:val="2"/>
        </w:numPr>
        <w:ind w:left="425" w:leftChars="0" w:hanging="425" w:firstLineChars="0"/>
      </w:pPr>
      <w:r>
        <w:t>硬约束实现：代码实现在main_</w:t>
      </w:r>
      <w:r>
        <w:t>soft</w:t>
      </w:r>
      <w:r>
        <w:t>.m中</w:t>
      </w:r>
    </w:p>
    <w:p>
      <w:pPr>
        <w:numPr>
          <w:ilvl w:val="0"/>
          <w:numId w:val="0"/>
        </w:numPr>
        <w:ind w:leftChars="0" w:firstLine="420" w:firstLineChars="0"/>
      </w:pPr>
      <w:r>
        <w:t>实现结果：</w:t>
      </w:r>
    </w:p>
    <w:p>
      <w:pPr>
        <w:numPr>
          <w:ilvl w:val="0"/>
          <w:numId w:val="0"/>
        </w:numPr>
        <w:ind w:leftChars="0" w:firstLine="420" w:firstLineChars="0"/>
      </w:pPr>
    </w:p>
    <w:p>
      <w:pPr>
        <w:numPr>
          <w:numId w:val="0"/>
        </w:numPr>
        <w:ind w:leftChars="0"/>
      </w:pPr>
      <w:r>
        <w:t xml:space="preserve">    </w:t>
      </w:r>
      <w:r>
        <w:drawing>
          <wp:inline distT="0" distB="0" distL="114300" distR="114300">
            <wp:extent cx="2406650" cy="1876425"/>
            <wp:effectExtent l="0" t="0" r="6350" b="3175"/>
            <wp:docPr id="5" name="图片 5" descr="截屏2020-02-2121.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2-2121.00.34"/>
                    <pic:cNvPicPr>
                      <a:picLocks noChangeAspect="1"/>
                    </pic:cNvPicPr>
                  </pic:nvPicPr>
                  <pic:blipFill>
                    <a:blip r:embed="rId6"/>
                    <a:stretch>
                      <a:fillRect/>
                    </a:stretch>
                  </pic:blipFill>
                  <pic:spPr>
                    <a:xfrm>
                      <a:off x="0" y="0"/>
                      <a:ext cx="2406650" cy="1876425"/>
                    </a:xfrm>
                    <a:prstGeom prst="rect">
                      <a:avLst/>
                    </a:prstGeom>
                  </pic:spPr>
                </pic:pic>
              </a:graphicData>
            </a:graphic>
          </wp:inline>
        </w:drawing>
      </w:r>
      <w:r>
        <w:t xml:space="preserve"> </w:t>
      </w:r>
      <w:r>
        <w:drawing>
          <wp:inline distT="0" distB="0" distL="114300" distR="114300">
            <wp:extent cx="2378710" cy="1885950"/>
            <wp:effectExtent l="0" t="0" r="8890" b="19050"/>
            <wp:docPr id="8" name="图片 8" descr="截屏2020-02-2121.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02-2121.02.15"/>
                    <pic:cNvPicPr>
                      <a:picLocks noChangeAspect="1"/>
                    </pic:cNvPicPr>
                  </pic:nvPicPr>
                  <pic:blipFill>
                    <a:blip r:embed="rId7"/>
                    <a:stretch>
                      <a:fillRect/>
                    </a:stretch>
                  </pic:blipFill>
                  <pic:spPr>
                    <a:xfrm>
                      <a:off x="0" y="0"/>
                      <a:ext cx="2378710" cy="1885950"/>
                    </a:xfrm>
                    <a:prstGeom prst="rect">
                      <a:avLst/>
                    </a:prstGeom>
                  </pic:spPr>
                </pic:pic>
              </a:graphicData>
            </a:graphic>
          </wp:inline>
        </w:drawing>
      </w:r>
    </w:p>
    <w:p>
      <w:pPr>
        <w:numPr>
          <w:numId w:val="0"/>
        </w:numPr>
        <w:ind w:leftChars="0"/>
      </w:pPr>
      <w:r>
        <w:t>当位置误差代价权重是松弛变量的10000倍时，跟随效果比硬约束更好，但j的约束被稍微突破，可以修改权重来得到不同的效果。</w:t>
      </w:r>
    </w:p>
    <w:p>
      <w:pPr>
        <w:numPr>
          <w:numId w:val="0"/>
        </w:numPr>
        <w:ind w:left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030B9"/>
    <w:multiLevelType w:val="singleLevel"/>
    <w:tmpl w:val="5E5030B9"/>
    <w:lvl w:ilvl="0" w:tentative="0">
      <w:start w:val="1"/>
      <w:numFmt w:val="chineseCounting"/>
      <w:suff w:val="nothing"/>
      <w:lvlText w:val="（%1）"/>
      <w:lvlJc w:val="left"/>
    </w:lvl>
  </w:abstractNum>
  <w:abstractNum w:abstractNumId="1">
    <w:nsid w:val="5E5032CE"/>
    <w:multiLevelType w:val="singleLevel"/>
    <w:tmpl w:val="5E5032CE"/>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7B8B94"/>
    <w:rsid w:val="72FD7424"/>
    <w:rsid w:val="CF7B8B94"/>
    <w:rsid w:val="FEFF0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2020-02-21T20:31:00Z</dcterms:created>
  <dc:creator>lihao</dc:creator>
  <cp:lastModifiedBy>lihao</cp:lastModifiedBy>
  <dcterms:modified xsi:type="dcterms:W3CDTF">2020-02-21T21:22:09Z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