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6221" w14:textId="4B307200" w:rsidR="00161679" w:rsidRPr="00161679" w:rsidRDefault="00161679" w:rsidP="00161679">
      <w:pPr>
        <w:spacing w:beforeLines="200" w:before="624" w:afterLines="200" w:after="624"/>
        <w:ind w:leftChars="200" w:left="420" w:rightChars="200" w:right="420"/>
        <w:rPr>
          <w:sz w:val="40"/>
          <w:szCs w:val="44"/>
        </w:rPr>
      </w:pPr>
      <w:r w:rsidRPr="00161679">
        <w:rPr>
          <w:rFonts w:hint="eastAsia"/>
          <w:sz w:val="40"/>
          <w:szCs w:val="44"/>
        </w:rPr>
        <w:t>采用</w:t>
      </w:r>
      <w:r w:rsidRPr="00161679">
        <w:rPr>
          <w:sz w:val="40"/>
          <w:szCs w:val="44"/>
        </w:rPr>
        <w:t>STM32 + ESP8266 + BH1750 + OLED12864 + W25Q64 ;</w:t>
      </w:r>
    </w:p>
    <w:p w14:paraId="1C92342E" w14:textId="02F85B97" w:rsidR="00161679" w:rsidRDefault="00161679" w:rsidP="00161679">
      <w:pPr>
        <w:spacing w:beforeLines="200" w:before="624" w:afterLines="200" w:after="624"/>
        <w:ind w:leftChars="200" w:left="420" w:rightChars="200" w:right="420"/>
        <w:rPr>
          <w:sz w:val="40"/>
          <w:szCs w:val="44"/>
        </w:rPr>
      </w:pPr>
      <w:r>
        <w:rPr>
          <w:rFonts w:hint="eastAsia"/>
          <w:sz w:val="40"/>
          <w:szCs w:val="44"/>
        </w:rPr>
        <w:t>S</w:t>
      </w:r>
      <w:r>
        <w:rPr>
          <w:sz w:val="40"/>
          <w:szCs w:val="44"/>
        </w:rPr>
        <w:t>TM32:</w:t>
      </w:r>
      <w:r>
        <w:rPr>
          <w:rFonts w:hint="eastAsia"/>
          <w:sz w:val="40"/>
          <w:szCs w:val="44"/>
        </w:rPr>
        <w:t>使用S</w:t>
      </w:r>
      <w:r>
        <w:rPr>
          <w:sz w:val="40"/>
          <w:szCs w:val="44"/>
        </w:rPr>
        <w:t>TM32F103</w:t>
      </w:r>
      <w:r>
        <w:rPr>
          <w:rFonts w:hint="eastAsia"/>
          <w:sz w:val="40"/>
          <w:szCs w:val="44"/>
        </w:rPr>
        <w:t>C</w:t>
      </w:r>
      <w:r>
        <w:rPr>
          <w:sz w:val="40"/>
          <w:szCs w:val="44"/>
        </w:rPr>
        <w:t>6T6</w:t>
      </w:r>
      <w:r>
        <w:rPr>
          <w:rFonts w:hint="eastAsia"/>
          <w:sz w:val="40"/>
          <w:szCs w:val="44"/>
        </w:rPr>
        <w:t>最小核心板。</w:t>
      </w:r>
    </w:p>
    <w:p w14:paraId="0CDE5DF1" w14:textId="7B963907" w:rsidR="00161679" w:rsidRDefault="00161679" w:rsidP="00161679">
      <w:pPr>
        <w:spacing w:beforeLines="200" w:before="624" w:afterLines="200" w:after="624"/>
        <w:ind w:leftChars="200" w:left="420" w:rightChars="200" w:right="420"/>
        <w:rPr>
          <w:color w:val="000000" w:themeColor="text1"/>
          <w:sz w:val="40"/>
          <w:szCs w:val="44"/>
        </w:rPr>
      </w:pPr>
      <w:r>
        <w:rPr>
          <w:rFonts w:hint="eastAsia"/>
          <w:sz w:val="40"/>
          <w:szCs w:val="44"/>
        </w:rPr>
        <w:t>E</w:t>
      </w:r>
      <w:r>
        <w:rPr>
          <w:sz w:val="40"/>
          <w:szCs w:val="44"/>
        </w:rPr>
        <w:t>SP8266</w:t>
      </w:r>
      <w:r>
        <w:rPr>
          <w:rFonts w:hint="eastAsia"/>
          <w:sz w:val="40"/>
          <w:szCs w:val="44"/>
        </w:rPr>
        <w:t>：采用E</w:t>
      </w:r>
      <w:r>
        <w:rPr>
          <w:sz w:val="40"/>
          <w:szCs w:val="44"/>
        </w:rPr>
        <w:t>SP8266-ESP01S</w:t>
      </w:r>
      <w:r>
        <w:rPr>
          <w:rFonts w:hint="eastAsia"/>
          <w:sz w:val="40"/>
          <w:szCs w:val="44"/>
        </w:rPr>
        <w:t>。烧录</w:t>
      </w:r>
      <w:r w:rsidRPr="00161679">
        <w:rPr>
          <w:sz w:val="40"/>
          <w:szCs w:val="44"/>
        </w:rPr>
        <w:t>xiaoai_blinker</w:t>
      </w:r>
      <w:r>
        <w:rPr>
          <w:rFonts w:hint="eastAsia"/>
          <w:sz w:val="40"/>
          <w:szCs w:val="44"/>
        </w:rPr>
        <w:t>文件夹下的</w:t>
      </w:r>
      <w:r w:rsidRPr="00161679">
        <w:rPr>
          <w:sz w:val="40"/>
          <w:szCs w:val="44"/>
        </w:rPr>
        <w:t>xiaoai_blinker</w:t>
      </w:r>
      <w:r>
        <w:rPr>
          <w:rFonts w:hint="eastAsia"/>
          <w:sz w:val="40"/>
          <w:szCs w:val="44"/>
        </w:rPr>
        <w:t>.</w:t>
      </w:r>
      <w:r>
        <w:rPr>
          <w:sz w:val="40"/>
          <w:szCs w:val="44"/>
        </w:rPr>
        <w:t>ino</w:t>
      </w:r>
      <w:r>
        <w:rPr>
          <w:rFonts w:hint="eastAsia"/>
          <w:sz w:val="40"/>
          <w:szCs w:val="44"/>
        </w:rPr>
        <w:t>文件，使用Arduino打开.</w:t>
      </w:r>
      <w:r w:rsidRPr="00FF6D3F">
        <w:rPr>
          <w:rFonts w:hint="eastAsia"/>
          <w:color w:val="9CC2E5" w:themeColor="accent5" w:themeTint="99"/>
          <w:sz w:val="40"/>
          <w:szCs w:val="44"/>
        </w:rPr>
        <w:t>（如果你是第一次下载）</w:t>
      </w:r>
      <w:r w:rsidRPr="00FF6D3F">
        <w:rPr>
          <w:color w:val="9CC2E5" w:themeColor="accent5" w:themeTint="99"/>
          <w:sz w:val="40"/>
          <w:szCs w:val="44"/>
        </w:rPr>
        <w:t>A</w:t>
      </w:r>
      <w:r w:rsidRPr="00FF6D3F">
        <w:rPr>
          <w:rFonts w:hint="eastAsia"/>
          <w:color w:val="9CC2E5" w:themeColor="accent5" w:themeTint="99"/>
          <w:sz w:val="40"/>
          <w:szCs w:val="44"/>
        </w:rPr>
        <w:t>rduino要先配置</w:t>
      </w:r>
      <w:r w:rsidRPr="00FF6D3F">
        <w:rPr>
          <w:color w:val="9CC2E5" w:themeColor="accent5" w:themeTint="99"/>
          <w:sz w:val="40"/>
          <w:szCs w:val="44"/>
        </w:rPr>
        <w:t>ESP8266</w:t>
      </w:r>
      <w:r w:rsidRPr="00FF6D3F">
        <w:rPr>
          <w:rFonts w:hint="eastAsia"/>
          <w:color w:val="9CC2E5" w:themeColor="accent5" w:themeTint="99"/>
          <w:sz w:val="40"/>
          <w:szCs w:val="44"/>
        </w:rPr>
        <w:t>开发环境，请</w:t>
      </w:r>
      <w:r w:rsidR="00FF6D3F" w:rsidRPr="00FF6D3F">
        <w:rPr>
          <w:rFonts w:hint="eastAsia"/>
          <w:color w:val="9CC2E5" w:themeColor="accent5" w:themeTint="99"/>
          <w:sz w:val="40"/>
          <w:szCs w:val="44"/>
        </w:rPr>
        <w:t>自行百度。</w:t>
      </w:r>
      <w:r w:rsidR="00FF6D3F" w:rsidRPr="00FF6D3F">
        <w:rPr>
          <w:rFonts w:hint="eastAsia"/>
          <w:color w:val="000000" w:themeColor="text1"/>
          <w:sz w:val="40"/>
          <w:szCs w:val="44"/>
        </w:rPr>
        <w:t>要配置</w:t>
      </w:r>
      <w:r w:rsidR="00FF6D3F">
        <w:rPr>
          <w:rFonts w:hint="eastAsia"/>
          <w:color w:val="000000" w:themeColor="text1"/>
          <w:sz w:val="40"/>
          <w:szCs w:val="44"/>
        </w:rPr>
        <w:t>下载点灯科技Blinker库。请自行在点灯科技官网查找帮助：</w:t>
      </w:r>
      <w:hyperlink r:id="rId4" w:history="1">
        <w:r w:rsidR="00FF6D3F" w:rsidRPr="00FF6D3F">
          <w:rPr>
            <w:rStyle w:val="a3"/>
            <w:sz w:val="40"/>
            <w:szCs w:val="44"/>
          </w:rPr>
          <w:t>点灯科技 (diandeng.tech)</w:t>
        </w:r>
      </w:hyperlink>
      <w:r w:rsidR="00FF6D3F">
        <w:rPr>
          <w:rFonts w:hint="eastAsia"/>
          <w:color w:val="000000" w:themeColor="text1"/>
          <w:sz w:val="40"/>
          <w:szCs w:val="44"/>
        </w:rPr>
        <w:t>。</w:t>
      </w:r>
    </w:p>
    <w:p w14:paraId="4D16BE00" w14:textId="0163073C" w:rsidR="00BF7F35" w:rsidRDefault="00BF7F35" w:rsidP="00161679">
      <w:pPr>
        <w:spacing w:beforeLines="200" w:before="624" w:afterLines="200" w:after="624"/>
        <w:ind w:leftChars="200" w:left="420" w:rightChars="200" w:right="420"/>
        <w:rPr>
          <w:rFonts w:hint="eastAsia"/>
          <w:color w:val="000000" w:themeColor="text1"/>
          <w:sz w:val="40"/>
          <w:szCs w:val="44"/>
        </w:rPr>
      </w:pPr>
      <w:r>
        <w:rPr>
          <w:rFonts w:hint="eastAsia"/>
          <w:sz w:val="40"/>
          <w:szCs w:val="44"/>
        </w:rPr>
        <w:t>点灯科技组件：见下面附录。编辑每个组件，修改键名。</w:t>
      </w:r>
    </w:p>
    <w:p w14:paraId="11FDBE39" w14:textId="526BD8D9" w:rsidR="00FF6D3F" w:rsidRPr="007E6DC8" w:rsidRDefault="00FF6D3F" w:rsidP="00161679">
      <w:pPr>
        <w:spacing w:beforeLines="200" w:before="624" w:afterLines="200" w:after="624"/>
        <w:ind w:leftChars="200" w:left="420" w:rightChars="200" w:right="420"/>
        <w:rPr>
          <w:color w:val="538135" w:themeColor="accent6" w:themeShade="BF"/>
          <w:sz w:val="24"/>
          <w:szCs w:val="28"/>
        </w:rPr>
      </w:pPr>
      <w:r w:rsidRPr="007E6DC8">
        <w:rPr>
          <w:rFonts w:hint="eastAsia"/>
          <w:color w:val="538135" w:themeColor="accent6" w:themeShade="BF"/>
          <w:sz w:val="24"/>
          <w:szCs w:val="28"/>
        </w:rPr>
        <w:t>W</w:t>
      </w:r>
      <w:r w:rsidRPr="007E6DC8">
        <w:rPr>
          <w:color w:val="538135" w:themeColor="accent6" w:themeShade="BF"/>
          <w:sz w:val="24"/>
          <w:szCs w:val="28"/>
        </w:rPr>
        <w:t>25Q64</w:t>
      </w:r>
      <w:r w:rsidRPr="007E6DC8">
        <w:rPr>
          <w:rFonts w:hint="eastAsia"/>
          <w:color w:val="538135" w:themeColor="accent6" w:themeShade="BF"/>
          <w:sz w:val="24"/>
          <w:szCs w:val="28"/>
        </w:rPr>
        <w:t>：</w:t>
      </w:r>
      <w:r w:rsidR="007E7BDB" w:rsidRPr="007E6DC8">
        <w:rPr>
          <w:rFonts w:hint="eastAsia"/>
          <w:color w:val="538135" w:themeColor="accent6" w:themeShade="BF"/>
          <w:sz w:val="24"/>
          <w:szCs w:val="28"/>
        </w:rPr>
        <w:t>用于显示汉字库，请在</w:t>
      </w:r>
      <w:hyperlink r:id="rId5" w:history="1">
        <w:r w:rsidR="007E7BDB" w:rsidRPr="007E6DC8">
          <w:rPr>
            <w:rStyle w:val="a3"/>
            <w:color w:val="538135" w:themeColor="accent6" w:themeShade="BF"/>
            <w:sz w:val="24"/>
            <w:szCs w:val="28"/>
          </w:rPr>
          <w:t>https://github.com/HAPLIFE6/oled_extern_Chinese.git</w:t>
        </w:r>
      </w:hyperlink>
      <w:r w:rsidR="007E7BDB" w:rsidRPr="007E6DC8">
        <w:rPr>
          <w:rFonts w:hint="eastAsia"/>
          <w:color w:val="538135" w:themeColor="accent6" w:themeShade="BF"/>
          <w:sz w:val="24"/>
          <w:szCs w:val="28"/>
        </w:rPr>
        <w:t>参考。不建议基础不好的伙伴尝试，建议在文件中把O</w:t>
      </w:r>
      <w:r w:rsidR="007E7BDB" w:rsidRPr="007E6DC8">
        <w:rPr>
          <w:color w:val="538135" w:themeColor="accent6" w:themeShade="BF"/>
          <w:sz w:val="24"/>
          <w:szCs w:val="28"/>
        </w:rPr>
        <w:t>LED</w:t>
      </w:r>
      <w:r w:rsidR="007E7BDB" w:rsidRPr="007E6DC8">
        <w:rPr>
          <w:rFonts w:hint="eastAsia"/>
          <w:color w:val="538135" w:themeColor="accent6" w:themeShade="BF"/>
          <w:sz w:val="24"/>
          <w:szCs w:val="28"/>
        </w:rPr>
        <w:t>显示汉字部分改成英文。声调W</w:t>
      </w:r>
      <w:r w:rsidR="007E7BDB" w:rsidRPr="007E6DC8">
        <w:rPr>
          <w:color w:val="538135" w:themeColor="accent6" w:themeShade="BF"/>
          <w:sz w:val="24"/>
          <w:szCs w:val="28"/>
        </w:rPr>
        <w:t>25Q64</w:t>
      </w:r>
      <w:r w:rsidR="007E7BDB" w:rsidRPr="007E6DC8">
        <w:rPr>
          <w:rFonts w:hint="eastAsia"/>
          <w:color w:val="538135" w:themeColor="accent6" w:themeShade="BF"/>
          <w:sz w:val="24"/>
          <w:szCs w:val="28"/>
        </w:rPr>
        <w:t>的麻烦。</w:t>
      </w:r>
    </w:p>
    <w:p w14:paraId="0E6AF000" w14:textId="19B31574" w:rsidR="007E7BDB" w:rsidRPr="00FF6D3F" w:rsidRDefault="007E6DC8" w:rsidP="00161679">
      <w:pPr>
        <w:spacing w:beforeLines="200" w:before="624" w:afterLines="200" w:after="624"/>
        <w:ind w:leftChars="200" w:left="420" w:rightChars="200" w:right="420"/>
        <w:rPr>
          <w:rFonts w:hint="eastAsia"/>
          <w:color w:val="000000" w:themeColor="text1"/>
          <w:sz w:val="40"/>
          <w:szCs w:val="44"/>
        </w:rPr>
      </w:pPr>
      <w:r>
        <w:rPr>
          <w:rFonts w:hint="eastAsia"/>
          <w:color w:val="000000" w:themeColor="text1"/>
          <w:sz w:val="40"/>
          <w:szCs w:val="44"/>
        </w:rPr>
        <w:t>原理图：</w:t>
      </w:r>
      <w:r w:rsidR="00162E68">
        <w:rPr>
          <w:rFonts w:hint="eastAsia"/>
          <w:color w:val="000000" w:themeColor="text1"/>
          <w:sz w:val="40"/>
          <w:szCs w:val="44"/>
        </w:rPr>
        <w:t>使用立创E</w:t>
      </w:r>
      <w:r w:rsidR="00162E68">
        <w:rPr>
          <w:color w:val="000000" w:themeColor="text1"/>
          <w:sz w:val="40"/>
          <w:szCs w:val="44"/>
        </w:rPr>
        <w:t>DA</w:t>
      </w:r>
      <w:r w:rsidR="00162E68">
        <w:rPr>
          <w:rFonts w:hint="eastAsia"/>
          <w:color w:val="000000" w:themeColor="text1"/>
          <w:sz w:val="40"/>
          <w:szCs w:val="44"/>
        </w:rPr>
        <w:t>绘制，在P</w:t>
      </w:r>
      <w:r w:rsidR="00162E68">
        <w:rPr>
          <w:color w:val="000000" w:themeColor="text1"/>
          <w:sz w:val="40"/>
          <w:szCs w:val="44"/>
        </w:rPr>
        <w:t>CB</w:t>
      </w:r>
      <w:r w:rsidR="00162E68">
        <w:rPr>
          <w:rFonts w:hint="eastAsia"/>
          <w:color w:val="000000" w:themeColor="text1"/>
          <w:sz w:val="40"/>
          <w:szCs w:val="44"/>
        </w:rPr>
        <w:t>文件夹里面。</w:t>
      </w:r>
      <w:r w:rsidR="00BF7F35" w:rsidRPr="00BF7F35">
        <w:rPr>
          <w:rFonts w:hint="eastAsia"/>
        </w:rPr>
        <w:lastRenderedPageBreak/>
        <w:drawing>
          <wp:inline distT="0" distB="0" distL="0" distR="0" wp14:anchorId="064AC070" wp14:editId="7CC52C20">
            <wp:extent cx="4933950" cy="1069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069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BDB" w:rsidRPr="00FF6D3F" w:rsidSect="00585661">
      <w:pgSz w:w="11907" w:h="16840" w:code="9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78"/>
    <w:rsid w:val="00161679"/>
    <w:rsid w:val="00162E68"/>
    <w:rsid w:val="003F6178"/>
    <w:rsid w:val="00585661"/>
    <w:rsid w:val="007E6DC8"/>
    <w:rsid w:val="007E7BDB"/>
    <w:rsid w:val="00AF1ED9"/>
    <w:rsid w:val="00B01C78"/>
    <w:rsid w:val="00BF7F35"/>
    <w:rsid w:val="00DE791D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6DE5"/>
  <w15:chartTrackingRefBased/>
  <w15:docId w15:val="{21271A11-742A-4A94-974C-8CE41FE4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6D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6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HAPLIFE6/oled_extern_Chinese.git" TargetMode="External"/><Relationship Id="rId4" Type="http://schemas.openxmlformats.org/officeDocument/2006/relationships/hyperlink" Target="https://www.diandeng.tech/doc/getting-start-82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舜尧</dc:creator>
  <cp:keywords/>
  <dc:description/>
  <cp:lastModifiedBy>张 舜尧</cp:lastModifiedBy>
  <cp:revision>8</cp:revision>
  <dcterms:created xsi:type="dcterms:W3CDTF">2022-06-29T14:03:00Z</dcterms:created>
  <dcterms:modified xsi:type="dcterms:W3CDTF">2022-06-29T14:23:00Z</dcterms:modified>
</cp:coreProperties>
</file>