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B12FD" w14:textId="6E03A7D2" w:rsidR="003D31E7" w:rsidRPr="00D7242C" w:rsidRDefault="00FF7FDE" w:rsidP="00D7242C">
      <w:pPr>
        <w:jc w:val="center"/>
        <w:rPr>
          <w:b/>
          <w:bCs/>
        </w:rPr>
      </w:pPr>
      <w:r w:rsidRPr="00D7242C">
        <w:rPr>
          <w:b/>
          <w:bCs/>
        </w:rPr>
        <w:t>Issues faced while Running WRF and CMAQ on ARGO cluster at GMU</w:t>
      </w:r>
    </w:p>
    <w:p w14:paraId="1D4A0F7D" w14:textId="3D40F884" w:rsidR="00FF7FDE" w:rsidRDefault="00FF7FDE"/>
    <w:p w14:paraId="008AAC16" w14:textId="62F86A15" w:rsidR="00FF7FDE" w:rsidRDefault="00FF7FDE"/>
    <w:p w14:paraId="6F0A9A45" w14:textId="3A712D5C" w:rsidR="00FF7FDE" w:rsidRPr="00D7242C" w:rsidRDefault="00FF7FDE">
      <w:pPr>
        <w:rPr>
          <w:b/>
          <w:bCs/>
        </w:rPr>
      </w:pPr>
      <w:r w:rsidRPr="00D7242C">
        <w:rPr>
          <w:b/>
          <w:bCs/>
        </w:rPr>
        <w:t>Issue 1: CMAQ-DDM</w:t>
      </w:r>
      <w:r w:rsidR="001905E6" w:rsidRPr="00D7242C">
        <w:rPr>
          <w:b/>
          <w:bCs/>
        </w:rPr>
        <w:t xml:space="preserve"> &amp; WRF version</w:t>
      </w:r>
    </w:p>
    <w:p w14:paraId="333196F2" w14:textId="7263466E" w:rsidR="00FF7FDE" w:rsidRDefault="00FF7FDE"/>
    <w:p w14:paraId="6591D8C7" w14:textId="19A00887" w:rsidR="001905E6" w:rsidRDefault="001905E6">
      <w:r>
        <w:t xml:space="preserve">We’ve installed CMAQ v5.3.2 at the beginning on cluster. </w:t>
      </w:r>
      <w:r w:rsidR="0096081B">
        <w:t xml:space="preserve">However, it doesn’t have DDM tools in it. After a discussion with Dr. </w:t>
      </w:r>
      <w:proofErr w:type="spellStart"/>
      <w:r w:rsidR="0096081B">
        <w:t>Yongtao</w:t>
      </w:r>
      <w:proofErr w:type="spellEnd"/>
      <w:r w:rsidR="0096081B">
        <w:t xml:space="preserve"> (GA tech), we’ve decided to </w:t>
      </w:r>
      <w:proofErr w:type="spellStart"/>
      <w:r w:rsidR="0096081B">
        <w:t>swtitch</w:t>
      </w:r>
      <w:proofErr w:type="spellEnd"/>
      <w:r w:rsidR="0096081B">
        <w:t xml:space="preserve"> CMAQ version to v5.2.1. At the same time </w:t>
      </w:r>
      <w:proofErr w:type="gramStart"/>
      <w:r w:rsidR="0096081B">
        <w:t>in order to</w:t>
      </w:r>
      <w:proofErr w:type="gramEnd"/>
      <w:r w:rsidR="0096081B">
        <w:t xml:space="preserve"> use file that are supported by CMAQ, we’ve re installed WRF v3.9.1.1 and MCIP v4.3.</w:t>
      </w:r>
    </w:p>
    <w:p w14:paraId="2B73DA7E" w14:textId="1691D723" w:rsidR="0096081B" w:rsidRDefault="0096081B"/>
    <w:p w14:paraId="2A401354" w14:textId="4019699F" w:rsidR="0096081B" w:rsidRDefault="0096081B" w:rsidP="0096081B">
      <w:pPr>
        <w:rPr>
          <w:rFonts w:ascii="Calibri" w:hAnsi="Calibri" w:cs="Calibri"/>
          <w:color w:val="000000"/>
          <w:shd w:val="clear" w:color="auto" w:fill="FFFFFF"/>
        </w:rPr>
      </w:pPr>
      <w:r>
        <w:t xml:space="preserve">Dr. </w:t>
      </w:r>
      <w:proofErr w:type="spellStart"/>
      <w:r>
        <w:t>Yongtao’s</w:t>
      </w:r>
      <w:proofErr w:type="spellEnd"/>
      <w:r>
        <w:t xml:space="preserve"> group </w:t>
      </w:r>
      <w:r>
        <w:rPr>
          <w:rFonts w:ascii="Calibri" w:hAnsi="Calibri" w:cs="Calibri"/>
          <w:color w:val="000000"/>
          <w:shd w:val="clear" w:color="auto" w:fill="FFFFFF"/>
        </w:rPr>
        <w:t xml:space="preserve">found a bug in the CMAQ 5.2 DDM code which is in SOA_DEFN.F and can cause crashes </w:t>
      </w:r>
      <w:r>
        <w:rPr>
          <w:rFonts w:ascii="Calibri" w:hAnsi="Calibri" w:cs="Calibri"/>
          <w:color w:val="000000"/>
          <w:shd w:val="clear" w:color="auto" w:fill="FFFFFF"/>
        </w:rPr>
        <w:t xml:space="preserve">in CMAQ-DDM run. In our set up on Argo cluster after rebuilding CMAQ v5.2.1, I’ve updated existing DDM functions with the fixed DDM functions provided by Dr.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Yongtao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29F5E09D" w14:textId="58B6B76F" w:rsidR="0096081B" w:rsidRDefault="0096081B" w:rsidP="0096081B">
      <w:pPr>
        <w:rPr>
          <w:rFonts w:ascii="Calibri" w:hAnsi="Calibri" w:cs="Calibri"/>
          <w:color w:val="000000"/>
          <w:shd w:val="clear" w:color="auto" w:fill="FFFFFF"/>
        </w:rPr>
      </w:pPr>
    </w:p>
    <w:p w14:paraId="09B02855" w14:textId="4AFD8923" w:rsidR="0096081B" w:rsidRPr="00D7242C" w:rsidRDefault="0096081B" w:rsidP="0096081B">
      <w:pPr>
        <w:pStyle w:val="HTMLPreformatted"/>
        <w:shd w:val="clear" w:color="auto" w:fill="FFFFFF"/>
        <w:rPr>
          <w:rFonts w:ascii="Calibri" w:hAnsi="Calibri" w:cs="Calibri"/>
          <w:color w:val="323130"/>
          <w:sz w:val="24"/>
          <w:szCs w:val="24"/>
        </w:rPr>
      </w:pPr>
      <w:r w:rsidRPr="00D7242C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Using fixed files: </w:t>
      </w:r>
      <w:r w:rsidRPr="00D7242C">
        <w:rPr>
          <w:rFonts w:ascii="Calibri" w:hAnsi="Calibri" w:cs="Calibri"/>
          <w:color w:val="323130"/>
          <w:sz w:val="24"/>
          <w:szCs w:val="24"/>
        </w:rPr>
        <w:t xml:space="preserve">When you compile your CMAQ, you will have a BLD_XXX folder, in which all the source codes sit there with a </w:t>
      </w:r>
      <w:proofErr w:type="spellStart"/>
      <w:r w:rsidRPr="00D7242C">
        <w:rPr>
          <w:rFonts w:ascii="Calibri" w:hAnsi="Calibri" w:cs="Calibri"/>
          <w:color w:val="323130"/>
          <w:sz w:val="24"/>
          <w:szCs w:val="24"/>
        </w:rPr>
        <w:t>Makefile</w:t>
      </w:r>
      <w:proofErr w:type="spellEnd"/>
      <w:r w:rsidRPr="00D7242C">
        <w:rPr>
          <w:rFonts w:ascii="Calibri" w:hAnsi="Calibri" w:cs="Calibri"/>
          <w:color w:val="323130"/>
          <w:sz w:val="24"/>
          <w:szCs w:val="24"/>
        </w:rPr>
        <w:t xml:space="preserve">. </w:t>
      </w:r>
      <w:r w:rsidRPr="00D7242C">
        <w:rPr>
          <w:rFonts w:ascii="Calibri" w:hAnsi="Calibri" w:cs="Calibri"/>
          <w:color w:val="323130"/>
          <w:sz w:val="24"/>
          <w:szCs w:val="24"/>
        </w:rPr>
        <w:t>R</w:t>
      </w:r>
      <w:r w:rsidRPr="00D7242C">
        <w:rPr>
          <w:rFonts w:ascii="Calibri" w:hAnsi="Calibri" w:cs="Calibri"/>
          <w:color w:val="323130"/>
          <w:sz w:val="24"/>
          <w:szCs w:val="24"/>
        </w:rPr>
        <w:t xml:space="preserve">eplace the original codes with the fixed files, and then recompile (make under the BLD_XXX folder). Before the replacing, better saving your original code in a different name and compare your original codes and the original codes </w:t>
      </w:r>
      <w:r w:rsidR="000E153B" w:rsidRPr="00D7242C">
        <w:rPr>
          <w:rFonts w:ascii="Calibri" w:hAnsi="Calibri" w:cs="Calibri"/>
          <w:color w:val="323130"/>
          <w:sz w:val="24"/>
          <w:szCs w:val="24"/>
        </w:rPr>
        <w:t xml:space="preserve">Dr. </w:t>
      </w:r>
      <w:proofErr w:type="spellStart"/>
      <w:r w:rsidR="000E153B" w:rsidRPr="00D7242C">
        <w:rPr>
          <w:rFonts w:ascii="Calibri" w:hAnsi="Calibri" w:cs="Calibri"/>
          <w:color w:val="323130"/>
          <w:sz w:val="24"/>
          <w:szCs w:val="24"/>
        </w:rPr>
        <w:t>Yongtao</w:t>
      </w:r>
      <w:proofErr w:type="spellEnd"/>
      <w:r w:rsidRPr="00D7242C">
        <w:rPr>
          <w:rFonts w:ascii="Calibri" w:hAnsi="Calibri" w:cs="Calibri"/>
          <w:color w:val="323130"/>
          <w:sz w:val="24"/>
          <w:szCs w:val="24"/>
        </w:rPr>
        <w:t xml:space="preserve"> sent, to make sure the original codes are the same.  </w:t>
      </w:r>
    </w:p>
    <w:p w14:paraId="73F71880" w14:textId="773242E5" w:rsidR="0096081B" w:rsidRDefault="0096081B"/>
    <w:p w14:paraId="0D3BDF21" w14:textId="4CEBBE1E" w:rsidR="0096081B" w:rsidRDefault="0096081B"/>
    <w:p w14:paraId="0AE96988" w14:textId="0F58FEB3" w:rsidR="0096081B" w:rsidRPr="00D7242C" w:rsidRDefault="00882A91">
      <w:pPr>
        <w:rPr>
          <w:b/>
          <w:bCs/>
        </w:rPr>
      </w:pPr>
      <w:r w:rsidRPr="00D7242C">
        <w:rPr>
          <w:b/>
          <w:bCs/>
        </w:rPr>
        <w:t xml:space="preserve">Issue 2: </w:t>
      </w:r>
      <w:r w:rsidR="00414C9E" w:rsidRPr="00D7242C">
        <w:rPr>
          <w:b/>
          <w:bCs/>
        </w:rPr>
        <w:t>Smaller m</w:t>
      </w:r>
      <w:r w:rsidRPr="00D7242C">
        <w:rPr>
          <w:b/>
          <w:bCs/>
        </w:rPr>
        <w:t>odeling domain</w:t>
      </w:r>
    </w:p>
    <w:p w14:paraId="54F2A5CD" w14:textId="26B66FCA" w:rsidR="00882A91" w:rsidRDefault="00882A91"/>
    <w:p w14:paraId="3FEB4F4E" w14:textId="7146B61E" w:rsidR="006376AA" w:rsidRDefault="006376AA">
      <w:r>
        <w:t>Emission files that we’ve got from Professor Dan’s group for testing CMAQ had a modeling domain over the whole continental U.S. However, due to computation and storage limitation we wanted to use a smaller domain.</w:t>
      </w:r>
    </w:p>
    <w:p w14:paraId="40C58F64" w14:textId="761AB7C8" w:rsidR="006376AA" w:rsidRDefault="006376AA"/>
    <w:p w14:paraId="7A09664B" w14:textId="450E0CFA" w:rsidR="006376AA" w:rsidRDefault="006376AA">
      <w:r>
        <w:t xml:space="preserve">Initially I’ve randomly chosen a modeling domain over Virginia in MCIP files by </w:t>
      </w:r>
      <w:r w:rsidR="001D2F36">
        <w:t>modifying following sections in MCIP scripts (</w:t>
      </w:r>
      <w:proofErr w:type="spellStart"/>
      <w:r w:rsidR="001D2F36">
        <w:t>wrfout</w:t>
      </w:r>
      <w:proofErr w:type="spellEnd"/>
      <w:r w:rsidR="001D2F36">
        <w:t xml:space="preserve"> files were for the whole U.S. domain, didn’t change it).</w:t>
      </w:r>
    </w:p>
    <w:p w14:paraId="4FE5B252" w14:textId="77777777" w:rsidR="00882A91" w:rsidRDefault="00882A91"/>
    <w:p w14:paraId="59BF3C29" w14:textId="4714A637" w:rsidR="0096081B" w:rsidRDefault="001D2F36">
      <w:r>
        <w:rPr>
          <w:noProof/>
        </w:rPr>
        <w:drawing>
          <wp:inline distT="0" distB="0" distL="0" distR="0" wp14:anchorId="22EAE715" wp14:editId="7D810942">
            <wp:extent cx="3124200" cy="1143000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C2F" w14:textId="7BF84FF7" w:rsidR="001D2F36" w:rsidRDefault="001D2F36"/>
    <w:p w14:paraId="20B47B03" w14:textId="77777777" w:rsidR="001D2F36" w:rsidRDefault="001D2F36">
      <w:r>
        <w:t>After running CCTM, we got following error:</w:t>
      </w:r>
    </w:p>
    <w:p w14:paraId="0020B18B" w14:textId="46DFE2AE" w:rsidR="001D2F36" w:rsidRDefault="001D2F36">
      <w:r>
        <w:lastRenderedPageBreak/>
        <w:t xml:space="preserve"> </w:t>
      </w:r>
      <w:r>
        <w:rPr>
          <w:noProof/>
        </w:rPr>
        <w:drawing>
          <wp:inline distT="0" distB="0" distL="0" distR="0" wp14:anchorId="229F6184" wp14:editId="372A8EAC">
            <wp:extent cx="5943600" cy="29146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6B8" w14:textId="52E0E4DF" w:rsidR="001D2F36" w:rsidRDefault="001D2F36"/>
    <w:p w14:paraId="18B90E70" w14:textId="0E6BA6D9" w:rsidR="001D2F36" w:rsidRDefault="001D2F36"/>
    <w:p w14:paraId="5BC2E4FD" w14:textId="572AFF76" w:rsidR="001D2F36" w:rsidRDefault="001D2F36" w:rsidP="001D2F36">
      <w:r>
        <w:t xml:space="preserve">Solution: we </w:t>
      </w:r>
      <w:proofErr w:type="gramStart"/>
      <w:r>
        <w:t>have to</w:t>
      </w:r>
      <w:proofErr w:type="gramEnd"/>
      <w:r>
        <w:t xml:space="preserve"> rerun ICON and BCON file to match NCOL, NROW, XORIG and YORIG values like in MCIP files. After that, we need to use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M3Tools program </w:t>
      </w:r>
      <w:r>
        <w:rPr>
          <w:rStyle w:val="Emphasis"/>
          <w:rFonts w:ascii="Arial" w:hAnsi="Arial" w:cs="Arial"/>
          <w:color w:val="222222"/>
          <w:sz w:val="23"/>
          <w:szCs w:val="23"/>
          <w:shd w:val="clear" w:color="auto" w:fill="FFFFFF"/>
        </w:rPr>
        <w:t>m3wndw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 to window the emissions files to the grid of the (200x120) modeling domain.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Same thing I did on land emission files. Point source emission files remained same as before</w:t>
      </w:r>
      <w:r w:rsidR="003A02DC">
        <w:rPr>
          <w:rFonts w:ascii="Arial" w:hAnsi="Arial" w:cs="Arial"/>
          <w:color w:val="222222"/>
          <w:sz w:val="23"/>
          <w:szCs w:val="23"/>
          <w:shd w:val="clear" w:color="auto" w:fill="FFFFFF"/>
        </w:rPr>
        <w:t>.</w:t>
      </w:r>
    </w:p>
    <w:p w14:paraId="52EC833C" w14:textId="4054C340" w:rsidR="001D2F36" w:rsidRDefault="003A02DC">
      <w:r>
        <w:rPr>
          <w:noProof/>
        </w:rPr>
        <w:drawing>
          <wp:inline distT="0" distB="0" distL="0" distR="0" wp14:anchorId="212B98C5" wp14:editId="3793E8BF">
            <wp:extent cx="5943600" cy="151447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3C41" w14:textId="67086698" w:rsidR="003A02DC" w:rsidRDefault="006A1A2B">
      <w:r>
        <w:t>This will resolve domain issue.</w:t>
      </w:r>
    </w:p>
    <w:p w14:paraId="4854CB28" w14:textId="7802939F" w:rsidR="00D7242C" w:rsidRDefault="00D7242C"/>
    <w:p w14:paraId="15E62FA7" w14:textId="077CE122" w:rsidR="00D7242C" w:rsidRDefault="00D7242C">
      <w:r>
        <w:t>Using IOAPI m3tools</w:t>
      </w:r>
    </w:p>
    <w:p w14:paraId="5CD58202" w14:textId="05E96A76" w:rsidR="00B85C7E" w:rsidRDefault="00B85C7E"/>
    <w:p w14:paraId="66A5DB46" w14:textId="551E79E4" w:rsidR="00B85C7E" w:rsidRDefault="00B85C7E">
      <w:r>
        <w:t xml:space="preserve">Please see the batch script available </w:t>
      </w:r>
      <w:proofErr w:type="gramStart"/>
      <w:r>
        <w:t>at :</w:t>
      </w:r>
      <w:proofErr w:type="gramEnd"/>
    </w:p>
    <w:p w14:paraId="0D37141F" w14:textId="63794B84" w:rsidR="00B85C7E" w:rsidRDefault="00B85C7E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/projects/HAQ_LAB/mrasel/cmaq/Build_CMAQ/LIBRARIES/ioapi/bin/scripts</w:t>
      </w:r>
    </w:p>
    <w:p w14:paraId="3F52E9A2" w14:textId="6AD9CE28" w:rsidR="00B85C7E" w:rsidRDefault="00B85C7E">
      <w:pPr>
        <w:rPr>
          <w:rFonts w:ascii="Menlo" w:hAnsi="Menlo" w:cs="Menlo"/>
          <w:color w:val="000000"/>
        </w:rPr>
      </w:pPr>
    </w:p>
    <w:p w14:paraId="40C6BA5C" w14:textId="5D51D266" w:rsidR="00B85C7E" w:rsidRDefault="00B85C7E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More details on m3wndw:</w:t>
      </w:r>
    </w:p>
    <w:p w14:paraId="27017AFB" w14:textId="347D2348" w:rsidR="00B85C7E" w:rsidRDefault="00B85C7E">
      <w:hyperlink r:id="rId8" w:history="1">
        <w:r w:rsidRPr="00AA18F2">
          <w:rPr>
            <w:rStyle w:val="Hyperlink"/>
          </w:rPr>
          <w:t>https://www.cmascenter.org/ioapi/documentation/all_versions/html/M3WNDW.html</w:t>
        </w:r>
      </w:hyperlink>
      <w:r>
        <w:t xml:space="preserve"> </w:t>
      </w:r>
    </w:p>
    <w:p w14:paraId="3FBF560D" w14:textId="2A5502D9" w:rsidR="00825F38" w:rsidRDefault="00825F38"/>
    <w:p w14:paraId="1A5AF54F" w14:textId="6631C1C9" w:rsidR="00825F38" w:rsidRDefault="00825F38">
      <w:proofErr w:type="gramStart"/>
      <w:r>
        <w:t>in order to</w:t>
      </w:r>
      <w:proofErr w:type="gramEnd"/>
      <w:r>
        <w:t xml:space="preserve"> run m3wndw IOAPI tools I need information of LOCOL, LOROW, HICOL and HIROW values. Follow the following procedures:</w:t>
      </w:r>
    </w:p>
    <w:p w14:paraId="1DE42B97" w14:textId="55690517" w:rsidR="00825F38" w:rsidRDefault="00825F38"/>
    <w:p w14:paraId="38F516E7" w14:textId="23E94E6F" w:rsidR="00825F38" w:rsidRDefault="00825F38">
      <w:r>
        <w:rPr>
          <w:noProof/>
        </w:rPr>
        <w:drawing>
          <wp:inline distT="0" distB="0" distL="0" distR="0" wp14:anchorId="1809A452" wp14:editId="03A67529">
            <wp:extent cx="5943600" cy="3982085"/>
            <wp:effectExtent l="0" t="0" r="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B611" w14:textId="453BE2AB" w:rsidR="00825F38" w:rsidRDefault="00825F38"/>
    <w:p w14:paraId="2573893F" w14:textId="77777777" w:rsidR="000C4C63" w:rsidRDefault="000C4C63"/>
    <w:p w14:paraId="134C2FC2" w14:textId="302A265F" w:rsidR="00825F38" w:rsidRDefault="000C4C63" w:rsidP="000C4C63">
      <w:pPr>
        <w:jc w:val="center"/>
      </w:pPr>
      <w:r w:rsidRPr="000C4C63">
        <w:drawing>
          <wp:inline distT="0" distB="0" distL="0" distR="0" wp14:anchorId="5C0ECF98" wp14:editId="3D75D334">
            <wp:extent cx="4295775" cy="324040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 rotWithShape="1">
                    <a:blip r:embed="rId10"/>
                    <a:srcRect r="27725"/>
                    <a:stretch/>
                  </pic:blipFill>
                  <pic:spPr bwMode="auto">
                    <a:xfrm>
                      <a:off x="0" y="0"/>
                      <a:ext cx="4295775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7C9BB" w14:textId="77777777" w:rsidR="00825F38" w:rsidRDefault="00825F38"/>
    <w:p w14:paraId="21478879" w14:textId="504B40BB" w:rsidR="006A1A2B" w:rsidRDefault="006A1A2B"/>
    <w:p w14:paraId="71FF174E" w14:textId="622DEF37" w:rsidR="006A1A2B" w:rsidRDefault="006A1A2B"/>
    <w:p w14:paraId="732724F4" w14:textId="519D102B" w:rsidR="006A1A2B" w:rsidRPr="00825F38" w:rsidRDefault="006A1A2B">
      <w:pPr>
        <w:rPr>
          <w:b/>
          <w:bCs/>
        </w:rPr>
      </w:pPr>
      <w:r w:rsidRPr="00825F38">
        <w:rPr>
          <w:b/>
          <w:bCs/>
        </w:rPr>
        <w:t>Issue 3: After solving domain issue when I ran CCTM scripts, I faced following errors:</w:t>
      </w:r>
    </w:p>
    <w:p w14:paraId="2281C16D" w14:textId="77777777" w:rsidR="00825F38" w:rsidRDefault="00825F38"/>
    <w:p w14:paraId="173EEFC4" w14:textId="6CD0D4D4" w:rsidR="006A1A2B" w:rsidRDefault="006A1A2B">
      <w:r>
        <w:rPr>
          <w:noProof/>
        </w:rPr>
        <w:drawing>
          <wp:inline distT="0" distB="0" distL="0" distR="0" wp14:anchorId="2884BDBC" wp14:editId="2ED05627">
            <wp:extent cx="5943600" cy="26809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8CE" w14:textId="0419321E" w:rsidR="006A1A2B" w:rsidRDefault="006A1A2B"/>
    <w:p w14:paraId="43EFF4AA" w14:textId="4E37DF84" w:rsidR="00A23BE7" w:rsidRDefault="00A23BE7" w:rsidP="00A23BE7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t xml:space="preserve">Suggestion from CMAQ forum was to reduce advection time step by changing </w:t>
      </w:r>
      <w:r>
        <w:rPr>
          <w:rStyle w:val="HTMLCode"/>
          <w:rFonts w:ascii="Consolas" w:eastAsiaTheme="minorHAnsi" w:hAnsi="Consolas" w:cs="Consolas"/>
          <w:sz w:val="23"/>
          <w:szCs w:val="23"/>
        </w:rPr>
        <w:t>CTM_MAXSYNC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value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from 300 to 120 or 60.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 xml:space="preserve"> </w:t>
      </w:r>
      <w:r w:rsidR="001D1EF4">
        <w:rPr>
          <w:rFonts w:ascii="Arial" w:hAnsi="Arial" w:cs="Arial"/>
          <w:color w:val="222222"/>
          <w:sz w:val="23"/>
          <w:szCs w:val="23"/>
          <w:shd w:val="clear" w:color="auto" w:fill="FFFFFF"/>
        </w:rPr>
        <w:t>This will resolve this issue.</w:t>
      </w:r>
    </w:p>
    <w:p w14:paraId="50869894" w14:textId="5698467F" w:rsidR="002D4135" w:rsidRDefault="002D4135" w:rsidP="00A23BE7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2AD56316" w14:textId="669E6912" w:rsidR="002D4135" w:rsidRDefault="002D4135" w:rsidP="00A23BE7"/>
    <w:p w14:paraId="55A45614" w14:textId="1F5B3C98" w:rsidR="006A1A2B" w:rsidRDefault="006A1A2B"/>
    <w:p w14:paraId="0A305F20" w14:textId="1A8FA91A" w:rsidR="00E4721D" w:rsidRPr="00825F38" w:rsidRDefault="00E4721D">
      <w:pPr>
        <w:rPr>
          <w:b/>
          <w:bCs/>
        </w:rPr>
      </w:pPr>
      <w:r w:rsidRPr="00825F38">
        <w:rPr>
          <w:b/>
          <w:bCs/>
        </w:rPr>
        <w:t>WRF issue</w:t>
      </w:r>
      <w:r w:rsidR="00825F38" w:rsidRPr="00825F38">
        <w:rPr>
          <w:b/>
          <w:bCs/>
        </w:rPr>
        <w:t>s</w:t>
      </w:r>
      <w:r w:rsidRPr="00825F38">
        <w:rPr>
          <w:b/>
          <w:bCs/>
        </w:rPr>
        <w:t xml:space="preserve"> </w:t>
      </w:r>
    </w:p>
    <w:p w14:paraId="3E6684BA" w14:textId="7DFEAD2E" w:rsidR="00E4721D" w:rsidRDefault="00E4721D"/>
    <w:p w14:paraId="2E46C735" w14:textId="3E3F3C56" w:rsidR="00E4721D" w:rsidRDefault="00E4721D" w:rsidP="00E4721D">
      <w:pPr>
        <w:pStyle w:val="ListParagraph"/>
        <w:numPr>
          <w:ilvl w:val="0"/>
          <w:numId w:val="1"/>
        </w:numPr>
      </w:pPr>
      <w:r>
        <w:t xml:space="preserve">When you’ll run </w:t>
      </w:r>
      <w:proofErr w:type="spellStart"/>
      <w:r>
        <w:t>wrf</w:t>
      </w:r>
      <w:proofErr w:type="spellEnd"/>
      <w:r>
        <w:t xml:space="preserve"> for 1 month or more then ad</w:t>
      </w:r>
      <w:r w:rsidR="005445F6">
        <w:t xml:space="preserve">d </w:t>
      </w:r>
      <w:proofErr w:type="spellStart"/>
      <w:r w:rsidR="005445F6">
        <w:t>sst</w:t>
      </w:r>
      <w:proofErr w:type="spellEnd"/>
      <w:r w:rsidR="005445F6">
        <w:t xml:space="preserve"> update under physics section.</w:t>
      </w:r>
    </w:p>
    <w:p w14:paraId="1AFA81AA" w14:textId="388E2C02" w:rsidR="005445F6" w:rsidRDefault="005445F6" w:rsidP="005445F6">
      <w:pPr>
        <w:pStyle w:val="ListParagraph"/>
      </w:pPr>
      <w:r>
        <w:rPr>
          <w:noProof/>
        </w:rPr>
        <w:drawing>
          <wp:inline distT="0" distB="0" distL="0" distR="0" wp14:anchorId="08F26251" wp14:editId="55B269B5">
            <wp:extent cx="4749800" cy="1054100"/>
            <wp:effectExtent l="0" t="0" r="0" b="0"/>
            <wp:docPr id="6" name="Picture 6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rectangle, squ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07BE" w14:textId="1A36AFFB" w:rsidR="005445F6" w:rsidRDefault="005445F6" w:rsidP="005445F6">
      <w:pPr>
        <w:pStyle w:val="ListParagraph"/>
      </w:pPr>
    </w:p>
    <w:p w14:paraId="3F09E0D0" w14:textId="1BC6257A" w:rsidR="005445F6" w:rsidRDefault="005445F6" w:rsidP="005445F6">
      <w:pPr>
        <w:pStyle w:val="ListParagraph"/>
        <w:numPr>
          <w:ilvl w:val="0"/>
          <w:numId w:val="1"/>
        </w:numPr>
      </w:pPr>
      <w:r>
        <w:t xml:space="preserve">Time step error: </w:t>
      </w:r>
    </w:p>
    <w:p w14:paraId="1B987617" w14:textId="3B415207" w:rsidR="005445F6" w:rsidRDefault="005445F6" w:rsidP="005445F6">
      <w:pPr>
        <w:pStyle w:val="ListParagraph"/>
      </w:pPr>
      <w:r>
        <w:rPr>
          <w:noProof/>
        </w:rPr>
        <w:drawing>
          <wp:inline distT="0" distB="0" distL="0" distR="0" wp14:anchorId="3AF54342" wp14:editId="259BDCA9">
            <wp:extent cx="4676775" cy="1734804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837" cy="17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98A1" w14:textId="56250CBC" w:rsidR="005445F6" w:rsidRDefault="005445F6" w:rsidP="005445F6">
      <w:pPr>
        <w:pStyle w:val="ListParagraph"/>
      </w:pPr>
    </w:p>
    <w:p w14:paraId="66665E63" w14:textId="0F588057" w:rsidR="005445F6" w:rsidRDefault="005445F6" w:rsidP="005445F6">
      <w:pPr>
        <w:pStyle w:val="ListParagraph"/>
        <w:numPr>
          <w:ilvl w:val="0"/>
          <w:numId w:val="1"/>
        </w:numPr>
      </w:pPr>
      <w:r>
        <w:t xml:space="preserve">In order to know </w:t>
      </w:r>
      <w:proofErr w:type="spellStart"/>
      <w:r>
        <w:t>num_metgrid</w:t>
      </w:r>
      <w:proofErr w:type="spellEnd"/>
      <w:r>
        <w:t xml:space="preserve"> level and num soil levels in </w:t>
      </w:r>
      <w:proofErr w:type="spellStart"/>
      <w:proofErr w:type="gramStart"/>
      <w:r>
        <w:t>namelist.input</w:t>
      </w:r>
      <w:proofErr w:type="spellEnd"/>
      <w:proofErr w:type="gramEnd"/>
      <w:r>
        <w:t xml:space="preserve"> file:</w:t>
      </w:r>
    </w:p>
    <w:p w14:paraId="51404E17" w14:textId="6809725B" w:rsidR="005445F6" w:rsidRDefault="005445F6" w:rsidP="005445F6">
      <w:r>
        <w:rPr>
          <w:noProof/>
        </w:rPr>
        <w:drawing>
          <wp:inline distT="0" distB="0" distL="0" distR="0" wp14:anchorId="4D7500AC" wp14:editId="2D8CC168">
            <wp:extent cx="5943600" cy="2310765"/>
            <wp:effectExtent l="0" t="0" r="0" b="63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5F6" w:rsidSect="00FF7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33AA7"/>
    <w:multiLevelType w:val="hybridMultilevel"/>
    <w:tmpl w:val="CDEC7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FDE"/>
    <w:rsid w:val="000C4C63"/>
    <w:rsid w:val="000E153B"/>
    <w:rsid w:val="001905E6"/>
    <w:rsid w:val="001D1EF4"/>
    <w:rsid w:val="001D2F36"/>
    <w:rsid w:val="002D4135"/>
    <w:rsid w:val="0033386D"/>
    <w:rsid w:val="003A02DC"/>
    <w:rsid w:val="003D31E7"/>
    <w:rsid w:val="00414C9E"/>
    <w:rsid w:val="00453FD2"/>
    <w:rsid w:val="005445F6"/>
    <w:rsid w:val="005F18AC"/>
    <w:rsid w:val="006376AA"/>
    <w:rsid w:val="006A1A2B"/>
    <w:rsid w:val="007A5BED"/>
    <w:rsid w:val="00825F38"/>
    <w:rsid w:val="008511B3"/>
    <w:rsid w:val="00882A91"/>
    <w:rsid w:val="0096081B"/>
    <w:rsid w:val="00A23BE7"/>
    <w:rsid w:val="00B85C7E"/>
    <w:rsid w:val="00CC2308"/>
    <w:rsid w:val="00D57597"/>
    <w:rsid w:val="00D7242C"/>
    <w:rsid w:val="00E4721D"/>
    <w:rsid w:val="00F20737"/>
    <w:rsid w:val="00F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8BAD7"/>
  <w15:chartTrackingRefBased/>
  <w15:docId w15:val="{44A986B9-779B-2745-A6A7-2667E1A51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08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081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D2F3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23BE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472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5C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C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8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mascenter.org/ioapi/documentation/all_versions/html/M3WNDW.html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Rasel, Munshi Md</dc:creator>
  <cp:keywords/>
  <dc:description/>
  <cp:lastModifiedBy>Rasel, Munshi Md</cp:lastModifiedBy>
  <cp:revision>29</cp:revision>
  <dcterms:created xsi:type="dcterms:W3CDTF">2021-06-17T16:02:00Z</dcterms:created>
  <dcterms:modified xsi:type="dcterms:W3CDTF">2021-06-17T22:40:00Z</dcterms:modified>
</cp:coreProperties>
</file>