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27AFC" w14:textId="77777777" w:rsidR="00001FE5" w:rsidRPr="00001FE5" w:rsidRDefault="00001FE5" w:rsidP="00001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001FE5">
        <w:rPr>
          <w:rFonts w:ascii="Times New Roman" w:eastAsia="Times New Roman" w:hAnsi="Times New Roman" w:cs="Times New Roman"/>
          <w:color w:val="000000"/>
          <w:sz w:val="27"/>
          <w:szCs w:val="27"/>
        </w:rPr>
        <w:t>Rot1Prog controls only azimuth, while Rot2Prog controls both azimuth and elevation.</w:t>
      </w:r>
    </w:p>
    <w:p w14:paraId="0F34D637" w14:textId="77777777" w:rsidR="00E40368" w:rsidRDefault="00E40368"/>
    <w:p w14:paraId="790AA616" w14:textId="77777777" w:rsidR="00001FE5" w:rsidRDefault="00001FE5">
      <w:r>
        <w:t>C) Gain control A 10 dB attenuation can be switched in to prevent overloading the power detector when observing strong signals like those from the sun when is in an active state.</w:t>
      </w:r>
    </w:p>
    <w:p w14:paraId="28929D58" w14:textId="77777777" w:rsidR="00001FE5" w:rsidRDefault="00001FE5">
      <w:r>
        <w:t xml:space="preserve">B] Antenna drive control stamp </w:t>
      </w:r>
      <w:proofErr w:type="gramStart"/>
      <w:r>
        <w:t>The</w:t>
      </w:r>
      <w:proofErr w:type="gramEnd"/>
      <w:r>
        <w:t xml:space="preserve"> antenna azimuth and elevation drives are controlled one at a time with a stamp 1 in the power supply unit which is located near the control PC. The motors are activated when the stamp detects the keyword "move". The keyword is followed by a byte which gives the axis and direction to the move and the number of "counts" of the reed microswitch on the drive gear to move. The motors drive a magnetic disk with 12 poles giving 12 contact closures per rotation which in turn drive a sprocket gear with 8 teeth which chain drives a large 54 tooth sprocket gear which in turn drive a sector gear of 52 teeth via a worm gear. </w:t>
      </w:r>
      <w:proofErr w:type="gramStart"/>
      <w:r>
        <w:t>Thus</w:t>
      </w:r>
      <w:proofErr w:type="gramEnd"/>
      <w:r>
        <w:t xml:space="preserve"> the number of counts per degree is 12 x 54 x 52 / (8 x 360) = 11.70</w:t>
      </w:r>
    </w:p>
    <w:p w14:paraId="1BAAFC7B" w14:textId="77777777" w:rsidR="000A0ADC" w:rsidRPr="000A0ADC" w:rsidRDefault="000A0ADC">
      <w:pPr>
        <w:rPr>
          <w:b/>
        </w:rPr>
      </w:pPr>
      <w:r w:rsidRPr="000A0ADC">
        <w:rPr>
          <w:b/>
        </w:rPr>
        <w:t>This whole page is very descriptive</w:t>
      </w:r>
      <w:r>
        <w:rPr>
          <w:b/>
        </w:rPr>
        <w:t xml:space="preserve"> </w:t>
      </w:r>
      <w:r w:rsidRPr="000A0ADC">
        <w:rPr>
          <w:b/>
        </w:rPr>
        <w:t>V</w:t>
      </w:r>
      <w:r>
        <w:rPr>
          <w:b/>
        </w:rPr>
        <w:t xml:space="preserve"> </w:t>
      </w:r>
      <w:r w:rsidRPr="000A0ADC">
        <w:rPr>
          <w:b/>
        </w:rPr>
        <w:t>V</w:t>
      </w:r>
      <w:r>
        <w:rPr>
          <w:b/>
        </w:rPr>
        <w:t xml:space="preserve"> </w:t>
      </w:r>
      <w:r w:rsidRPr="000A0ADC">
        <w:rPr>
          <w:b/>
        </w:rPr>
        <w:t>V</w:t>
      </w:r>
      <w:r>
        <w:rPr>
          <w:b/>
        </w:rPr>
        <w:t xml:space="preserve"> </w:t>
      </w:r>
      <w:r w:rsidRPr="000A0ADC">
        <w:rPr>
          <w:b/>
        </w:rPr>
        <w:t>V</w:t>
      </w:r>
      <w:r>
        <w:rPr>
          <w:b/>
        </w:rPr>
        <w:t xml:space="preserve"> </w:t>
      </w:r>
      <w:r w:rsidRPr="000A0ADC">
        <w:rPr>
          <w:b/>
        </w:rPr>
        <w:t>V</w:t>
      </w:r>
      <w:r>
        <w:rPr>
          <w:b/>
        </w:rPr>
        <w:t xml:space="preserve"> </w:t>
      </w:r>
      <w:r w:rsidRPr="000A0ADC">
        <w:rPr>
          <w:b/>
        </w:rPr>
        <w:t>V</w:t>
      </w:r>
      <w:r>
        <w:rPr>
          <w:b/>
        </w:rPr>
        <w:t xml:space="preserve"> </w:t>
      </w:r>
      <w:r w:rsidRPr="000A0ADC">
        <w:rPr>
          <w:b/>
        </w:rPr>
        <w:t>V</w:t>
      </w:r>
      <w:r>
        <w:rPr>
          <w:b/>
        </w:rPr>
        <w:t xml:space="preserve"> </w:t>
      </w:r>
      <w:r w:rsidRPr="000A0ADC">
        <w:rPr>
          <w:b/>
        </w:rPr>
        <w:t>V</w:t>
      </w:r>
      <w:r>
        <w:rPr>
          <w:b/>
        </w:rPr>
        <w:t xml:space="preserve"> </w:t>
      </w:r>
      <w:r w:rsidRPr="000A0ADC">
        <w:rPr>
          <w:b/>
        </w:rPr>
        <w:t>V</w:t>
      </w:r>
    </w:p>
    <w:p w14:paraId="09A4C76A" w14:textId="77777777" w:rsidR="00001FE5" w:rsidRDefault="00E40368">
      <w:hyperlink r:id="rId4" w:history="1">
        <w:r w:rsidR="000A0ADC" w:rsidRPr="006A4A28">
          <w:rPr>
            <w:rStyle w:val="Hyperlink"/>
          </w:rPr>
          <w:t>https://www.haystack.mit.edu/edu/undergrad/srt/SRT%20Memos/001.pdf</w:t>
        </w:r>
      </w:hyperlink>
    </w:p>
    <w:p w14:paraId="1182E0FD" w14:textId="77777777" w:rsidR="000A0ADC" w:rsidRDefault="000A0ADC">
      <w:pPr>
        <w:rPr>
          <w:b/>
        </w:rPr>
      </w:pPr>
      <w:proofErr w:type="gramStart"/>
      <w:r>
        <w:t>So..</w:t>
      </w:r>
      <w:proofErr w:type="gramEnd"/>
      <w:r>
        <w:t xml:space="preserve"> Check this out </w:t>
      </w:r>
      <w:r>
        <w:rPr>
          <w:b/>
        </w:rPr>
        <w:t>VVVVVV</w:t>
      </w:r>
    </w:p>
    <w:p w14:paraId="64FDF537" w14:textId="77777777" w:rsidR="000A0ADC" w:rsidRDefault="00E40368">
      <w:pPr>
        <w:rPr>
          <w:rStyle w:val="Hyperlink"/>
        </w:rPr>
      </w:pPr>
      <w:hyperlink r:id="rId5" w:history="1">
        <w:r w:rsidR="000A0ADC" w:rsidRPr="006A4A28">
          <w:rPr>
            <w:rStyle w:val="Hyperlink"/>
          </w:rPr>
          <w:t>https://www.haystack.mit.edu/edu/undergrad/srt/SRT%20Memos/memoindex.html</w:t>
        </w:r>
      </w:hyperlink>
    </w:p>
    <w:p w14:paraId="7DB53EBB" w14:textId="448975A8" w:rsidR="00E40368" w:rsidRDefault="00E40368">
      <w:r>
        <w:rPr>
          <w:noProof/>
        </w:rPr>
        <w:lastRenderedPageBreak/>
        <w:drawing>
          <wp:inline distT="0" distB="0" distL="0" distR="0" wp14:anchorId="68737E94" wp14:editId="47868D78">
            <wp:extent cx="6721653" cy="5562600"/>
            <wp:effectExtent l="0" t="0" r="3175" b="0"/>
            <wp:docPr id="1" name="Picture 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098" cy="55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C492" w14:textId="77777777" w:rsidR="00E40368" w:rsidRDefault="00E40368"/>
    <w:p w14:paraId="746FCFB8" w14:textId="7ABA8CB0" w:rsidR="00E40368" w:rsidRDefault="00E40368">
      <w:hyperlink r:id="rId7" w:history="1">
        <w:r w:rsidRPr="00F27533">
          <w:rPr>
            <w:rStyle w:val="Hyperlink"/>
          </w:rPr>
          <w:t>https://www.aliexpress.com/item/Single-phase-solid-state-relay-SSR-10DA-Free-shipping-DC12V-24V-control-AC-220V</w:t>
        </w:r>
        <w:r w:rsidRPr="00F27533">
          <w:rPr>
            <w:rStyle w:val="Hyperlink"/>
          </w:rPr>
          <w:t>-</w:t>
        </w:r>
        <w:r w:rsidRPr="00F27533">
          <w:rPr>
            <w:rStyle w:val="Hyperlink"/>
          </w:rPr>
          <w:t>10A/32317101079.html</w:t>
        </w:r>
      </w:hyperlink>
      <w:r>
        <w:t xml:space="preserve"> </w:t>
      </w:r>
    </w:p>
    <w:p w14:paraId="61B4395E" w14:textId="6FC89832" w:rsidR="00A74807" w:rsidRDefault="00A74807">
      <w:r w:rsidRPr="00A74807">
        <w:lastRenderedPageBreak/>
        <w:drawing>
          <wp:inline distT="0" distB="0" distL="0" distR="0" wp14:anchorId="7D83B251" wp14:editId="405CCCE1">
            <wp:extent cx="2693194" cy="3590925"/>
            <wp:effectExtent l="8255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6507" cy="35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CAED" w14:textId="62C5EAC5" w:rsidR="00A74807" w:rsidRDefault="00A74807"/>
    <w:p w14:paraId="2D348086" w14:textId="29862EC1" w:rsidR="000A0ADC" w:rsidRPr="000A0ADC" w:rsidRDefault="000A0ADC"/>
    <w:sectPr w:rsidR="000A0ADC" w:rsidRPr="000A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E5"/>
    <w:rsid w:val="00001FE5"/>
    <w:rsid w:val="00011082"/>
    <w:rsid w:val="000A0ADC"/>
    <w:rsid w:val="000B08B9"/>
    <w:rsid w:val="00A06077"/>
    <w:rsid w:val="00A37C8D"/>
    <w:rsid w:val="00A74807"/>
    <w:rsid w:val="00C51137"/>
    <w:rsid w:val="00E40368"/>
    <w:rsid w:val="00E6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6615"/>
  <w15:chartTrackingRefBased/>
  <w15:docId w15:val="{F40F36FF-15A6-419D-B850-F3F1FB0A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1F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A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0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aliexpress.com/item/Single-phase-solid-state-relay-SSR-10DA-Free-shipping-DC12V-24V-control-AC-220V-10A/3231710107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haystack.mit.edu/edu/undergrad/srt/SRT%20Memos/memo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aystack.mit.edu/edu/undergrad/srt/SRT%20Memos/001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Clayton G</dc:creator>
  <cp:keywords/>
  <dc:description/>
  <cp:lastModifiedBy>Hanson, Clayton G</cp:lastModifiedBy>
  <cp:revision>2</cp:revision>
  <dcterms:created xsi:type="dcterms:W3CDTF">2018-10-02T22:20:00Z</dcterms:created>
  <dcterms:modified xsi:type="dcterms:W3CDTF">2018-10-14T07:21:00Z</dcterms:modified>
</cp:coreProperties>
</file>