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1039" w:rsidRDefault="001E2868" w:rsidP="001A56D0">
      <w:pPr>
        <w:jc w:val="center"/>
        <w:rPr>
          <w:rFonts w:ascii="Times New Roman" w:hAnsi="Times New Roman" w:cs="Times New Roman"/>
          <w:b/>
          <w:bCs/>
          <w:sz w:val="32"/>
          <w:szCs w:val="32"/>
        </w:rPr>
      </w:pPr>
      <w:r>
        <w:rPr>
          <w:rFonts w:ascii="Times New Roman" w:hAnsi="Times New Roman" w:cs="Times New Roman"/>
          <w:b/>
          <w:bCs/>
          <w:sz w:val="32"/>
          <w:szCs w:val="32"/>
        </w:rPr>
        <w:t>PROJECT FLOW</w:t>
      </w:r>
      <w:r w:rsidR="001A56D0" w:rsidRPr="001A56D0">
        <w:rPr>
          <w:rFonts w:ascii="Times New Roman" w:hAnsi="Times New Roman" w:cs="Times New Roman"/>
          <w:b/>
          <w:bCs/>
          <w:sz w:val="32"/>
          <w:szCs w:val="32"/>
        </w:rPr>
        <w:t xml:space="preserve"> DOCUMENT FOR REWARD POINTS CALCULATION PORTAL</w:t>
      </w:r>
    </w:p>
    <w:p w:rsidR="00175A99" w:rsidRDefault="00175A99" w:rsidP="00175A99">
      <w:pPr>
        <w:rPr>
          <w:rFonts w:ascii="Times New Roman" w:hAnsi="Times New Roman" w:cs="Times New Roman"/>
          <w:b/>
          <w:bCs/>
          <w:sz w:val="32"/>
          <w:szCs w:val="32"/>
        </w:rPr>
      </w:pPr>
    </w:p>
    <w:p w:rsidR="00175A99" w:rsidRDefault="00175A99" w:rsidP="00175A99">
      <w:pPr>
        <w:rPr>
          <w:rFonts w:ascii="Times New Roman" w:hAnsi="Times New Roman" w:cs="Times New Roman"/>
          <w:b/>
          <w:bCs/>
          <w:sz w:val="24"/>
          <w:szCs w:val="24"/>
        </w:rPr>
      </w:pPr>
      <w:r w:rsidRPr="00175A99">
        <w:rPr>
          <w:rFonts w:ascii="Times New Roman" w:hAnsi="Times New Roman" w:cs="Times New Roman"/>
          <w:b/>
          <w:bCs/>
          <w:sz w:val="24"/>
          <w:szCs w:val="24"/>
        </w:rPr>
        <w:t>DETAILS:</w:t>
      </w:r>
    </w:p>
    <w:p w:rsidR="009769D4" w:rsidRPr="00175A99" w:rsidRDefault="009769D4" w:rsidP="00175A9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175A99" w:rsidTr="00964E07">
        <w:trPr>
          <w:trHeight w:val="454"/>
        </w:trPr>
        <w:tc>
          <w:tcPr>
            <w:tcW w:w="4508" w:type="dxa"/>
            <w:vAlign w:val="center"/>
          </w:tcPr>
          <w:p w:rsidR="00175A99" w:rsidRPr="00964E07" w:rsidRDefault="00175A99" w:rsidP="00964E07">
            <w:pPr>
              <w:rPr>
                <w:rFonts w:ascii="Times New Roman" w:hAnsi="Times New Roman" w:cs="Times New Roman"/>
                <w:sz w:val="24"/>
                <w:szCs w:val="24"/>
              </w:rPr>
            </w:pPr>
            <w:r w:rsidRPr="00964E07">
              <w:rPr>
                <w:rFonts w:ascii="Times New Roman" w:hAnsi="Times New Roman" w:cs="Times New Roman"/>
                <w:sz w:val="24"/>
                <w:szCs w:val="24"/>
              </w:rPr>
              <w:t xml:space="preserve">NAME     </w:t>
            </w:r>
          </w:p>
        </w:tc>
        <w:tc>
          <w:tcPr>
            <w:tcW w:w="4508" w:type="dxa"/>
            <w:vAlign w:val="center"/>
          </w:tcPr>
          <w:p w:rsidR="00175A99" w:rsidRDefault="00175A99" w:rsidP="00964E07">
            <w:pPr>
              <w:rPr>
                <w:rFonts w:ascii="Times New Roman" w:hAnsi="Times New Roman" w:cs="Times New Roman"/>
                <w:b/>
                <w:bCs/>
                <w:sz w:val="24"/>
                <w:szCs w:val="24"/>
              </w:rPr>
            </w:pPr>
            <w:r w:rsidRPr="001A56D0">
              <w:rPr>
                <w:rFonts w:ascii="Times New Roman" w:hAnsi="Times New Roman" w:cs="Times New Roman"/>
                <w:sz w:val="24"/>
                <w:szCs w:val="24"/>
              </w:rPr>
              <w:t>HARI VIKASSHINI V C</w:t>
            </w:r>
          </w:p>
        </w:tc>
      </w:tr>
      <w:tr w:rsidR="00964E07" w:rsidTr="00964E07">
        <w:trPr>
          <w:trHeight w:val="454"/>
        </w:trPr>
        <w:tc>
          <w:tcPr>
            <w:tcW w:w="4508" w:type="dxa"/>
            <w:vAlign w:val="center"/>
          </w:tcPr>
          <w:p w:rsidR="00964E07" w:rsidRPr="00964E07" w:rsidRDefault="00964E07" w:rsidP="00964E07">
            <w:pPr>
              <w:rPr>
                <w:rFonts w:ascii="Times New Roman" w:hAnsi="Times New Roman" w:cs="Times New Roman"/>
                <w:sz w:val="24"/>
                <w:szCs w:val="24"/>
              </w:rPr>
            </w:pPr>
            <w:r w:rsidRPr="00964E07">
              <w:rPr>
                <w:rFonts w:ascii="Times New Roman" w:hAnsi="Times New Roman" w:cs="Times New Roman"/>
                <w:sz w:val="24"/>
                <w:szCs w:val="24"/>
              </w:rPr>
              <w:t>ROLL NO</w:t>
            </w:r>
          </w:p>
        </w:tc>
        <w:tc>
          <w:tcPr>
            <w:tcW w:w="4508" w:type="dxa"/>
            <w:vAlign w:val="center"/>
          </w:tcPr>
          <w:p w:rsidR="00964E07" w:rsidRPr="001A56D0" w:rsidRDefault="00964E07" w:rsidP="00964E07">
            <w:pPr>
              <w:rPr>
                <w:rFonts w:ascii="Times New Roman" w:hAnsi="Times New Roman" w:cs="Times New Roman"/>
                <w:sz w:val="24"/>
                <w:szCs w:val="24"/>
              </w:rPr>
            </w:pPr>
            <w:r>
              <w:rPr>
                <w:rFonts w:ascii="Times New Roman" w:hAnsi="Times New Roman" w:cs="Times New Roman"/>
                <w:sz w:val="24"/>
                <w:szCs w:val="24"/>
              </w:rPr>
              <w:t>7376221CS162</w:t>
            </w:r>
          </w:p>
        </w:tc>
      </w:tr>
      <w:tr w:rsidR="00175A99" w:rsidTr="00964E07">
        <w:trPr>
          <w:trHeight w:val="454"/>
        </w:trPr>
        <w:tc>
          <w:tcPr>
            <w:tcW w:w="4508" w:type="dxa"/>
            <w:vAlign w:val="center"/>
          </w:tcPr>
          <w:p w:rsidR="00175A99" w:rsidRPr="00964E07" w:rsidRDefault="00175A99" w:rsidP="00964E07">
            <w:pPr>
              <w:rPr>
                <w:rFonts w:ascii="Times New Roman" w:hAnsi="Times New Roman" w:cs="Times New Roman"/>
                <w:sz w:val="24"/>
                <w:szCs w:val="24"/>
              </w:rPr>
            </w:pPr>
            <w:r w:rsidRPr="00964E07">
              <w:rPr>
                <w:rFonts w:ascii="Times New Roman" w:hAnsi="Times New Roman" w:cs="Times New Roman"/>
                <w:sz w:val="24"/>
                <w:szCs w:val="24"/>
              </w:rPr>
              <w:t xml:space="preserve">PROJECT ID                      </w:t>
            </w:r>
          </w:p>
        </w:tc>
        <w:tc>
          <w:tcPr>
            <w:tcW w:w="4508" w:type="dxa"/>
            <w:vAlign w:val="center"/>
          </w:tcPr>
          <w:p w:rsidR="00175A99" w:rsidRDefault="00175A99" w:rsidP="00964E07">
            <w:pPr>
              <w:rPr>
                <w:rFonts w:ascii="Times New Roman" w:hAnsi="Times New Roman" w:cs="Times New Roman"/>
                <w:b/>
                <w:bCs/>
                <w:sz w:val="24"/>
                <w:szCs w:val="24"/>
              </w:rPr>
            </w:pPr>
            <w:r w:rsidRPr="001A56D0">
              <w:rPr>
                <w:rFonts w:ascii="Times New Roman" w:hAnsi="Times New Roman" w:cs="Times New Roman"/>
                <w:sz w:val="24"/>
                <w:szCs w:val="24"/>
              </w:rPr>
              <w:t>9</w:t>
            </w:r>
          </w:p>
        </w:tc>
      </w:tr>
      <w:tr w:rsidR="00175A99" w:rsidTr="00964E07">
        <w:trPr>
          <w:trHeight w:val="454"/>
        </w:trPr>
        <w:tc>
          <w:tcPr>
            <w:tcW w:w="4508" w:type="dxa"/>
            <w:vAlign w:val="center"/>
          </w:tcPr>
          <w:p w:rsidR="00175A99" w:rsidRPr="00964E07" w:rsidRDefault="00175A99" w:rsidP="00964E07">
            <w:pPr>
              <w:rPr>
                <w:rFonts w:ascii="Times New Roman" w:hAnsi="Times New Roman" w:cs="Times New Roman"/>
                <w:sz w:val="24"/>
                <w:szCs w:val="24"/>
              </w:rPr>
            </w:pPr>
            <w:r w:rsidRPr="00964E07">
              <w:rPr>
                <w:rFonts w:ascii="Times New Roman" w:hAnsi="Times New Roman" w:cs="Times New Roman"/>
                <w:sz w:val="24"/>
                <w:szCs w:val="24"/>
              </w:rPr>
              <w:t>PROBLEM STATEMENT</w:t>
            </w:r>
          </w:p>
        </w:tc>
        <w:tc>
          <w:tcPr>
            <w:tcW w:w="4508" w:type="dxa"/>
            <w:vAlign w:val="center"/>
          </w:tcPr>
          <w:p w:rsidR="00175A99" w:rsidRPr="001A56D0" w:rsidRDefault="00175A99" w:rsidP="00964E07">
            <w:pPr>
              <w:rPr>
                <w:rFonts w:ascii="Times New Roman" w:hAnsi="Times New Roman" w:cs="Times New Roman"/>
                <w:sz w:val="24"/>
                <w:szCs w:val="24"/>
              </w:rPr>
            </w:pPr>
            <w:r w:rsidRPr="001A56D0">
              <w:rPr>
                <w:rFonts w:ascii="Times New Roman" w:hAnsi="Times New Roman" w:cs="Times New Roman"/>
                <w:sz w:val="24"/>
                <w:szCs w:val="24"/>
              </w:rPr>
              <w:t>REWARD POINTS CALCULATION PORTAL F</w:t>
            </w:r>
            <w:r>
              <w:rPr>
                <w:rFonts w:ascii="Times New Roman" w:hAnsi="Times New Roman" w:cs="Times New Roman"/>
                <w:sz w:val="24"/>
                <w:szCs w:val="24"/>
              </w:rPr>
              <w:t xml:space="preserve">OR TAC </w:t>
            </w:r>
            <w:r w:rsidRPr="001A56D0">
              <w:rPr>
                <w:rFonts w:ascii="Times New Roman" w:hAnsi="Times New Roman" w:cs="Times New Roman"/>
                <w:sz w:val="24"/>
                <w:szCs w:val="24"/>
              </w:rPr>
              <w:t>PROJECTS</w:t>
            </w:r>
          </w:p>
          <w:p w:rsidR="00175A99" w:rsidRDefault="00175A99" w:rsidP="00964E07">
            <w:pPr>
              <w:rPr>
                <w:rFonts w:ascii="Times New Roman" w:hAnsi="Times New Roman" w:cs="Times New Roman"/>
                <w:b/>
                <w:bCs/>
                <w:sz w:val="24"/>
                <w:szCs w:val="24"/>
              </w:rPr>
            </w:pPr>
          </w:p>
        </w:tc>
      </w:tr>
      <w:tr w:rsidR="00175A99" w:rsidTr="00964E07">
        <w:trPr>
          <w:trHeight w:val="454"/>
        </w:trPr>
        <w:tc>
          <w:tcPr>
            <w:tcW w:w="4508" w:type="dxa"/>
            <w:vAlign w:val="center"/>
          </w:tcPr>
          <w:p w:rsidR="00175A99" w:rsidRPr="00964E07" w:rsidRDefault="00175A99" w:rsidP="00964E07">
            <w:pPr>
              <w:rPr>
                <w:rFonts w:ascii="Times New Roman" w:hAnsi="Times New Roman" w:cs="Times New Roman"/>
                <w:sz w:val="24"/>
                <w:szCs w:val="24"/>
              </w:rPr>
            </w:pPr>
            <w:r w:rsidRPr="00964E07">
              <w:rPr>
                <w:rFonts w:ascii="Times New Roman" w:hAnsi="Times New Roman" w:cs="Times New Roman"/>
                <w:sz w:val="24"/>
                <w:szCs w:val="24"/>
              </w:rPr>
              <w:t xml:space="preserve">SEAT NUMBER                </w:t>
            </w:r>
          </w:p>
        </w:tc>
        <w:tc>
          <w:tcPr>
            <w:tcW w:w="4508" w:type="dxa"/>
            <w:vAlign w:val="center"/>
          </w:tcPr>
          <w:p w:rsidR="00175A99" w:rsidRPr="001A56D0" w:rsidRDefault="00175A99" w:rsidP="00964E07">
            <w:pPr>
              <w:rPr>
                <w:rFonts w:ascii="Times New Roman" w:hAnsi="Times New Roman" w:cs="Times New Roman"/>
                <w:sz w:val="24"/>
                <w:szCs w:val="24"/>
              </w:rPr>
            </w:pPr>
            <w:r w:rsidRPr="001A56D0">
              <w:rPr>
                <w:rFonts w:ascii="Times New Roman" w:hAnsi="Times New Roman" w:cs="Times New Roman"/>
                <w:sz w:val="24"/>
                <w:szCs w:val="24"/>
              </w:rPr>
              <w:t>49</w:t>
            </w:r>
          </w:p>
        </w:tc>
      </w:tr>
    </w:tbl>
    <w:p w:rsidR="00175A99" w:rsidRDefault="00175A99" w:rsidP="001A56D0">
      <w:pPr>
        <w:rPr>
          <w:rFonts w:ascii="Times New Roman" w:hAnsi="Times New Roman" w:cs="Times New Roman"/>
          <w:b/>
          <w:bCs/>
          <w:sz w:val="24"/>
          <w:szCs w:val="24"/>
        </w:rPr>
      </w:pPr>
    </w:p>
    <w:p w:rsidR="001A56D0" w:rsidRDefault="001A56D0" w:rsidP="001A56D0">
      <w:pPr>
        <w:rPr>
          <w:rFonts w:ascii="Times New Roman" w:hAnsi="Times New Roman" w:cs="Times New Roman"/>
          <w:sz w:val="24"/>
          <w:szCs w:val="24"/>
        </w:rPr>
      </w:pPr>
    </w:p>
    <w:p w:rsidR="00054240" w:rsidRDefault="00175A99" w:rsidP="001A56D0">
      <w:pPr>
        <w:rPr>
          <w:rFonts w:ascii="Times New Roman" w:hAnsi="Times New Roman" w:cs="Times New Roman"/>
          <w:b/>
          <w:bCs/>
          <w:sz w:val="28"/>
          <w:szCs w:val="28"/>
        </w:rPr>
      </w:pPr>
      <w:r w:rsidRPr="00FC602E">
        <w:rPr>
          <w:rFonts w:ascii="Times New Roman" w:hAnsi="Times New Roman" w:cs="Times New Roman"/>
          <w:b/>
          <w:bCs/>
          <w:sz w:val="28"/>
          <w:szCs w:val="28"/>
        </w:rPr>
        <w:t>PROBLEM STATEMENT:</w:t>
      </w:r>
    </w:p>
    <w:p w:rsidR="00C7212A" w:rsidRDefault="00C7212A" w:rsidP="001A56D0">
      <w:pPr>
        <w:rPr>
          <w:rFonts w:ascii="Times New Roman" w:hAnsi="Times New Roman" w:cs="Times New Roman"/>
          <w:b/>
          <w:bCs/>
          <w:sz w:val="28"/>
          <w:szCs w:val="28"/>
        </w:rPr>
      </w:pPr>
    </w:p>
    <w:p w:rsidR="00FC602E" w:rsidRDefault="00FC602E" w:rsidP="001A56D0">
      <w:pPr>
        <w:rPr>
          <w:rFonts w:ascii="Times New Roman" w:hAnsi="Times New Roman" w:cs="Times New Roman"/>
          <w:sz w:val="24"/>
          <w:szCs w:val="24"/>
        </w:rPr>
      </w:pPr>
      <w:r>
        <w:rPr>
          <w:rFonts w:ascii="Times New Roman" w:hAnsi="Times New Roman" w:cs="Times New Roman"/>
          <w:sz w:val="24"/>
          <w:szCs w:val="24"/>
        </w:rPr>
        <w:t>Calculating the</w:t>
      </w:r>
      <w:r w:rsidR="00054240">
        <w:rPr>
          <w:rFonts w:ascii="Times New Roman" w:hAnsi="Times New Roman" w:cs="Times New Roman"/>
          <w:sz w:val="24"/>
          <w:szCs w:val="24"/>
        </w:rPr>
        <w:t xml:space="preserve"> sum of</w:t>
      </w:r>
      <w:r>
        <w:rPr>
          <w:rFonts w:ascii="Times New Roman" w:hAnsi="Times New Roman" w:cs="Times New Roman"/>
          <w:sz w:val="24"/>
          <w:szCs w:val="24"/>
        </w:rPr>
        <w:t xml:space="preserve"> reward points </w:t>
      </w:r>
      <w:r w:rsidR="00054240">
        <w:rPr>
          <w:rFonts w:ascii="Times New Roman" w:hAnsi="Times New Roman" w:cs="Times New Roman"/>
          <w:sz w:val="24"/>
          <w:szCs w:val="24"/>
        </w:rPr>
        <w:t>for</w:t>
      </w:r>
      <w:r>
        <w:rPr>
          <w:rFonts w:ascii="Times New Roman" w:hAnsi="Times New Roman" w:cs="Times New Roman"/>
          <w:sz w:val="24"/>
          <w:szCs w:val="24"/>
        </w:rPr>
        <w:t xml:space="preserve"> </w:t>
      </w:r>
      <w:r w:rsidR="00054240">
        <w:rPr>
          <w:rFonts w:ascii="Times New Roman" w:hAnsi="Times New Roman" w:cs="Times New Roman"/>
          <w:sz w:val="24"/>
          <w:szCs w:val="24"/>
        </w:rPr>
        <w:t>the TAC review, initial and final reports, worklog and plagiarism percentage is a tedious task if it is done manually. To address this, if all these marks are calculated and brought to a common portal, it would be easier to calculate the total reward points</w:t>
      </w:r>
      <w:r w:rsidR="00294826">
        <w:rPr>
          <w:rFonts w:ascii="Times New Roman" w:hAnsi="Times New Roman" w:cs="Times New Roman"/>
          <w:sz w:val="24"/>
          <w:szCs w:val="24"/>
        </w:rPr>
        <w:t>.</w:t>
      </w:r>
    </w:p>
    <w:p w:rsidR="00294826" w:rsidRDefault="00294826" w:rsidP="001A56D0">
      <w:pPr>
        <w:rPr>
          <w:rFonts w:ascii="Times New Roman" w:hAnsi="Times New Roman" w:cs="Times New Roman"/>
          <w:sz w:val="24"/>
          <w:szCs w:val="24"/>
        </w:rPr>
      </w:pPr>
    </w:p>
    <w:p w:rsidR="00175A99" w:rsidRDefault="00782044" w:rsidP="001A56D0">
      <w:pPr>
        <w:rPr>
          <w:rFonts w:ascii="Times New Roman" w:hAnsi="Times New Roman" w:cs="Times New Roman"/>
          <w:b/>
          <w:bCs/>
          <w:sz w:val="28"/>
          <w:szCs w:val="28"/>
        </w:rPr>
      </w:pPr>
      <w:r w:rsidRPr="00782044">
        <w:rPr>
          <w:rFonts w:ascii="Times New Roman" w:hAnsi="Times New Roman" w:cs="Times New Roman"/>
          <w:b/>
          <w:bCs/>
          <w:sz w:val="28"/>
          <w:szCs w:val="28"/>
        </w:rPr>
        <w:t>FEATURES OF THE PROJECT:</w:t>
      </w:r>
    </w:p>
    <w:p w:rsidR="00FC602E" w:rsidRDefault="00FC602E" w:rsidP="001A56D0">
      <w:pPr>
        <w:rPr>
          <w:rFonts w:ascii="Times New Roman" w:hAnsi="Times New Roman" w:cs="Times New Roman"/>
          <w:b/>
          <w:bCs/>
          <w:sz w:val="28"/>
          <w:szCs w:val="28"/>
        </w:rPr>
      </w:pPr>
    </w:p>
    <w:p w:rsidR="00FC602E" w:rsidRDefault="00782044" w:rsidP="00782044">
      <w:pPr>
        <w:rPr>
          <w:rFonts w:ascii="Times New Roman" w:hAnsi="Times New Roman" w:cs="Times New Roman"/>
          <w:b/>
          <w:bCs/>
          <w:sz w:val="28"/>
          <w:szCs w:val="28"/>
        </w:rPr>
      </w:pPr>
      <w:r w:rsidRPr="00782044">
        <w:rPr>
          <w:rFonts w:ascii="Times New Roman" w:hAnsi="Times New Roman" w:cs="Times New Roman"/>
          <w:b/>
          <w:bCs/>
          <w:sz w:val="28"/>
          <w:szCs w:val="28"/>
        </w:rPr>
        <w:t>ADMIN</w:t>
      </w:r>
      <w:r>
        <w:rPr>
          <w:rFonts w:ascii="Times New Roman" w:hAnsi="Times New Roman" w:cs="Times New Roman"/>
          <w:b/>
          <w:bCs/>
          <w:sz w:val="28"/>
          <w:szCs w:val="28"/>
        </w:rPr>
        <w:t xml:space="preserve"> </w:t>
      </w:r>
      <w:r w:rsidRPr="00782044">
        <w:rPr>
          <w:rFonts w:ascii="Times New Roman" w:hAnsi="Times New Roman" w:cs="Times New Roman"/>
          <w:b/>
          <w:bCs/>
          <w:sz w:val="28"/>
          <w:szCs w:val="28"/>
        </w:rPr>
        <w:t>FEATURES:</w:t>
      </w:r>
    </w:p>
    <w:p w:rsidR="00782044" w:rsidRPr="00782044" w:rsidRDefault="00782044" w:rsidP="00782044">
      <w:pPr>
        <w:rPr>
          <w:rFonts w:ascii="Times New Roman" w:hAnsi="Times New Roman" w:cs="Times New Roman"/>
          <w:b/>
          <w:bCs/>
          <w:sz w:val="24"/>
          <w:szCs w:val="24"/>
        </w:rPr>
      </w:pPr>
      <w:r w:rsidRPr="00782044">
        <w:rPr>
          <w:rFonts w:ascii="Times New Roman" w:hAnsi="Times New Roman" w:cs="Times New Roman"/>
          <w:b/>
          <w:bCs/>
          <w:sz w:val="24"/>
          <w:szCs w:val="24"/>
        </w:rPr>
        <w:t xml:space="preserve">Allocation of Marks: </w:t>
      </w:r>
    </w:p>
    <w:p w:rsid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 xml:space="preserve">The admin login allows administrators to allocate marks for both the initial submission report and the final submission report of </w:t>
      </w:r>
      <w:r>
        <w:rPr>
          <w:rFonts w:ascii="Times New Roman" w:hAnsi="Times New Roman" w:cs="Times New Roman"/>
          <w:sz w:val="24"/>
          <w:szCs w:val="24"/>
        </w:rPr>
        <w:t>TAC</w:t>
      </w:r>
      <w:r w:rsidRPr="00782044">
        <w:rPr>
          <w:rFonts w:ascii="Times New Roman" w:hAnsi="Times New Roman" w:cs="Times New Roman"/>
          <w:sz w:val="24"/>
          <w:szCs w:val="24"/>
        </w:rPr>
        <w:t xml:space="preserve"> projects. This feature enables fair assessment of the project's progression and quality.</w:t>
      </w:r>
    </w:p>
    <w:p w:rsidR="00294826" w:rsidRPr="00782044" w:rsidRDefault="00294826" w:rsidP="00782044">
      <w:pPr>
        <w:rPr>
          <w:rFonts w:ascii="Times New Roman" w:hAnsi="Times New Roman" w:cs="Times New Roman"/>
          <w:sz w:val="24"/>
          <w:szCs w:val="24"/>
        </w:rPr>
      </w:pPr>
    </w:p>
    <w:p w:rsidR="00782044" w:rsidRPr="00782044" w:rsidRDefault="00782044" w:rsidP="00782044">
      <w:pPr>
        <w:rPr>
          <w:rFonts w:ascii="Times New Roman" w:hAnsi="Times New Roman" w:cs="Times New Roman"/>
          <w:b/>
          <w:bCs/>
          <w:sz w:val="24"/>
          <w:szCs w:val="24"/>
        </w:rPr>
      </w:pPr>
      <w:r w:rsidRPr="00782044">
        <w:rPr>
          <w:rFonts w:ascii="Times New Roman" w:hAnsi="Times New Roman" w:cs="Times New Roman"/>
          <w:b/>
          <w:bCs/>
          <w:sz w:val="24"/>
          <w:szCs w:val="24"/>
        </w:rPr>
        <w:t xml:space="preserve">Aggregate Mark Calculation: </w:t>
      </w:r>
    </w:p>
    <w:p w:rsidR="00FC602E" w:rsidRP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 xml:space="preserve">The admin dashboard will aggregate marks allocated by the admin, reviewer, and data fetched from the database for work log and plagiarism. These aggregated marks will </w:t>
      </w:r>
      <w:r w:rsidRPr="00782044">
        <w:rPr>
          <w:rFonts w:ascii="Times New Roman" w:hAnsi="Times New Roman" w:cs="Times New Roman"/>
          <w:sz w:val="24"/>
          <w:szCs w:val="24"/>
        </w:rPr>
        <w:lastRenderedPageBreak/>
        <w:t>constitute the total reward points earned by the students, providing a comprehensive overview of their performance.</w:t>
      </w:r>
    </w:p>
    <w:p w:rsidR="00782044" w:rsidRPr="00782044" w:rsidRDefault="00782044" w:rsidP="00782044">
      <w:pPr>
        <w:rPr>
          <w:rFonts w:ascii="Times New Roman" w:hAnsi="Times New Roman" w:cs="Times New Roman"/>
          <w:b/>
          <w:bCs/>
          <w:sz w:val="24"/>
          <w:szCs w:val="24"/>
        </w:rPr>
      </w:pPr>
      <w:r w:rsidRPr="00782044">
        <w:rPr>
          <w:rFonts w:ascii="Times New Roman" w:hAnsi="Times New Roman" w:cs="Times New Roman"/>
          <w:b/>
          <w:bCs/>
          <w:sz w:val="24"/>
          <w:szCs w:val="24"/>
        </w:rPr>
        <w:t xml:space="preserve">Visibility: </w:t>
      </w:r>
    </w:p>
    <w:p w:rsid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 xml:space="preserve">Admins will have privileged access to view the total reward points of </w:t>
      </w:r>
      <w:r>
        <w:rPr>
          <w:rFonts w:ascii="Times New Roman" w:hAnsi="Times New Roman" w:cs="Times New Roman"/>
          <w:sz w:val="24"/>
          <w:szCs w:val="24"/>
        </w:rPr>
        <w:t>all the projects using the project ID.</w:t>
      </w:r>
      <w:r w:rsidRPr="00782044">
        <w:rPr>
          <w:rFonts w:ascii="Times New Roman" w:hAnsi="Times New Roman" w:cs="Times New Roman"/>
          <w:sz w:val="24"/>
          <w:szCs w:val="24"/>
        </w:rPr>
        <w:t xml:space="preserve"> facilitating informed decision-making regarding rewards and recognition.</w:t>
      </w:r>
    </w:p>
    <w:p w:rsidR="00FC602E" w:rsidRDefault="00FC602E" w:rsidP="00782044">
      <w:pPr>
        <w:rPr>
          <w:rFonts w:ascii="Times New Roman" w:hAnsi="Times New Roman" w:cs="Times New Roman"/>
          <w:sz w:val="24"/>
          <w:szCs w:val="24"/>
        </w:rPr>
      </w:pPr>
    </w:p>
    <w:p w:rsidR="00782044" w:rsidRPr="00782044" w:rsidRDefault="00782044" w:rsidP="00782044">
      <w:pPr>
        <w:rPr>
          <w:rFonts w:ascii="Times New Roman" w:hAnsi="Times New Roman" w:cs="Times New Roman"/>
          <w:b/>
          <w:bCs/>
          <w:sz w:val="24"/>
          <w:szCs w:val="24"/>
        </w:rPr>
      </w:pPr>
      <w:r w:rsidRPr="00782044">
        <w:rPr>
          <w:rFonts w:ascii="Times New Roman" w:hAnsi="Times New Roman" w:cs="Times New Roman"/>
          <w:b/>
          <w:bCs/>
          <w:sz w:val="24"/>
          <w:szCs w:val="24"/>
        </w:rPr>
        <w:t>REVIEWER FEATURES:</w:t>
      </w:r>
    </w:p>
    <w:p w:rsidR="00782044" w:rsidRPr="00782044" w:rsidRDefault="00782044" w:rsidP="00782044">
      <w:pPr>
        <w:rPr>
          <w:rFonts w:ascii="Times New Roman" w:hAnsi="Times New Roman" w:cs="Times New Roman"/>
          <w:sz w:val="24"/>
          <w:szCs w:val="24"/>
        </w:rPr>
      </w:pPr>
    </w:p>
    <w:p w:rsidR="00782044" w:rsidRDefault="00782044" w:rsidP="00782044">
      <w:pPr>
        <w:rPr>
          <w:rFonts w:ascii="Times New Roman" w:hAnsi="Times New Roman" w:cs="Times New Roman"/>
          <w:sz w:val="24"/>
          <w:szCs w:val="24"/>
        </w:rPr>
      </w:pPr>
      <w:r w:rsidRPr="00782044">
        <w:rPr>
          <w:rFonts w:ascii="Times New Roman" w:hAnsi="Times New Roman" w:cs="Times New Roman"/>
          <w:b/>
          <w:bCs/>
          <w:sz w:val="24"/>
          <w:szCs w:val="24"/>
        </w:rPr>
        <w:t>Mark Allocation for TAC Review:</w:t>
      </w:r>
      <w:r w:rsidRPr="00782044">
        <w:rPr>
          <w:rFonts w:ascii="Times New Roman" w:hAnsi="Times New Roman" w:cs="Times New Roman"/>
          <w:sz w:val="24"/>
          <w:szCs w:val="24"/>
        </w:rPr>
        <w:t xml:space="preserve"> </w:t>
      </w:r>
    </w:p>
    <w:p w:rsidR="00782044" w:rsidRP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Reviewers, assigned to evaluate student projects, can allocate marks based on the quality of the project</w:t>
      </w:r>
      <w:r w:rsidR="00FC602E">
        <w:rPr>
          <w:rFonts w:ascii="Times New Roman" w:hAnsi="Times New Roman" w:cs="Times New Roman"/>
          <w:sz w:val="24"/>
          <w:szCs w:val="24"/>
        </w:rPr>
        <w:t>s</w:t>
      </w:r>
      <w:r>
        <w:rPr>
          <w:rFonts w:ascii="Times New Roman" w:hAnsi="Times New Roman" w:cs="Times New Roman"/>
          <w:sz w:val="24"/>
          <w:szCs w:val="24"/>
        </w:rPr>
        <w:t xml:space="preserve"> for</w:t>
      </w:r>
      <w:r w:rsidR="00FC602E">
        <w:rPr>
          <w:rFonts w:ascii="Times New Roman" w:hAnsi="Times New Roman" w:cs="Times New Roman"/>
          <w:sz w:val="24"/>
          <w:szCs w:val="24"/>
        </w:rPr>
        <w:t xml:space="preserve"> each rubric</w:t>
      </w:r>
      <w:r w:rsidRPr="00782044">
        <w:rPr>
          <w:rFonts w:ascii="Times New Roman" w:hAnsi="Times New Roman" w:cs="Times New Roman"/>
          <w:sz w:val="24"/>
          <w:szCs w:val="24"/>
        </w:rPr>
        <w:t xml:space="preserve"> and innovative contributions.</w:t>
      </w:r>
    </w:p>
    <w:p w:rsidR="00FC602E" w:rsidRPr="00FC602E" w:rsidRDefault="00782044" w:rsidP="00782044">
      <w:pPr>
        <w:rPr>
          <w:rFonts w:ascii="Times New Roman" w:hAnsi="Times New Roman" w:cs="Times New Roman"/>
          <w:b/>
          <w:bCs/>
          <w:sz w:val="24"/>
          <w:szCs w:val="24"/>
        </w:rPr>
      </w:pPr>
      <w:r w:rsidRPr="00FC602E">
        <w:rPr>
          <w:rFonts w:ascii="Times New Roman" w:hAnsi="Times New Roman" w:cs="Times New Roman"/>
          <w:b/>
          <w:bCs/>
          <w:sz w:val="24"/>
          <w:szCs w:val="24"/>
        </w:rPr>
        <w:t xml:space="preserve">Assessment of Team Communication: </w:t>
      </w:r>
    </w:p>
    <w:p w:rsidR="00782044" w:rsidRP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Reviewers will also assess the effectiveness of team communication throughout the project duration, ensuring that students actively collaborate and communicate.</w:t>
      </w:r>
    </w:p>
    <w:p w:rsidR="00FC602E" w:rsidRPr="00FC602E" w:rsidRDefault="00782044" w:rsidP="00782044">
      <w:pPr>
        <w:rPr>
          <w:rFonts w:ascii="Times New Roman" w:hAnsi="Times New Roman" w:cs="Times New Roman"/>
          <w:b/>
          <w:bCs/>
          <w:sz w:val="24"/>
          <w:szCs w:val="24"/>
        </w:rPr>
      </w:pPr>
      <w:r w:rsidRPr="00FC602E">
        <w:rPr>
          <w:rFonts w:ascii="Times New Roman" w:hAnsi="Times New Roman" w:cs="Times New Roman"/>
          <w:b/>
          <w:bCs/>
          <w:sz w:val="24"/>
          <w:szCs w:val="24"/>
        </w:rPr>
        <w:t>Contribution Tracking</w:t>
      </w:r>
      <w:r w:rsidR="00500F30">
        <w:rPr>
          <w:rFonts w:ascii="Times New Roman" w:hAnsi="Times New Roman" w:cs="Times New Roman"/>
          <w:b/>
          <w:bCs/>
          <w:sz w:val="24"/>
          <w:szCs w:val="24"/>
        </w:rPr>
        <w:t>:</w:t>
      </w:r>
      <w:r w:rsidRPr="00FC602E">
        <w:rPr>
          <w:rFonts w:ascii="Times New Roman" w:hAnsi="Times New Roman" w:cs="Times New Roman"/>
          <w:b/>
          <w:bCs/>
          <w:sz w:val="24"/>
          <w:szCs w:val="24"/>
        </w:rPr>
        <w:t xml:space="preserve"> </w:t>
      </w:r>
    </w:p>
    <w:p w:rsidR="00782044" w:rsidRDefault="00782044" w:rsidP="00782044">
      <w:pPr>
        <w:rPr>
          <w:rFonts w:ascii="Times New Roman" w:hAnsi="Times New Roman" w:cs="Times New Roman"/>
          <w:sz w:val="24"/>
          <w:szCs w:val="24"/>
        </w:rPr>
      </w:pPr>
      <w:r w:rsidRPr="00782044">
        <w:rPr>
          <w:rFonts w:ascii="Times New Roman" w:hAnsi="Times New Roman" w:cs="Times New Roman"/>
          <w:sz w:val="24"/>
          <w:szCs w:val="24"/>
        </w:rPr>
        <w:t>Reviewers' inputs will be seamlessly integrated into the total reward points calculation, providing a comprehensive assessment of student performance.</w:t>
      </w:r>
    </w:p>
    <w:p w:rsidR="00964E07" w:rsidRDefault="00964E07" w:rsidP="00782044">
      <w:pPr>
        <w:rPr>
          <w:rFonts w:ascii="Times New Roman" w:hAnsi="Times New Roman" w:cs="Times New Roman"/>
          <w:sz w:val="24"/>
          <w:szCs w:val="24"/>
        </w:rPr>
      </w:pPr>
    </w:p>
    <w:p w:rsidR="00964E07" w:rsidRDefault="00964E07" w:rsidP="00964E07">
      <w:pPr>
        <w:rPr>
          <w:rFonts w:ascii="Times New Roman" w:hAnsi="Times New Roman" w:cs="Times New Roman"/>
          <w:b/>
          <w:bCs/>
          <w:sz w:val="24"/>
          <w:szCs w:val="24"/>
        </w:rPr>
      </w:pPr>
      <w:r w:rsidRPr="001A56D0">
        <w:rPr>
          <w:rFonts w:ascii="Times New Roman" w:hAnsi="Times New Roman" w:cs="Times New Roman"/>
          <w:b/>
          <w:bCs/>
          <w:sz w:val="24"/>
          <w:szCs w:val="24"/>
        </w:rPr>
        <w:t>STACK</w:t>
      </w:r>
      <w:r>
        <w:rPr>
          <w:rFonts w:ascii="Times New Roman" w:hAnsi="Times New Roman" w:cs="Times New Roman"/>
          <w:b/>
          <w:bCs/>
          <w:sz w:val="24"/>
          <w:szCs w:val="24"/>
        </w:rPr>
        <w:t>:</w:t>
      </w:r>
    </w:p>
    <w:tbl>
      <w:tblPr>
        <w:tblStyle w:val="TableGrid"/>
        <w:tblpPr w:leftFromText="180" w:rightFromText="180" w:vertAnchor="text" w:horzAnchor="margin" w:tblpY="67"/>
        <w:tblW w:w="0" w:type="auto"/>
        <w:tblLook w:val="04A0" w:firstRow="1" w:lastRow="0" w:firstColumn="1" w:lastColumn="0" w:noHBand="0" w:noVBand="1"/>
      </w:tblPr>
      <w:tblGrid>
        <w:gridCol w:w="4508"/>
        <w:gridCol w:w="4508"/>
      </w:tblGrid>
      <w:tr w:rsidR="00964E07" w:rsidTr="00964E07">
        <w:trPr>
          <w:trHeight w:val="567"/>
        </w:trPr>
        <w:tc>
          <w:tcPr>
            <w:tcW w:w="4508" w:type="dxa"/>
            <w:vAlign w:val="center"/>
          </w:tcPr>
          <w:p w:rsidR="00964E07" w:rsidRPr="001A56D0" w:rsidRDefault="00964E07" w:rsidP="00964E07">
            <w:pPr>
              <w:rPr>
                <w:rFonts w:ascii="Times New Roman" w:hAnsi="Times New Roman" w:cs="Times New Roman"/>
              </w:rPr>
            </w:pPr>
            <w:r w:rsidRPr="001A56D0">
              <w:rPr>
                <w:rFonts w:ascii="Times New Roman" w:hAnsi="Times New Roman" w:cs="Times New Roman"/>
              </w:rPr>
              <w:t>FRONT END</w:t>
            </w:r>
          </w:p>
        </w:tc>
        <w:tc>
          <w:tcPr>
            <w:tcW w:w="4508" w:type="dxa"/>
            <w:vAlign w:val="center"/>
          </w:tcPr>
          <w:p w:rsidR="00964E07" w:rsidRPr="00175A99" w:rsidRDefault="00964E07" w:rsidP="00964E07">
            <w:pPr>
              <w:rPr>
                <w:rFonts w:ascii="Times New Roman" w:hAnsi="Times New Roman" w:cs="Times New Roman"/>
              </w:rPr>
            </w:pPr>
            <w:r w:rsidRPr="00175A99">
              <w:rPr>
                <w:rFonts w:ascii="Times New Roman" w:hAnsi="Times New Roman" w:cs="Times New Roman"/>
              </w:rPr>
              <w:t>REACT JS</w:t>
            </w:r>
          </w:p>
        </w:tc>
      </w:tr>
      <w:tr w:rsidR="00964E07" w:rsidTr="00964E07">
        <w:trPr>
          <w:trHeight w:val="567"/>
        </w:trPr>
        <w:tc>
          <w:tcPr>
            <w:tcW w:w="4508" w:type="dxa"/>
            <w:vAlign w:val="center"/>
          </w:tcPr>
          <w:p w:rsidR="00964E07" w:rsidRPr="001A56D0" w:rsidRDefault="00964E07" w:rsidP="00964E07">
            <w:pPr>
              <w:rPr>
                <w:rFonts w:ascii="Times New Roman" w:hAnsi="Times New Roman" w:cs="Times New Roman"/>
              </w:rPr>
            </w:pPr>
            <w:r w:rsidRPr="001A56D0">
              <w:rPr>
                <w:rFonts w:ascii="Times New Roman" w:hAnsi="Times New Roman" w:cs="Times New Roman"/>
              </w:rPr>
              <w:t>BACK END</w:t>
            </w:r>
          </w:p>
        </w:tc>
        <w:tc>
          <w:tcPr>
            <w:tcW w:w="4508" w:type="dxa"/>
            <w:vAlign w:val="center"/>
          </w:tcPr>
          <w:p w:rsidR="00964E07" w:rsidRPr="00175A99" w:rsidRDefault="00964E07" w:rsidP="00964E07">
            <w:pPr>
              <w:rPr>
                <w:rFonts w:ascii="Times New Roman" w:hAnsi="Times New Roman" w:cs="Times New Roman"/>
              </w:rPr>
            </w:pPr>
            <w:r w:rsidRPr="00175A99">
              <w:rPr>
                <w:rFonts w:ascii="Times New Roman" w:hAnsi="Times New Roman" w:cs="Times New Roman"/>
              </w:rPr>
              <w:t>SPRING BOOT</w:t>
            </w:r>
          </w:p>
        </w:tc>
      </w:tr>
      <w:tr w:rsidR="00964E07" w:rsidTr="00964E07">
        <w:trPr>
          <w:trHeight w:val="567"/>
        </w:trPr>
        <w:tc>
          <w:tcPr>
            <w:tcW w:w="4508" w:type="dxa"/>
            <w:vAlign w:val="center"/>
          </w:tcPr>
          <w:p w:rsidR="00964E07" w:rsidRPr="001A56D0" w:rsidRDefault="00964E07" w:rsidP="00964E07">
            <w:pPr>
              <w:rPr>
                <w:rFonts w:ascii="Times New Roman" w:hAnsi="Times New Roman" w:cs="Times New Roman"/>
              </w:rPr>
            </w:pPr>
            <w:r w:rsidRPr="001A56D0">
              <w:rPr>
                <w:rFonts w:ascii="Times New Roman" w:hAnsi="Times New Roman" w:cs="Times New Roman"/>
              </w:rPr>
              <w:t>DATABASE</w:t>
            </w:r>
          </w:p>
        </w:tc>
        <w:tc>
          <w:tcPr>
            <w:tcW w:w="4508" w:type="dxa"/>
            <w:vAlign w:val="center"/>
          </w:tcPr>
          <w:p w:rsidR="00964E07" w:rsidRPr="00175A99" w:rsidRDefault="00964E07" w:rsidP="00964E07">
            <w:pPr>
              <w:rPr>
                <w:rFonts w:ascii="Times New Roman" w:hAnsi="Times New Roman" w:cs="Times New Roman"/>
              </w:rPr>
            </w:pPr>
            <w:r w:rsidRPr="00175A99">
              <w:rPr>
                <w:rFonts w:ascii="Times New Roman" w:hAnsi="Times New Roman" w:cs="Times New Roman"/>
              </w:rPr>
              <w:t>MYSQL</w:t>
            </w:r>
          </w:p>
        </w:tc>
      </w:tr>
      <w:tr w:rsidR="00964E07" w:rsidTr="00964E07">
        <w:trPr>
          <w:trHeight w:val="567"/>
        </w:trPr>
        <w:tc>
          <w:tcPr>
            <w:tcW w:w="4508" w:type="dxa"/>
            <w:vAlign w:val="center"/>
          </w:tcPr>
          <w:p w:rsidR="00964E07" w:rsidRPr="001A56D0" w:rsidRDefault="00964E07" w:rsidP="00964E07">
            <w:pPr>
              <w:rPr>
                <w:rFonts w:ascii="Times New Roman" w:hAnsi="Times New Roman" w:cs="Times New Roman"/>
              </w:rPr>
            </w:pPr>
            <w:r w:rsidRPr="001A56D0">
              <w:rPr>
                <w:rFonts w:ascii="Times New Roman" w:hAnsi="Times New Roman" w:cs="Times New Roman"/>
              </w:rPr>
              <w:t>API</w:t>
            </w:r>
          </w:p>
        </w:tc>
        <w:tc>
          <w:tcPr>
            <w:tcW w:w="4508" w:type="dxa"/>
            <w:vAlign w:val="center"/>
          </w:tcPr>
          <w:p w:rsidR="00964E07" w:rsidRPr="00175A99" w:rsidRDefault="00964E07" w:rsidP="00964E07">
            <w:pPr>
              <w:rPr>
                <w:rFonts w:ascii="Times New Roman" w:hAnsi="Times New Roman" w:cs="Times New Roman"/>
              </w:rPr>
            </w:pPr>
            <w:r w:rsidRPr="00175A99">
              <w:rPr>
                <w:rFonts w:ascii="Times New Roman" w:hAnsi="Times New Roman" w:cs="Times New Roman"/>
              </w:rPr>
              <w:t>REST FUL API</w:t>
            </w:r>
          </w:p>
        </w:tc>
      </w:tr>
    </w:tbl>
    <w:p w:rsidR="00964E07" w:rsidRDefault="00964E07" w:rsidP="00782044">
      <w:pPr>
        <w:rPr>
          <w:rFonts w:ascii="Times New Roman" w:hAnsi="Times New Roman" w:cs="Times New Roman"/>
          <w:sz w:val="24"/>
          <w:szCs w:val="24"/>
        </w:rPr>
      </w:pPr>
    </w:p>
    <w:p w:rsidR="00294826" w:rsidRDefault="00294826" w:rsidP="00782044">
      <w:pPr>
        <w:rPr>
          <w:rFonts w:ascii="Times New Roman" w:hAnsi="Times New Roman" w:cs="Times New Roman"/>
          <w:sz w:val="24"/>
          <w:szCs w:val="24"/>
        </w:rPr>
      </w:pPr>
    </w:p>
    <w:p w:rsidR="00294826" w:rsidRPr="00294826" w:rsidRDefault="00294826" w:rsidP="00782044">
      <w:pPr>
        <w:rPr>
          <w:rFonts w:ascii="Times New Roman" w:hAnsi="Times New Roman" w:cs="Times New Roman"/>
          <w:b/>
          <w:bCs/>
          <w:sz w:val="28"/>
          <w:szCs w:val="28"/>
        </w:rPr>
      </w:pPr>
      <w:r w:rsidRPr="00294826">
        <w:rPr>
          <w:rFonts w:ascii="Times New Roman" w:hAnsi="Times New Roman" w:cs="Times New Roman"/>
          <w:b/>
          <w:bCs/>
          <w:sz w:val="28"/>
          <w:szCs w:val="28"/>
        </w:rPr>
        <w:t>ADDITIONAL FUNCTIONALITIES:</w:t>
      </w:r>
    </w:p>
    <w:p w:rsidR="00294826" w:rsidRPr="00294826" w:rsidRDefault="00294826" w:rsidP="00294826">
      <w:pPr>
        <w:rPr>
          <w:rFonts w:ascii="Times New Roman" w:hAnsi="Times New Roman" w:cs="Times New Roman"/>
          <w:b/>
          <w:bCs/>
          <w:sz w:val="24"/>
          <w:szCs w:val="24"/>
        </w:rPr>
      </w:pPr>
    </w:p>
    <w:p w:rsidR="00294826" w:rsidRDefault="00294826" w:rsidP="00294826">
      <w:pPr>
        <w:rPr>
          <w:rFonts w:ascii="Times New Roman" w:hAnsi="Times New Roman" w:cs="Times New Roman"/>
          <w:sz w:val="24"/>
          <w:szCs w:val="24"/>
        </w:rPr>
      </w:pPr>
      <w:r>
        <w:rPr>
          <w:rFonts w:ascii="Times New Roman" w:hAnsi="Times New Roman" w:cs="Times New Roman"/>
          <w:sz w:val="24"/>
          <w:szCs w:val="24"/>
        </w:rPr>
        <w:t>1)</w:t>
      </w:r>
      <w:r w:rsidRPr="00294826">
        <w:rPr>
          <w:rFonts w:ascii="Times New Roman" w:hAnsi="Times New Roman" w:cs="Times New Roman"/>
          <w:sz w:val="24"/>
          <w:szCs w:val="24"/>
          <w:u w:val="single"/>
        </w:rPr>
        <w:t>Database Integration:</w:t>
      </w:r>
      <w:r w:rsidRPr="00294826">
        <w:rPr>
          <w:rFonts w:ascii="Times New Roman" w:hAnsi="Times New Roman" w:cs="Times New Roman"/>
          <w:sz w:val="24"/>
          <w:szCs w:val="24"/>
        </w:rPr>
        <w:t xml:space="preserve"> </w:t>
      </w:r>
    </w:p>
    <w:p w:rsidR="00294826" w:rsidRDefault="00294826" w:rsidP="00294826">
      <w:pPr>
        <w:rPr>
          <w:rFonts w:ascii="Times New Roman" w:hAnsi="Times New Roman" w:cs="Times New Roman"/>
          <w:sz w:val="24"/>
          <w:szCs w:val="24"/>
        </w:rPr>
      </w:pPr>
      <w:r w:rsidRPr="00294826">
        <w:rPr>
          <w:rFonts w:ascii="Times New Roman" w:hAnsi="Times New Roman" w:cs="Times New Roman"/>
          <w:sz w:val="24"/>
          <w:szCs w:val="24"/>
        </w:rPr>
        <w:t xml:space="preserve">The </w:t>
      </w:r>
      <w:r>
        <w:rPr>
          <w:rFonts w:ascii="Times New Roman" w:hAnsi="Times New Roman" w:cs="Times New Roman"/>
          <w:sz w:val="24"/>
          <w:szCs w:val="24"/>
        </w:rPr>
        <w:t xml:space="preserve">reward points calculation </w:t>
      </w:r>
      <w:r w:rsidRPr="00294826">
        <w:rPr>
          <w:rFonts w:ascii="Times New Roman" w:hAnsi="Times New Roman" w:cs="Times New Roman"/>
          <w:sz w:val="24"/>
          <w:szCs w:val="24"/>
        </w:rPr>
        <w:t>portal will integrate with a database system to retrieve and store relevant data, including work log marks and plagiarism assessment marks, ensuring accuracy and reliability in reward point calculation.</w:t>
      </w:r>
    </w:p>
    <w:p w:rsidR="00B316B6" w:rsidRPr="00294826" w:rsidRDefault="00B316B6" w:rsidP="00294826">
      <w:pPr>
        <w:rPr>
          <w:rFonts w:ascii="Times New Roman" w:hAnsi="Times New Roman" w:cs="Times New Roman"/>
          <w:sz w:val="24"/>
          <w:szCs w:val="24"/>
        </w:rPr>
      </w:pPr>
    </w:p>
    <w:p w:rsidR="00294826" w:rsidRDefault="00294826" w:rsidP="00294826">
      <w:pPr>
        <w:rPr>
          <w:rFonts w:ascii="Times New Roman" w:hAnsi="Times New Roman" w:cs="Times New Roman"/>
          <w:sz w:val="24"/>
          <w:szCs w:val="24"/>
        </w:rPr>
      </w:pPr>
      <w:r>
        <w:rPr>
          <w:rFonts w:ascii="Times New Roman" w:hAnsi="Times New Roman" w:cs="Times New Roman"/>
          <w:sz w:val="24"/>
          <w:szCs w:val="24"/>
        </w:rPr>
        <w:lastRenderedPageBreak/>
        <w:t>2)</w:t>
      </w:r>
      <w:r w:rsidRPr="00294826">
        <w:rPr>
          <w:rFonts w:ascii="Times New Roman" w:hAnsi="Times New Roman" w:cs="Times New Roman"/>
          <w:sz w:val="24"/>
          <w:szCs w:val="24"/>
          <w:u w:val="single"/>
        </w:rPr>
        <w:t>User Authentication:</w:t>
      </w:r>
      <w:r w:rsidRPr="00294826">
        <w:rPr>
          <w:rFonts w:ascii="Times New Roman" w:hAnsi="Times New Roman" w:cs="Times New Roman"/>
          <w:sz w:val="24"/>
          <w:szCs w:val="24"/>
        </w:rPr>
        <w:t xml:space="preserve"> </w:t>
      </w:r>
    </w:p>
    <w:p w:rsidR="00294826" w:rsidRPr="00294826" w:rsidRDefault="00294826" w:rsidP="00294826">
      <w:pPr>
        <w:rPr>
          <w:rFonts w:ascii="Times New Roman" w:hAnsi="Times New Roman" w:cs="Times New Roman"/>
          <w:sz w:val="24"/>
          <w:szCs w:val="24"/>
        </w:rPr>
      </w:pPr>
      <w:r w:rsidRPr="00294826">
        <w:rPr>
          <w:rFonts w:ascii="Times New Roman" w:hAnsi="Times New Roman" w:cs="Times New Roman"/>
          <w:sz w:val="24"/>
          <w:szCs w:val="24"/>
        </w:rPr>
        <w:t>Robust user authentication mechanisms will be implemented to ensure data security and prevent unauthorized access.</w:t>
      </w:r>
    </w:p>
    <w:p w:rsidR="00294826" w:rsidRPr="00294826" w:rsidRDefault="00294826" w:rsidP="00294826">
      <w:pPr>
        <w:rPr>
          <w:rFonts w:ascii="Times New Roman" w:hAnsi="Times New Roman" w:cs="Times New Roman"/>
          <w:sz w:val="24"/>
          <w:szCs w:val="24"/>
          <w:u w:val="single"/>
        </w:rPr>
      </w:pPr>
      <w:r>
        <w:rPr>
          <w:rFonts w:ascii="Times New Roman" w:hAnsi="Times New Roman" w:cs="Times New Roman"/>
          <w:sz w:val="24"/>
          <w:szCs w:val="24"/>
        </w:rPr>
        <w:t>3)</w:t>
      </w:r>
      <w:r w:rsidRPr="00294826">
        <w:rPr>
          <w:rFonts w:ascii="Times New Roman" w:hAnsi="Times New Roman" w:cs="Times New Roman"/>
          <w:sz w:val="24"/>
          <w:szCs w:val="24"/>
          <w:u w:val="single"/>
        </w:rPr>
        <w:t xml:space="preserve">Scalability: </w:t>
      </w:r>
    </w:p>
    <w:p w:rsidR="00294826" w:rsidRDefault="00294826" w:rsidP="00294826">
      <w:pPr>
        <w:rPr>
          <w:rFonts w:ascii="Times New Roman" w:hAnsi="Times New Roman" w:cs="Times New Roman"/>
          <w:sz w:val="24"/>
          <w:szCs w:val="24"/>
        </w:rPr>
      </w:pPr>
      <w:r w:rsidRPr="00294826">
        <w:rPr>
          <w:rFonts w:ascii="Times New Roman" w:hAnsi="Times New Roman" w:cs="Times New Roman"/>
          <w:sz w:val="24"/>
          <w:szCs w:val="24"/>
        </w:rPr>
        <w:t>The portal will be designed to accommodate multiple projects and users simultaneously, ensuring scalabilit</w:t>
      </w:r>
      <w:r>
        <w:rPr>
          <w:rFonts w:ascii="Times New Roman" w:hAnsi="Times New Roman" w:cs="Times New Roman"/>
          <w:sz w:val="24"/>
          <w:szCs w:val="24"/>
        </w:rPr>
        <w:t>y.</w:t>
      </w:r>
    </w:p>
    <w:p w:rsidR="004A0160" w:rsidRPr="004A0160" w:rsidRDefault="004A0160" w:rsidP="00294826">
      <w:pPr>
        <w:rPr>
          <w:rFonts w:ascii="Times New Roman" w:hAnsi="Times New Roman" w:cs="Times New Roman"/>
          <w:b/>
          <w:bCs/>
          <w:sz w:val="28"/>
          <w:szCs w:val="28"/>
        </w:rPr>
      </w:pPr>
    </w:p>
    <w:p w:rsidR="00964E07" w:rsidRDefault="00964E07" w:rsidP="00294826">
      <w:pPr>
        <w:rPr>
          <w:rFonts w:ascii="Times New Roman" w:hAnsi="Times New Roman" w:cs="Times New Roman"/>
          <w:sz w:val="24"/>
          <w:szCs w:val="24"/>
        </w:rPr>
      </w:pPr>
    </w:p>
    <w:p w:rsidR="00964E07" w:rsidRDefault="00964E07" w:rsidP="00294826">
      <w:pPr>
        <w:rPr>
          <w:rFonts w:ascii="Times New Roman" w:hAnsi="Times New Roman" w:cs="Times New Roman"/>
          <w:b/>
          <w:bCs/>
          <w:sz w:val="24"/>
          <w:szCs w:val="24"/>
        </w:rPr>
      </w:pPr>
      <w:r w:rsidRPr="00964E07">
        <w:rPr>
          <w:rFonts w:ascii="Times New Roman" w:hAnsi="Times New Roman" w:cs="Times New Roman"/>
          <w:b/>
          <w:bCs/>
          <w:sz w:val="24"/>
          <w:szCs w:val="24"/>
        </w:rPr>
        <w:t>ADMIN INTERFACE:</w:t>
      </w:r>
    </w:p>
    <w:p w:rsidR="00B316B6" w:rsidRDefault="00B316B6" w:rsidP="00294826">
      <w:pPr>
        <w:rPr>
          <w:rFonts w:ascii="Times New Roman" w:hAnsi="Times New Roman" w:cs="Times New Roman"/>
          <w:b/>
          <w:bCs/>
          <w:sz w:val="24"/>
          <w:szCs w:val="24"/>
        </w:rPr>
      </w:pPr>
    </w:p>
    <w:p w:rsidR="00B316B6" w:rsidRPr="00964E07" w:rsidRDefault="00B316B6" w:rsidP="00294826">
      <w:pPr>
        <w:rPr>
          <w:rFonts w:ascii="Times New Roman" w:hAnsi="Times New Roman" w:cs="Times New Roman"/>
          <w:b/>
          <w:bCs/>
          <w:sz w:val="24"/>
          <w:szCs w:val="24"/>
        </w:rPr>
      </w:pPr>
    </w:p>
    <w:p w:rsidR="00B316B6" w:rsidRDefault="00964E07" w:rsidP="00294826">
      <w:pPr>
        <w:rPr>
          <w:rFonts w:ascii="Times New Roman" w:hAnsi="Times New Roman" w:cs="Times New Roman"/>
          <w:b/>
          <w:bCs/>
          <w:sz w:val="24"/>
          <w:szCs w:val="24"/>
        </w:rPr>
      </w:pPr>
      <w:r w:rsidRPr="00964E07">
        <w:rPr>
          <w:rFonts w:ascii="Times New Roman" w:hAnsi="Times New Roman" w:cs="Times New Roman"/>
          <w:noProof/>
          <w:sz w:val="24"/>
          <w:szCs w:val="24"/>
        </w:rPr>
        <w:drawing>
          <wp:inline distT="0" distB="0" distL="0" distR="0" wp14:anchorId="3E302FFE" wp14:editId="739E7592">
            <wp:extent cx="6028254" cy="3864334"/>
            <wp:effectExtent l="0" t="0" r="0" b="3175"/>
            <wp:docPr id="95691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16791" name=""/>
                    <pic:cNvPicPr/>
                  </pic:nvPicPr>
                  <pic:blipFill>
                    <a:blip r:embed="rId5"/>
                    <a:stretch>
                      <a:fillRect/>
                    </a:stretch>
                  </pic:blipFill>
                  <pic:spPr>
                    <a:xfrm>
                      <a:off x="0" y="0"/>
                      <a:ext cx="6032875" cy="3867296"/>
                    </a:xfrm>
                    <a:prstGeom prst="rect">
                      <a:avLst/>
                    </a:prstGeom>
                  </pic:spPr>
                </pic:pic>
              </a:graphicData>
            </a:graphic>
          </wp:inline>
        </w:drawing>
      </w: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B316B6" w:rsidRDefault="00B316B6" w:rsidP="00294826">
      <w:pPr>
        <w:rPr>
          <w:rFonts w:ascii="Times New Roman" w:hAnsi="Times New Roman" w:cs="Times New Roman"/>
          <w:b/>
          <w:bCs/>
          <w:sz w:val="24"/>
          <w:szCs w:val="24"/>
        </w:rPr>
      </w:pPr>
    </w:p>
    <w:p w:rsidR="00964E07" w:rsidRDefault="00964E07" w:rsidP="00294826">
      <w:pPr>
        <w:rPr>
          <w:rFonts w:ascii="Times New Roman" w:hAnsi="Times New Roman" w:cs="Times New Roman"/>
          <w:b/>
          <w:bCs/>
          <w:sz w:val="24"/>
          <w:szCs w:val="24"/>
        </w:rPr>
      </w:pPr>
      <w:r w:rsidRPr="00964E07">
        <w:rPr>
          <w:rFonts w:ascii="Times New Roman" w:hAnsi="Times New Roman" w:cs="Times New Roman"/>
          <w:b/>
          <w:bCs/>
          <w:sz w:val="24"/>
          <w:szCs w:val="24"/>
        </w:rPr>
        <w:t>REVIEWER INTERFACE:</w:t>
      </w:r>
    </w:p>
    <w:p w:rsidR="00B316B6" w:rsidRPr="00453032" w:rsidRDefault="00B316B6" w:rsidP="00294826">
      <w:pPr>
        <w:rPr>
          <w:rFonts w:ascii="Times New Roman" w:hAnsi="Times New Roman" w:cs="Times New Roman"/>
          <w:sz w:val="24"/>
          <w:szCs w:val="24"/>
        </w:rPr>
      </w:pPr>
    </w:p>
    <w:p w:rsidR="00964E07" w:rsidRDefault="00964E07" w:rsidP="00294826">
      <w:pPr>
        <w:rPr>
          <w:rFonts w:ascii="Times New Roman" w:hAnsi="Times New Roman" w:cs="Times New Roman"/>
          <w:sz w:val="24"/>
          <w:szCs w:val="24"/>
        </w:rPr>
      </w:pPr>
      <w:r w:rsidRPr="00964E07">
        <w:rPr>
          <w:rFonts w:ascii="Times New Roman" w:hAnsi="Times New Roman" w:cs="Times New Roman"/>
          <w:noProof/>
          <w:sz w:val="24"/>
          <w:szCs w:val="24"/>
        </w:rPr>
        <w:drawing>
          <wp:inline distT="0" distB="0" distL="0" distR="0" wp14:anchorId="5209B911" wp14:editId="731AF6EF">
            <wp:extent cx="5728970" cy="3490623"/>
            <wp:effectExtent l="0" t="0" r="5080" b="0"/>
            <wp:docPr id="31551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15880" name=""/>
                    <pic:cNvPicPr/>
                  </pic:nvPicPr>
                  <pic:blipFill>
                    <a:blip r:embed="rId6"/>
                    <a:stretch>
                      <a:fillRect/>
                    </a:stretch>
                  </pic:blipFill>
                  <pic:spPr>
                    <a:xfrm>
                      <a:off x="0" y="0"/>
                      <a:ext cx="5908189" cy="3599820"/>
                    </a:xfrm>
                    <a:prstGeom prst="rect">
                      <a:avLst/>
                    </a:prstGeom>
                  </pic:spPr>
                </pic:pic>
              </a:graphicData>
            </a:graphic>
          </wp:inline>
        </w:drawing>
      </w:r>
    </w:p>
    <w:p w:rsidR="00B316B6" w:rsidRPr="006F3813" w:rsidRDefault="006F3813" w:rsidP="00294826">
      <w:pPr>
        <w:rPr>
          <w:rFonts w:ascii="Times New Roman" w:hAnsi="Times New Roman" w:cs="Times New Roman"/>
          <w:b/>
          <w:bCs/>
          <w:sz w:val="28"/>
          <w:szCs w:val="28"/>
        </w:rPr>
      </w:pPr>
      <w:r w:rsidRPr="006F3813">
        <w:rPr>
          <w:rFonts w:ascii="Times New Roman" w:hAnsi="Times New Roman" w:cs="Times New Roman"/>
          <w:b/>
          <w:bCs/>
          <w:sz w:val="28"/>
          <w:szCs w:val="28"/>
        </w:rPr>
        <w:t>BACKEND:</w:t>
      </w:r>
    </w:p>
    <w:p w:rsidR="006F3813" w:rsidRPr="006F3813" w:rsidRDefault="006F3813" w:rsidP="00294826">
      <w:pPr>
        <w:rPr>
          <w:rFonts w:ascii="Times New Roman" w:hAnsi="Times New Roman" w:cs="Times New Roman"/>
          <w:b/>
          <w:bCs/>
          <w:sz w:val="24"/>
          <w:szCs w:val="24"/>
        </w:rPr>
      </w:pPr>
      <w:r w:rsidRPr="006F3813">
        <w:rPr>
          <w:rFonts w:ascii="Times New Roman" w:hAnsi="Times New Roman" w:cs="Times New Roman"/>
          <w:b/>
          <w:bCs/>
          <w:sz w:val="24"/>
          <w:szCs w:val="24"/>
        </w:rPr>
        <w:t>ER-DIAGRAM:</w:t>
      </w:r>
    </w:p>
    <w:p w:rsidR="006F3813" w:rsidRDefault="006F3813" w:rsidP="00294826">
      <w:pPr>
        <w:rPr>
          <w:rFonts w:ascii="Times New Roman" w:hAnsi="Times New Roman" w:cs="Times New Roman"/>
          <w:sz w:val="24"/>
          <w:szCs w:val="24"/>
        </w:rPr>
      </w:pPr>
    </w:p>
    <w:p w:rsidR="00B316B6" w:rsidRDefault="006F3813" w:rsidP="0029482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1510" cy="3419061"/>
            <wp:effectExtent l="0" t="0" r="2540" b="0"/>
            <wp:docPr id="1703530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30172" name="Picture 17035301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1290" cy="3424895"/>
                    </a:xfrm>
                    <a:prstGeom prst="rect">
                      <a:avLst/>
                    </a:prstGeom>
                  </pic:spPr>
                </pic:pic>
              </a:graphicData>
            </a:graphic>
          </wp:inline>
        </w:drawing>
      </w:r>
    </w:p>
    <w:p w:rsidR="006F3813" w:rsidRDefault="006F3813" w:rsidP="00294826">
      <w:pPr>
        <w:rPr>
          <w:rFonts w:ascii="Times New Roman" w:hAnsi="Times New Roman" w:cs="Times New Roman"/>
          <w:sz w:val="24"/>
          <w:szCs w:val="24"/>
        </w:rPr>
      </w:pPr>
    </w:p>
    <w:p w:rsidR="00964E07" w:rsidRDefault="00453032" w:rsidP="00294826">
      <w:pPr>
        <w:rPr>
          <w:rFonts w:ascii="Times New Roman" w:hAnsi="Times New Roman" w:cs="Times New Roman"/>
          <w:b/>
          <w:bCs/>
          <w:sz w:val="24"/>
          <w:szCs w:val="24"/>
        </w:rPr>
      </w:pPr>
      <w:r w:rsidRPr="00453032">
        <w:rPr>
          <w:rFonts w:ascii="Times New Roman" w:hAnsi="Times New Roman" w:cs="Times New Roman"/>
          <w:b/>
          <w:bCs/>
          <w:sz w:val="24"/>
          <w:szCs w:val="24"/>
        </w:rPr>
        <w:t>SCOPE OF THE PROJECT:</w:t>
      </w:r>
    </w:p>
    <w:p w:rsidR="00453032" w:rsidRPr="00453032" w:rsidRDefault="00453032" w:rsidP="00294826">
      <w:pPr>
        <w:rPr>
          <w:rFonts w:ascii="Times New Roman" w:hAnsi="Times New Roman" w:cs="Times New Roman"/>
          <w:b/>
          <w:bCs/>
          <w:sz w:val="24"/>
          <w:szCs w:val="24"/>
        </w:rPr>
      </w:pPr>
    </w:p>
    <w:p w:rsidR="00453032" w:rsidRDefault="00453032" w:rsidP="00453032">
      <w:pPr>
        <w:pStyle w:val="ListParagraph"/>
        <w:numPr>
          <w:ilvl w:val="0"/>
          <w:numId w:val="1"/>
        </w:numPr>
        <w:rPr>
          <w:rFonts w:ascii="Times New Roman" w:hAnsi="Times New Roman" w:cs="Times New Roman"/>
          <w:sz w:val="24"/>
          <w:szCs w:val="24"/>
        </w:rPr>
      </w:pPr>
      <w:r w:rsidRPr="00453032">
        <w:rPr>
          <w:rFonts w:ascii="Times New Roman" w:hAnsi="Times New Roman" w:cs="Times New Roman"/>
          <w:sz w:val="24"/>
          <w:szCs w:val="24"/>
        </w:rPr>
        <w:t>The project will focus on developing user-friendly interfaces for both the admin and reviewer logins, facilitating efficient allocation and assessment of marks for student projects. Functionalities such as mark allocation, aggregation and visibility of total reward points will be implemented within the portal, ensuring seamless management of student project evaluations.</w:t>
      </w:r>
    </w:p>
    <w:p w:rsidR="00453032" w:rsidRDefault="00453032" w:rsidP="00453032">
      <w:pPr>
        <w:pStyle w:val="ListParagraph"/>
        <w:rPr>
          <w:rFonts w:ascii="Times New Roman" w:hAnsi="Times New Roman" w:cs="Times New Roman"/>
          <w:sz w:val="24"/>
          <w:szCs w:val="24"/>
        </w:rPr>
      </w:pPr>
    </w:p>
    <w:p w:rsidR="00453032" w:rsidRDefault="00453032" w:rsidP="00453032">
      <w:pPr>
        <w:pStyle w:val="ListParagraph"/>
        <w:numPr>
          <w:ilvl w:val="0"/>
          <w:numId w:val="1"/>
        </w:numPr>
        <w:rPr>
          <w:rFonts w:ascii="Times New Roman" w:hAnsi="Times New Roman" w:cs="Times New Roman"/>
          <w:sz w:val="24"/>
          <w:szCs w:val="24"/>
        </w:rPr>
      </w:pPr>
      <w:r w:rsidRPr="00453032">
        <w:rPr>
          <w:rFonts w:ascii="Times New Roman" w:hAnsi="Times New Roman" w:cs="Times New Roman"/>
          <w:sz w:val="24"/>
          <w:szCs w:val="24"/>
        </w:rPr>
        <w:t>Integration with a robust database system will be a key aspect of the project, enabling the retrieval and storage of essential data such as work log marks and plagiarism assessments. Emphasis will be placed on implementing stringent security measures to safeguard sensitive information and prevent unauthorized access to the portal, ensuring data integrity and user confidentiality.</w:t>
      </w:r>
    </w:p>
    <w:p w:rsidR="00985E13" w:rsidRPr="00985E13" w:rsidRDefault="00985E13" w:rsidP="00985E13">
      <w:pPr>
        <w:pStyle w:val="ListParagraph"/>
        <w:rPr>
          <w:rFonts w:ascii="Times New Roman" w:hAnsi="Times New Roman" w:cs="Times New Roman"/>
          <w:sz w:val="24"/>
          <w:szCs w:val="24"/>
        </w:rPr>
      </w:pPr>
    </w:p>
    <w:p w:rsidR="00985E13" w:rsidRDefault="00985E13" w:rsidP="00985E13">
      <w:pPr>
        <w:pStyle w:val="ListParagraph"/>
        <w:rPr>
          <w:rFonts w:ascii="Times New Roman" w:hAnsi="Times New Roman" w:cs="Times New Roman"/>
          <w:sz w:val="24"/>
          <w:szCs w:val="24"/>
        </w:rPr>
      </w:pPr>
    </w:p>
    <w:p w:rsidR="008057BC" w:rsidRPr="00782044" w:rsidRDefault="008057BC" w:rsidP="00782044">
      <w:pPr>
        <w:rPr>
          <w:rFonts w:ascii="Times New Roman" w:hAnsi="Times New Roman" w:cs="Times New Roman"/>
          <w:sz w:val="24"/>
          <w:szCs w:val="24"/>
        </w:rPr>
      </w:pPr>
    </w:p>
    <w:sectPr w:rsidR="008057BC" w:rsidRPr="00782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570E6"/>
    <w:multiLevelType w:val="hybridMultilevel"/>
    <w:tmpl w:val="2460C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94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D0"/>
    <w:rsid w:val="00054240"/>
    <w:rsid w:val="00057C54"/>
    <w:rsid w:val="0009693A"/>
    <w:rsid w:val="00146105"/>
    <w:rsid w:val="00175A99"/>
    <w:rsid w:val="001A56D0"/>
    <w:rsid w:val="001E0A86"/>
    <w:rsid w:val="001E2868"/>
    <w:rsid w:val="00216B03"/>
    <w:rsid w:val="00294826"/>
    <w:rsid w:val="003E1039"/>
    <w:rsid w:val="00453032"/>
    <w:rsid w:val="004A0160"/>
    <w:rsid w:val="004A267C"/>
    <w:rsid w:val="00500F30"/>
    <w:rsid w:val="006D7AF9"/>
    <w:rsid w:val="006F3813"/>
    <w:rsid w:val="00711D0C"/>
    <w:rsid w:val="00782044"/>
    <w:rsid w:val="008057BC"/>
    <w:rsid w:val="008548F8"/>
    <w:rsid w:val="00886E79"/>
    <w:rsid w:val="00931DD0"/>
    <w:rsid w:val="00964E07"/>
    <w:rsid w:val="009769D4"/>
    <w:rsid w:val="00985E13"/>
    <w:rsid w:val="00AE50C2"/>
    <w:rsid w:val="00B316B6"/>
    <w:rsid w:val="00BE5C35"/>
    <w:rsid w:val="00C104F5"/>
    <w:rsid w:val="00C45A1D"/>
    <w:rsid w:val="00C7212A"/>
    <w:rsid w:val="00C76702"/>
    <w:rsid w:val="00E1669B"/>
    <w:rsid w:val="00EA6593"/>
    <w:rsid w:val="00F5138B"/>
    <w:rsid w:val="00FC6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A4AD"/>
  <w15:chartTrackingRefBased/>
  <w15:docId w15:val="{30D72F56-981A-4031-A3C1-60089121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339518">
      <w:bodyDiv w:val="1"/>
      <w:marLeft w:val="0"/>
      <w:marRight w:val="0"/>
      <w:marTop w:val="0"/>
      <w:marBottom w:val="0"/>
      <w:divBdr>
        <w:top w:val="none" w:sz="0" w:space="0" w:color="auto"/>
        <w:left w:val="none" w:sz="0" w:space="0" w:color="auto"/>
        <w:bottom w:val="none" w:sz="0" w:space="0" w:color="auto"/>
        <w:right w:val="none" w:sz="0" w:space="0" w:color="auto"/>
      </w:divBdr>
    </w:div>
    <w:div w:id="15663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5</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Vikasshini</dc:creator>
  <cp:keywords/>
  <dc:description/>
  <cp:lastModifiedBy>Hari Vikasshini</cp:lastModifiedBy>
  <cp:revision>8</cp:revision>
  <dcterms:created xsi:type="dcterms:W3CDTF">2024-04-29T03:35:00Z</dcterms:created>
  <dcterms:modified xsi:type="dcterms:W3CDTF">2024-08-14T15:28:00Z</dcterms:modified>
</cp:coreProperties>
</file>