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470C0" w14:textId="77777777" w:rsidR="00CD7826" w:rsidRPr="00CD7826" w:rsidRDefault="00CD7826" w:rsidP="00CD7826">
      <w:pPr>
        <w:jc w:val="center"/>
        <w:rPr>
          <w:b/>
          <w:bCs/>
          <w:sz w:val="32"/>
          <w:szCs w:val="32"/>
          <w:u w:val="single"/>
        </w:rPr>
      </w:pPr>
      <w:r w:rsidRPr="00CD7826">
        <w:rPr>
          <w:b/>
          <w:bCs/>
          <w:sz w:val="32"/>
          <w:szCs w:val="32"/>
          <w:u w:val="single"/>
        </w:rPr>
        <w:t>DevOps Internship Project Report</w:t>
      </w:r>
    </w:p>
    <w:p w14:paraId="0352A780" w14:textId="77777777" w:rsidR="00CD7826" w:rsidRPr="00CD7826" w:rsidRDefault="00CD7826" w:rsidP="00CD7826">
      <w:pPr>
        <w:jc w:val="center"/>
        <w:rPr>
          <w:b/>
          <w:bCs/>
        </w:rPr>
      </w:pPr>
    </w:p>
    <w:p w14:paraId="7F06428C" w14:textId="77777777" w:rsidR="00CD7826" w:rsidRPr="00CD7826" w:rsidRDefault="00CD7826" w:rsidP="00CD7826">
      <w:pPr>
        <w:rPr>
          <w:b/>
          <w:bCs/>
        </w:rPr>
      </w:pPr>
      <w:r w:rsidRPr="00CD7826">
        <w:rPr>
          <w:b/>
          <w:bCs/>
        </w:rPr>
        <w:t>Project 4: CI/CD Pipeline with GitHub Actions &amp; Docker</w:t>
      </w:r>
    </w:p>
    <w:p w14:paraId="2E33FC08" w14:textId="6AAAEC83" w:rsidR="00CD7826" w:rsidRPr="00CD7826" w:rsidRDefault="00CD7826" w:rsidP="00CD7826">
      <w:r w:rsidRPr="00CD7826">
        <w:rPr>
          <w:b/>
          <w:bCs/>
        </w:rPr>
        <w:t>Name:</w:t>
      </w:r>
      <w:r w:rsidRPr="00CD7826">
        <w:t> </w:t>
      </w:r>
      <w:r>
        <w:t>MALLANGI HARI NATH REDDY</w:t>
      </w:r>
      <w:r w:rsidRPr="00CD7826">
        <w:br/>
      </w:r>
      <w:r w:rsidRPr="00CD7826">
        <w:rPr>
          <w:b/>
          <w:bCs/>
        </w:rPr>
        <w:t>Date of Submission:</w:t>
      </w:r>
      <w:r w:rsidRPr="00CD7826">
        <w:t> </w:t>
      </w:r>
      <w:r>
        <w:t>9-09-2025</w:t>
      </w:r>
    </w:p>
    <w:p w14:paraId="1B588C76" w14:textId="77777777" w:rsidR="00CD7826" w:rsidRPr="00CD7826" w:rsidRDefault="00CD7826" w:rsidP="00CD7826">
      <w:r w:rsidRPr="00CD7826">
        <w:pict w14:anchorId="3D5EE6CC">
          <v:rect id="_x0000_i1169" style="width:0;height:.75pt" o:hralign="center" o:hrstd="t" o:hr="t" fillcolor="#a0a0a0" stroked="f"/>
        </w:pict>
      </w:r>
    </w:p>
    <w:p w14:paraId="2F113E45" w14:textId="77777777" w:rsidR="00CD7826" w:rsidRPr="00CD7826" w:rsidRDefault="00CD7826" w:rsidP="00CD7826">
      <w:pPr>
        <w:rPr>
          <w:b/>
          <w:bCs/>
        </w:rPr>
      </w:pPr>
      <w:r w:rsidRPr="00CD7826">
        <w:rPr>
          <w:b/>
          <w:bCs/>
        </w:rPr>
        <w:t>1. Introduction</w:t>
      </w:r>
    </w:p>
    <w:p w14:paraId="438EA7C5" w14:textId="77777777" w:rsidR="00CD7826" w:rsidRPr="00CD7826" w:rsidRDefault="00CD7826" w:rsidP="00CD7826">
      <w:r w:rsidRPr="00CD7826">
        <w:t xml:space="preserve">This project demonstrates the implementation of a complete CI/CD (Continuous Integration and Continuous Deployment) pipeline for a </w:t>
      </w:r>
      <w:proofErr w:type="spellStart"/>
      <w:r w:rsidRPr="00CD7826">
        <w:t>Dockerized</w:t>
      </w:r>
      <w:proofErr w:type="spellEnd"/>
      <w:r w:rsidRPr="00CD7826">
        <w:t xml:space="preserve"> Flask web application using GitHub Actions. The pipeline automates the process of testing, building Docker images, and pushing them to Docker Hub registry on every code commit, ensuring consistent and reliable deployments.</w:t>
      </w:r>
    </w:p>
    <w:p w14:paraId="52C70E13" w14:textId="77777777" w:rsidR="00CD7826" w:rsidRPr="00CD7826" w:rsidRDefault="00CD7826" w:rsidP="00CD7826">
      <w:r w:rsidRPr="00CD7826">
        <w:pict w14:anchorId="7CC9075B">
          <v:rect id="_x0000_i1170" style="width:0;height:.75pt" o:hralign="center" o:hrstd="t" o:hr="t" fillcolor="#a0a0a0" stroked="f"/>
        </w:pict>
      </w:r>
    </w:p>
    <w:p w14:paraId="3973E31E" w14:textId="77777777" w:rsidR="00CD7826" w:rsidRPr="00CD7826" w:rsidRDefault="00CD7826" w:rsidP="00CD7826">
      <w:pPr>
        <w:rPr>
          <w:b/>
          <w:bCs/>
        </w:rPr>
      </w:pPr>
      <w:r w:rsidRPr="00CD7826">
        <w:rPr>
          <w:b/>
          <w:bCs/>
        </w:rPr>
        <w:t>2. Abstract</w:t>
      </w:r>
    </w:p>
    <w:p w14:paraId="2DDCC52D" w14:textId="77777777" w:rsidR="00CD7826" w:rsidRPr="00CD7826" w:rsidRDefault="00CD7826" w:rsidP="00CD7826">
      <w:r w:rsidRPr="00CD7826">
        <w:t>The goal was to create an automated workflow that:</w:t>
      </w:r>
    </w:p>
    <w:p w14:paraId="09850992" w14:textId="77777777" w:rsidR="00CD7826" w:rsidRPr="00CD7826" w:rsidRDefault="00CD7826" w:rsidP="00CD7826">
      <w:pPr>
        <w:numPr>
          <w:ilvl w:val="0"/>
          <w:numId w:val="1"/>
        </w:numPr>
      </w:pPr>
      <w:r w:rsidRPr="00CD7826">
        <w:t>Triggers on code changes in GitHub repository</w:t>
      </w:r>
    </w:p>
    <w:p w14:paraId="4FCCDEAF" w14:textId="77777777" w:rsidR="00CD7826" w:rsidRPr="00CD7826" w:rsidRDefault="00CD7826" w:rsidP="00CD7826">
      <w:pPr>
        <w:numPr>
          <w:ilvl w:val="0"/>
          <w:numId w:val="1"/>
        </w:numPr>
      </w:pPr>
      <w:r w:rsidRPr="00CD7826">
        <w:t>Runs automated tests to validate code quality</w:t>
      </w:r>
    </w:p>
    <w:p w14:paraId="0187C5B5" w14:textId="77777777" w:rsidR="00CD7826" w:rsidRPr="00CD7826" w:rsidRDefault="00CD7826" w:rsidP="00CD7826">
      <w:pPr>
        <w:numPr>
          <w:ilvl w:val="0"/>
          <w:numId w:val="1"/>
        </w:numPr>
      </w:pPr>
      <w:r w:rsidRPr="00CD7826">
        <w:t>Builds a Docker container image of the application</w:t>
      </w:r>
    </w:p>
    <w:p w14:paraId="50B853F8" w14:textId="77777777" w:rsidR="00CD7826" w:rsidRPr="00CD7826" w:rsidRDefault="00CD7826" w:rsidP="00CD7826">
      <w:pPr>
        <w:numPr>
          <w:ilvl w:val="0"/>
          <w:numId w:val="1"/>
        </w:numPr>
      </w:pPr>
      <w:r w:rsidRPr="00CD7826">
        <w:t>Pushes the image to Docker Hub with version tags</w:t>
      </w:r>
    </w:p>
    <w:p w14:paraId="4A7A392C" w14:textId="77777777" w:rsidR="00CD7826" w:rsidRPr="00CD7826" w:rsidRDefault="00CD7826" w:rsidP="00CD7826">
      <w:pPr>
        <w:numPr>
          <w:ilvl w:val="0"/>
          <w:numId w:val="1"/>
        </w:numPr>
      </w:pPr>
      <w:r w:rsidRPr="00CD7826">
        <w:t>Simulates deployment processes</w:t>
      </w:r>
    </w:p>
    <w:p w14:paraId="4DF01763" w14:textId="77777777" w:rsidR="00CD7826" w:rsidRPr="00CD7826" w:rsidRDefault="00CD7826" w:rsidP="00CD7826">
      <w:r w:rsidRPr="00CD7826">
        <w:t xml:space="preserve">The implementation uses GitHub Actions for CI/CD orchestration, Docker for containerization, Docker Hub as the container registry, and </w:t>
      </w:r>
      <w:proofErr w:type="spellStart"/>
      <w:r w:rsidRPr="00CD7826">
        <w:t>pytest</w:t>
      </w:r>
      <w:proofErr w:type="spellEnd"/>
      <w:r w:rsidRPr="00CD7826">
        <w:t xml:space="preserve"> for testing framework. This setup provides a foundation for modern DevOps practices that can be extended to actual production deployments.</w:t>
      </w:r>
    </w:p>
    <w:p w14:paraId="0EBE18F8" w14:textId="77777777" w:rsidR="00CD7826" w:rsidRPr="00CD7826" w:rsidRDefault="00CD7826" w:rsidP="00CD7826">
      <w:r w:rsidRPr="00CD7826">
        <w:pict w14:anchorId="472C39CD">
          <v:rect id="_x0000_i1171" style="width:0;height:.75pt" o:hralign="center" o:hrstd="t" o:hr="t" fillcolor="#a0a0a0" stroked="f"/>
        </w:pict>
      </w:r>
    </w:p>
    <w:p w14:paraId="2DD09A11" w14:textId="77777777" w:rsidR="00CD7826" w:rsidRPr="00CD7826" w:rsidRDefault="00CD7826" w:rsidP="00CD7826">
      <w:pPr>
        <w:rPr>
          <w:b/>
          <w:bCs/>
        </w:rPr>
      </w:pPr>
      <w:r w:rsidRPr="00CD7826">
        <w:rPr>
          <w:b/>
          <w:bCs/>
        </w:rPr>
        <w:t>3. Tools Used</w:t>
      </w:r>
    </w:p>
    <w:tbl>
      <w:tblPr>
        <w:tblW w:w="0" w:type="auto"/>
        <w:tblCellMar>
          <w:top w:w="15" w:type="dxa"/>
          <w:left w:w="15" w:type="dxa"/>
          <w:bottom w:w="15" w:type="dxa"/>
          <w:right w:w="15" w:type="dxa"/>
        </w:tblCellMar>
        <w:tblLook w:val="04A0" w:firstRow="1" w:lastRow="0" w:firstColumn="1" w:lastColumn="0" w:noHBand="0" w:noVBand="1"/>
      </w:tblPr>
      <w:tblGrid>
        <w:gridCol w:w="1776"/>
        <w:gridCol w:w="3030"/>
        <w:gridCol w:w="1145"/>
      </w:tblGrid>
      <w:tr w:rsidR="00CD7826" w:rsidRPr="00CD7826" w14:paraId="2CBEA309" w14:textId="77777777">
        <w:trPr>
          <w:tblHeader/>
        </w:trPr>
        <w:tc>
          <w:tcPr>
            <w:tcW w:w="0" w:type="auto"/>
            <w:tcBorders>
              <w:top w:val="nil"/>
            </w:tcBorders>
            <w:tcMar>
              <w:top w:w="150" w:type="dxa"/>
              <w:left w:w="0" w:type="dxa"/>
              <w:bottom w:w="150" w:type="dxa"/>
              <w:right w:w="240" w:type="dxa"/>
            </w:tcMar>
            <w:vAlign w:val="center"/>
            <w:hideMark/>
          </w:tcPr>
          <w:p w14:paraId="36B34BF4" w14:textId="77777777" w:rsidR="00CD7826" w:rsidRPr="00CD7826" w:rsidRDefault="00CD7826" w:rsidP="00CD7826">
            <w:r w:rsidRPr="00CD7826">
              <w:t>Tool</w:t>
            </w:r>
          </w:p>
        </w:tc>
        <w:tc>
          <w:tcPr>
            <w:tcW w:w="0" w:type="auto"/>
            <w:tcBorders>
              <w:top w:val="nil"/>
            </w:tcBorders>
            <w:tcMar>
              <w:top w:w="150" w:type="dxa"/>
              <w:left w:w="240" w:type="dxa"/>
              <w:bottom w:w="150" w:type="dxa"/>
              <w:right w:w="240" w:type="dxa"/>
            </w:tcMar>
            <w:vAlign w:val="center"/>
            <w:hideMark/>
          </w:tcPr>
          <w:p w14:paraId="177597F3" w14:textId="77777777" w:rsidR="00CD7826" w:rsidRPr="00CD7826" w:rsidRDefault="00CD7826" w:rsidP="00CD7826">
            <w:r w:rsidRPr="00CD7826">
              <w:t>Purpose</w:t>
            </w:r>
          </w:p>
        </w:tc>
        <w:tc>
          <w:tcPr>
            <w:tcW w:w="0" w:type="auto"/>
            <w:tcBorders>
              <w:top w:val="nil"/>
            </w:tcBorders>
            <w:tcMar>
              <w:top w:w="150" w:type="dxa"/>
              <w:left w:w="240" w:type="dxa"/>
              <w:bottom w:w="150" w:type="dxa"/>
              <w:right w:w="240" w:type="dxa"/>
            </w:tcMar>
            <w:vAlign w:val="center"/>
            <w:hideMark/>
          </w:tcPr>
          <w:p w14:paraId="1553039F" w14:textId="77777777" w:rsidR="00CD7826" w:rsidRPr="00CD7826" w:rsidRDefault="00CD7826" w:rsidP="00CD7826">
            <w:r w:rsidRPr="00CD7826">
              <w:t>Version</w:t>
            </w:r>
          </w:p>
        </w:tc>
      </w:tr>
      <w:tr w:rsidR="00CD7826" w:rsidRPr="00CD7826" w14:paraId="1FF3E11E" w14:textId="77777777">
        <w:tc>
          <w:tcPr>
            <w:tcW w:w="0" w:type="auto"/>
            <w:tcMar>
              <w:top w:w="150" w:type="dxa"/>
              <w:left w:w="0" w:type="dxa"/>
              <w:bottom w:w="150" w:type="dxa"/>
              <w:right w:w="240" w:type="dxa"/>
            </w:tcMar>
            <w:vAlign w:val="center"/>
            <w:hideMark/>
          </w:tcPr>
          <w:p w14:paraId="2881538F" w14:textId="77777777" w:rsidR="00CD7826" w:rsidRPr="00CD7826" w:rsidRDefault="00CD7826" w:rsidP="00CD7826">
            <w:r w:rsidRPr="00CD7826">
              <w:rPr>
                <w:b/>
                <w:bCs/>
              </w:rPr>
              <w:t>GitHub Actions</w:t>
            </w:r>
          </w:p>
        </w:tc>
        <w:tc>
          <w:tcPr>
            <w:tcW w:w="0" w:type="auto"/>
            <w:tcMar>
              <w:top w:w="150" w:type="dxa"/>
              <w:left w:w="240" w:type="dxa"/>
              <w:bottom w:w="150" w:type="dxa"/>
              <w:right w:w="240" w:type="dxa"/>
            </w:tcMar>
            <w:vAlign w:val="center"/>
            <w:hideMark/>
          </w:tcPr>
          <w:p w14:paraId="046F4CC6" w14:textId="77777777" w:rsidR="00CD7826" w:rsidRPr="00CD7826" w:rsidRDefault="00CD7826" w:rsidP="00CD7826">
            <w:r w:rsidRPr="00CD7826">
              <w:t>CI/CD Pipeline Orchestration</w:t>
            </w:r>
          </w:p>
        </w:tc>
        <w:tc>
          <w:tcPr>
            <w:tcW w:w="0" w:type="auto"/>
            <w:tcMar>
              <w:top w:w="150" w:type="dxa"/>
              <w:left w:w="240" w:type="dxa"/>
              <w:bottom w:w="150" w:type="dxa"/>
              <w:right w:w="240" w:type="dxa"/>
            </w:tcMar>
            <w:vAlign w:val="center"/>
            <w:hideMark/>
          </w:tcPr>
          <w:p w14:paraId="3CE107C5" w14:textId="77777777" w:rsidR="00CD7826" w:rsidRPr="00CD7826" w:rsidRDefault="00CD7826" w:rsidP="00CD7826">
            <w:r w:rsidRPr="00CD7826">
              <w:t>-</w:t>
            </w:r>
          </w:p>
        </w:tc>
      </w:tr>
      <w:tr w:rsidR="00CD7826" w:rsidRPr="00CD7826" w14:paraId="64DE33D9" w14:textId="77777777">
        <w:tc>
          <w:tcPr>
            <w:tcW w:w="0" w:type="auto"/>
            <w:tcMar>
              <w:top w:w="150" w:type="dxa"/>
              <w:left w:w="0" w:type="dxa"/>
              <w:bottom w:w="150" w:type="dxa"/>
              <w:right w:w="240" w:type="dxa"/>
            </w:tcMar>
            <w:vAlign w:val="center"/>
            <w:hideMark/>
          </w:tcPr>
          <w:p w14:paraId="6A0FF97D" w14:textId="77777777" w:rsidR="00CD7826" w:rsidRPr="00CD7826" w:rsidRDefault="00CD7826" w:rsidP="00CD7826">
            <w:r w:rsidRPr="00CD7826">
              <w:rPr>
                <w:b/>
                <w:bCs/>
              </w:rPr>
              <w:t>Docker</w:t>
            </w:r>
          </w:p>
        </w:tc>
        <w:tc>
          <w:tcPr>
            <w:tcW w:w="0" w:type="auto"/>
            <w:tcMar>
              <w:top w:w="150" w:type="dxa"/>
              <w:left w:w="240" w:type="dxa"/>
              <w:bottom w:w="150" w:type="dxa"/>
              <w:right w:w="240" w:type="dxa"/>
            </w:tcMar>
            <w:vAlign w:val="center"/>
            <w:hideMark/>
          </w:tcPr>
          <w:p w14:paraId="01E31618" w14:textId="77777777" w:rsidR="00CD7826" w:rsidRPr="00CD7826" w:rsidRDefault="00CD7826" w:rsidP="00CD7826">
            <w:r w:rsidRPr="00CD7826">
              <w:t>Containerization Platform</w:t>
            </w:r>
          </w:p>
        </w:tc>
        <w:tc>
          <w:tcPr>
            <w:tcW w:w="0" w:type="auto"/>
            <w:tcMar>
              <w:top w:w="150" w:type="dxa"/>
              <w:left w:w="240" w:type="dxa"/>
              <w:bottom w:w="150" w:type="dxa"/>
              <w:right w:w="240" w:type="dxa"/>
            </w:tcMar>
            <w:vAlign w:val="center"/>
            <w:hideMark/>
          </w:tcPr>
          <w:p w14:paraId="7FD3367C" w14:textId="77777777" w:rsidR="00CD7826" w:rsidRPr="00CD7826" w:rsidRDefault="00CD7826" w:rsidP="00CD7826">
            <w:r w:rsidRPr="00CD7826">
              <w:t>20.10+</w:t>
            </w:r>
          </w:p>
        </w:tc>
      </w:tr>
      <w:tr w:rsidR="00CD7826" w:rsidRPr="00CD7826" w14:paraId="11E5CF27" w14:textId="77777777">
        <w:tc>
          <w:tcPr>
            <w:tcW w:w="0" w:type="auto"/>
            <w:tcMar>
              <w:top w:w="150" w:type="dxa"/>
              <w:left w:w="0" w:type="dxa"/>
              <w:bottom w:w="150" w:type="dxa"/>
              <w:right w:w="240" w:type="dxa"/>
            </w:tcMar>
            <w:vAlign w:val="center"/>
            <w:hideMark/>
          </w:tcPr>
          <w:p w14:paraId="3B7805E4" w14:textId="77777777" w:rsidR="00CD7826" w:rsidRPr="00CD7826" w:rsidRDefault="00CD7826" w:rsidP="00CD7826">
            <w:r w:rsidRPr="00CD7826">
              <w:rPr>
                <w:b/>
                <w:bCs/>
              </w:rPr>
              <w:t>Docker Hub</w:t>
            </w:r>
          </w:p>
        </w:tc>
        <w:tc>
          <w:tcPr>
            <w:tcW w:w="0" w:type="auto"/>
            <w:tcMar>
              <w:top w:w="150" w:type="dxa"/>
              <w:left w:w="240" w:type="dxa"/>
              <w:bottom w:w="150" w:type="dxa"/>
              <w:right w:w="240" w:type="dxa"/>
            </w:tcMar>
            <w:vAlign w:val="center"/>
            <w:hideMark/>
          </w:tcPr>
          <w:p w14:paraId="0686D18D" w14:textId="77777777" w:rsidR="00CD7826" w:rsidRPr="00CD7826" w:rsidRDefault="00CD7826" w:rsidP="00CD7826">
            <w:r w:rsidRPr="00CD7826">
              <w:t>Container Image Registry</w:t>
            </w:r>
          </w:p>
        </w:tc>
        <w:tc>
          <w:tcPr>
            <w:tcW w:w="0" w:type="auto"/>
            <w:tcMar>
              <w:top w:w="150" w:type="dxa"/>
              <w:left w:w="240" w:type="dxa"/>
              <w:bottom w:w="150" w:type="dxa"/>
              <w:right w:w="240" w:type="dxa"/>
            </w:tcMar>
            <w:vAlign w:val="center"/>
            <w:hideMark/>
          </w:tcPr>
          <w:p w14:paraId="7D21B9E7" w14:textId="77777777" w:rsidR="00CD7826" w:rsidRPr="00CD7826" w:rsidRDefault="00CD7826" w:rsidP="00CD7826">
            <w:r w:rsidRPr="00CD7826">
              <w:t>-</w:t>
            </w:r>
          </w:p>
        </w:tc>
      </w:tr>
      <w:tr w:rsidR="00CD7826" w:rsidRPr="00CD7826" w14:paraId="37932DDB" w14:textId="77777777">
        <w:tc>
          <w:tcPr>
            <w:tcW w:w="0" w:type="auto"/>
            <w:tcMar>
              <w:top w:w="150" w:type="dxa"/>
              <w:left w:w="0" w:type="dxa"/>
              <w:bottom w:w="150" w:type="dxa"/>
              <w:right w:w="240" w:type="dxa"/>
            </w:tcMar>
            <w:vAlign w:val="center"/>
            <w:hideMark/>
          </w:tcPr>
          <w:p w14:paraId="3848C4F0" w14:textId="77777777" w:rsidR="00CD7826" w:rsidRPr="00CD7826" w:rsidRDefault="00CD7826" w:rsidP="00CD7826">
            <w:r w:rsidRPr="00CD7826">
              <w:rPr>
                <w:b/>
                <w:bCs/>
              </w:rPr>
              <w:t>Python</w:t>
            </w:r>
          </w:p>
        </w:tc>
        <w:tc>
          <w:tcPr>
            <w:tcW w:w="0" w:type="auto"/>
            <w:tcMar>
              <w:top w:w="150" w:type="dxa"/>
              <w:left w:w="240" w:type="dxa"/>
              <w:bottom w:w="150" w:type="dxa"/>
              <w:right w:w="240" w:type="dxa"/>
            </w:tcMar>
            <w:vAlign w:val="center"/>
            <w:hideMark/>
          </w:tcPr>
          <w:p w14:paraId="5AB806C0" w14:textId="77777777" w:rsidR="00CD7826" w:rsidRPr="00CD7826" w:rsidRDefault="00CD7826" w:rsidP="00CD7826">
            <w:r w:rsidRPr="00CD7826">
              <w:t>Application Runtime</w:t>
            </w:r>
          </w:p>
        </w:tc>
        <w:tc>
          <w:tcPr>
            <w:tcW w:w="0" w:type="auto"/>
            <w:tcMar>
              <w:top w:w="150" w:type="dxa"/>
              <w:left w:w="240" w:type="dxa"/>
              <w:bottom w:w="150" w:type="dxa"/>
              <w:right w:w="240" w:type="dxa"/>
            </w:tcMar>
            <w:vAlign w:val="center"/>
            <w:hideMark/>
          </w:tcPr>
          <w:p w14:paraId="60E7CC3D" w14:textId="77777777" w:rsidR="00CD7826" w:rsidRPr="00CD7826" w:rsidRDefault="00CD7826" w:rsidP="00CD7826">
            <w:r w:rsidRPr="00CD7826">
              <w:t>3.9</w:t>
            </w:r>
          </w:p>
        </w:tc>
      </w:tr>
      <w:tr w:rsidR="00CD7826" w:rsidRPr="00CD7826" w14:paraId="4B61797B" w14:textId="77777777">
        <w:tc>
          <w:tcPr>
            <w:tcW w:w="0" w:type="auto"/>
            <w:tcMar>
              <w:top w:w="150" w:type="dxa"/>
              <w:left w:w="0" w:type="dxa"/>
              <w:bottom w:w="150" w:type="dxa"/>
              <w:right w:w="240" w:type="dxa"/>
            </w:tcMar>
            <w:vAlign w:val="center"/>
            <w:hideMark/>
          </w:tcPr>
          <w:p w14:paraId="24530167" w14:textId="77777777" w:rsidR="00CD7826" w:rsidRPr="00CD7826" w:rsidRDefault="00CD7826" w:rsidP="00CD7826">
            <w:r w:rsidRPr="00CD7826">
              <w:rPr>
                <w:b/>
                <w:bCs/>
              </w:rPr>
              <w:lastRenderedPageBreak/>
              <w:t>Flask</w:t>
            </w:r>
          </w:p>
        </w:tc>
        <w:tc>
          <w:tcPr>
            <w:tcW w:w="0" w:type="auto"/>
            <w:tcMar>
              <w:top w:w="150" w:type="dxa"/>
              <w:left w:w="240" w:type="dxa"/>
              <w:bottom w:w="150" w:type="dxa"/>
              <w:right w:w="240" w:type="dxa"/>
            </w:tcMar>
            <w:vAlign w:val="center"/>
            <w:hideMark/>
          </w:tcPr>
          <w:p w14:paraId="1F6993E7" w14:textId="77777777" w:rsidR="00CD7826" w:rsidRPr="00CD7826" w:rsidRDefault="00CD7826" w:rsidP="00CD7826">
            <w:r w:rsidRPr="00CD7826">
              <w:t>Web Framework</w:t>
            </w:r>
          </w:p>
        </w:tc>
        <w:tc>
          <w:tcPr>
            <w:tcW w:w="0" w:type="auto"/>
            <w:tcMar>
              <w:top w:w="150" w:type="dxa"/>
              <w:left w:w="240" w:type="dxa"/>
              <w:bottom w:w="150" w:type="dxa"/>
              <w:right w:w="240" w:type="dxa"/>
            </w:tcMar>
            <w:vAlign w:val="center"/>
            <w:hideMark/>
          </w:tcPr>
          <w:p w14:paraId="305BC356" w14:textId="77777777" w:rsidR="00CD7826" w:rsidRPr="00CD7826" w:rsidRDefault="00CD7826" w:rsidP="00CD7826">
            <w:r w:rsidRPr="00CD7826">
              <w:t>2.3.3</w:t>
            </w:r>
          </w:p>
        </w:tc>
      </w:tr>
      <w:tr w:rsidR="00CD7826" w:rsidRPr="00CD7826" w14:paraId="41ADBE97" w14:textId="77777777">
        <w:tc>
          <w:tcPr>
            <w:tcW w:w="0" w:type="auto"/>
            <w:tcMar>
              <w:top w:w="150" w:type="dxa"/>
              <w:left w:w="0" w:type="dxa"/>
              <w:bottom w:w="150" w:type="dxa"/>
              <w:right w:w="240" w:type="dxa"/>
            </w:tcMar>
            <w:vAlign w:val="center"/>
            <w:hideMark/>
          </w:tcPr>
          <w:p w14:paraId="757E4935" w14:textId="77777777" w:rsidR="00CD7826" w:rsidRPr="00CD7826" w:rsidRDefault="00CD7826" w:rsidP="00CD7826">
            <w:r w:rsidRPr="00CD7826">
              <w:rPr>
                <w:b/>
                <w:bCs/>
              </w:rPr>
              <w:t>Pytest</w:t>
            </w:r>
          </w:p>
        </w:tc>
        <w:tc>
          <w:tcPr>
            <w:tcW w:w="0" w:type="auto"/>
            <w:tcMar>
              <w:top w:w="150" w:type="dxa"/>
              <w:left w:w="240" w:type="dxa"/>
              <w:bottom w:w="150" w:type="dxa"/>
              <w:right w:w="240" w:type="dxa"/>
            </w:tcMar>
            <w:vAlign w:val="center"/>
            <w:hideMark/>
          </w:tcPr>
          <w:p w14:paraId="08CB7B2E" w14:textId="77777777" w:rsidR="00CD7826" w:rsidRPr="00CD7826" w:rsidRDefault="00CD7826" w:rsidP="00CD7826">
            <w:r w:rsidRPr="00CD7826">
              <w:t>Testing Framework</w:t>
            </w:r>
          </w:p>
        </w:tc>
        <w:tc>
          <w:tcPr>
            <w:tcW w:w="0" w:type="auto"/>
            <w:tcMar>
              <w:top w:w="150" w:type="dxa"/>
              <w:left w:w="240" w:type="dxa"/>
              <w:bottom w:w="150" w:type="dxa"/>
              <w:right w:w="240" w:type="dxa"/>
            </w:tcMar>
            <w:vAlign w:val="center"/>
            <w:hideMark/>
          </w:tcPr>
          <w:p w14:paraId="0141502F" w14:textId="77777777" w:rsidR="00CD7826" w:rsidRPr="00CD7826" w:rsidRDefault="00CD7826" w:rsidP="00CD7826">
            <w:r w:rsidRPr="00CD7826">
              <w:t>7.4.0</w:t>
            </w:r>
          </w:p>
        </w:tc>
      </w:tr>
      <w:tr w:rsidR="00CD7826" w:rsidRPr="00CD7826" w14:paraId="61B6C27C" w14:textId="77777777">
        <w:tc>
          <w:tcPr>
            <w:tcW w:w="0" w:type="auto"/>
            <w:tcMar>
              <w:top w:w="150" w:type="dxa"/>
              <w:left w:w="0" w:type="dxa"/>
              <w:bottom w:w="150" w:type="dxa"/>
              <w:right w:w="240" w:type="dxa"/>
            </w:tcMar>
            <w:vAlign w:val="center"/>
            <w:hideMark/>
          </w:tcPr>
          <w:p w14:paraId="41758471" w14:textId="77777777" w:rsidR="00CD7826" w:rsidRPr="00CD7826" w:rsidRDefault="00CD7826" w:rsidP="00CD7826">
            <w:r w:rsidRPr="00CD7826">
              <w:rPr>
                <w:b/>
                <w:bCs/>
              </w:rPr>
              <w:t>Docker Compose</w:t>
            </w:r>
          </w:p>
        </w:tc>
        <w:tc>
          <w:tcPr>
            <w:tcW w:w="0" w:type="auto"/>
            <w:tcMar>
              <w:top w:w="150" w:type="dxa"/>
              <w:left w:w="240" w:type="dxa"/>
              <w:bottom w:w="150" w:type="dxa"/>
              <w:right w:w="240" w:type="dxa"/>
            </w:tcMar>
            <w:vAlign w:val="center"/>
            <w:hideMark/>
          </w:tcPr>
          <w:p w14:paraId="5466C355" w14:textId="77777777" w:rsidR="00CD7826" w:rsidRPr="00CD7826" w:rsidRDefault="00CD7826" w:rsidP="00CD7826">
            <w:r w:rsidRPr="00CD7826">
              <w:t>Local Development</w:t>
            </w:r>
          </w:p>
        </w:tc>
        <w:tc>
          <w:tcPr>
            <w:tcW w:w="0" w:type="auto"/>
            <w:tcMar>
              <w:top w:w="150" w:type="dxa"/>
              <w:left w:w="240" w:type="dxa"/>
              <w:bottom w:w="150" w:type="dxa"/>
              <w:right w:w="240" w:type="dxa"/>
            </w:tcMar>
            <w:vAlign w:val="center"/>
            <w:hideMark/>
          </w:tcPr>
          <w:p w14:paraId="05607D62" w14:textId="77777777" w:rsidR="00CD7826" w:rsidRPr="00CD7826" w:rsidRDefault="00CD7826" w:rsidP="00CD7826">
            <w:r w:rsidRPr="00CD7826">
              <w:t>2.0+</w:t>
            </w:r>
          </w:p>
        </w:tc>
      </w:tr>
    </w:tbl>
    <w:p w14:paraId="3B4FFD7E" w14:textId="77777777" w:rsidR="00CD7826" w:rsidRPr="00CD7826" w:rsidRDefault="00CD7826" w:rsidP="00CD7826">
      <w:r w:rsidRPr="00CD7826">
        <w:pict w14:anchorId="06B23E2D">
          <v:rect id="_x0000_i1172" style="width:0;height:.75pt" o:hralign="center" o:hrstd="t" o:hr="t" fillcolor="#a0a0a0" stroked="f"/>
        </w:pict>
      </w:r>
    </w:p>
    <w:p w14:paraId="06BC9A93" w14:textId="77777777" w:rsidR="00CD7826" w:rsidRPr="00CD7826" w:rsidRDefault="00CD7826" w:rsidP="00CD7826">
      <w:pPr>
        <w:rPr>
          <w:b/>
          <w:bCs/>
        </w:rPr>
      </w:pPr>
      <w:r w:rsidRPr="00CD7826">
        <w:rPr>
          <w:b/>
          <w:bCs/>
        </w:rPr>
        <w:t>4. Steps Involved in Building the Project</w:t>
      </w:r>
    </w:p>
    <w:p w14:paraId="0C82BE0A" w14:textId="77777777" w:rsidR="00CD7826" w:rsidRPr="00CD7826" w:rsidRDefault="00CD7826" w:rsidP="00CD7826">
      <w:pPr>
        <w:rPr>
          <w:b/>
          <w:bCs/>
        </w:rPr>
      </w:pPr>
      <w:r w:rsidRPr="00CD7826">
        <w:rPr>
          <w:b/>
          <w:bCs/>
        </w:rPr>
        <w:t>Step 1: Application Development</w:t>
      </w:r>
    </w:p>
    <w:p w14:paraId="0EC147CC" w14:textId="77777777" w:rsidR="00CD7826" w:rsidRPr="00CD7826" w:rsidRDefault="00CD7826" w:rsidP="00CD7826">
      <w:pPr>
        <w:numPr>
          <w:ilvl w:val="0"/>
          <w:numId w:val="2"/>
        </w:numPr>
      </w:pPr>
      <w:r w:rsidRPr="00CD7826">
        <w:t>Created a simple Flask web application (app.py)</w:t>
      </w:r>
    </w:p>
    <w:p w14:paraId="27EC1F7F" w14:textId="77777777" w:rsidR="00CD7826" w:rsidRPr="00CD7826" w:rsidRDefault="00CD7826" w:rsidP="00CD7826">
      <w:pPr>
        <w:numPr>
          <w:ilvl w:val="0"/>
          <w:numId w:val="2"/>
        </w:numPr>
      </w:pPr>
      <w:r w:rsidRPr="00CD7826">
        <w:t>Added unit tests for application validation (test_app.py)</w:t>
      </w:r>
    </w:p>
    <w:p w14:paraId="2881226E" w14:textId="77777777" w:rsidR="00CD7826" w:rsidRPr="00CD7826" w:rsidRDefault="00CD7826" w:rsidP="00CD7826">
      <w:pPr>
        <w:numPr>
          <w:ilvl w:val="0"/>
          <w:numId w:val="2"/>
        </w:numPr>
      </w:pPr>
      <w:r w:rsidRPr="00CD7826">
        <w:t>Defined Python dependencies (requirements.txt, requirements-test.txt)</w:t>
      </w:r>
    </w:p>
    <w:p w14:paraId="7D12A0E3" w14:textId="77777777" w:rsidR="00CD7826" w:rsidRPr="00CD7826" w:rsidRDefault="00CD7826" w:rsidP="00CD7826">
      <w:pPr>
        <w:rPr>
          <w:b/>
          <w:bCs/>
        </w:rPr>
      </w:pPr>
      <w:r w:rsidRPr="00CD7826">
        <w:rPr>
          <w:b/>
          <w:bCs/>
        </w:rPr>
        <w:t>Step 2: Containerization</w:t>
      </w:r>
    </w:p>
    <w:p w14:paraId="4EB316E1" w14:textId="77777777" w:rsidR="00CD7826" w:rsidRPr="00CD7826" w:rsidRDefault="00CD7826" w:rsidP="00CD7826">
      <w:pPr>
        <w:numPr>
          <w:ilvl w:val="0"/>
          <w:numId w:val="3"/>
        </w:numPr>
      </w:pPr>
      <w:r w:rsidRPr="00CD7826">
        <w:t>Created </w:t>
      </w:r>
      <w:proofErr w:type="spellStart"/>
      <w:r w:rsidRPr="00CD7826">
        <w:t>Dockerfile</w:t>
      </w:r>
      <w:proofErr w:type="spellEnd"/>
      <w:r w:rsidRPr="00CD7826">
        <w:t> for building application image</w:t>
      </w:r>
    </w:p>
    <w:p w14:paraId="47819DAA" w14:textId="77777777" w:rsidR="00CD7826" w:rsidRPr="00CD7826" w:rsidRDefault="00CD7826" w:rsidP="00CD7826">
      <w:pPr>
        <w:numPr>
          <w:ilvl w:val="0"/>
          <w:numId w:val="3"/>
        </w:numPr>
      </w:pPr>
      <w:r w:rsidRPr="00CD7826">
        <w:t>Configured docker-</w:t>
      </w:r>
      <w:proofErr w:type="spellStart"/>
      <w:r w:rsidRPr="00CD7826">
        <w:t>compose.yml</w:t>
      </w:r>
      <w:proofErr w:type="spellEnd"/>
      <w:r w:rsidRPr="00CD7826">
        <w:t> for local development</w:t>
      </w:r>
    </w:p>
    <w:p w14:paraId="528A5A20" w14:textId="77777777" w:rsidR="00CD7826" w:rsidRPr="00CD7826" w:rsidRDefault="00CD7826" w:rsidP="00CD7826">
      <w:pPr>
        <w:numPr>
          <w:ilvl w:val="0"/>
          <w:numId w:val="3"/>
        </w:numPr>
      </w:pPr>
      <w:r w:rsidRPr="00CD7826">
        <w:t>Tested container build and run process locally</w:t>
      </w:r>
    </w:p>
    <w:p w14:paraId="20B04F86" w14:textId="77777777" w:rsidR="00CD7826" w:rsidRPr="00CD7826" w:rsidRDefault="00CD7826" w:rsidP="00CD7826">
      <w:pPr>
        <w:rPr>
          <w:b/>
          <w:bCs/>
        </w:rPr>
      </w:pPr>
      <w:r w:rsidRPr="00CD7826">
        <w:rPr>
          <w:b/>
          <w:bCs/>
        </w:rPr>
        <w:t>Step 3: CI/CD Pipeline Configuration</w:t>
      </w:r>
    </w:p>
    <w:p w14:paraId="26E78F9D" w14:textId="77777777" w:rsidR="00CD7826" w:rsidRPr="00CD7826" w:rsidRDefault="00CD7826" w:rsidP="00CD7826">
      <w:pPr>
        <w:numPr>
          <w:ilvl w:val="0"/>
          <w:numId w:val="4"/>
        </w:numPr>
      </w:pPr>
      <w:r w:rsidRPr="00CD7826">
        <w:t>Created GitHub Actions workflow (.</w:t>
      </w:r>
      <w:proofErr w:type="spellStart"/>
      <w:r w:rsidRPr="00CD7826">
        <w:t>github</w:t>
      </w:r>
      <w:proofErr w:type="spellEnd"/>
      <w:r w:rsidRPr="00CD7826">
        <w:t>/workflows/ci-cd-</w:t>
      </w:r>
      <w:proofErr w:type="spellStart"/>
      <w:r w:rsidRPr="00CD7826">
        <w:t>pipeline.yml</w:t>
      </w:r>
      <w:proofErr w:type="spellEnd"/>
      <w:r w:rsidRPr="00CD7826">
        <w:t>)</w:t>
      </w:r>
    </w:p>
    <w:p w14:paraId="1C7D3BE6" w14:textId="77777777" w:rsidR="00CD7826" w:rsidRPr="00CD7826" w:rsidRDefault="00CD7826" w:rsidP="00CD7826">
      <w:pPr>
        <w:numPr>
          <w:ilvl w:val="0"/>
          <w:numId w:val="4"/>
        </w:numPr>
      </w:pPr>
      <w:r w:rsidRPr="00CD7826">
        <w:t>Configured triggers for push and pull request events</w:t>
      </w:r>
    </w:p>
    <w:p w14:paraId="0B6FB36F" w14:textId="77777777" w:rsidR="00CD7826" w:rsidRPr="00CD7826" w:rsidRDefault="00CD7826" w:rsidP="00CD7826">
      <w:pPr>
        <w:numPr>
          <w:ilvl w:val="0"/>
          <w:numId w:val="4"/>
        </w:numPr>
      </w:pPr>
      <w:r w:rsidRPr="00CD7826">
        <w:t>Set up job sequencing: test → build → push → deploy simulation</w:t>
      </w:r>
    </w:p>
    <w:p w14:paraId="57436ABC" w14:textId="77777777" w:rsidR="00CD7826" w:rsidRPr="00CD7826" w:rsidRDefault="00CD7826" w:rsidP="00CD7826">
      <w:pPr>
        <w:rPr>
          <w:b/>
          <w:bCs/>
        </w:rPr>
      </w:pPr>
      <w:r w:rsidRPr="00CD7826">
        <w:rPr>
          <w:b/>
          <w:bCs/>
        </w:rPr>
        <w:t>Step 4: Docker Hub Integration</w:t>
      </w:r>
    </w:p>
    <w:p w14:paraId="50629E17" w14:textId="77777777" w:rsidR="00CD7826" w:rsidRPr="00CD7826" w:rsidRDefault="00CD7826" w:rsidP="00CD7826">
      <w:pPr>
        <w:numPr>
          <w:ilvl w:val="0"/>
          <w:numId w:val="5"/>
        </w:numPr>
      </w:pPr>
      <w:r w:rsidRPr="00CD7826">
        <w:t>Created Docker Hub account and repository</w:t>
      </w:r>
    </w:p>
    <w:p w14:paraId="7257B27E" w14:textId="77777777" w:rsidR="00CD7826" w:rsidRPr="00CD7826" w:rsidRDefault="00CD7826" w:rsidP="00CD7826">
      <w:pPr>
        <w:numPr>
          <w:ilvl w:val="0"/>
          <w:numId w:val="5"/>
        </w:numPr>
      </w:pPr>
      <w:r w:rsidRPr="00CD7826">
        <w:t>Configured GitHub Secrets for secure authentication:</w:t>
      </w:r>
    </w:p>
    <w:p w14:paraId="29677952" w14:textId="77777777" w:rsidR="00CD7826" w:rsidRPr="00CD7826" w:rsidRDefault="00CD7826" w:rsidP="00CD7826">
      <w:pPr>
        <w:numPr>
          <w:ilvl w:val="1"/>
          <w:numId w:val="5"/>
        </w:numPr>
      </w:pPr>
      <w:r w:rsidRPr="00CD7826">
        <w:t>DOCKERHUB_USERNAME</w:t>
      </w:r>
    </w:p>
    <w:p w14:paraId="01A607D9" w14:textId="77777777" w:rsidR="00CD7826" w:rsidRPr="00CD7826" w:rsidRDefault="00CD7826" w:rsidP="00CD7826">
      <w:pPr>
        <w:numPr>
          <w:ilvl w:val="1"/>
          <w:numId w:val="5"/>
        </w:numPr>
      </w:pPr>
      <w:r w:rsidRPr="00CD7826">
        <w:t>DOCKERHUB_TOKEN (access token)</w:t>
      </w:r>
    </w:p>
    <w:p w14:paraId="5987C721" w14:textId="77777777" w:rsidR="00CD7826" w:rsidRPr="00CD7826" w:rsidRDefault="00CD7826" w:rsidP="00CD7826">
      <w:pPr>
        <w:rPr>
          <w:b/>
          <w:bCs/>
        </w:rPr>
      </w:pPr>
      <w:r w:rsidRPr="00CD7826">
        <w:rPr>
          <w:b/>
          <w:bCs/>
        </w:rPr>
        <w:t>Step 5: Testing and Validation</w:t>
      </w:r>
    </w:p>
    <w:p w14:paraId="48EF18C7" w14:textId="77777777" w:rsidR="00CD7826" w:rsidRPr="00CD7826" w:rsidRDefault="00CD7826" w:rsidP="00CD7826">
      <w:pPr>
        <w:numPr>
          <w:ilvl w:val="0"/>
          <w:numId w:val="6"/>
        </w:numPr>
      </w:pPr>
      <w:r w:rsidRPr="00CD7826">
        <w:t>Tested pipeline execution with code changes</w:t>
      </w:r>
    </w:p>
    <w:p w14:paraId="17965CCB" w14:textId="77777777" w:rsidR="00CD7826" w:rsidRPr="00CD7826" w:rsidRDefault="00CD7826" w:rsidP="00CD7826">
      <w:pPr>
        <w:numPr>
          <w:ilvl w:val="0"/>
          <w:numId w:val="6"/>
        </w:numPr>
      </w:pPr>
      <w:r w:rsidRPr="00CD7826">
        <w:t>Verified automated testing functionality</w:t>
      </w:r>
    </w:p>
    <w:p w14:paraId="7E728AB2" w14:textId="77777777" w:rsidR="00CD7826" w:rsidRPr="00CD7826" w:rsidRDefault="00CD7826" w:rsidP="00CD7826">
      <w:pPr>
        <w:numPr>
          <w:ilvl w:val="0"/>
          <w:numId w:val="6"/>
        </w:numPr>
      </w:pPr>
      <w:r w:rsidRPr="00CD7826">
        <w:t>Confirmed successful image pushing to Docker Hub</w:t>
      </w:r>
    </w:p>
    <w:p w14:paraId="0B3FBC4A" w14:textId="77777777" w:rsidR="00CD7826" w:rsidRPr="00CD7826" w:rsidRDefault="00CD7826" w:rsidP="00CD7826">
      <w:pPr>
        <w:numPr>
          <w:ilvl w:val="0"/>
          <w:numId w:val="6"/>
        </w:numPr>
      </w:pPr>
      <w:r w:rsidRPr="00CD7826">
        <w:t>Validated local deployment simulation</w:t>
      </w:r>
    </w:p>
    <w:p w14:paraId="20162A2B" w14:textId="312CD05B" w:rsidR="00CD7826" w:rsidRPr="00CD7826" w:rsidRDefault="00CD7826" w:rsidP="00CD7826">
      <w:pPr>
        <w:rPr>
          <w:b/>
          <w:bCs/>
        </w:rPr>
      </w:pPr>
      <w:r>
        <w:rPr>
          <w:b/>
          <w:bCs/>
        </w:rPr>
        <w:lastRenderedPageBreak/>
        <w:t>5</w:t>
      </w:r>
      <w:r w:rsidRPr="00CD7826">
        <w:rPr>
          <w:b/>
          <w:bCs/>
        </w:rPr>
        <w:t>. Screenshots Evidence</w:t>
      </w:r>
    </w:p>
    <w:p w14:paraId="0D5C6D8B" w14:textId="77777777" w:rsidR="00CD7826" w:rsidRDefault="00CD7826" w:rsidP="00CD7826">
      <w:pPr>
        <w:rPr>
          <w:b/>
          <w:bCs/>
        </w:rPr>
      </w:pPr>
      <w:r w:rsidRPr="00CD7826">
        <w:rPr>
          <w:b/>
          <w:bCs/>
        </w:rPr>
        <w:t>Screenshot 1: GitHub Repository Structure</w:t>
      </w:r>
    </w:p>
    <w:p w14:paraId="7C5A8023" w14:textId="77777777" w:rsidR="00CD7826" w:rsidRPr="00CD7826" w:rsidRDefault="00CD7826" w:rsidP="00CD7826">
      <w:pPr>
        <w:rPr>
          <w:b/>
          <w:bCs/>
        </w:rPr>
      </w:pPr>
    </w:p>
    <w:p w14:paraId="2DE330A2" w14:textId="36F2BB65" w:rsidR="00CD7826" w:rsidRPr="00CD7826" w:rsidRDefault="00CD7826" w:rsidP="00CD7826">
      <w:r>
        <w:rPr>
          <w:noProof/>
        </w:rPr>
        <w:drawing>
          <wp:inline distT="0" distB="0" distL="0" distR="0" wp14:anchorId="0BF2E441" wp14:editId="2B3223E8">
            <wp:extent cx="5731510" cy="3655695"/>
            <wp:effectExtent l="0" t="0" r="2540" b="1905"/>
            <wp:docPr id="22344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40871" name="Picture 22344087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655695"/>
                    </a:xfrm>
                    <a:prstGeom prst="rect">
                      <a:avLst/>
                    </a:prstGeom>
                  </pic:spPr>
                </pic:pic>
              </a:graphicData>
            </a:graphic>
          </wp:inline>
        </w:drawing>
      </w:r>
      <w:r w:rsidRPr="00CD7826">
        <w:br/>
      </w:r>
    </w:p>
    <w:p w14:paraId="7FCD8719" w14:textId="77777777" w:rsidR="00CD7826" w:rsidRDefault="00CD7826" w:rsidP="00CD7826">
      <w:pPr>
        <w:rPr>
          <w:b/>
          <w:bCs/>
        </w:rPr>
      </w:pPr>
      <w:r w:rsidRPr="00CD7826">
        <w:rPr>
          <w:b/>
          <w:bCs/>
        </w:rPr>
        <w:t>Screenshot 2: GitHub Actions Workflow Success</w:t>
      </w:r>
    </w:p>
    <w:p w14:paraId="18EEE747" w14:textId="77777777" w:rsidR="00CD7826" w:rsidRPr="00CD7826" w:rsidRDefault="00CD7826" w:rsidP="00CD7826">
      <w:pPr>
        <w:rPr>
          <w:b/>
          <w:bCs/>
        </w:rPr>
      </w:pPr>
    </w:p>
    <w:p w14:paraId="7AC78185" w14:textId="729C1316" w:rsidR="00CD7826" w:rsidRDefault="00CD7826" w:rsidP="00CD7826">
      <w:pPr>
        <w:rPr>
          <w:i/>
          <w:iCs/>
        </w:rPr>
      </w:pPr>
      <w:r>
        <w:rPr>
          <w:i/>
          <w:iCs/>
          <w:noProof/>
        </w:rPr>
        <w:drawing>
          <wp:inline distT="0" distB="0" distL="0" distR="0" wp14:anchorId="68952B53" wp14:editId="52EB6297">
            <wp:extent cx="5731510" cy="3005137"/>
            <wp:effectExtent l="0" t="0" r="2540" b="5080"/>
            <wp:docPr id="150970549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05494" name="Picture 3"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7265" cy="3008154"/>
                    </a:xfrm>
                    <a:prstGeom prst="rect">
                      <a:avLst/>
                    </a:prstGeom>
                  </pic:spPr>
                </pic:pic>
              </a:graphicData>
            </a:graphic>
          </wp:inline>
        </w:drawing>
      </w:r>
    </w:p>
    <w:p w14:paraId="1F507419" w14:textId="77777777" w:rsidR="00CD7826" w:rsidRDefault="00CD7826" w:rsidP="00CD7826">
      <w:pPr>
        <w:rPr>
          <w:b/>
          <w:bCs/>
        </w:rPr>
      </w:pPr>
    </w:p>
    <w:p w14:paraId="1801D500" w14:textId="1877A372" w:rsidR="00CD7826" w:rsidRPr="00CD7826" w:rsidRDefault="00CD7826" w:rsidP="00CD7826">
      <w:pPr>
        <w:rPr>
          <w:b/>
          <w:bCs/>
        </w:rPr>
      </w:pPr>
      <w:r w:rsidRPr="00CD7826">
        <w:rPr>
          <w:b/>
          <w:bCs/>
        </w:rPr>
        <w:lastRenderedPageBreak/>
        <w:t>Screenshot 3: Test Execution Results</w:t>
      </w:r>
    </w:p>
    <w:p w14:paraId="55FBFCD8" w14:textId="7DC1B36D" w:rsidR="00CD7826" w:rsidRPr="00CD7826" w:rsidRDefault="00CD7826" w:rsidP="00CD7826">
      <w:r>
        <w:rPr>
          <w:noProof/>
        </w:rPr>
        <w:drawing>
          <wp:inline distT="0" distB="0" distL="0" distR="0" wp14:anchorId="4A592F62" wp14:editId="5FE44301">
            <wp:extent cx="5731510" cy="3171825"/>
            <wp:effectExtent l="0" t="0" r="2540" b="9525"/>
            <wp:docPr id="4564704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70476" name="Picture 45647047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2659" cy="3172461"/>
                    </a:xfrm>
                    <a:prstGeom prst="rect">
                      <a:avLst/>
                    </a:prstGeom>
                  </pic:spPr>
                </pic:pic>
              </a:graphicData>
            </a:graphic>
          </wp:inline>
        </w:drawing>
      </w:r>
      <w:r w:rsidRPr="00CD7826">
        <w:br/>
      </w:r>
    </w:p>
    <w:p w14:paraId="743B0D3C" w14:textId="40C60E93" w:rsidR="00CD7826" w:rsidRPr="00CD7826" w:rsidRDefault="00CD7826" w:rsidP="00CD7826">
      <w:pPr>
        <w:rPr>
          <w:b/>
          <w:bCs/>
        </w:rPr>
      </w:pPr>
      <w:r w:rsidRPr="00CD7826">
        <w:rPr>
          <w:b/>
          <w:bCs/>
        </w:rPr>
        <w:t>Screenshot 4: Docker Hub Repository with Images</w:t>
      </w:r>
    </w:p>
    <w:p w14:paraId="41B21140" w14:textId="092A0628" w:rsidR="00CD7826" w:rsidRPr="00CD7826" w:rsidRDefault="00CD7826" w:rsidP="00CD7826">
      <w:r>
        <w:rPr>
          <w:noProof/>
        </w:rPr>
        <w:drawing>
          <wp:inline distT="0" distB="0" distL="0" distR="0" wp14:anchorId="6715D2AD" wp14:editId="3D9D8AD8">
            <wp:extent cx="5731510" cy="830580"/>
            <wp:effectExtent l="0" t="0" r="2540" b="7620"/>
            <wp:docPr id="180408955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089559" name="Picture 4"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830580"/>
                    </a:xfrm>
                    <a:prstGeom prst="rect">
                      <a:avLst/>
                    </a:prstGeom>
                  </pic:spPr>
                </pic:pic>
              </a:graphicData>
            </a:graphic>
          </wp:inline>
        </w:drawing>
      </w:r>
      <w:r w:rsidRPr="00CD7826">
        <w:br/>
      </w:r>
    </w:p>
    <w:p w14:paraId="674C947F" w14:textId="77777777" w:rsidR="00CD7826" w:rsidRPr="00CD7826" w:rsidRDefault="00CD7826" w:rsidP="00CD7826">
      <w:pPr>
        <w:rPr>
          <w:b/>
          <w:bCs/>
        </w:rPr>
      </w:pPr>
      <w:r w:rsidRPr="00CD7826">
        <w:rPr>
          <w:b/>
          <w:bCs/>
        </w:rPr>
        <w:t>Screenshot 5: Local Application Running</w:t>
      </w:r>
    </w:p>
    <w:p w14:paraId="694EC2CB" w14:textId="7BD884BE" w:rsidR="00CD7826" w:rsidRDefault="00CD7826" w:rsidP="00CD7826">
      <w:pPr>
        <w:rPr>
          <w:b/>
          <w:bCs/>
        </w:rPr>
      </w:pPr>
      <w:r>
        <w:rPr>
          <w:b/>
          <w:bCs/>
          <w:noProof/>
        </w:rPr>
        <w:drawing>
          <wp:inline distT="0" distB="0" distL="0" distR="0" wp14:anchorId="3C6963C9" wp14:editId="23102664">
            <wp:extent cx="5731510" cy="1474470"/>
            <wp:effectExtent l="0" t="0" r="2540" b="0"/>
            <wp:docPr id="21377514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51411" name="Picture 21377514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474470"/>
                    </a:xfrm>
                    <a:prstGeom prst="rect">
                      <a:avLst/>
                    </a:prstGeom>
                  </pic:spPr>
                </pic:pic>
              </a:graphicData>
            </a:graphic>
          </wp:inline>
        </w:drawing>
      </w:r>
    </w:p>
    <w:p w14:paraId="2678CD82" w14:textId="77777777" w:rsidR="00190838" w:rsidRDefault="00190838" w:rsidP="00CD7826">
      <w:pPr>
        <w:rPr>
          <w:b/>
          <w:bCs/>
        </w:rPr>
      </w:pPr>
    </w:p>
    <w:p w14:paraId="1406B441" w14:textId="77777777" w:rsidR="00190838" w:rsidRDefault="00190838" w:rsidP="00CD7826">
      <w:pPr>
        <w:rPr>
          <w:b/>
          <w:bCs/>
        </w:rPr>
      </w:pPr>
    </w:p>
    <w:p w14:paraId="44A7B5ED" w14:textId="0370A8C1" w:rsidR="00CD7826" w:rsidRPr="00CD7826" w:rsidRDefault="00CD7826" w:rsidP="00CD7826">
      <w:pPr>
        <w:rPr>
          <w:b/>
          <w:bCs/>
        </w:rPr>
      </w:pPr>
      <w:r w:rsidRPr="00CD7826">
        <w:rPr>
          <w:b/>
          <w:bCs/>
        </w:rPr>
        <w:t>Screenshot 6: Docker Containers Running Locally</w:t>
      </w:r>
    </w:p>
    <w:p w14:paraId="136F3543" w14:textId="76725085" w:rsidR="00190838" w:rsidRDefault="00190838" w:rsidP="00CD7826">
      <w:pPr>
        <w:rPr>
          <w:i/>
          <w:iCs/>
        </w:rPr>
      </w:pPr>
      <w:r>
        <w:rPr>
          <w:i/>
          <w:iCs/>
          <w:noProof/>
        </w:rPr>
        <w:drawing>
          <wp:inline distT="0" distB="0" distL="0" distR="0" wp14:anchorId="1A87FF58" wp14:editId="71AFE662">
            <wp:extent cx="5728723" cy="595312"/>
            <wp:effectExtent l="0" t="0" r="5715" b="0"/>
            <wp:docPr id="779269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6923" name="Picture 77926923"/>
                    <pic:cNvPicPr/>
                  </pic:nvPicPr>
                  <pic:blipFill>
                    <a:blip r:embed="rId10">
                      <a:extLst>
                        <a:ext uri="{28A0092B-C50C-407E-A947-70E740481C1C}">
                          <a14:useLocalDpi xmlns:a14="http://schemas.microsoft.com/office/drawing/2010/main" val="0"/>
                        </a:ext>
                      </a:extLst>
                    </a:blip>
                    <a:stretch>
                      <a:fillRect/>
                    </a:stretch>
                  </pic:blipFill>
                  <pic:spPr>
                    <a:xfrm>
                      <a:off x="0" y="0"/>
                      <a:ext cx="5753275" cy="597863"/>
                    </a:xfrm>
                    <a:prstGeom prst="rect">
                      <a:avLst/>
                    </a:prstGeom>
                  </pic:spPr>
                </pic:pic>
              </a:graphicData>
            </a:graphic>
          </wp:inline>
        </w:drawing>
      </w:r>
    </w:p>
    <w:p w14:paraId="314F7F60" w14:textId="16CA2F75" w:rsidR="00CD7826" w:rsidRPr="00CD7826" w:rsidRDefault="00CD7826" w:rsidP="00CD7826"/>
    <w:p w14:paraId="51D65FB7" w14:textId="5EC3C0D9" w:rsidR="00CD7826" w:rsidRPr="00CD7826" w:rsidRDefault="00190838" w:rsidP="00CD7826">
      <w:pPr>
        <w:rPr>
          <w:b/>
          <w:bCs/>
        </w:rPr>
      </w:pPr>
      <w:r>
        <w:rPr>
          <w:b/>
          <w:bCs/>
        </w:rPr>
        <w:lastRenderedPageBreak/>
        <w:t>6</w:t>
      </w:r>
      <w:r w:rsidR="00CD7826" w:rsidRPr="00CD7826">
        <w:rPr>
          <w:b/>
          <w:bCs/>
        </w:rPr>
        <w:t>. Challenges Faced and Solutions</w:t>
      </w:r>
    </w:p>
    <w:p w14:paraId="2822C127" w14:textId="77777777" w:rsidR="00CD7826" w:rsidRPr="00CD7826" w:rsidRDefault="00CD7826" w:rsidP="00CD7826">
      <w:pPr>
        <w:numPr>
          <w:ilvl w:val="0"/>
          <w:numId w:val="7"/>
        </w:numPr>
      </w:pPr>
      <w:r w:rsidRPr="00CD7826">
        <w:rPr>
          <w:b/>
          <w:bCs/>
        </w:rPr>
        <w:t>Challenge:</w:t>
      </w:r>
      <w:r w:rsidRPr="00CD7826">
        <w:t xml:space="preserve"> No module named </w:t>
      </w:r>
      <w:proofErr w:type="spellStart"/>
      <w:r w:rsidRPr="00CD7826">
        <w:t>pytest</w:t>
      </w:r>
      <w:proofErr w:type="spellEnd"/>
      <w:r w:rsidRPr="00CD7826">
        <w:t> error in GitHub Actions</w:t>
      </w:r>
      <w:r w:rsidRPr="00CD7826">
        <w:br/>
      </w:r>
      <w:r w:rsidRPr="00CD7826">
        <w:rPr>
          <w:b/>
          <w:bCs/>
        </w:rPr>
        <w:t>Solution:</w:t>
      </w:r>
      <w:r w:rsidRPr="00CD7826">
        <w:t> Created separate requirements-test.txt and installed test dependencies explicitly</w:t>
      </w:r>
    </w:p>
    <w:p w14:paraId="5858CE8E" w14:textId="77777777" w:rsidR="00CD7826" w:rsidRPr="00CD7826" w:rsidRDefault="00CD7826" w:rsidP="00CD7826">
      <w:pPr>
        <w:numPr>
          <w:ilvl w:val="0"/>
          <w:numId w:val="7"/>
        </w:numPr>
      </w:pPr>
      <w:r w:rsidRPr="00CD7826">
        <w:rPr>
          <w:b/>
          <w:bCs/>
        </w:rPr>
        <w:t>Challenge:</w:t>
      </w:r>
      <w:r w:rsidRPr="00CD7826">
        <w:t> Docker Hub authentication failure</w:t>
      </w:r>
      <w:r w:rsidRPr="00CD7826">
        <w:br/>
      </w:r>
      <w:r w:rsidRPr="00CD7826">
        <w:rPr>
          <w:b/>
          <w:bCs/>
        </w:rPr>
        <w:t>Solution:</w:t>
      </w:r>
      <w:r w:rsidRPr="00CD7826">
        <w:t> Used Docker Hub access token instead of password in GitHub Secrets</w:t>
      </w:r>
    </w:p>
    <w:p w14:paraId="61F9122C" w14:textId="77777777" w:rsidR="00CD7826" w:rsidRPr="00CD7826" w:rsidRDefault="00CD7826" w:rsidP="00CD7826">
      <w:pPr>
        <w:numPr>
          <w:ilvl w:val="0"/>
          <w:numId w:val="7"/>
        </w:numPr>
      </w:pPr>
      <w:r w:rsidRPr="00CD7826">
        <w:rPr>
          <w:b/>
          <w:bCs/>
        </w:rPr>
        <w:t>Challenge:</w:t>
      </w:r>
      <w:r w:rsidRPr="00CD7826">
        <w:t> Port conflicts during local testing</w:t>
      </w:r>
      <w:r w:rsidRPr="00CD7826">
        <w:br/>
      </w:r>
      <w:r w:rsidRPr="00CD7826">
        <w:rPr>
          <w:b/>
          <w:bCs/>
        </w:rPr>
        <w:t>Solution:</w:t>
      </w:r>
      <w:r w:rsidRPr="00CD7826">
        <w:t> Used different host ports and verified port availability</w:t>
      </w:r>
    </w:p>
    <w:p w14:paraId="2B3B141A" w14:textId="77777777" w:rsidR="00CD7826" w:rsidRPr="00CD7826" w:rsidRDefault="00CD7826" w:rsidP="00CD7826">
      <w:r w:rsidRPr="00CD7826">
        <w:pict w14:anchorId="3BEDF3F0">
          <v:rect id="_x0000_i1176" style="width:0;height:.75pt" o:hralign="center" o:hrstd="t" o:hr="t" fillcolor="#a0a0a0" stroked="f"/>
        </w:pict>
      </w:r>
    </w:p>
    <w:p w14:paraId="147EF56D" w14:textId="2F1C456E" w:rsidR="00CD7826" w:rsidRPr="00CD7826" w:rsidRDefault="00190838" w:rsidP="00CD7826">
      <w:pPr>
        <w:rPr>
          <w:b/>
          <w:bCs/>
        </w:rPr>
      </w:pPr>
      <w:r>
        <w:rPr>
          <w:b/>
          <w:bCs/>
        </w:rPr>
        <w:t>7</w:t>
      </w:r>
      <w:r w:rsidR="00CD7826" w:rsidRPr="00CD7826">
        <w:rPr>
          <w:b/>
          <w:bCs/>
        </w:rPr>
        <w:t>. Learning Outcomes</w:t>
      </w:r>
    </w:p>
    <w:p w14:paraId="659A111D" w14:textId="77777777" w:rsidR="00CD7826" w:rsidRPr="00CD7826" w:rsidRDefault="00CD7826" w:rsidP="00CD7826">
      <w:pPr>
        <w:numPr>
          <w:ilvl w:val="0"/>
          <w:numId w:val="8"/>
        </w:numPr>
      </w:pPr>
      <w:r w:rsidRPr="00CD7826">
        <w:t>Gained hands-on experience with GitHub Actions CI/CD pipelines</w:t>
      </w:r>
    </w:p>
    <w:p w14:paraId="628F806A" w14:textId="77777777" w:rsidR="00CD7826" w:rsidRPr="00CD7826" w:rsidRDefault="00CD7826" w:rsidP="00CD7826">
      <w:pPr>
        <w:numPr>
          <w:ilvl w:val="0"/>
          <w:numId w:val="8"/>
        </w:numPr>
      </w:pPr>
      <w:r w:rsidRPr="00CD7826">
        <w:t>Learned Docker image building and container management</w:t>
      </w:r>
    </w:p>
    <w:p w14:paraId="363E5E84" w14:textId="77777777" w:rsidR="00CD7826" w:rsidRPr="00CD7826" w:rsidRDefault="00CD7826" w:rsidP="00CD7826">
      <w:pPr>
        <w:numPr>
          <w:ilvl w:val="0"/>
          <w:numId w:val="8"/>
        </w:numPr>
      </w:pPr>
      <w:r w:rsidRPr="00CD7826">
        <w:t>Understood secure credential management with GitHub Secrets</w:t>
      </w:r>
    </w:p>
    <w:p w14:paraId="11BCB909" w14:textId="77777777" w:rsidR="00CD7826" w:rsidRPr="00CD7826" w:rsidRDefault="00CD7826" w:rsidP="00CD7826">
      <w:pPr>
        <w:numPr>
          <w:ilvl w:val="0"/>
          <w:numId w:val="8"/>
        </w:numPr>
      </w:pPr>
      <w:r w:rsidRPr="00CD7826">
        <w:t>Practiced automated testing integration in CI pipelines</w:t>
      </w:r>
    </w:p>
    <w:p w14:paraId="101341E6" w14:textId="77777777" w:rsidR="00CD7826" w:rsidRPr="00CD7826" w:rsidRDefault="00CD7826" w:rsidP="00CD7826">
      <w:pPr>
        <w:numPr>
          <w:ilvl w:val="0"/>
          <w:numId w:val="8"/>
        </w:numPr>
      </w:pPr>
      <w:r w:rsidRPr="00CD7826">
        <w:t>Developed troubleshooting skills for pipeline failures</w:t>
      </w:r>
    </w:p>
    <w:p w14:paraId="4DD3CDCD" w14:textId="77777777" w:rsidR="00CD7826" w:rsidRPr="00CD7826" w:rsidRDefault="00CD7826" w:rsidP="00CD7826">
      <w:r w:rsidRPr="00CD7826">
        <w:pict w14:anchorId="32B4213E">
          <v:rect id="_x0000_i1177" style="width:0;height:.75pt" o:hralign="center" o:hrstd="t" o:hr="t" fillcolor="#a0a0a0" stroked="f"/>
        </w:pict>
      </w:r>
    </w:p>
    <w:p w14:paraId="518B029F" w14:textId="25EAFFC7" w:rsidR="00CD7826" w:rsidRPr="00CD7826" w:rsidRDefault="00190838" w:rsidP="00CD7826">
      <w:pPr>
        <w:rPr>
          <w:b/>
          <w:bCs/>
        </w:rPr>
      </w:pPr>
      <w:r>
        <w:rPr>
          <w:b/>
          <w:bCs/>
        </w:rPr>
        <w:t>8</w:t>
      </w:r>
      <w:r w:rsidR="00CD7826" w:rsidRPr="00CD7826">
        <w:rPr>
          <w:b/>
          <w:bCs/>
        </w:rPr>
        <w:t>. Conclusion</w:t>
      </w:r>
    </w:p>
    <w:p w14:paraId="5CF05CBC" w14:textId="77777777" w:rsidR="00CD7826" w:rsidRPr="00CD7826" w:rsidRDefault="00CD7826" w:rsidP="00CD7826">
      <w:r w:rsidRPr="00CD7826">
        <w:t>This project successfully demonstrates a modern CI/CD pipeline implementation using free-tier tools. The automated workflow ensures that every code change is properly tested, packaged, and made ready for deployment. This foundation can be extended to include actual deployment to cloud platforms, more comprehensive testing, security scanning, and monitoring integration.</w:t>
      </w:r>
    </w:p>
    <w:p w14:paraId="0C22835F" w14:textId="77777777" w:rsidR="00CD7826" w:rsidRPr="00CD7826" w:rsidRDefault="00CD7826" w:rsidP="00CD7826">
      <w:r w:rsidRPr="00CD7826">
        <w:t>The skills developed through this project are directly applicable to real-world DevOps roles and provide a solid understanding of essential CI/CD concepts and practices.</w:t>
      </w:r>
    </w:p>
    <w:p w14:paraId="23169CA5" w14:textId="77777777" w:rsidR="00CD7826" w:rsidRPr="00CD7826" w:rsidRDefault="00CD7826" w:rsidP="00CD7826">
      <w:r w:rsidRPr="00CD7826">
        <w:pict w14:anchorId="436C264F">
          <v:rect id="_x0000_i1178" style="width:0;height:.75pt" o:hralign="center" o:hrstd="t" o:hr="t" fillcolor="#a0a0a0" stroked="f"/>
        </w:pict>
      </w:r>
    </w:p>
    <w:p w14:paraId="35842435" w14:textId="27B3144B" w:rsidR="00CD7826" w:rsidRPr="00CD7826" w:rsidRDefault="00190838" w:rsidP="00CD7826">
      <w:pPr>
        <w:rPr>
          <w:b/>
          <w:bCs/>
        </w:rPr>
      </w:pPr>
      <w:r>
        <w:rPr>
          <w:b/>
          <w:bCs/>
        </w:rPr>
        <w:t>9</w:t>
      </w:r>
      <w:r w:rsidR="00CD7826" w:rsidRPr="00CD7826">
        <w:rPr>
          <w:b/>
          <w:bCs/>
        </w:rPr>
        <w:t>. References</w:t>
      </w:r>
    </w:p>
    <w:p w14:paraId="296DDCEC" w14:textId="77777777" w:rsidR="00CD7826" w:rsidRPr="00CD7826" w:rsidRDefault="00CD7826" w:rsidP="00CD7826">
      <w:pPr>
        <w:numPr>
          <w:ilvl w:val="0"/>
          <w:numId w:val="9"/>
        </w:numPr>
      </w:pPr>
      <w:hyperlink r:id="rId11" w:tgtFrame="_blank" w:history="1">
        <w:r w:rsidRPr="00CD7826">
          <w:rPr>
            <w:rStyle w:val="Hyperlink"/>
          </w:rPr>
          <w:t>GitHub Actions Documentation</w:t>
        </w:r>
      </w:hyperlink>
    </w:p>
    <w:p w14:paraId="76C11123" w14:textId="77777777" w:rsidR="00CD7826" w:rsidRPr="00CD7826" w:rsidRDefault="00CD7826" w:rsidP="00CD7826">
      <w:pPr>
        <w:numPr>
          <w:ilvl w:val="0"/>
          <w:numId w:val="9"/>
        </w:numPr>
      </w:pPr>
      <w:hyperlink r:id="rId12" w:tgtFrame="_blank" w:history="1">
        <w:r w:rsidRPr="00CD7826">
          <w:rPr>
            <w:rStyle w:val="Hyperlink"/>
          </w:rPr>
          <w:t>Docker Documentation</w:t>
        </w:r>
      </w:hyperlink>
    </w:p>
    <w:p w14:paraId="67BB6FE3" w14:textId="77777777" w:rsidR="00CD7826" w:rsidRPr="00CD7826" w:rsidRDefault="00CD7826" w:rsidP="00CD7826">
      <w:pPr>
        <w:numPr>
          <w:ilvl w:val="0"/>
          <w:numId w:val="9"/>
        </w:numPr>
      </w:pPr>
      <w:hyperlink r:id="rId13" w:tgtFrame="_blank" w:history="1">
        <w:r w:rsidRPr="00CD7826">
          <w:rPr>
            <w:rStyle w:val="Hyperlink"/>
          </w:rPr>
          <w:t>Flask Documentation</w:t>
        </w:r>
      </w:hyperlink>
    </w:p>
    <w:p w14:paraId="1CC04131" w14:textId="77777777" w:rsidR="00CD7826" w:rsidRPr="00CD7826" w:rsidRDefault="00CD7826" w:rsidP="00CD7826">
      <w:pPr>
        <w:numPr>
          <w:ilvl w:val="0"/>
          <w:numId w:val="9"/>
        </w:numPr>
      </w:pPr>
      <w:hyperlink r:id="rId14" w:tgtFrame="_blank" w:history="1">
        <w:r w:rsidRPr="00CD7826">
          <w:rPr>
            <w:rStyle w:val="Hyperlink"/>
          </w:rPr>
          <w:t>Pytest Documentation</w:t>
        </w:r>
      </w:hyperlink>
    </w:p>
    <w:sectPr w:rsidR="00CD7826" w:rsidRPr="00CD7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F6CA0"/>
    <w:multiLevelType w:val="multilevel"/>
    <w:tmpl w:val="E97E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238EF"/>
    <w:multiLevelType w:val="multilevel"/>
    <w:tmpl w:val="AA367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F502F"/>
    <w:multiLevelType w:val="multilevel"/>
    <w:tmpl w:val="A3C0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905F9"/>
    <w:multiLevelType w:val="multilevel"/>
    <w:tmpl w:val="9AA2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B21EA"/>
    <w:multiLevelType w:val="multilevel"/>
    <w:tmpl w:val="8CDC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00886"/>
    <w:multiLevelType w:val="multilevel"/>
    <w:tmpl w:val="657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8695B"/>
    <w:multiLevelType w:val="multilevel"/>
    <w:tmpl w:val="387A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A4129"/>
    <w:multiLevelType w:val="multilevel"/>
    <w:tmpl w:val="F6AC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F0970"/>
    <w:multiLevelType w:val="multilevel"/>
    <w:tmpl w:val="7DDC0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511372"/>
    <w:multiLevelType w:val="multilevel"/>
    <w:tmpl w:val="69A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C96378"/>
    <w:multiLevelType w:val="multilevel"/>
    <w:tmpl w:val="9DE2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C5B9E"/>
    <w:multiLevelType w:val="multilevel"/>
    <w:tmpl w:val="2F5C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C3271F"/>
    <w:multiLevelType w:val="multilevel"/>
    <w:tmpl w:val="FC02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E40D99"/>
    <w:multiLevelType w:val="multilevel"/>
    <w:tmpl w:val="CF5A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84715A"/>
    <w:multiLevelType w:val="multilevel"/>
    <w:tmpl w:val="A73C4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5A6424"/>
    <w:multiLevelType w:val="multilevel"/>
    <w:tmpl w:val="0B4CB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BD587D"/>
    <w:multiLevelType w:val="multilevel"/>
    <w:tmpl w:val="FA8C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C73B4E"/>
    <w:multiLevelType w:val="multilevel"/>
    <w:tmpl w:val="A574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D26A58"/>
    <w:multiLevelType w:val="multilevel"/>
    <w:tmpl w:val="EF20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1F2C2F"/>
    <w:multiLevelType w:val="multilevel"/>
    <w:tmpl w:val="937A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501475">
    <w:abstractNumId w:val="10"/>
  </w:num>
  <w:num w:numId="2" w16cid:durableId="305402316">
    <w:abstractNumId w:val="13"/>
  </w:num>
  <w:num w:numId="3" w16cid:durableId="686562515">
    <w:abstractNumId w:val="18"/>
  </w:num>
  <w:num w:numId="4" w16cid:durableId="389114591">
    <w:abstractNumId w:val="19"/>
  </w:num>
  <w:num w:numId="5" w16cid:durableId="1975869525">
    <w:abstractNumId w:val="8"/>
  </w:num>
  <w:num w:numId="6" w16cid:durableId="766118394">
    <w:abstractNumId w:val="17"/>
  </w:num>
  <w:num w:numId="7" w16cid:durableId="1728869872">
    <w:abstractNumId w:val="16"/>
  </w:num>
  <w:num w:numId="8" w16cid:durableId="561713371">
    <w:abstractNumId w:val="9"/>
  </w:num>
  <w:num w:numId="9" w16cid:durableId="1339188243">
    <w:abstractNumId w:val="5"/>
  </w:num>
  <w:num w:numId="10" w16cid:durableId="1593855203">
    <w:abstractNumId w:val="0"/>
  </w:num>
  <w:num w:numId="11" w16cid:durableId="319046974">
    <w:abstractNumId w:val="15"/>
  </w:num>
  <w:num w:numId="12" w16cid:durableId="1649750180">
    <w:abstractNumId w:val="3"/>
  </w:num>
  <w:num w:numId="13" w16cid:durableId="1387295865">
    <w:abstractNumId w:val="11"/>
  </w:num>
  <w:num w:numId="14" w16cid:durableId="1550801110">
    <w:abstractNumId w:val="2"/>
  </w:num>
  <w:num w:numId="15" w16cid:durableId="517499554">
    <w:abstractNumId w:val="6"/>
  </w:num>
  <w:num w:numId="16" w16cid:durableId="962611466">
    <w:abstractNumId w:val="1"/>
  </w:num>
  <w:num w:numId="17" w16cid:durableId="1048139697">
    <w:abstractNumId w:val="12"/>
  </w:num>
  <w:num w:numId="18" w16cid:durableId="918294083">
    <w:abstractNumId w:val="14"/>
  </w:num>
  <w:num w:numId="19" w16cid:durableId="353728587">
    <w:abstractNumId w:val="7"/>
  </w:num>
  <w:num w:numId="20" w16cid:durableId="10958315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7F6"/>
    <w:rsid w:val="00190838"/>
    <w:rsid w:val="00192F46"/>
    <w:rsid w:val="007407F6"/>
    <w:rsid w:val="008A4E34"/>
    <w:rsid w:val="00983F5C"/>
    <w:rsid w:val="009B6475"/>
    <w:rsid w:val="00CD7826"/>
    <w:rsid w:val="00E67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2FF4"/>
  <w15:chartTrackingRefBased/>
  <w15:docId w15:val="{E38487F3-CA28-4927-A602-8005B65E5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7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07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07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07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07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07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7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7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7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7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07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07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07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07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0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7F6"/>
    <w:rPr>
      <w:rFonts w:eastAsiaTheme="majorEastAsia" w:cstheme="majorBidi"/>
      <w:color w:val="272727" w:themeColor="text1" w:themeTint="D8"/>
    </w:rPr>
  </w:style>
  <w:style w:type="paragraph" w:styleId="Title">
    <w:name w:val="Title"/>
    <w:basedOn w:val="Normal"/>
    <w:next w:val="Normal"/>
    <w:link w:val="TitleChar"/>
    <w:uiPriority w:val="10"/>
    <w:qFormat/>
    <w:rsid w:val="00740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7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7F6"/>
    <w:pPr>
      <w:spacing w:before="160"/>
      <w:jc w:val="center"/>
    </w:pPr>
    <w:rPr>
      <w:i/>
      <w:iCs/>
      <w:color w:val="404040" w:themeColor="text1" w:themeTint="BF"/>
    </w:rPr>
  </w:style>
  <w:style w:type="character" w:customStyle="1" w:styleId="QuoteChar">
    <w:name w:val="Quote Char"/>
    <w:basedOn w:val="DefaultParagraphFont"/>
    <w:link w:val="Quote"/>
    <w:uiPriority w:val="29"/>
    <w:rsid w:val="007407F6"/>
    <w:rPr>
      <w:i/>
      <w:iCs/>
      <w:color w:val="404040" w:themeColor="text1" w:themeTint="BF"/>
    </w:rPr>
  </w:style>
  <w:style w:type="paragraph" w:styleId="ListParagraph">
    <w:name w:val="List Paragraph"/>
    <w:basedOn w:val="Normal"/>
    <w:uiPriority w:val="34"/>
    <w:qFormat/>
    <w:rsid w:val="007407F6"/>
    <w:pPr>
      <w:ind w:left="720"/>
      <w:contextualSpacing/>
    </w:pPr>
  </w:style>
  <w:style w:type="character" w:styleId="IntenseEmphasis">
    <w:name w:val="Intense Emphasis"/>
    <w:basedOn w:val="DefaultParagraphFont"/>
    <w:uiPriority w:val="21"/>
    <w:qFormat/>
    <w:rsid w:val="007407F6"/>
    <w:rPr>
      <w:i/>
      <w:iCs/>
      <w:color w:val="2F5496" w:themeColor="accent1" w:themeShade="BF"/>
    </w:rPr>
  </w:style>
  <w:style w:type="paragraph" w:styleId="IntenseQuote">
    <w:name w:val="Intense Quote"/>
    <w:basedOn w:val="Normal"/>
    <w:next w:val="Normal"/>
    <w:link w:val="IntenseQuoteChar"/>
    <w:uiPriority w:val="30"/>
    <w:qFormat/>
    <w:rsid w:val="007407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07F6"/>
    <w:rPr>
      <w:i/>
      <w:iCs/>
      <w:color w:val="2F5496" w:themeColor="accent1" w:themeShade="BF"/>
    </w:rPr>
  </w:style>
  <w:style w:type="character" w:styleId="IntenseReference">
    <w:name w:val="Intense Reference"/>
    <w:basedOn w:val="DefaultParagraphFont"/>
    <w:uiPriority w:val="32"/>
    <w:qFormat/>
    <w:rsid w:val="007407F6"/>
    <w:rPr>
      <w:b/>
      <w:bCs/>
      <w:smallCaps/>
      <w:color w:val="2F5496" w:themeColor="accent1" w:themeShade="BF"/>
      <w:spacing w:val="5"/>
    </w:rPr>
  </w:style>
  <w:style w:type="character" w:styleId="Hyperlink">
    <w:name w:val="Hyperlink"/>
    <w:basedOn w:val="DefaultParagraphFont"/>
    <w:uiPriority w:val="99"/>
    <w:unhideWhenUsed/>
    <w:rsid w:val="00CD7826"/>
    <w:rPr>
      <w:color w:val="0563C1" w:themeColor="hyperlink"/>
      <w:u w:val="single"/>
    </w:rPr>
  </w:style>
  <w:style w:type="character" w:styleId="UnresolvedMention">
    <w:name w:val="Unresolved Mention"/>
    <w:basedOn w:val="DefaultParagraphFont"/>
    <w:uiPriority w:val="99"/>
    <w:semiHidden/>
    <w:unhideWhenUsed/>
    <w:rsid w:val="00CD78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flask.palletsprojects.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docker.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github.com/en/action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pytes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HARINATH REDDY HARINATH</dc:creator>
  <cp:keywords/>
  <dc:description/>
  <cp:lastModifiedBy>HARINATH REDDY HARINATH</cp:lastModifiedBy>
  <cp:revision>3</cp:revision>
  <dcterms:created xsi:type="dcterms:W3CDTF">2025-09-02T04:08:00Z</dcterms:created>
  <dcterms:modified xsi:type="dcterms:W3CDTF">2025-09-09T14:01:00Z</dcterms:modified>
</cp:coreProperties>
</file>