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ACF" w:rsidRDefault="00A34A4D" w:rsidP="00A34A4D">
      <w:pPr>
        <w:jc w:val="center"/>
        <w:rPr>
          <w:b/>
          <w:sz w:val="32"/>
          <w:szCs w:val="32"/>
          <w:u w:val="single"/>
        </w:rPr>
      </w:pPr>
      <w:r w:rsidRPr="00A34A4D">
        <w:rPr>
          <w:b/>
          <w:sz w:val="32"/>
          <w:szCs w:val="32"/>
          <w:u w:val="single"/>
        </w:rPr>
        <w:t>Kubernetes</w:t>
      </w:r>
      <w:r>
        <w:rPr>
          <w:b/>
          <w:sz w:val="32"/>
          <w:szCs w:val="32"/>
          <w:u w:val="single"/>
        </w:rPr>
        <w:t>.</w:t>
      </w:r>
    </w:p>
    <w:p w:rsidR="00A34A4D" w:rsidRDefault="00A34A4D" w:rsidP="00A34A4D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b/>
          <w:sz w:val="32"/>
          <w:szCs w:val="32"/>
          <w:u w:val="single"/>
        </w:rPr>
        <w:t>Why:</w:t>
      </w:r>
      <w:r w:rsidRPr="00A34A4D">
        <w:rPr>
          <w:rFonts w:ascii="Arial" w:hAnsi="Arial" w:cs="Arial"/>
          <w:color w:val="000000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2"/>
          <w:shd w:val="clear" w:color="auto" w:fill="FFFFFF"/>
        </w:rPr>
        <w:t>Kubernetes is a portable, extensible, open-source platform for managing containerized workloads and services, that facilitates both declarative configuration and automation</w:t>
      </w:r>
      <w:r>
        <w:rPr>
          <w:rFonts w:ascii="Arial" w:hAnsi="Arial" w:cs="Arial"/>
          <w:color w:val="000000"/>
          <w:spacing w:val="2"/>
          <w:shd w:val="clear" w:color="auto" w:fill="FFFFFF"/>
        </w:rPr>
        <w:t>.</w:t>
      </w:r>
    </w:p>
    <w:p w:rsidR="00A34A4D" w:rsidRDefault="00A34A4D" w:rsidP="00A34A4D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Containers: it is runs on any platform with minimum size.</w:t>
      </w:r>
    </w:p>
    <w:p w:rsidR="00A34A4D" w:rsidRDefault="00A34A4D" w:rsidP="00A34A4D">
      <w:pPr>
        <w:rPr>
          <w:rFonts w:ascii="Arial" w:hAnsi="Arial" w:cs="Arial"/>
          <w:color w:val="000000"/>
          <w:spacing w:val="2"/>
          <w:shd w:val="clear" w:color="auto" w:fill="FFFFFF"/>
        </w:rPr>
      </w:pPr>
      <w:r w:rsidRPr="00A931EE">
        <w:rPr>
          <w:rFonts w:ascii="Arial" w:hAnsi="Arial" w:cs="Arial"/>
          <w:b/>
          <w:color w:val="000000"/>
          <w:spacing w:val="2"/>
          <w:shd w:val="clear" w:color="auto" w:fill="FFFFFF"/>
        </w:rPr>
        <w:t>JBOSS:</w:t>
      </w:r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More power full application server.it is only for java application.</w:t>
      </w:r>
    </w:p>
    <w:p w:rsidR="00A34A4D" w:rsidRDefault="00577061" w:rsidP="00A34A4D">
      <w:pPr>
        <w:rPr>
          <w:rFonts w:ascii="Arial" w:hAnsi="Arial" w:cs="Arial"/>
          <w:color w:val="000000"/>
          <w:spacing w:val="2"/>
          <w:shd w:val="clear" w:color="auto" w:fill="FFFFFF"/>
        </w:rPr>
      </w:pPr>
      <w:r w:rsidRPr="00A931EE">
        <w:rPr>
          <w:rFonts w:ascii="Arial" w:hAnsi="Arial" w:cs="Arial"/>
          <w:b/>
          <w:color w:val="000000"/>
          <w:spacing w:val="2"/>
          <w:shd w:val="clear" w:color="auto" w:fill="FFFFFF"/>
        </w:rPr>
        <w:t>Microservices</w:t>
      </w:r>
      <w:r>
        <w:rPr>
          <w:rFonts w:ascii="Arial" w:hAnsi="Arial" w:cs="Arial"/>
          <w:color w:val="000000"/>
          <w:spacing w:val="2"/>
          <w:shd w:val="clear" w:color="auto" w:fill="FFFFFF"/>
        </w:rPr>
        <w:t>: it is loosely coupled services means they are coupled but not tightly.</w:t>
      </w:r>
    </w:p>
    <w:p w:rsidR="00577061" w:rsidRDefault="00577061" w:rsidP="00A34A4D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Kubernetes called </w:t>
      </w:r>
      <w:r w:rsidRPr="00A931EE">
        <w:rPr>
          <w:rFonts w:ascii="Arial" w:hAnsi="Arial" w:cs="Arial"/>
          <w:b/>
          <w:color w:val="000000"/>
          <w:spacing w:val="2"/>
          <w:shd w:val="clear" w:color="auto" w:fill="FFFFFF"/>
        </w:rPr>
        <w:t>BORG.</w:t>
      </w:r>
    </w:p>
    <w:p w:rsidR="00577061" w:rsidRPr="00091C7C" w:rsidRDefault="00577061" w:rsidP="00A34A4D">
      <w:pPr>
        <w:rPr>
          <w:rFonts w:ascii="Arial" w:hAnsi="Arial" w:cs="Arial"/>
          <w:b/>
          <w:color w:val="000000"/>
          <w:spacing w:val="2"/>
          <w:shd w:val="clear" w:color="auto" w:fill="FFFFFF"/>
        </w:rPr>
      </w:pPr>
      <w:r w:rsidRPr="00091C7C">
        <w:rPr>
          <w:rFonts w:ascii="Arial" w:hAnsi="Arial" w:cs="Arial"/>
          <w:b/>
          <w:color w:val="000000"/>
          <w:spacing w:val="2"/>
          <w:shd w:val="clear" w:color="auto" w:fill="FFFFFF"/>
        </w:rPr>
        <w:t>Points:</w:t>
      </w:r>
    </w:p>
    <w:p w:rsidR="00577061" w:rsidRDefault="00577061" w:rsidP="0057706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Kubernetes is a containers orchestration platform.</w:t>
      </w:r>
    </w:p>
    <w:p w:rsidR="00577061" w:rsidRDefault="00577061" w:rsidP="0057706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It is managin</w:t>
      </w:r>
      <w:r w:rsidR="00CE76BD">
        <w:rPr>
          <w:rFonts w:ascii="Arial" w:hAnsi="Arial" w:cs="Arial"/>
          <w:color w:val="000000"/>
          <w:spacing w:val="2"/>
          <w:shd w:val="clear" w:color="auto" w:fill="FFFFFF"/>
        </w:rPr>
        <w:t xml:space="preserve">g the containers in such </w:t>
      </w:r>
      <w:proofErr w:type="gramStart"/>
      <w:r w:rsidR="00CE76BD">
        <w:rPr>
          <w:rFonts w:ascii="Arial" w:hAnsi="Arial" w:cs="Arial"/>
          <w:color w:val="000000"/>
          <w:spacing w:val="2"/>
          <w:shd w:val="clear" w:color="auto" w:fill="FFFFFF"/>
        </w:rPr>
        <w:t>a ways</w:t>
      </w:r>
      <w:proofErr w:type="gramEnd"/>
      <w:r w:rsidR="00CE76BD">
        <w:rPr>
          <w:rFonts w:ascii="Arial" w:hAnsi="Arial" w:cs="Arial"/>
          <w:color w:val="000000"/>
          <w:spacing w:val="2"/>
          <w:shd w:val="clear" w:color="auto" w:fill="FFFFFF"/>
        </w:rPr>
        <w:t>:</w:t>
      </w:r>
    </w:p>
    <w:p w:rsidR="00577061" w:rsidRDefault="00577061" w:rsidP="00577061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Containers talk</w:t>
      </w:r>
    </w:p>
    <w:p w:rsidR="00577061" w:rsidRDefault="00577061" w:rsidP="00577061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Containers </w:t>
      </w:r>
      <w:r w:rsidR="00CE76BD">
        <w:rPr>
          <w:rFonts w:ascii="Arial" w:hAnsi="Arial" w:cs="Arial"/>
          <w:color w:val="000000"/>
          <w:spacing w:val="2"/>
          <w:shd w:val="clear" w:color="auto" w:fill="FFFFFF"/>
        </w:rPr>
        <w:t>security.</w:t>
      </w:r>
    </w:p>
    <w:p w:rsidR="00CE76BD" w:rsidRDefault="00CE76BD" w:rsidP="00577061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Containers scalable and available.</w:t>
      </w:r>
    </w:p>
    <w:p w:rsidR="00091C7C" w:rsidRDefault="00091C7C" w:rsidP="00577061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Containers Types:</w:t>
      </w:r>
    </w:p>
    <w:p w:rsidR="00091C7C" w:rsidRDefault="00091C7C" w:rsidP="00091C7C">
      <w:pPr>
        <w:pStyle w:val="ListParagraph"/>
        <w:ind w:left="1440"/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Docker</w:t>
      </w:r>
    </w:p>
    <w:p w:rsidR="00091C7C" w:rsidRDefault="00091C7C" w:rsidP="00091C7C">
      <w:pPr>
        <w:pStyle w:val="ListParagraph"/>
        <w:ind w:left="1440"/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Contained d</w:t>
      </w:r>
    </w:p>
    <w:p w:rsidR="00091C7C" w:rsidRDefault="00091C7C" w:rsidP="00091C7C">
      <w:pPr>
        <w:pStyle w:val="ListParagraph"/>
        <w:ind w:left="1440"/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RKT</w:t>
      </w:r>
    </w:p>
    <w:p w:rsidR="00A931EE" w:rsidRDefault="00A931EE" w:rsidP="00091C7C">
      <w:pPr>
        <w:pStyle w:val="ListParagraph"/>
        <w:ind w:left="1440"/>
        <w:rPr>
          <w:rFonts w:ascii="Arial" w:hAnsi="Arial" w:cs="Arial"/>
          <w:color w:val="000000"/>
          <w:spacing w:val="2"/>
          <w:shd w:val="clear" w:color="auto" w:fill="FFFFFF"/>
        </w:rPr>
      </w:pPr>
    </w:p>
    <w:p w:rsidR="00A931EE" w:rsidRPr="00A931EE" w:rsidRDefault="00A931EE" w:rsidP="00091C7C">
      <w:pPr>
        <w:pStyle w:val="ListParagraph"/>
        <w:ind w:left="1440"/>
        <w:rPr>
          <w:rFonts w:cstheme="minorHAnsi"/>
          <w:b/>
          <w:color w:val="000000"/>
          <w:spacing w:val="2"/>
          <w:sz w:val="32"/>
          <w:szCs w:val="32"/>
          <w:shd w:val="clear" w:color="auto" w:fill="FFFFFF"/>
        </w:rPr>
      </w:pPr>
      <w:r w:rsidRPr="00A931EE">
        <w:rPr>
          <w:rFonts w:cstheme="minorHAnsi"/>
          <w:b/>
          <w:color w:val="000000"/>
          <w:spacing w:val="2"/>
          <w:sz w:val="32"/>
          <w:szCs w:val="32"/>
          <w:shd w:val="clear" w:color="auto" w:fill="FFFFFF"/>
        </w:rPr>
        <w:t>Architecture</w:t>
      </w:r>
    </w:p>
    <w:p w:rsidR="00A931EE" w:rsidRDefault="00091C7C" w:rsidP="00091C7C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noProof/>
          <w:color w:val="000000"/>
          <w:spacing w:val="2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914400" y="5324475"/>
            <wp:positionH relativeFrom="column">
              <wp:align>left</wp:align>
            </wp:positionH>
            <wp:positionV relativeFrom="paragraph">
              <wp:align>top</wp:align>
            </wp:positionV>
            <wp:extent cx="4695825" cy="3007888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00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931EE" w:rsidRPr="00A931EE" w:rsidRDefault="00A931EE" w:rsidP="00A931EE">
      <w:pPr>
        <w:rPr>
          <w:rFonts w:ascii="Arial" w:hAnsi="Arial" w:cs="Arial"/>
        </w:rPr>
      </w:pPr>
    </w:p>
    <w:p w:rsidR="00A931EE" w:rsidRPr="00A931EE" w:rsidRDefault="00A931EE" w:rsidP="00A931EE">
      <w:pPr>
        <w:rPr>
          <w:rFonts w:ascii="Arial" w:hAnsi="Arial" w:cs="Arial"/>
        </w:rPr>
      </w:pPr>
    </w:p>
    <w:p w:rsidR="00A931EE" w:rsidRDefault="00A931EE" w:rsidP="00091C7C">
      <w:pPr>
        <w:rPr>
          <w:rFonts w:ascii="Arial" w:hAnsi="Arial" w:cs="Arial"/>
          <w:color w:val="000000"/>
          <w:spacing w:val="2"/>
          <w:shd w:val="clear" w:color="auto" w:fill="FFFFFF"/>
        </w:rPr>
      </w:pPr>
    </w:p>
    <w:p w:rsidR="00CE76BD" w:rsidRDefault="00A931EE" w:rsidP="00091C7C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br w:type="textWrapping" w:clear="all"/>
        <w:t xml:space="preserve">Arch explanation done by </w:t>
      </w:r>
      <w:proofErr w:type="spellStart"/>
      <w:r>
        <w:rPr>
          <w:rFonts w:ascii="Arial" w:hAnsi="Arial" w:cs="Arial"/>
          <w:color w:val="000000"/>
          <w:spacing w:val="2"/>
          <w:shd w:val="clear" w:color="auto" w:fill="FFFFFF"/>
        </w:rPr>
        <w:t>sunil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>. Please refer online material as well for understanding the above diagram.</w:t>
      </w:r>
      <w:bookmarkStart w:id="0" w:name="_GoBack"/>
      <w:bookmarkEnd w:id="0"/>
    </w:p>
    <w:p w:rsidR="00091C7C" w:rsidRDefault="00091C7C" w:rsidP="00091C7C">
      <w:pPr>
        <w:rPr>
          <w:rFonts w:ascii="Arial" w:hAnsi="Arial" w:cs="Arial"/>
          <w:color w:val="000000"/>
          <w:spacing w:val="2"/>
          <w:shd w:val="clear" w:color="auto" w:fill="FFFFFF"/>
        </w:rPr>
      </w:pPr>
      <w:r w:rsidRPr="00A931EE">
        <w:rPr>
          <w:rFonts w:ascii="Arial" w:hAnsi="Arial" w:cs="Arial"/>
          <w:b/>
          <w:color w:val="000000"/>
          <w:spacing w:val="2"/>
          <w:shd w:val="clear" w:color="auto" w:fill="FFFFFF"/>
        </w:rPr>
        <w:t>PODS:</w:t>
      </w:r>
      <w:r w:rsidR="00A931EE">
        <w:rPr>
          <w:rFonts w:ascii="Arial" w:hAnsi="Arial" w:cs="Arial"/>
          <w:color w:val="000000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2"/>
          <w:shd w:val="clear" w:color="auto" w:fill="FFFFFF"/>
        </w:rPr>
        <w:t>One or more no of containers.</w:t>
      </w:r>
    </w:p>
    <w:p w:rsidR="00A931EE" w:rsidRDefault="00A931EE" w:rsidP="00091C7C">
      <w:pPr>
        <w:rPr>
          <w:rFonts w:ascii="Arial" w:hAnsi="Arial" w:cs="Arial"/>
          <w:color w:val="000000"/>
          <w:spacing w:val="2"/>
          <w:shd w:val="clear" w:color="auto" w:fill="FFFFFF"/>
        </w:rPr>
      </w:pPr>
    </w:p>
    <w:p w:rsidR="00091C7C" w:rsidRPr="00A931EE" w:rsidRDefault="00091C7C" w:rsidP="00091C7C">
      <w:pPr>
        <w:rPr>
          <w:rFonts w:ascii="Arial" w:hAnsi="Arial" w:cs="Arial"/>
          <w:b/>
          <w:color w:val="000000"/>
          <w:spacing w:val="2"/>
          <w:shd w:val="clear" w:color="auto" w:fill="FFFFFF"/>
        </w:rPr>
      </w:pPr>
      <w:r w:rsidRPr="00A931EE">
        <w:rPr>
          <w:rFonts w:ascii="Arial" w:hAnsi="Arial" w:cs="Arial"/>
          <w:b/>
          <w:color w:val="000000"/>
          <w:spacing w:val="2"/>
          <w:shd w:val="clear" w:color="auto" w:fill="FFFFFF"/>
        </w:rPr>
        <w:t>Example:</w:t>
      </w:r>
    </w:p>
    <w:p w:rsidR="00091C7C" w:rsidRDefault="00091C7C" w:rsidP="00091C7C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Local host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</w:tblGrid>
      <w:tr w:rsidR="00091C7C" w:rsidTr="00091C7C">
        <w:trPr>
          <w:trHeight w:val="253"/>
        </w:trPr>
        <w:tc>
          <w:tcPr>
            <w:tcW w:w="2157" w:type="dxa"/>
          </w:tcPr>
          <w:p w:rsidR="00091C7C" w:rsidRDefault="00091C7C" w:rsidP="00091C7C">
            <w:pPr>
              <w:rPr>
                <w:rFonts w:ascii="Arial" w:hAnsi="Arial" w:cs="Arial"/>
                <w:color w:val="000000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2"/>
                <w:shd w:val="clear" w:color="auto" w:fill="FFFFFF"/>
              </w:rPr>
              <w:t>CI</w:t>
            </w:r>
          </w:p>
        </w:tc>
        <w:tc>
          <w:tcPr>
            <w:tcW w:w="2157" w:type="dxa"/>
          </w:tcPr>
          <w:p w:rsidR="00091C7C" w:rsidRDefault="00091C7C" w:rsidP="00091C7C">
            <w:pPr>
              <w:rPr>
                <w:rFonts w:ascii="Arial" w:hAnsi="Arial" w:cs="Arial"/>
                <w:color w:val="000000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2"/>
                <w:shd w:val="clear" w:color="auto" w:fill="FFFFFF"/>
              </w:rPr>
              <w:t>C2</w:t>
            </w:r>
          </w:p>
        </w:tc>
      </w:tr>
    </w:tbl>
    <w:p w:rsidR="00091C7C" w:rsidRDefault="00A931EE" w:rsidP="00091C7C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Above figure is an example of Jenkins and </w:t>
      </w:r>
      <w:proofErr w:type="spellStart"/>
      <w:proofErr w:type="gramStart"/>
      <w:r>
        <w:rPr>
          <w:rFonts w:ascii="Arial" w:hAnsi="Arial" w:cs="Arial"/>
          <w:color w:val="000000"/>
          <w:spacing w:val="2"/>
          <w:shd w:val="clear" w:color="auto" w:fill="FFFFFF"/>
        </w:rPr>
        <w:t>SonarQube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 communicating</w:t>
      </w:r>
      <w:proofErr w:type="gramEnd"/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with each other.</w:t>
      </w:r>
    </w:p>
    <w:p w:rsidR="00A931EE" w:rsidRDefault="00A931EE" w:rsidP="00091C7C">
      <w:pPr>
        <w:rPr>
          <w:rFonts w:ascii="Arial" w:hAnsi="Arial" w:cs="Arial"/>
          <w:color w:val="000000"/>
          <w:spacing w:val="2"/>
          <w:shd w:val="clear" w:color="auto" w:fill="FFFFFF"/>
        </w:rPr>
      </w:pPr>
      <w:proofErr w:type="spellStart"/>
      <w:proofErr w:type="gramStart"/>
      <w:r w:rsidRPr="00A931EE">
        <w:rPr>
          <w:rFonts w:ascii="Arial" w:hAnsi="Arial" w:cs="Arial"/>
          <w:b/>
          <w:color w:val="000000"/>
          <w:spacing w:val="2"/>
          <w:shd w:val="clear" w:color="auto" w:fill="FFFFFF"/>
        </w:rPr>
        <w:t>Kubectl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- it is command line tool which takes </w:t>
      </w:r>
      <w:proofErr w:type="spellStart"/>
      <w:r>
        <w:rPr>
          <w:rFonts w:ascii="Arial" w:hAnsi="Arial" w:cs="Arial"/>
          <w:color w:val="000000"/>
          <w:spacing w:val="2"/>
          <w:shd w:val="clear" w:color="auto" w:fill="FFFFFF"/>
        </w:rPr>
        <w:t>intrustions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from users.</w:t>
      </w:r>
    </w:p>
    <w:p w:rsidR="00A931EE" w:rsidRDefault="00A931EE" w:rsidP="00091C7C">
      <w:pPr>
        <w:rPr>
          <w:rFonts w:ascii="Arial" w:hAnsi="Arial" w:cs="Arial"/>
          <w:color w:val="000000"/>
          <w:spacing w:val="2"/>
          <w:shd w:val="clear" w:color="auto" w:fill="FFFFFF"/>
        </w:rPr>
      </w:pPr>
      <w:r w:rsidRPr="00A931EE">
        <w:rPr>
          <w:rFonts w:ascii="Arial" w:hAnsi="Arial" w:cs="Arial"/>
          <w:b/>
          <w:color w:val="000000"/>
          <w:spacing w:val="2"/>
          <w:shd w:val="clear" w:color="auto" w:fill="FFFFFF"/>
        </w:rPr>
        <w:t xml:space="preserve">POD </w:t>
      </w:r>
      <w:proofErr w:type="gramStart"/>
      <w:r w:rsidRPr="00A931EE">
        <w:rPr>
          <w:rFonts w:ascii="Arial" w:hAnsi="Arial" w:cs="Arial"/>
          <w:b/>
          <w:color w:val="000000"/>
          <w:spacing w:val="2"/>
          <w:shd w:val="clear" w:color="auto" w:fill="FFFFFF"/>
        </w:rPr>
        <w:t>CIDR</w:t>
      </w:r>
      <w:r>
        <w:rPr>
          <w:rFonts w:ascii="Arial" w:hAnsi="Arial" w:cs="Arial"/>
          <w:color w:val="000000"/>
          <w:spacing w:val="2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This is a communication media through </w:t>
      </w:r>
      <w:proofErr w:type="spellStart"/>
      <w:r>
        <w:rPr>
          <w:rFonts w:ascii="Arial" w:hAnsi="Arial" w:cs="Arial"/>
          <w:color w:val="000000"/>
          <w:spacing w:val="2"/>
          <w:shd w:val="clear" w:color="auto" w:fill="FFFFFF"/>
        </w:rPr>
        <w:t>kubernetes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.</w:t>
      </w:r>
    </w:p>
    <w:p w:rsidR="00A931EE" w:rsidRDefault="00A931EE" w:rsidP="00091C7C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10.0.0.0/16</w:t>
      </w:r>
    </w:p>
    <w:p w:rsidR="00A931EE" w:rsidRDefault="00A931EE" w:rsidP="00091C7C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10.0.1.0/24</w:t>
      </w:r>
    </w:p>
    <w:p w:rsidR="00A931EE" w:rsidRDefault="00A931EE" w:rsidP="00091C7C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10.0.2.0/24</w:t>
      </w:r>
    </w:p>
    <w:p w:rsidR="00A931EE" w:rsidRDefault="00A931EE" w:rsidP="00091C7C">
      <w:pPr>
        <w:rPr>
          <w:rFonts w:ascii="Arial" w:hAnsi="Arial" w:cs="Arial"/>
          <w:color w:val="000000"/>
          <w:spacing w:val="2"/>
          <w:shd w:val="clear" w:color="auto" w:fill="FFFFFF"/>
        </w:rPr>
      </w:pPr>
    </w:p>
    <w:p w:rsidR="00A931EE" w:rsidRDefault="00A931EE" w:rsidP="00091C7C">
      <w:pPr>
        <w:rPr>
          <w:rFonts w:ascii="Arial" w:hAnsi="Arial" w:cs="Arial"/>
          <w:color w:val="000000"/>
          <w:spacing w:val="2"/>
          <w:shd w:val="clear" w:color="auto" w:fill="FFFFFF"/>
        </w:rPr>
      </w:pPr>
      <w:proofErr w:type="spellStart"/>
      <w:proofErr w:type="gramStart"/>
      <w:r w:rsidRPr="00A931EE">
        <w:rPr>
          <w:rFonts w:ascii="Arial" w:hAnsi="Arial" w:cs="Arial"/>
          <w:b/>
          <w:color w:val="000000"/>
          <w:spacing w:val="2"/>
          <w:shd w:val="clear" w:color="auto" w:fill="FFFFFF"/>
        </w:rPr>
        <w:t>Kubeadm</w:t>
      </w:r>
      <w:proofErr w:type="spellEnd"/>
      <w:r w:rsidRPr="00A931EE">
        <w:rPr>
          <w:rFonts w:ascii="Arial" w:hAnsi="Arial" w:cs="Arial"/>
          <w:b/>
          <w:color w:val="000000"/>
          <w:spacing w:val="2"/>
          <w:shd w:val="clear" w:color="auto" w:fill="FFFFFF"/>
        </w:rPr>
        <w:t>:-</w:t>
      </w:r>
      <w:proofErr w:type="gramEnd"/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it is </w:t>
      </w:r>
      <w:proofErr w:type="spellStart"/>
      <w:r>
        <w:rPr>
          <w:rFonts w:ascii="Arial" w:hAnsi="Arial" w:cs="Arial"/>
          <w:color w:val="000000"/>
          <w:spacing w:val="2"/>
          <w:shd w:val="clear" w:color="auto" w:fill="FFFFFF"/>
        </w:rPr>
        <w:t>atool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pacing w:val="2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to create </w:t>
      </w:r>
      <w:proofErr w:type="spellStart"/>
      <w:r>
        <w:rPr>
          <w:rFonts w:ascii="Arial" w:hAnsi="Arial" w:cs="Arial"/>
          <w:color w:val="000000"/>
          <w:spacing w:val="2"/>
          <w:shd w:val="clear" w:color="auto" w:fill="FFFFFF"/>
        </w:rPr>
        <w:t>kubernetes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cluster.</w:t>
      </w:r>
    </w:p>
    <w:p w:rsidR="00A931EE" w:rsidRPr="00A931EE" w:rsidRDefault="00A931EE" w:rsidP="00091C7C">
      <w:pPr>
        <w:rPr>
          <w:rFonts w:ascii="Arial" w:hAnsi="Arial" w:cs="Arial"/>
          <w:b/>
          <w:color w:val="000000"/>
          <w:spacing w:val="2"/>
          <w:shd w:val="clear" w:color="auto" w:fill="FFFFFF"/>
        </w:rPr>
      </w:pPr>
      <w:r w:rsidRPr="00A931EE">
        <w:rPr>
          <w:rFonts w:ascii="Arial" w:hAnsi="Arial" w:cs="Arial"/>
          <w:b/>
          <w:color w:val="000000"/>
          <w:spacing w:val="2"/>
          <w:shd w:val="clear" w:color="auto" w:fill="FFFFFF"/>
        </w:rPr>
        <w:t>Command:</w:t>
      </w:r>
    </w:p>
    <w:p w:rsidR="00A931EE" w:rsidRDefault="00A931EE" w:rsidP="00091C7C">
      <w:pPr>
        <w:rPr>
          <w:rFonts w:ascii="Arial" w:hAnsi="Arial" w:cs="Arial"/>
          <w:color w:val="000000"/>
          <w:spacing w:val="2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pacing w:val="2"/>
          <w:shd w:val="clear" w:color="auto" w:fill="FFFFFF"/>
        </w:rPr>
        <w:t>Kubeadm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2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–</w:t>
      </w:r>
      <w:proofErr w:type="spellStart"/>
      <w:r>
        <w:rPr>
          <w:rFonts w:ascii="Arial" w:hAnsi="Arial" w:cs="Arial"/>
          <w:color w:val="000000"/>
          <w:spacing w:val="2"/>
          <w:shd w:val="clear" w:color="auto" w:fill="FFFFFF"/>
        </w:rPr>
        <w:t>apiserver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-advertise -</w:t>
      </w:r>
      <w:proofErr w:type="spellStart"/>
      <w:proofErr w:type="gramStart"/>
      <w:r>
        <w:rPr>
          <w:rFonts w:ascii="Arial" w:hAnsi="Arial" w:cs="Arial"/>
          <w:color w:val="000000"/>
          <w:spacing w:val="2"/>
          <w:shd w:val="clear" w:color="auto" w:fill="FFFFFF"/>
        </w:rPr>
        <w:t>adress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pacing w:val="2"/>
          <w:shd w:val="clear" w:color="auto" w:fill="FFFFFF"/>
        </w:rPr>
        <w:t>hostname -</w:t>
      </w:r>
      <w:proofErr w:type="spellStart"/>
      <w:r>
        <w:rPr>
          <w:rFonts w:ascii="Arial" w:hAnsi="Arial" w:cs="Arial"/>
          <w:color w:val="000000"/>
          <w:spacing w:val="2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>).</w:t>
      </w:r>
    </w:p>
    <w:p w:rsidR="00A931EE" w:rsidRDefault="00A931EE" w:rsidP="00091C7C">
      <w:pPr>
        <w:rPr>
          <w:rFonts w:ascii="Arial" w:hAnsi="Arial" w:cs="Arial"/>
          <w:color w:val="000000"/>
          <w:spacing w:val="2"/>
          <w:shd w:val="clear" w:color="auto" w:fill="FFFFFF"/>
        </w:rPr>
      </w:pPr>
    </w:p>
    <w:p w:rsidR="00A931EE" w:rsidRPr="00091C7C" w:rsidRDefault="00A931EE" w:rsidP="00091C7C">
      <w:pPr>
        <w:rPr>
          <w:rFonts w:ascii="Arial" w:hAnsi="Arial" w:cs="Arial"/>
          <w:color w:val="000000"/>
          <w:spacing w:val="2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pacing w:val="2"/>
          <w:shd w:val="clear" w:color="auto" w:fill="FFFFFF"/>
        </w:rPr>
        <w:t>Also</w:t>
      </w:r>
      <w:proofErr w:type="gramEnd"/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some demos on creating pods and clusters and basic </w:t>
      </w:r>
      <w:proofErr w:type="spellStart"/>
      <w:r>
        <w:rPr>
          <w:rFonts w:ascii="Arial" w:hAnsi="Arial" w:cs="Arial"/>
          <w:color w:val="000000"/>
          <w:spacing w:val="2"/>
          <w:shd w:val="clear" w:color="auto" w:fill="FFFFFF"/>
        </w:rPr>
        <w:t>kubernetes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commands hands on.</w:t>
      </w:r>
    </w:p>
    <w:sectPr w:rsidR="00A931EE" w:rsidRPr="00091C7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5BF" w:rsidRDefault="009515BF" w:rsidP="00091C7C">
      <w:pPr>
        <w:spacing w:after="0" w:line="240" w:lineRule="auto"/>
      </w:pPr>
      <w:r>
        <w:separator/>
      </w:r>
    </w:p>
  </w:endnote>
  <w:endnote w:type="continuationSeparator" w:id="0">
    <w:p w:rsidR="009515BF" w:rsidRDefault="009515BF" w:rsidP="00091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931EE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A931EE" w:rsidRDefault="00A931E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A931EE" w:rsidRDefault="00A931E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931E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9E8B8EA9A989427E963D68C32CD855A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A931EE" w:rsidRDefault="00A931E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Abhinit Kumar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931EE" w:rsidRDefault="00A931E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931EE" w:rsidRDefault="00A931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5BF" w:rsidRDefault="009515BF" w:rsidP="00091C7C">
      <w:pPr>
        <w:spacing w:after="0" w:line="240" w:lineRule="auto"/>
      </w:pPr>
      <w:r>
        <w:separator/>
      </w:r>
    </w:p>
  </w:footnote>
  <w:footnote w:type="continuationSeparator" w:id="0">
    <w:p w:rsidR="009515BF" w:rsidRDefault="009515BF" w:rsidP="00091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1EE" w:rsidRDefault="00A931EE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1EE" w:rsidRDefault="00A931E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A931EE" w:rsidRDefault="00A931E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B05E1"/>
    <w:multiLevelType w:val="hybridMultilevel"/>
    <w:tmpl w:val="7F1A73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6556543"/>
    <w:multiLevelType w:val="hybridMultilevel"/>
    <w:tmpl w:val="EAD8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4D"/>
    <w:rsid w:val="00091C7C"/>
    <w:rsid w:val="00577061"/>
    <w:rsid w:val="00627ACF"/>
    <w:rsid w:val="009515BF"/>
    <w:rsid w:val="00A34A4D"/>
    <w:rsid w:val="00A931EE"/>
    <w:rsid w:val="00CE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3AE63"/>
  <w15:chartTrackingRefBased/>
  <w15:docId w15:val="{E955845B-0FE9-47DD-89EA-AE85F28A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061"/>
    <w:pPr>
      <w:ind w:left="720"/>
      <w:contextualSpacing/>
    </w:pPr>
  </w:style>
  <w:style w:type="table" w:styleId="TableGrid">
    <w:name w:val="Table Grid"/>
    <w:basedOn w:val="TableNormal"/>
    <w:uiPriority w:val="39"/>
    <w:rsid w:val="00CE7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1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C7C"/>
  </w:style>
  <w:style w:type="paragraph" w:styleId="Footer">
    <w:name w:val="footer"/>
    <w:basedOn w:val="Normal"/>
    <w:link w:val="FooterChar"/>
    <w:uiPriority w:val="99"/>
    <w:unhideWhenUsed/>
    <w:rsid w:val="00091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8B8EA9A989427E963D68C32CD85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AD065-D756-4C01-AB91-1BB4D7415A93}"/>
      </w:docPartPr>
      <w:docPartBody>
        <w:p w:rsidR="00000000" w:rsidRDefault="00FB6D3C" w:rsidP="00FB6D3C">
          <w:pPr>
            <w:pStyle w:val="9E8B8EA9A989427E963D68C32CD855A3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D3C"/>
    <w:rsid w:val="00734707"/>
    <w:rsid w:val="00FB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4966CDC9864ECD873E2845E27D4433">
    <w:name w:val="C84966CDC9864ECD873E2845E27D4433"/>
    <w:rsid w:val="00FB6D3C"/>
  </w:style>
  <w:style w:type="character" w:styleId="PlaceholderText">
    <w:name w:val="Placeholder Text"/>
    <w:basedOn w:val="DefaultParagraphFont"/>
    <w:uiPriority w:val="99"/>
    <w:semiHidden/>
    <w:rsid w:val="00FB6D3C"/>
    <w:rPr>
      <w:color w:val="808080"/>
    </w:rPr>
  </w:style>
  <w:style w:type="paragraph" w:customStyle="1" w:styleId="9E8B8EA9A989427E963D68C32CD855A3">
    <w:name w:val="9E8B8EA9A989427E963D68C32CD855A3"/>
    <w:rsid w:val="00FB6D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technology srvices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 Kumar</dc:creator>
  <cp:keywords/>
  <dc:description/>
  <cp:lastModifiedBy>Abhinit Kumar</cp:lastModifiedBy>
  <cp:revision>1</cp:revision>
  <dcterms:created xsi:type="dcterms:W3CDTF">2019-11-13T12:00:00Z</dcterms:created>
  <dcterms:modified xsi:type="dcterms:W3CDTF">2019-11-13T13:02:00Z</dcterms:modified>
</cp:coreProperties>
</file>