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60"/>
        <w:jc w:val="center"/>
      </w:pPr>
      <w:r>
        <w:rPr>
          <w:rFonts w:ascii="Times New Roman" w:hAnsi="Times New Roman"/>
          <w:b/>
          <w:color w:val="000000"/>
          <w:sz w:val="32"/>
        </w:rPr>
        <w:t>INTELLIGENT MULTI-AGENT FRAMEWORK FOR AUTOMATED SOFTWARE TESTING AND BUG ANALYSIS (SENTINELMESH)</w:t>
      </w:r>
    </w:p>
    <w:p>
      <w:pPr>
        <w:spacing w:before="80" w:after="80"/>
        <w:jc w:val="center"/>
      </w:pPr>
      <w:r>
        <w:rPr>
          <w:color w:val="888888"/>
        </w:rPr>
        <w:t>―――――――――――――――――――――――――――――――――――――――――――――</w:t>
      </w:r>
    </w:p>
    <w:p>
      <w:pPr>
        <w:pStyle w:val="Heading2"/>
        <w:spacing w:before="240" w:after="120"/>
      </w:pPr>
      <w:r>
        <w:rPr>
          <w:rFonts w:ascii="Times New Roman" w:hAnsi="Times New Roman"/>
          <w:b/>
          <w:color w:val="111111"/>
          <w:sz w:val="28"/>
        </w:rPr>
        <w:t>COVER PAGE</w:t>
      </w:r>
    </w:p>
    <w:p>
      <w:r>
        <w:rPr>
          <w:rFonts w:ascii="Times New Roman" w:hAnsi="Times New Roman"/>
          <w:b/>
          <w:sz w:val="23"/>
        </w:rPr>
        <w:t>A PROJECT REPORT</w:t>
      </w:r>
    </w:p>
    <w:p>
      <w:r>
        <w:rPr>
          <w:rFonts w:ascii="Times New Roman" w:hAnsi="Times New Roman"/>
          <w:sz w:val="23"/>
        </w:rPr>
        <w:t>Submitted by</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2329"/>
        <w:gridCol w:w="2329"/>
        <w:gridCol w:w="2329"/>
        <w:gridCol w:w="2329"/>
      </w:tblGrid>
      <w:tr>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Student Name</w:t>
            </w:r>
          </w:p>
        </w:tc>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Register Number</w:t>
            </w:r>
          </w:p>
        </w:tc>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Department</w:t>
            </w:r>
          </w:p>
        </w:tc>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Official Institutional Email</w:t>
            </w:r>
          </w:p>
        </w:tc>
      </w:tr>
      <w:tr>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HARIESH P</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7376241CS195</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Computer Science and Engineering (CSE)</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harieshp.cs24@bitsathy.ac.in</w:t>
            </w:r>
          </w:p>
        </w:tc>
      </w:tr>
      <w:tr>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MIDHUM M</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7376242AL152</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Artificial Intelligence and Machine Learning (AIML)</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midhumm.al24@bitsathy.ac.in</w:t>
            </w:r>
          </w:p>
        </w:tc>
      </w:tr>
    </w:tbl>
    <w:p>
      <w:pPr>
        <w:spacing w:before="40" w:after="80"/>
      </w:pPr>
    </w:p>
    <w:p>
      <w:r>
        <w:rPr>
          <w:rFonts w:ascii="Times New Roman" w:hAnsi="Times New Roman"/>
          <w:sz w:val="23"/>
        </w:rPr>
        <w:t>&lt;br&gt;</w:t>
      </w:r>
    </w:p>
    <w:p>
      <w:r>
        <w:rPr>
          <w:rFonts w:ascii="Times New Roman" w:hAnsi="Times New Roman"/>
          <w:sz w:val="23"/>
        </w:rPr>
        <w:t>in partial fulfillment for the award of the degree of</w:t>
      </w:r>
    </w:p>
    <w:p>
      <w:r>
        <w:rPr>
          <w:rFonts w:ascii="Times New Roman" w:hAnsi="Times New Roman"/>
          <w:b/>
          <w:sz w:val="23"/>
        </w:rPr>
        <w:t>BACHELOR OF ENGINEERING</w:t>
      </w:r>
    </w:p>
    <w:p>
      <w:r>
        <w:rPr>
          <w:rFonts w:ascii="Times New Roman" w:hAnsi="Times New Roman"/>
          <w:sz w:val="23"/>
        </w:rPr>
        <w:t>in</w:t>
      </w:r>
    </w:p>
    <w:p>
      <w:r>
        <w:rPr>
          <w:rFonts w:ascii="Times New Roman" w:hAnsi="Times New Roman"/>
          <w:b/>
          <w:sz w:val="23"/>
        </w:rPr>
        <w:t>COMPUTER SCIENCE AND ENGINEERING</w:t>
      </w:r>
    </w:p>
    <w:p>
      <w:r>
        <w:rPr>
          <w:rFonts w:ascii="Times New Roman" w:hAnsi="Times New Roman"/>
          <w:sz w:val="23"/>
        </w:rPr>
        <w:t>&lt;br&gt;</w:t>
      </w:r>
    </w:p>
    <w:p>
      <w:r>
        <w:rPr>
          <w:rFonts w:ascii="Times New Roman" w:hAnsi="Times New Roman"/>
          <w:b/>
          <w:sz w:val="23"/>
        </w:rPr>
        <w:t>Project Guide:</w:t>
      </w:r>
    </w:p>
    <w:p>
      <w:r>
        <w:rPr>
          <w:rFonts w:ascii="Times New Roman" w:hAnsi="Times New Roman"/>
          <w:b/>
          <w:sz w:val="23"/>
        </w:rPr>
        <w:t>RAMYA R</w:t>
      </w:r>
      <w:r>
        <w:rPr>
          <w:rFonts w:ascii="Times New Roman" w:hAnsi="Times New Roman"/>
          <w:sz w:val="23"/>
        </w:rPr>
        <w:t xml:space="preserve"> (Guide ID: </w:t>
      </w:r>
      <w:r>
        <w:rPr>
          <w:rFonts w:ascii="Times New Roman" w:hAnsi="Times New Roman"/>
          <w:b/>
          <w:sz w:val="23"/>
        </w:rPr>
        <w:t>CS1906</w:t>
      </w:r>
      <w:r>
        <w:rPr>
          <w:rFonts w:ascii="Times New Roman" w:hAnsi="Times New Roman"/>
          <w:sz w:val="23"/>
        </w:rPr>
        <w:t>)</w:t>
      </w:r>
    </w:p>
    <w:p>
      <w:r>
        <w:rPr>
          <w:rFonts w:ascii="Times New Roman" w:hAnsi="Times New Roman"/>
          <w:sz w:val="23"/>
        </w:rPr>
        <w:t>Department of Computer Science and Engineering</w:t>
      </w:r>
    </w:p>
    <w:p>
      <w:pPr>
        <w:spacing w:before="80" w:after="80"/>
        <w:jc w:val="center"/>
      </w:pPr>
      <w:r>
        <w:rPr>
          <w:color w:val="888888"/>
        </w:rPr>
        <w:t>―――――――――――――――――――――――――――――――――――――――――――――</w:t>
      </w:r>
    </w:p>
    <w:p>
      <w:pPr>
        <w:pStyle w:val="Heading3"/>
        <w:spacing w:before="160" w:after="80"/>
      </w:pPr>
      <w:r>
        <w:rPr>
          <w:rFonts w:ascii="Times New Roman" w:hAnsi="Times New Roman"/>
          <w:b/>
          <w:color w:val="222222"/>
          <w:sz w:val="24"/>
        </w:rPr>
        <w:t>DEPARTMENT OF COMPUTER SCIENCE AND ENGINEERING</w:t>
      </w:r>
    </w:p>
    <w:p>
      <w:pPr>
        <w:pStyle w:val="Heading3"/>
        <w:spacing w:before="160" w:after="80"/>
      </w:pPr>
      <w:r>
        <w:rPr>
          <w:rFonts w:ascii="Times New Roman" w:hAnsi="Times New Roman"/>
          <w:b/>
          <w:color w:val="222222"/>
          <w:sz w:val="24"/>
        </w:rPr>
        <w:t>BANNARI AMMAN INSTITUTE OF TECHNOLOGY</w:t>
      </w:r>
    </w:p>
    <w:p>
      <w:r>
        <w:rPr>
          <w:rFonts w:ascii="Times New Roman" w:hAnsi="Times New Roman"/>
          <w:i/>
          <w:sz w:val="23"/>
        </w:rPr>
        <w:t>(An Autonomous Institution Affiliated to Anna University, Chennai)</w:t>
      </w:r>
    </w:p>
    <w:p>
      <w:r>
        <w:rPr>
          <w:rFonts w:ascii="Times New Roman" w:hAnsi="Times New Roman"/>
          <w:b/>
          <w:sz w:val="23"/>
        </w:rPr>
        <w:t>SATHYAMANGALAM – 638 401, ERODE DISTRICT, TAMIL NADU</w:t>
      </w:r>
    </w:p>
    <w:p>
      <w:r>
        <w:rPr>
          <w:rFonts w:ascii="Times New Roman" w:hAnsi="Times New Roman"/>
          <w:b/>
          <w:sz w:val="23"/>
        </w:rPr>
        <w:t>ACADEMIC YEAR: 2026–2027</w:t>
      </w: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TITLE PAGE</w:t>
      </w:r>
    </w:p>
    <w:p>
      <w:r>
        <w:rPr>
          <w:rFonts w:ascii="Times New Roman" w:hAnsi="Times New Roman"/>
          <w:b/>
          <w:sz w:val="23"/>
        </w:rPr>
        <w:t>A PROJECT REPORT</w:t>
      </w:r>
    </w:p>
    <w:p>
      <w:r>
        <w:rPr>
          <w:rFonts w:ascii="Times New Roman" w:hAnsi="Times New Roman"/>
          <w:sz w:val="23"/>
        </w:rPr>
        <w:t>Submitted by</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2329"/>
        <w:gridCol w:w="2329"/>
        <w:gridCol w:w="2329"/>
        <w:gridCol w:w="2329"/>
      </w:tblGrid>
      <w:tr>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Student Name</w:t>
            </w:r>
          </w:p>
        </w:tc>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Register Number</w:t>
            </w:r>
          </w:p>
        </w:tc>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Department</w:t>
            </w:r>
          </w:p>
        </w:tc>
        <w:tc>
          <w:tcPr>
            <w:tcW w:type="dxa" w:w="2329"/>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Official Institutional Email</w:t>
            </w:r>
          </w:p>
        </w:tc>
      </w:tr>
      <w:tr>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HARIESH P</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7376241CS195</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Computer Science and Engineering (CSE)</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harieshp.cs24@bitsathy.ac.in</w:t>
            </w:r>
          </w:p>
        </w:tc>
      </w:tr>
      <w:tr>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MIDHUM M</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b/>
                <w:sz w:val="19"/>
              </w:rPr>
              <w:t>7376242AL152</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Artificial Intelligence and Machine Learning (AIML)</w:t>
            </w:r>
          </w:p>
        </w:tc>
        <w:tc>
          <w:tcPr>
            <w:tcW w:type="dxa" w:w="2329"/>
            <w:tcMar>
              <w:top w:w="80" w:type="dxa"/>
              <w:bottom w:w="80" w:type="dxa"/>
              <w:left w:w="100" w:type="dxa"/>
              <w:right w:w="100" w:type="dxa"/>
            </w:tcMar>
          </w:tcPr>
          <w:p>
            <w:pPr>
              <w:spacing w:before="40" w:after="40" w:line="276" w:lineRule="auto"/>
              <w:jc w:val="left"/>
            </w:pPr>
            <w:r>
              <w:rPr>
                <w:rFonts w:ascii="Times New Roman" w:hAnsi="Times New Roman"/>
                <w:sz w:val="19"/>
              </w:rPr>
              <w:t>midhumm.al24@bitsathy.ac.in</w:t>
            </w:r>
          </w:p>
        </w:tc>
      </w:tr>
    </w:tbl>
    <w:p>
      <w:pPr>
        <w:spacing w:before="40" w:after="80"/>
      </w:pPr>
    </w:p>
    <w:p>
      <w:r>
        <w:rPr>
          <w:rFonts w:ascii="Times New Roman" w:hAnsi="Times New Roman"/>
          <w:sz w:val="23"/>
        </w:rPr>
        <w:t>&lt;br&gt;</w:t>
      </w:r>
    </w:p>
    <w:p>
      <w:r>
        <w:rPr>
          <w:rFonts w:ascii="Times New Roman" w:hAnsi="Times New Roman"/>
          <w:sz w:val="23"/>
        </w:rPr>
        <w:t>in partial fulfillment for the award of the degree of</w:t>
      </w:r>
    </w:p>
    <w:p>
      <w:r>
        <w:rPr>
          <w:rFonts w:ascii="Times New Roman" w:hAnsi="Times New Roman"/>
          <w:b/>
          <w:sz w:val="23"/>
        </w:rPr>
        <w:t>BACHELOR OF ENGINEERING</w:t>
      </w:r>
    </w:p>
    <w:p>
      <w:r>
        <w:rPr>
          <w:rFonts w:ascii="Times New Roman" w:hAnsi="Times New Roman"/>
          <w:sz w:val="23"/>
        </w:rPr>
        <w:t>in</w:t>
      </w:r>
    </w:p>
    <w:p>
      <w:r>
        <w:rPr>
          <w:rFonts w:ascii="Times New Roman" w:hAnsi="Times New Roman"/>
          <w:b/>
          <w:sz w:val="23"/>
        </w:rPr>
        <w:t>COMPUTER SCIENCE AND ENGINEERING</w:t>
      </w:r>
    </w:p>
    <w:p>
      <w:r>
        <w:rPr>
          <w:rFonts w:ascii="Times New Roman" w:hAnsi="Times New Roman"/>
          <w:sz w:val="23"/>
        </w:rPr>
        <w:t>&lt;br&gt;</w:t>
      </w:r>
    </w:p>
    <w:p>
      <w:r>
        <w:rPr>
          <w:rFonts w:ascii="Times New Roman" w:hAnsi="Times New Roman"/>
          <w:b/>
          <w:sz w:val="23"/>
        </w:rPr>
        <w:t>Project Guide:</w:t>
      </w:r>
    </w:p>
    <w:p>
      <w:r>
        <w:rPr>
          <w:rFonts w:ascii="Times New Roman" w:hAnsi="Times New Roman"/>
          <w:b/>
          <w:sz w:val="23"/>
        </w:rPr>
        <w:t>RAMYA R</w:t>
      </w:r>
      <w:r>
        <w:rPr>
          <w:rFonts w:ascii="Times New Roman" w:hAnsi="Times New Roman"/>
          <w:sz w:val="23"/>
        </w:rPr>
        <w:t xml:space="preserve"> (Guide ID: </w:t>
      </w:r>
      <w:r>
        <w:rPr>
          <w:rFonts w:ascii="Times New Roman" w:hAnsi="Times New Roman"/>
          <w:b/>
          <w:sz w:val="23"/>
        </w:rPr>
        <w:t>CS1906</w:t>
      </w:r>
      <w:r>
        <w:rPr>
          <w:rFonts w:ascii="Times New Roman" w:hAnsi="Times New Roman"/>
          <w:sz w:val="23"/>
        </w:rPr>
        <w:t>)</w:t>
      </w:r>
    </w:p>
    <w:p>
      <w:r>
        <w:rPr>
          <w:rFonts w:ascii="Times New Roman" w:hAnsi="Times New Roman"/>
          <w:sz w:val="23"/>
        </w:rPr>
        <w:t>Department of Computer Science and Engineering</w:t>
      </w:r>
    </w:p>
    <w:p>
      <w:pPr>
        <w:spacing w:before="80" w:after="80"/>
        <w:jc w:val="center"/>
      </w:pPr>
      <w:r>
        <w:rPr>
          <w:color w:val="888888"/>
        </w:rPr>
        <w:t>―――――――――――――――――――――――――――――――――――――――――――――</w:t>
      </w:r>
    </w:p>
    <w:p>
      <w:pPr>
        <w:pStyle w:val="Heading3"/>
        <w:spacing w:before="160" w:after="80"/>
      </w:pPr>
      <w:r>
        <w:rPr>
          <w:rFonts w:ascii="Times New Roman" w:hAnsi="Times New Roman"/>
          <w:b/>
          <w:color w:val="222222"/>
          <w:sz w:val="24"/>
        </w:rPr>
        <w:t>DEPARTMENT OF COMPUTER SCIENCE AND ENGINEERING</w:t>
      </w:r>
    </w:p>
    <w:p>
      <w:pPr>
        <w:pStyle w:val="Heading3"/>
        <w:spacing w:before="160" w:after="80"/>
      </w:pPr>
      <w:r>
        <w:rPr>
          <w:rFonts w:ascii="Times New Roman" w:hAnsi="Times New Roman"/>
          <w:b/>
          <w:color w:val="222222"/>
          <w:sz w:val="24"/>
        </w:rPr>
        <w:t>BANNARI AMMAN INSTITUTE OF TECHNOLOGY</w:t>
      </w:r>
    </w:p>
    <w:p>
      <w:r>
        <w:rPr>
          <w:rFonts w:ascii="Times New Roman" w:hAnsi="Times New Roman"/>
          <w:i/>
          <w:sz w:val="23"/>
        </w:rPr>
        <w:t>(An Autonomous Institution Affiliated to Anna University, Chennai)</w:t>
      </w:r>
    </w:p>
    <w:p>
      <w:r>
        <w:rPr>
          <w:rFonts w:ascii="Times New Roman" w:hAnsi="Times New Roman"/>
          <w:b/>
          <w:sz w:val="23"/>
        </w:rPr>
        <w:t>SATHYAMANGALAM – 638 401, ERODE DISTRICT, TAMIL NADU</w:t>
      </w:r>
    </w:p>
    <w:p>
      <w:r>
        <w:rPr>
          <w:rFonts w:ascii="Times New Roman" w:hAnsi="Times New Roman"/>
          <w:b/>
          <w:sz w:val="23"/>
        </w:rPr>
        <w:t>ACADEMIC YEAR: 2026–2027</w:t>
      </w: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BANNARI AMMAN INSTITUTE OF TECHNOLOGY</w:t>
      </w:r>
    </w:p>
    <w:p>
      <w:r>
        <w:rPr>
          <w:rFonts w:ascii="Times New Roman" w:hAnsi="Times New Roman"/>
          <w:b/>
          <w:sz w:val="23"/>
        </w:rPr>
        <w:t>SATHYAMANGALAM – 638 401</w:t>
      </w:r>
    </w:p>
    <w:p>
      <w:pPr>
        <w:pStyle w:val="Heading3"/>
        <w:spacing w:before="160" w:after="80"/>
      </w:pPr>
      <w:r>
        <w:rPr>
          <w:rFonts w:ascii="Times New Roman" w:hAnsi="Times New Roman"/>
          <w:b/>
          <w:color w:val="222222"/>
          <w:sz w:val="24"/>
        </w:rPr>
        <w:t>BONAFIDE CERTIFICATE</w:t>
      </w:r>
    </w:p>
    <w:p>
      <w:r>
        <w:rPr>
          <w:rFonts w:ascii="Times New Roman" w:hAnsi="Times New Roman"/>
          <w:sz w:val="23"/>
        </w:rPr>
        <w:t xml:space="preserve">Certified that this project report titled </w:t>
      </w:r>
      <w:r>
        <w:rPr>
          <w:rFonts w:ascii="Times New Roman" w:hAnsi="Times New Roman"/>
          <w:b/>
          <w:sz w:val="23"/>
        </w:rPr>
        <w:t>“INTELLIGENT MULTI-AGENT FRAMEWORK FOR AUTOMATED SOFTWARE TESTING AND BUG ANALYSIS (SENTINELMESH)”</w:t>
      </w:r>
      <w:r>
        <w:rPr>
          <w:rFonts w:ascii="Times New Roman" w:hAnsi="Times New Roman"/>
          <w:sz w:val="23"/>
        </w:rPr>
        <w:t xml:space="preserve"> is the bonafide work of </w:t>
      </w:r>
      <w:r>
        <w:rPr>
          <w:rFonts w:ascii="Times New Roman" w:hAnsi="Times New Roman"/>
          <w:b/>
          <w:sz w:val="23"/>
        </w:rPr>
        <w:t>HARIESH P. (Register No.: 7376241CS195)</w:t>
      </w:r>
      <w:r>
        <w:rPr>
          <w:rFonts w:ascii="Times New Roman" w:hAnsi="Times New Roman"/>
          <w:sz w:val="23"/>
        </w:rPr>
        <w:t xml:space="preserve">, Department of Computer Science and Engineering, and </w:t>
      </w:r>
      <w:r>
        <w:rPr>
          <w:rFonts w:ascii="Times New Roman" w:hAnsi="Times New Roman"/>
          <w:b/>
          <w:sz w:val="23"/>
        </w:rPr>
        <w:t>MIDHUM M. (Register No.: 7376242AL152)</w:t>
      </w:r>
      <w:r>
        <w:rPr>
          <w:rFonts w:ascii="Times New Roman" w:hAnsi="Times New Roman"/>
          <w:sz w:val="23"/>
        </w:rPr>
        <w:t xml:space="preserve">, Department of Artificial Intelligence and Machine Learning, who carried out the project work under my supervision in partial fulfillment for the award of the degree of </w:t>
      </w:r>
      <w:r>
        <w:rPr>
          <w:rFonts w:ascii="Times New Roman" w:hAnsi="Times New Roman"/>
          <w:b/>
          <w:sz w:val="23"/>
        </w:rPr>
        <w:t>BACHELOR OF ENGINEERING IN COMPUTER SCIENCE AND ENGINEERING</w:t>
      </w:r>
      <w:r>
        <w:rPr>
          <w:rFonts w:ascii="Times New Roman" w:hAnsi="Times New Roman"/>
          <w:sz w:val="23"/>
        </w:rPr>
        <w:t xml:space="preserve"> during the academic year 2026–2027.</w:t>
      </w:r>
    </w:p>
    <w:p>
      <w:r>
        <w:rPr>
          <w:rFonts w:ascii="Times New Roman" w:hAnsi="Times New Roman"/>
          <w:sz w:val="23"/>
        </w:rPr>
        <w:t>&lt;br&gt;&lt;br&gt;&lt;br&gt;</w:t>
      </w:r>
    </w:p>
    <w:p>
      <w:pPr>
        <w:spacing w:before="80" w:after="80"/>
        <w:jc w:val="center"/>
      </w:pPr>
      <w:r>
        <w:rPr>
          <w:color w:val="888888"/>
        </w:rPr>
        <w:t>―――――――――――――――――――――――――――――――――――――――――――――</w:t>
      </w:r>
    </w:p>
    <w:p>
      <w:r>
        <w:rPr>
          <w:rFonts w:ascii="Times New Roman" w:hAnsi="Times New Roman"/>
          <w:b/>
          <w:sz w:val="23"/>
        </w:rPr>
        <w:t>SUPERVISOR / PROJECT GUIDE</w:t>
      </w:r>
      <w:r>
        <w:rPr>
          <w:rFonts w:ascii="Times New Roman" w:hAnsi="Times New Roman"/>
          <w:sz w:val="23"/>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sz w:val="23"/>
        </w:rPr>
        <w:t>HEAD OF THE DEPARTMENT</w:t>
      </w:r>
    </w:p>
    <w:p>
      <w:r>
        <w:rPr>
          <w:rFonts w:ascii="Times New Roman" w:hAnsi="Times New Roman"/>
          <w:b/>
          <w:sz w:val="23"/>
        </w:rPr>
        <w:t>RAMYA R</w:t>
      </w:r>
      <w:r>
        <w:rPr>
          <w:rFonts w:ascii="Times New Roman" w:hAnsi="Times New Roman"/>
          <w:sz w:val="23"/>
        </w:rPr>
        <w:t xml:space="preserve"> (Guide ID: </w:t>
      </w:r>
      <w:r>
        <w:rPr>
          <w:rFonts w:ascii="Times New Roman" w:hAnsi="Times New Roman"/>
          <w:b/>
          <w:sz w:val="23"/>
        </w:rPr>
        <w:t>CS1906</w:t>
      </w:r>
      <w:r>
        <w:rPr>
          <w:rFonts w:ascii="Times New Roman" w:hAnsi="Times New Roman"/>
          <w:sz w:val="23"/>
        </w:rPr>
        <w:t>)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[HOD Name &amp; Designation Placeholder]</w:t>
      </w:r>
    </w:p>
    <w:p>
      <w:r>
        <w:rPr>
          <w:rFonts w:ascii="Times New Roman" w:hAnsi="Times New Roman"/>
          <w:sz w:val="23"/>
        </w:rPr>
        <w:t>Department of Computer Science &amp; Engineering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Department of Computer Science &amp; Engineering</w:t>
      </w:r>
    </w:p>
    <w:p>
      <w:r>
        <w:rPr>
          <w:rFonts w:ascii="Times New Roman" w:hAnsi="Times New Roman"/>
          <w:sz w:val="23"/>
        </w:rPr>
        <w:t>Bannari Amman Institute of Technology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Bannari Amman Institute of Technology</w:t>
      </w:r>
    </w:p>
    <w:p>
      <w:r>
        <w:rPr>
          <w:rFonts w:ascii="Times New Roman" w:hAnsi="Times New Roman"/>
          <w:sz w:val="23"/>
        </w:rPr>
        <w:t>Sathyamangalam – 638 401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Sathyamangalam – 638 401</w:t>
      </w:r>
    </w:p>
    <w:p>
      <w:r>
        <w:rPr>
          <w:rFonts w:ascii="Times New Roman" w:hAnsi="Times New Roman"/>
          <w:sz w:val="23"/>
        </w:rPr>
        <w:t>&lt;br&gt;&lt;br&gt;</w:t>
      </w:r>
    </w:p>
    <w:p>
      <w:r>
        <w:rPr>
          <w:rFonts w:ascii="Times New Roman" w:hAnsi="Times New Roman"/>
          <w:sz w:val="23"/>
        </w:rPr>
        <w:t>Submitted for the Project Work Viva-Voce examination held on ......................................</w:t>
      </w:r>
    </w:p>
    <w:p>
      <w:r>
        <w:rPr>
          <w:rFonts w:ascii="Times New Roman" w:hAnsi="Times New Roman"/>
          <w:sz w:val="23"/>
        </w:rPr>
        <w:t>&lt;br&gt;&lt;br&gt;</w:t>
      </w:r>
    </w:p>
    <w:p>
      <w:pPr>
        <w:spacing w:before="80" w:after="80"/>
        <w:jc w:val="center"/>
      </w:pPr>
      <w:r>
        <w:rPr>
          <w:color w:val="888888"/>
        </w:rPr>
        <w:t>―――――――――――――――――――――――――――――――――――――――――――――</w:t>
      </w:r>
    </w:p>
    <w:p>
      <w:r>
        <w:rPr>
          <w:rFonts w:ascii="Times New Roman" w:hAnsi="Times New Roman"/>
          <w:b/>
          <w:sz w:val="23"/>
        </w:rPr>
        <w:t>INTERNAL EXAMINER</w:t>
      </w:r>
      <w:r>
        <w:rPr>
          <w:rFonts w:ascii="Times New Roman" w:hAnsi="Times New Roman"/>
          <w:sz w:val="23"/>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sz w:val="23"/>
        </w:rPr>
        <w:t>EXTERNAL EXAMINER</w:t>
      </w: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DECLARATION</w:t>
      </w:r>
    </w:p>
    <w:p>
      <w:r>
        <w:rPr>
          <w:rFonts w:ascii="Times New Roman" w:hAnsi="Times New Roman"/>
          <w:sz w:val="23"/>
        </w:rPr>
        <w:t xml:space="preserve">We, </w:t>
      </w:r>
      <w:r>
        <w:rPr>
          <w:rFonts w:ascii="Times New Roman" w:hAnsi="Times New Roman"/>
          <w:b/>
          <w:sz w:val="23"/>
        </w:rPr>
        <w:t>HARIESH P. (Register No.: 7376241CS195)</w:t>
      </w:r>
      <w:r>
        <w:rPr>
          <w:rFonts w:ascii="Times New Roman" w:hAnsi="Times New Roman"/>
          <w:sz w:val="23"/>
        </w:rPr>
        <w:t xml:space="preserve">, Department of Computer Science and Engineering, and </w:t>
      </w:r>
      <w:r>
        <w:rPr>
          <w:rFonts w:ascii="Times New Roman" w:hAnsi="Times New Roman"/>
          <w:b/>
          <w:sz w:val="23"/>
        </w:rPr>
        <w:t>MIDHUM M. (Register No.: 7376242AL152)</w:t>
      </w:r>
      <w:r>
        <w:rPr>
          <w:rFonts w:ascii="Times New Roman" w:hAnsi="Times New Roman"/>
          <w:sz w:val="23"/>
        </w:rPr>
        <w:t xml:space="preserve">, Department of Artificial Intelligence and Machine Learning, hereby declare that the project report entitled </w:t>
      </w:r>
      <w:r>
        <w:rPr>
          <w:rFonts w:ascii="Times New Roman" w:hAnsi="Times New Roman"/>
          <w:b/>
          <w:sz w:val="23"/>
        </w:rPr>
        <w:t>“INTELLIGENT MULTI-AGENT FRAMEWORK FOR AUTOMATED SOFTWARE TESTING AND BUG ANALYSIS (SENTINELMESH)”</w:t>
      </w:r>
      <w:r>
        <w:rPr>
          <w:rFonts w:ascii="Times New Roman" w:hAnsi="Times New Roman"/>
          <w:sz w:val="23"/>
        </w:rPr>
        <w:t xml:space="preserve"> submitted to the Department of Computer Science and Engineering, Bannari Amman Institute of Technology, Sathyamangalam, in partial fulfillment of the requirements for the award of the degree of </w:t>
      </w:r>
      <w:r>
        <w:rPr>
          <w:rFonts w:ascii="Times New Roman" w:hAnsi="Times New Roman"/>
          <w:b/>
          <w:sz w:val="23"/>
        </w:rPr>
        <w:t>Bachelor of Engineering in Computer Science and Engineering</w:t>
      </w:r>
      <w:r>
        <w:rPr>
          <w:rFonts w:ascii="Times New Roman" w:hAnsi="Times New Roman"/>
          <w:sz w:val="23"/>
        </w:rPr>
        <w:t xml:space="preserve">, is a record of original work carried out by us under the supervision of </w:t>
      </w:r>
      <w:r>
        <w:rPr>
          <w:rFonts w:ascii="Times New Roman" w:hAnsi="Times New Roman"/>
          <w:b/>
          <w:sz w:val="23"/>
        </w:rPr>
        <w:t>RAMYA R (Guide ID: CS1906)</w:t>
      </w:r>
      <w:r>
        <w:rPr>
          <w:rFonts w:ascii="Times New Roman" w:hAnsi="Times New Roman"/>
          <w:sz w:val="23"/>
        </w:rPr>
        <w:t>, Department of Computer Science and Engineering.</w:t>
      </w:r>
    </w:p>
    <w:p>
      <w:r>
        <w:rPr>
          <w:rFonts w:ascii="Times New Roman" w:hAnsi="Times New Roman"/>
          <w:sz w:val="23"/>
        </w:rPr>
        <w:t>We further declare that this work has not been submitted previously, in part or in full, for the award of any other degree, diploma, fellowship, or similar title in this or any other university or institution.</w:t>
      </w:r>
    </w:p>
    <w:p>
      <w:r>
        <w:rPr>
          <w:rFonts w:ascii="Times New Roman" w:hAnsi="Times New Roman"/>
          <w:sz w:val="23"/>
        </w:rPr>
        <w:t>&lt;br&gt;&lt;br&gt;&lt;br&gt;</w:t>
      </w:r>
    </w:p>
    <w:p>
      <w:r>
        <w:rPr>
          <w:rFonts w:ascii="Times New Roman" w:hAnsi="Times New Roman"/>
          <w:b/>
          <w:sz w:val="23"/>
        </w:rPr>
        <w:t>Place:</w:t>
      </w:r>
      <w:r>
        <w:rPr>
          <w:rFonts w:ascii="Times New Roman" w:hAnsi="Times New Roman"/>
          <w:sz w:val="23"/>
        </w:rPr>
        <w:t xml:space="preserve"> Sathyamangalam</w:t>
      </w:r>
    </w:p>
    <w:p>
      <w:r>
        <w:rPr>
          <w:rFonts w:ascii="Times New Roman" w:hAnsi="Times New Roman"/>
          <w:b/>
          <w:sz w:val="23"/>
        </w:rPr>
        <w:t>Date:</w:t>
      </w:r>
      <w:r>
        <w:rPr>
          <w:rFonts w:ascii="Times New Roman" w:hAnsi="Times New Roman"/>
          <w:sz w:val="23"/>
        </w:rPr>
        <w:t xml:space="preserve"> [Insert Submission Date]</w:t>
      </w:r>
    </w:p>
    <w:p>
      <w:r>
        <w:rPr>
          <w:rFonts w:ascii="Times New Roman" w:hAnsi="Times New Roman"/>
          <w:sz w:val="23"/>
        </w:rPr>
        <w:t>&lt;br&gt;&lt;br&gt;</w:t>
      </w:r>
    </w:p>
    <w:p>
      <w:pPr>
        <w:spacing w:before="80" w:after="80"/>
        <w:jc w:val="center"/>
      </w:pPr>
      <w:r>
        <w:rPr>
          <w:color w:val="888888"/>
        </w:rPr>
        <w:t>―――――――――――――――――――――――――――――――――――――――――――――</w:t>
      </w:r>
    </w:p>
    <w:p>
      <w:r>
        <w:rPr>
          <w:rFonts w:ascii="Times New Roman" w:hAnsi="Times New Roman"/>
          <w:b/>
          <w:sz w:val="23"/>
        </w:rPr>
        <w:t>Signature of Candidate 1</w:t>
      </w:r>
      <w:r>
        <w:rPr>
          <w:rFonts w:ascii="Times New Roman" w:hAnsi="Times New Roman"/>
          <w:sz w:val="23"/>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sz w:val="23"/>
        </w:rPr>
        <w:t>Signature of Candidate 2</w:t>
      </w:r>
    </w:p>
    <w:p>
      <w:r>
        <w:rPr>
          <w:rFonts w:ascii="Times New Roman" w:hAnsi="Times New Roman"/>
          <w:b/>
          <w:sz w:val="23"/>
        </w:rPr>
        <w:t>(HARIESH P. - 7376241CS195)</w:t>
      </w:r>
      <w:r>
        <w:rPr>
          <w:rFonts w:ascii="Times New Roman" w:hAnsi="Times New Roman"/>
          <w:sz w:val="23"/>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rFonts w:ascii="Times New Roman" w:hAnsi="Times New Roman"/>
          <w:b/>
          <w:sz w:val="23"/>
        </w:rPr>
        <w:t>(MIDHUM M. - 7376242AL152)</w:t>
      </w: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ACKNOWLEDGEMENT</w:t>
      </w:r>
    </w:p>
    <w:p>
      <w:r>
        <w:rPr>
          <w:rFonts w:ascii="Times New Roman" w:hAnsi="Times New Roman"/>
          <w:sz w:val="23"/>
        </w:rPr>
        <w:t>First and foremost, we express our profound gratitude to the Almighty for bestowing the strength, perseverance, and knowledge required to bring this project to fruition.</w:t>
      </w:r>
    </w:p>
    <w:p>
      <w:r>
        <w:rPr>
          <w:rFonts w:ascii="Times New Roman" w:hAnsi="Times New Roman"/>
          <w:sz w:val="23"/>
        </w:rPr>
        <w:t>We express our deepest gratitude to our respected Chairman, Vice Chairman, and Principal of Bannari Amman Institute of Technology for providing an intellectually stimulating environment and state-of-the-art computational infrastructure.</w:t>
      </w:r>
    </w:p>
    <w:p>
      <w:r>
        <w:rPr>
          <w:rFonts w:ascii="Times New Roman" w:hAnsi="Times New Roman"/>
          <w:sz w:val="23"/>
        </w:rPr>
        <w:t>We extend our heartfelt thanks to the Head of the Department, Department of Computer Science and Engineering, for their visionary encouragement, administrative guidance, and consistent academic support throughout this semester.</w:t>
      </w:r>
    </w:p>
    <w:p>
      <w:r>
        <w:rPr>
          <w:rFonts w:ascii="Times New Roman" w:hAnsi="Times New Roman"/>
          <w:sz w:val="23"/>
        </w:rPr>
        <w:t xml:space="preserve">We register our sincere gratitude and indebtedness to our Project Guide, </w:t>
      </w:r>
      <w:r>
        <w:rPr>
          <w:rFonts w:ascii="Times New Roman" w:hAnsi="Times New Roman"/>
          <w:b/>
          <w:sz w:val="23"/>
        </w:rPr>
        <w:t>RAMYA R (Guide ID: CS1906)</w:t>
      </w:r>
      <w:r>
        <w:rPr>
          <w:rFonts w:ascii="Times New Roman" w:hAnsi="Times New Roman"/>
          <w:sz w:val="23"/>
        </w:rPr>
        <w:t>, Department of Computer Science and Engineering, whose constructive critiques, scholarly feedback, and technical mentorship provided the foundation for the architectural design and execution of this work.</w:t>
      </w:r>
    </w:p>
    <w:p>
      <w:r>
        <w:rPr>
          <w:rFonts w:ascii="Times New Roman" w:hAnsi="Times New Roman"/>
          <w:sz w:val="23"/>
        </w:rPr>
        <w:t>We also extend our sincere thanks to all faculty members and technical staff of the Department of Computer Science and Engineering and Department of Artificial Intelligence and Machine Learning for their direct and indirect support during the design and validation phases of this project.</w:t>
      </w:r>
    </w:p>
    <w:p>
      <w:r>
        <w:rPr>
          <w:rFonts w:ascii="Times New Roman" w:hAnsi="Times New Roman"/>
          <w:sz w:val="23"/>
        </w:rPr>
        <w:t>Finally, we convey our love and affectionate thanks to our parents and friends for their continuous patience, motivation, and encouragement throughout the course of our studies.</w:t>
      </w:r>
    </w:p>
    <w:p>
      <w:r>
        <w:rPr>
          <w:rFonts w:ascii="Times New Roman" w:hAnsi="Times New Roman"/>
          <w:sz w:val="23"/>
        </w:rPr>
        <w:t>&lt;br&gt;&lt;br&gt;</w:t>
      </w:r>
    </w:p>
    <w:p>
      <w:r>
        <w:rPr>
          <w:rFonts w:ascii="Times New Roman" w:hAnsi="Times New Roman"/>
          <w:b/>
          <w:sz w:val="23"/>
        </w:rPr>
        <w:t>HARIESH P. (Register No.: 7376241CS195)</w:t>
      </w:r>
    </w:p>
    <w:p>
      <w:r>
        <w:rPr>
          <w:rFonts w:ascii="Times New Roman" w:hAnsi="Times New Roman"/>
          <w:sz w:val="23"/>
        </w:rPr>
        <w:t>Department of Computer Science and Engineering</w:t>
      </w:r>
    </w:p>
    <w:p>
      <w:r>
        <w:rPr>
          <w:rFonts w:ascii="Times New Roman" w:hAnsi="Times New Roman"/>
          <w:sz w:val="23"/>
        </w:rPr>
        <w:t xml:space="preserve">Email: </w:t>
      </w:r>
      <w:r>
        <w:rPr>
          <w:rFonts w:ascii="Times New Roman" w:hAnsi="Times New Roman"/>
          <w:sz w:val="23"/>
        </w:rPr>
        <w:t>harieshp.cs24@bitsathy.ac.in</w:t>
      </w:r>
    </w:p>
    <w:p>
      <w:r>
        <w:rPr>
          <w:rFonts w:ascii="Times New Roman" w:hAnsi="Times New Roman"/>
          <w:b/>
          <w:sz w:val="23"/>
        </w:rPr>
        <w:t>MIDHUM M. (Register No.: 7376242AL152)</w:t>
      </w:r>
    </w:p>
    <w:p>
      <w:r>
        <w:rPr>
          <w:rFonts w:ascii="Times New Roman" w:hAnsi="Times New Roman"/>
          <w:sz w:val="23"/>
        </w:rPr>
        <w:t>Department of Artificial Intelligence and Machine Learning</w:t>
      </w:r>
    </w:p>
    <w:p>
      <w:r>
        <w:rPr>
          <w:rFonts w:ascii="Times New Roman" w:hAnsi="Times New Roman"/>
          <w:sz w:val="23"/>
        </w:rPr>
        <w:t xml:space="preserve">Email: </w:t>
      </w:r>
      <w:r>
        <w:rPr>
          <w:rFonts w:ascii="Times New Roman" w:hAnsi="Times New Roman"/>
          <w:sz w:val="23"/>
        </w:rPr>
        <w:t>midhumm.al24@bitsathy.ac.in</w:t>
      </w: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ABSTRACT</w:t>
      </w:r>
    </w:p>
    <w:p>
      <w:r>
        <w:rPr>
          <w:rFonts w:ascii="Times New Roman" w:hAnsi="Times New Roman"/>
          <w:sz w:val="23"/>
        </w:rPr>
        <w:t xml:space="preserve">Contemporary software engineering pipelines face a fundamental bottleneck: software testing, defect diagnosis, and patch generation remain fragmented, labour-intensive, and computationally fragile. While static analysers flag heuristic code smells and dynamic unit-testing suites expose runtime assertions, developer intervention is invariably required to correlate disparate failure logs, identify root-cause causal chains, and craft syntactically valid regression patches. This project introduces </w:t>
      </w:r>
      <w:r>
        <w:rPr>
          <w:rFonts w:ascii="Times New Roman" w:hAnsi="Times New Roman"/>
          <w:b/>
          <w:sz w:val="23"/>
        </w:rPr>
        <w:t>SentinelMesh</w:t>
      </w:r>
      <w:r>
        <w:rPr>
          <w:rFonts w:ascii="Times New Roman" w:hAnsi="Times New Roman"/>
          <w:sz w:val="23"/>
        </w:rPr>
        <w:t>, an autonomous multi-agent architectural framework for end-to-end automated software testing, bug classification, root-cause investigation, and patch verification.</w:t>
      </w:r>
    </w:p>
    <w:p>
      <w:r>
        <w:rPr>
          <w:rFonts w:ascii="Times New Roman" w:hAnsi="Times New Roman"/>
          <w:sz w:val="23"/>
        </w:rPr>
        <w:t xml:space="preserve">SentinelMesh orchestrates a pipeline of nine autonomous, specialized agents governed by an asynchronous </w:t>
      </w:r>
      <w:r>
        <w:rPr>
          <w:rFonts w:ascii="Times New Roman" w:hAnsi="Times New Roman"/>
          <w:sz w:val="23"/>
        </w:rPr>
        <w:t>OrchestratorAgent</w:t>
      </w:r>
      <w:r>
        <w:rPr>
          <w:rFonts w:ascii="Times New Roman" w:hAnsi="Times New Roman"/>
          <w:sz w:val="23"/>
        </w:rPr>
        <w:t xml:space="preserve">. The framework ingests Python source code projects and applies custom Abstract Syntax Tree (AST) parsing to evaluate cyclomatic complexity, code smells (including unparameterized SQL queries, bare exception blocks, division operations, and dynamic code evaluation), and calculate bounded file risk scores. Subsequently, an AST-driven test generation engine synthesizes target </w:t>
      </w:r>
      <w:r>
        <w:rPr>
          <w:rFonts w:ascii="Times New Roman" w:hAnsi="Times New Roman"/>
          <w:sz w:val="23"/>
        </w:rPr>
        <w:t>pytest</w:t>
      </w:r>
      <w:r>
        <w:rPr>
          <w:rFonts w:ascii="Times New Roman" w:hAnsi="Times New Roman"/>
          <w:sz w:val="23"/>
        </w:rPr>
        <w:t xml:space="preserve"> suites. A sandboxed execution agent executes dynamic regression suites under isolated subprocesses with process-tree resource controls managed via </w:t>
      </w:r>
      <w:r>
        <w:rPr>
          <w:rFonts w:ascii="Times New Roman" w:hAnsi="Times New Roman"/>
          <w:sz w:val="23"/>
        </w:rPr>
        <w:t>psutil</w:t>
      </w:r>
      <w:r>
        <w:rPr>
          <w:rFonts w:ascii="Times New Roman" w:hAnsi="Times New Roman"/>
          <w:sz w:val="23"/>
        </w:rPr>
        <w:t>, capturing line execution coverage, assertion failures, and test flakiness.</w:t>
      </w:r>
    </w:p>
    <w:p>
      <w:r>
        <w:rPr>
          <w:rFonts w:ascii="Times New Roman" w:hAnsi="Times New Roman"/>
          <w:sz w:val="23"/>
        </w:rPr>
        <w:t>Defects identified across both static and dynamic vectors are unified, deduplicated via MD5 categorical hashing, and passed to a root-cause agent that extracts surrounding AST context slices and constructs deterministic causal failure chains. To address identified bugs, an automated fix agent produces candidate patches and executes pre-flight regression verification within isolated temporary environments. A critic agent performs dual-perspective validation, recording structured debate rounds into an SQLite relational store (configured with Write-Ahead Logging and connection pooling) and deriving a consensus confidence metric. Furthermore, an integrated AST mutation engine injects relational, arithmetic, and boolean mutations to empirically compute the test suite mutation score. A modern React dashboard connects to a FastAPI backend over WebSockets, visualizing real-time agent execution telemetry, risk heatmaps, debate transcripts, and downloadable engineering audit reports. SentinelMesh operates completely offline using rule-based reasoning, while offering extensible adapters for cloud-hosted Large Language Models (LLMs).</w:t>
      </w:r>
    </w:p>
    <w:p>
      <w:r>
        <w:rPr>
          <w:rFonts w:ascii="Times New Roman" w:hAnsi="Times New Roman"/>
          <w:b/>
          <w:sz w:val="23"/>
        </w:rPr>
        <w:t>Keywords:</w:t>
      </w:r>
      <w:r>
        <w:rPr>
          <w:rFonts w:ascii="Times New Roman" w:hAnsi="Times New Roman"/>
          <w:sz w:val="23"/>
        </w:rPr>
        <w:t xml:space="preserve"> Multi-Agent Systems, Abstract Syntax Tree, Automated Program Repair, Software Quality Assurance, Sandbox Isolation, Mutation Testing, Static Analysis.</w:t>
      </w: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TABLE OF CONTENTS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Section</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Title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Page No.</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COVER PAGE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TITLE PAGE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ii</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BONAFIDE CERTIFICATE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iii</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DECLARATION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iv</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ACKNOWLEDGEMENT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ABSTRACT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vi</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LIST OF FIGURES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ix</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LIST OF TABLES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x</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LIST OF ABBREVIATIONS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xi</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CHAPTER 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INTRODUCTION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Background of Software Quality Assurance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The Imperative of Automated Testing in Modern CI/CD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Limitations of Traditional and Manual Defect Analysis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Motivation for Multi-Agent Architectures in Software Engineering</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Problem Statement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1.6</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Aim of the Project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1.7</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Specific Project Objectives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1.8</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Scope and Operational Boundaries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1.9</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Proposed Solution: The SentinelMesh Framework</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1.10</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Significance and Academic Benefits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1.11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Organization of the Report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CHAPTER II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LITERATURE SURVEY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Theoretical Foundations of Automated Software Testing</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Static Code Analysis and Abstract Syntax Tree (AST) Grammars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Test Case Synthesis and Coverage Metrics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Defect Classification and Automated Root-Cause Analysis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Automated Program Repair (APR) and Patch Verification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2.6</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Multi-Agent Systems and Collaborative LLM Reasoning</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2.7</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Mutation Testing and Test Suite Adequacy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2.8</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Comparative Literature Analysis Table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2.9</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Research Gaps Identified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CHAPTER III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OBJECTIVES AND METHODOLOGY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25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Functional Requirements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Non-Functional Requirements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Hardware and Software Specifications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Existing System Analysis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Proposed SentinelMesh Architecture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3.6</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End-to-End Execution Workflow</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3.7</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Data Flow Architecture (Level 0 and Level 1 DFD)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3.8</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Agent Coordination and State Management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3.9</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Persistence Model and Relational Schema (ER Diagram)</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3.10</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Subprocess Sandboxing and Execution Safety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3.11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Error Handling and Fault Tolerance Strategy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CHAPTER IV</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SYSTEM DESIGN AND IMPLEMENTATION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42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Project Structure and Modular Organization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API Gateway, Request Validation, and Lifecycle Management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Multi-Agent Orchestrator (OrchestratorAgent)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Static Analysis and AST Risk Scoring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Test Case Generation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4.6</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Test Execution and Flakiness Detection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4.7</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Bug Classification and Deduplication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4.8</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Root-Cause Analysis and Code-Slicing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4.9</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Auto-Fix and Pre-flight Verification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4.10</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Critic Reviewer and Agent Debate Consensus Engine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Abstract Syntax Tree Mutation Testing Engine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Report Synthesis and Export Agent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LLM Provider Abstraction Layer (Offline, Gemini, OpenAI)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Persistence Layer and SQLite WAL Optimization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4.15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Presentation Layer (React 19, TailwindCSS, WebSockets)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CHAPTER V</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TESTING, RESULTS AND DISCUSSION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78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Experimental Setup and Runtime Environment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Application Startup and Health Check Verification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Verification on Reference E-Commerce Benchmark</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Static Smell Detection and Risk Scoring Output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Generated Test Suite Execution and Code Coverage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5.6</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Root-Cause Tracing and Verification of Generated Patches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5.7</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Multi-Agent Debate and Consensus Verification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5.8</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Mutation Testing Adequacy Analysis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5.9</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Verification Status of Automated Test Suites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5.10</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Qualitative Analysis and Architectural Discussion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CHAPTER VI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CONCLUSION AND FUTURE WORK</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94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Summary of Research and Engineering Achievements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Key Technical Contributions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95</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Verified Implementation Status versus Design Goals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Identified Limitations and Operational Constraints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Future Enhancements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REFERENCES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100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APPENDIX A: PROJECT REPOSITORY STRUCTURE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104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APPENDIX B: REST API ENDPOINTS SPECIFICATION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107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APPENDIX C: DATABASE RELATIONAL SCHEMA (SQL)</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110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APPENDIX D: CORE SOURCE CODE IMPLEMENTATION EXCERPTS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114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APPENDIX E: SYSTEM VERIFICATION TEST CATALOGUE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120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APPENDIX F: SETUP AND EXECUTION MANUAL</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123</w:t>
            </w:r>
          </w:p>
        </w:tc>
      </w:tr>
    </w:tbl>
    <w:p>
      <w:pPr>
        <w:spacing w:before="40" w:after="80"/>
      </w:pP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LIST OF FIGURES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Figure No.</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Figure Title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Page No.</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3.1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SentinelMesh High-Level Multi-Tier Architectural Topology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3.2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End-to-End Orchestration Sequence and Communication Flow</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3.3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Level 0 Context and Level 1 Subsystem Data Flow Diagram (DFD)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3.4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Multi-Agent Coordination and Cancellation Checkpoint Workflow</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3.5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Relational Entity-Relationship (ER) Database Schema</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4.1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 Branch-Counting Cyclomatic Complexity Algorithm Topology</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4.2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SandboxRunner Subprocess Isolation and Process-Tree Termination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4.3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Pre-flight Patch Verification Pipeline inside Temporary Sandbox</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4.4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Dual-Agent Debate and Consensus Computation Mechanism</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4.5</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 Operator Substitution Pipeline in Mutation Engine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68</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5.1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Verified Health Endpoint Response and Database Status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5.2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Frontend Real-Time Telemetry and Risk Heatmap Visualization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83</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Fig. 5.3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Automated Bug Explorer with Root-Cause and Patch Diff Views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87</w:t>
            </w:r>
          </w:p>
        </w:tc>
      </w:tr>
    </w:tbl>
    <w:p>
      <w:pPr>
        <w:spacing w:before="40" w:after="80"/>
      </w:pP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LIST OF TABLES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Table No.</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Table Title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Page No.</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2.1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Comparative Analysis of Existing Testing and Defect Analysis Frameworks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3.1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Minimum Hardware Specifications for Local Execution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3.2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Core Software Stack and Dependency Specifications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4.1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Cyclomatic Complexity Branch Types Evaluated via Python AST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4.2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Implemented Security and Reliability Heuristic Code Smells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51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4.3</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Supported Abstract Syntax Tree Mutation Operator Replacements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69</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4.4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Database Table Definitions and Purpose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74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5.1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Verified E-Commerce Benchmark Injected Defects and Agent Outcomes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5.2</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Test Execution Suite Catalogue and Verification Audit Status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90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B.1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SentinelMesh REST API Specification and HTTP Status Codes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107</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Table E.1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Detailed Verification Test Suite Execution Matrix</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120</w:t>
            </w:r>
          </w:p>
        </w:tc>
      </w:tr>
    </w:tbl>
    <w:p>
      <w:pPr>
        <w:spacing w:before="40" w:after="80"/>
      </w:pPr>
    </w:p>
    <w:p>
      <w:pPr>
        <w:spacing w:before="80" w:after="80"/>
        <w:jc w:val="center"/>
      </w:pPr>
      <w:r>
        <w:rPr>
          <w:color w:val="888888"/>
        </w:rPr>
        <w:t>―――――――――――――――――――――――――――――――――――――――――――――</w:t>
      </w:r>
    </w:p>
    <w:p>
      <w:r>
        <w:br w:type="page"/>
      </w:r>
    </w:p>
    <w:p>
      <w:pPr>
        <w:pStyle w:val="Heading2"/>
        <w:spacing w:before="240" w:after="120"/>
      </w:pPr>
      <w:r>
        <w:rPr>
          <w:rFonts w:ascii="Times New Roman" w:hAnsi="Times New Roman"/>
          <w:b/>
          <w:color w:val="111111"/>
          <w:sz w:val="28"/>
        </w:rPr>
        <w:t>LIST OF ABBREVIATIONS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4658"/>
        <w:gridCol w:w="4658"/>
      </w:tblGrid>
      <w:tr>
        <w:tc>
          <w:tcPr>
            <w:tcW w:type="dxa" w:w="4658"/>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Abbreviation</w:t>
            </w:r>
          </w:p>
        </w:tc>
        <w:tc>
          <w:tcPr>
            <w:tcW w:type="dxa" w:w="4658"/>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Expanded Form</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API</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Application Programming Interface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APR</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Automated Program Repair</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AST</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Abstract Syntax Tree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CORS</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Cross-Origin Resource Sharing</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CPU</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Central Processing Unit</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DFD</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Data Flow Diagram</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ER</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Entity-Relationship</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FIFO</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First In, First Out</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HTTP</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Hypertext Transfer Protocol</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IEEE</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Institute of Electrical and Electronics Engineers</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JSON</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JavaScript Object Notation</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KPI</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Key Performance Indicator</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LLM</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Large Language Model</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LOC</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Lines of Code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MD5</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Message Digest Algorithm 5</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PID</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Process Identifier</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QA</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Quality Assurance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RAM</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Random Access Memory</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REST</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Representational State Transfer</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SQL</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Structured Query Language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UI</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User Interface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URL</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Uniform Resource Locator</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VCS</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Version Control System</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Vite</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Frontend Tooling Build Suite</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WAL</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Write-Ahead Logging</w:t>
            </w:r>
          </w:p>
        </w:tc>
      </w:tr>
      <w:tr>
        <w:tc>
          <w:tcPr>
            <w:tcW w:type="dxa" w:w="4658"/>
            <w:tcMar>
              <w:top w:w="80" w:type="dxa"/>
              <w:bottom w:w="80" w:type="dxa"/>
              <w:left w:w="100" w:type="dxa"/>
              <w:right w:w="100" w:type="dxa"/>
            </w:tcMar>
          </w:tcPr>
          <w:p>
            <w:pPr>
              <w:spacing w:before="40" w:after="40" w:line="276" w:lineRule="auto"/>
              <w:jc w:val="left"/>
            </w:pPr>
            <w:r>
              <w:rPr>
                <w:rFonts w:ascii="Times New Roman" w:hAnsi="Times New Roman"/>
                <w:b/>
                <w:sz w:val="19"/>
              </w:rPr>
              <w:t>WS</w:t>
            </w:r>
          </w:p>
        </w:tc>
        <w:tc>
          <w:tcPr>
            <w:tcW w:type="dxa" w:w="4658"/>
            <w:tcMar>
              <w:top w:w="80" w:type="dxa"/>
              <w:bottom w:w="80" w:type="dxa"/>
              <w:left w:w="100" w:type="dxa"/>
              <w:right w:w="100" w:type="dxa"/>
            </w:tcMar>
          </w:tcPr>
          <w:p>
            <w:pPr>
              <w:spacing w:before="40" w:after="40" w:line="276" w:lineRule="auto"/>
              <w:jc w:val="left"/>
            </w:pPr>
            <w:r>
              <w:rPr>
                <w:rFonts w:ascii="Times New Roman" w:hAnsi="Times New Roman"/>
                <w:sz w:val="19"/>
              </w:rPr>
              <w:t>WebSocket</w:t>
            </w:r>
          </w:p>
        </w:tc>
      </w:tr>
    </w:tbl>
    <w:p>
      <w:pPr>
        <w:spacing w:before="40" w:after="80"/>
      </w:pP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CHAPTER I</w:t>
      </w:r>
    </w:p>
    <w:p>
      <w:pPr>
        <w:pStyle w:val="Heading1"/>
        <w:spacing w:before="240" w:after="160"/>
        <w:jc w:val="center"/>
      </w:pPr>
      <w:r>
        <w:rPr>
          <w:rFonts w:ascii="Times New Roman" w:hAnsi="Times New Roman"/>
          <w:b/>
          <w:color w:val="000000"/>
          <w:sz w:val="32"/>
        </w:rPr>
        <w:t>INTRODUCTION</w:t>
      </w:r>
    </w:p>
    <w:p>
      <w:pPr>
        <w:pStyle w:val="Heading2"/>
        <w:spacing w:before="240" w:after="120"/>
      </w:pPr>
      <w:r>
        <w:rPr>
          <w:rFonts w:ascii="Times New Roman" w:hAnsi="Times New Roman"/>
          <w:b/>
          <w:color w:val="111111"/>
          <w:sz w:val="28"/>
        </w:rPr>
        <w:t>1.1 Background of Software Quality Assurance</w:t>
      </w:r>
    </w:p>
    <w:p>
      <w:r>
        <w:rPr>
          <w:rFonts w:ascii="Times New Roman" w:hAnsi="Times New Roman"/>
          <w:sz w:val="23"/>
        </w:rPr>
        <w:t>In modern computing, software applications govern mission-critical infrastructures spanning healthcare diagnostics, financial clearinghouses, distributed cloud backends, and automotive control systems. As system complexity increases exponentially, the difficulty of guaranteeing software correctness, security, and reliability escalates concurrently. Software Quality Assurance (SQA) comprises the systematic monitoring, evaluation, and enhancement of software engineering artifacts throughout the Software Development Life Cycle (SDLC) [1].</w:t>
      </w:r>
    </w:p>
    <w:p>
      <w:r>
        <w:rPr>
          <w:rFonts w:ascii="Times New Roman" w:hAnsi="Times New Roman"/>
          <w:sz w:val="23"/>
        </w:rPr>
        <w:t>Historically, quality assurance relied on manual exploratory testing, informal code walkthroughs, and rigid inspection checklists. However, modern agile methodologies and rapid deployment cadences—where production releases occur continuously—have rendered purely manual quality governance obsolete. Defects that bypass early verification cycles result in severe technical debt, security breaches, system outages, and astronomical post-release remediation costs. Consequently, formalizing and automating software quality assurance has emerged as one of the most critical endeavors in computer science and software engineering.</w:t>
      </w:r>
    </w:p>
    <w:p>
      <w:pPr>
        <w:pStyle w:val="Heading2"/>
        <w:spacing w:before="240" w:after="120"/>
      </w:pPr>
      <w:r>
        <w:rPr>
          <w:rFonts w:ascii="Times New Roman" w:hAnsi="Times New Roman"/>
          <w:b/>
          <w:color w:val="111111"/>
          <w:sz w:val="28"/>
        </w:rPr>
        <w:t>1.2 The Imperative of Automated Testing in Modern CI/CD</w:t>
      </w:r>
    </w:p>
    <w:p>
      <w:r>
        <w:rPr>
          <w:rFonts w:ascii="Times New Roman" w:hAnsi="Times New Roman"/>
          <w:sz w:val="23"/>
        </w:rPr>
        <w:t>Continuous Integration and Continuous Deployment (CI/CD) pipelines necessitate automated verification at every code commit. Automated testing enables rapid regression detection, verifying that recent code modifications do not compromise pre-existing functionality. Automated suites typically encompass unit tests, integration tests, contract tests, and end-to-end user journey validations.</w:t>
      </w:r>
    </w:p>
    <w:p>
      <w:r>
        <w:rPr>
          <w:rFonts w:ascii="Times New Roman" w:hAnsi="Times New Roman"/>
          <w:sz w:val="23"/>
        </w:rPr>
        <w:t xml:space="preserve">Dynamic test runners like </w:t>
      </w:r>
      <w:r>
        <w:rPr>
          <w:rFonts w:ascii="Times New Roman" w:hAnsi="Times New Roman"/>
          <w:sz w:val="23"/>
        </w:rPr>
        <w:t>pytest</w:t>
      </w:r>
      <w:r>
        <w:rPr>
          <w:rFonts w:ascii="Times New Roman" w:hAnsi="Times New Roman"/>
          <w:sz w:val="23"/>
        </w:rPr>
        <w:t>, paired with code coverage instrumentation, provide empirical indicators of test suite thoroughness. High statement and branch coverage indicate that a substantial fraction of the syntactic execution paths have been exercised. Furthermore, automated testing provides immediate deterministic feedback to developers, reducing the debugging feedback loop from days to minutes.</w:t>
      </w:r>
    </w:p>
    <w:p>
      <w:r>
        <w:rPr>
          <w:rFonts w:ascii="Times New Roman" w:hAnsi="Times New Roman"/>
          <w:sz w:val="23"/>
        </w:rPr>
        <w:t>Despite the widespread adoption of CI/CD frameworks, writing comprehensive test suites remains an arduous task. Developers frequently produce happy-path unit tests while failing to anticipate boundary conditions, off-by-one errors, null dereferences, or unhandled exceptions under pathological inputs. This test writing gap leaves latent defects undetected until production deployment.</w:t>
      </w:r>
    </w:p>
    <w:p>
      <w:pPr>
        <w:pStyle w:val="Heading2"/>
        <w:spacing w:before="240" w:after="120"/>
      </w:pPr>
      <w:r>
        <w:rPr>
          <w:rFonts w:ascii="Times New Roman" w:hAnsi="Times New Roman"/>
          <w:b/>
          <w:color w:val="111111"/>
          <w:sz w:val="28"/>
        </w:rPr>
        <w:t>1.3 Limitations of Traditional and Manual Defect Analysis</w:t>
      </w:r>
    </w:p>
    <w:p>
      <w:r>
        <w:rPr>
          <w:rFonts w:ascii="Times New Roman" w:hAnsi="Times New Roman"/>
          <w:sz w:val="23"/>
        </w:rPr>
        <w:t>When a test failure occurs or an unexpected runtime exception is triggered, developers face a multi-stage cognitive challenge:</w:t>
      </w:r>
    </w:p>
    <w:p>
      <w:r>
        <w:rPr>
          <w:rFonts w:ascii="Times New Roman" w:hAnsi="Times New Roman"/>
          <w:sz w:val="23"/>
        </w:rPr>
        <w:t xml:space="preserve">1. </w:t>
      </w:r>
      <w:r>
        <w:rPr>
          <w:rFonts w:ascii="Times New Roman" w:hAnsi="Times New Roman"/>
          <w:b/>
          <w:sz w:val="23"/>
        </w:rPr>
        <w:t>Log Analysis:</w:t>
      </w:r>
      <w:r>
        <w:rPr>
          <w:rFonts w:ascii="Times New Roman" w:hAnsi="Times New Roman"/>
          <w:sz w:val="23"/>
        </w:rPr>
        <w:t xml:space="preserve"> Sifting through voluminous stack traces to isolate the offending instruction.</w:t>
      </w:r>
    </w:p>
    <w:p>
      <w:r>
        <w:rPr>
          <w:rFonts w:ascii="Times New Roman" w:hAnsi="Times New Roman"/>
          <w:sz w:val="23"/>
        </w:rPr>
        <w:t xml:space="preserve">2. </w:t>
      </w:r>
      <w:r>
        <w:rPr>
          <w:rFonts w:ascii="Times New Roman" w:hAnsi="Times New Roman"/>
          <w:b/>
          <w:sz w:val="23"/>
        </w:rPr>
        <w:t>Defect Categorization:</w:t>
      </w:r>
      <w:r>
        <w:rPr>
          <w:rFonts w:ascii="Times New Roman" w:hAnsi="Times New Roman"/>
          <w:sz w:val="23"/>
        </w:rPr>
        <w:t xml:space="preserve"> Classifying the failure (e.g., semantic error, security flaw, resource leak, or race condition).</w:t>
      </w:r>
    </w:p>
    <w:p>
      <w:r>
        <w:rPr>
          <w:rFonts w:ascii="Times New Roman" w:hAnsi="Times New Roman"/>
          <w:sz w:val="23"/>
        </w:rPr>
        <w:t xml:space="preserve">3. </w:t>
      </w:r>
      <w:r>
        <w:rPr>
          <w:rFonts w:ascii="Times New Roman" w:hAnsi="Times New Roman"/>
          <w:b/>
          <w:sz w:val="23"/>
        </w:rPr>
        <w:t>Root-Cause Investigation:</w:t>
      </w:r>
      <w:r>
        <w:rPr>
          <w:rFonts w:ascii="Times New Roman" w:hAnsi="Times New Roman"/>
          <w:sz w:val="23"/>
        </w:rPr>
        <w:t xml:space="preserve"> Tracing the backward dynamic dependency chain from the point of failure to the original syntactic defect.</w:t>
      </w:r>
    </w:p>
    <w:p>
      <w:r>
        <w:rPr>
          <w:rFonts w:ascii="Times New Roman" w:hAnsi="Times New Roman"/>
          <w:sz w:val="23"/>
        </w:rPr>
        <w:t xml:space="preserve">4. </w:t>
      </w:r>
      <w:r>
        <w:rPr>
          <w:rFonts w:ascii="Times New Roman" w:hAnsi="Times New Roman"/>
          <w:b/>
          <w:sz w:val="23"/>
        </w:rPr>
        <w:t>Patch Synthesis:</w:t>
      </w:r>
      <w:r>
        <w:rPr>
          <w:rFonts w:ascii="Times New Roman" w:hAnsi="Times New Roman"/>
          <w:sz w:val="23"/>
        </w:rPr>
        <w:t xml:space="preserve"> Writing a targeted remediation that rectifies the root defect without introducing regression failures.</w:t>
      </w:r>
    </w:p>
    <w:p>
      <w:r>
        <w:rPr>
          <w:rFonts w:ascii="Times New Roman" w:hAnsi="Times New Roman"/>
          <w:sz w:val="23"/>
        </w:rPr>
        <w:t xml:space="preserve">5. </w:t>
      </w:r>
      <w:r>
        <w:rPr>
          <w:rFonts w:ascii="Times New Roman" w:hAnsi="Times New Roman"/>
          <w:b/>
          <w:sz w:val="23"/>
        </w:rPr>
        <w:t>Regression Verification:</w:t>
      </w:r>
      <w:r>
        <w:rPr>
          <w:rFonts w:ascii="Times New Roman" w:hAnsi="Times New Roman"/>
          <w:sz w:val="23"/>
        </w:rPr>
        <w:t xml:space="preserve"> Re-executing all unit and integration tests to confirm the validity of the patch.</w:t>
      </w:r>
    </w:p>
    <w:p>
      <w:r>
        <w:rPr>
          <w:rFonts w:ascii="Times New Roman" w:hAnsi="Times New Roman"/>
          <w:sz w:val="23"/>
        </w:rPr>
        <w:t>Traditional static analysis tools (e.g., linters and heuristic rule checkers) flag potential code smells and cyclomatic complexity hotspots. However, they lack runtime semantic awareness and frequently inundate engineers with false-positive alerts. Conversely, dynamic test runners identify failure locations but offer no explanation regarding the fundamental root cause, leaving diagnosis and remediation entirely to human intuition.</w:t>
      </w:r>
    </w:p>
    <w:p>
      <w:pPr>
        <w:pStyle w:val="Heading2"/>
        <w:spacing w:before="240" w:after="120"/>
      </w:pPr>
      <w:r>
        <w:rPr>
          <w:rFonts w:ascii="Times New Roman" w:hAnsi="Times New Roman"/>
          <w:b/>
          <w:color w:val="111111"/>
          <w:sz w:val="28"/>
        </w:rPr>
        <w:t>1.4 Motivation for Multi-Agent Architectures in Software Engineering</w:t>
      </w:r>
    </w:p>
    <w:p>
      <w:r>
        <w:rPr>
          <w:rFonts w:ascii="Times New Roman" w:hAnsi="Times New Roman"/>
          <w:sz w:val="23"/>
        </w:rPr>
        <w:t>Recent advances in generative artificial intelligence and Large Language Models (LLMs) have opened new horizons for automated code reasoning, synthesis, and repair. However, relying on monolithic, single-prompt LLM invocations introduces significant fragility:</w:t>
      </w:r>
    </w:p>
    <w:p>
      <w:r>
        <w:rPr>
          <w:rFonts w:ascii="Times New Roman" w:hAnsi="Times New Roman"/>
          <w:sz w:val="23"/>
        </w:rPr>
        <w:t>- Single LLM prompts attempt to parse files, infer bugs, predict fixes, and judge patch correctness simultaneously, often leading to hallucinations, hallucinated function signatures, and unverified code changes.</w:t>
      </w:r>
    </w:p>
    <w:p>
      <w:r>
        <w:rPr>
          <w:rFonts w:ascii="Times New Roman" w:hAnsi="Times New Roman"/>
          <w:sz w:val="23"/>
        </w:rPr>
        <w:t>- Large context windows become polluted with irrelevant log entries, obscuring the primary root cause.</w:t>
      </w:r>
    </w:p>
    <w:p>
      <w:r>
        <w:rPr>
          <w:rFonts w:ascii="Times New Roman" w:hAnsi="Times New Roman"/>
          <w:sz w:val="23"/>
        </w:rPr>
        <w:t>- Monolithic systems lack deterministic execution boundaries; an LLM cannot verify whether its generated code actually runs, satisfies syntax rules, or passes unit tests without dynamic execution feedback.</w:t>
      </w:r>
    </w:p>
    <w:p>
      <w:r>
        <w:rPr>
          <w:rFonts w:ascii="Times New Roman" w:hAnsi="Times New Roman"/>
          <w:sz w:val="23"/>
        </w:rPr>
        <w:t>Multi-Agent Systems (MAS) resolve these limitations by decomposing a monolithic task into discrete, specialized agents operating within a structured pipeline [2]. Each agent possesses an explicit, bounded mandate: one agent performs deterministic Abstract Syntax Tree (AST) parsing, another synthesizes pytest functions, a third manages isolated subprocess execution, a fourth isolates root causes, a fifth synthesizes patches, and a sixth acts as an adversarial critic. Through collaborative peer interaction and dynamic execution sandboxes, multi-agent frameworks combine the deterministic guarantees of traditional compiler parsing with the flexible semantic reasoning of modern AI models.</w:t>
      </w:r>
    </w:p>
    <w:p>
      <w:pPr>
        <w:pStyle w:val="Heading2"/>
        <w:spacing w:before="240" w:after="120"/>
      </w:pPr>
      <w:r>
        <w:rPr>
          <w:rFonts w:ascii="Times New Roman" w:hAnsi="Times New Roman"/>
          <w:b/>
          <w:color w:val="111111"/>
          <w:sz w:val="28"/>
        </w:rPr>
        <w:t>1.5 Problem Statement</w:t>
      </w:r>
    </w:p>
    <w:p>
      <w:r>
        <w:rPr>
          <w:rFonts w:ascii="Times New Roman" w:hAnsi="Times New Roman"/>
          <w:sz w:val="23"/>
        </w:rPr>
        <w:t>Software development teams face high defect remediation latencies, incomplete unit test coverage, and human error during root-cause diagnosis and regression patching. Existing automated testing tools operate in fragmented silos: static linters operate in isolation from test runners; test runners fail without automated causal explanation; and automated program repair tools lack pre-flight regression verification and multi-agent peer review.</w:t>
      </w:r>
    </w:p>
    <w:p>
      <w:r>
        <w:rPr>
          <w:rFonts w:ascii="Times New Roman" w:hAnsi="Times New Roman"/>
          <w:sz w:val="23"/>
        </w:rPr>
        <w:t>There is a critical need for an integrated, autonomous software quality framework that:</w:t>
      </w:r>
    </w:p>
    <w:p>
      <w:r>
        <w:rPr>
          <w:rFonts w:ascii="Times New Roman" w:hAnsi="Times New Roman"/>
          <w:sz w:val="23"/>
        </w:rPr>
        <w:t>1. Performs deterministic static analysis and AST-based complexity profiling.</w:t>
      </w:r>
    </w:p>
    <w:p>
      <w:r>
        <w:rPr>
          <w:rFonts w:ascii="Times New Roman" w:hAnsi="Times New Roman"/>
          <w:sz w:val="23"/>
        </w:rPr>
        <w:t>2. Synthesizes relevant automated test cases tailored to the analyzed source code.</w:t>
      </w:r>
    </w:p>
    <w:p>
      <w:r>
        <w:rPr>
          <w:rFonts w:ascii="Times New Roman" w:hAnsi="Times New Roman"/>
          <w:sz w:val="23"/>
        </w:rPr>
        <w:t>3. Executes test suites in a secured sandbox environment, monitoring execution metrics and flakiness.</w:t>
      </w:r>
    </w:p>
    <w:p>
      <w:r>
        <w:rPr>
          <w:rFonts w:ascii="Times New Roman" w:hAnsi="Times New Roman"/>
          <w:sz w:val="23"/>
        </w:rPr>
        <w:t>4. Categorizes and deduplicates static and dynamic defects.</w:t>
      </w:r>
    </w:p>
    <w:p>
      <w:r>
        <w:rPr>
          <w:rFonts w:ascii="Times New Roman" w:hAnsi="Times New Roman"/>
          <w:sz w:val="23"/>
        </w:rPr>
        <w:t>5. Isolates root-cause causal chains using code-slicing techniques.</w:t>
      </w:r>
    </w:p>
    <w:p>
      <w:r>
        <w:rPr>
          <w:rFonts w:ascii="Times New Roman" w:hAnsi="Times New Roman"/>
          <w:sz w:val="23"/>
        </w:rPr>
        <w:t>6. Automatically generates candidate patches and validates them against regression suites.</w:t>
      </w:r>
    </w:p>
    <w:p>
      <w:r>
        <w:rPr>
          <w:rFonts w:ascii="Times New Roman" w:hAnsi="Times New Roman"/>
          <w:sz w:val="23"/>
        </w:rPr>
        <w:t>7. Conducts adversarial peer review before presenting verified findings to the developer.</w:t>
      </w:r>
    </w:p>
    <w:p>
      <w:pPr>
        <w:pStyle w:val="Heading2"/>
        <w:spacing w:before="240" w:after="120"/>
      </w:pPr>
      <w:r>
        <w:rPr>
          <w:rFonts w:ascii="Times New Roman" w:hAnsi="Times New Roman"/>
          <w:b/>
          <w:color w:val="111111"/>
          <w:sz w:val="28"/>
        </w:rPr>
        <w:t>1.6 Aim of the Project</w:t>
      </w:r>
    </w:p>
    <w:p>
      <w:r>
        <w:rPr>
          <w:rFonts w:ascii="Times New Roman" w:hAnsi="Times New Roman"/>
          <w:sz w:val="23"/>
        </w:rPr>
        <w:t xml:space="preserve">The primary aim of this project is to design, develop, and evaluate </w:t>
      </w:r>
      <w:r>
        <w:rPr>
          <w:rFonts w:ascii="Times New Roman" w:hAnsi="Times New Roman"/>
          <w:b/>
          <w:sz w:val="23"/>
        </w:rPr>
        <w:t>SentinelMesh</w:t>
      </w:r>
      <w:r>
        <w:rPr>
          <w:rFonts w:ascii="Times New Roman" w:hAnsi="Times New Roman"/>
          <w:sz w:val="23"/>
        </w:rPr>
        <w:t>, an intelligent multi-agent framework that automates the end-to-end lifecycle of software quality assurance, defect diagnosis, root-cause analysis, and self-healing patch verification for Python codebases.</w:t>
      </w:r>
    </w:p>
    <w:p>
      <w:pPr>
        <w:pStyle w:val="Heading2"/>
        <w:spacing w:before="240" w:after="120"/>
      </w:pPr>
      <w:r>
        <w:rPr>
          <w:rFonts w:ascii="Times New Roman" w:hAnsi="Times New Roman"/>
          <w:b/>
          <w:color w:val="111111"/>
          <w:sz w:val="28"/>
        </w:rPr>
        <w:t>1.7 Specific Project Objectives</w:t>
      </w:r>
    </w:p>
    <w:p>
      <w:r>
        <w:rPr>
          <w:rFonts w:ascii="Times New Roman" w:hAnsi="Times New Roman"/>
          <w:sz w:val="23"/>
        </w:rPr>
        <w:t>To realize the overall aim, the project is structured around the following specific technical objectives:</w:t>
      </w:r>
    </w:p>
    <w:p>
      <w:r>
        <w:rPr>
          <w:rFonts w:ascii="Times New Roman" w:hAnsi="Times New Roman"/>
          <w:sz w:val="23"/>
        </w:rPr>
        <w:t xml:space="preserve">1. </w:t>
      </w:r>
      <w:r>
        <w:rPr>
          <w:rFonts w:ascii="Times New Roman" w:hAnsi="Times New Roman"/>
          <w:b/>
          <w:sz w:val="23"/>
        </w:rPr>
        <w:t>Architect a Multi-Agent Mesh:</w:t>
      </w:r>
      <w:r>
        <w:rPr>
          <w:rFonts w:ascii="Times New Roman" w:hAnsi="Times New Roman"/>
          <w:sz w:val="23"/>
        </w:rPr>
        <w:t xml:space="preserve"> Design an asynchronous orchestration engine coordinating nine specialized agents across static analysis, test generation, test execution, bug classification, root-cause analysis, auto-fixing, critic review, mutation testing, and reporting.</w:t>
      </w:r>
    </w:p>
    <w:p>
      <w:r>
        <w:rPr>
          <w:rFonts w:ascii="Times New Roman" w:hAnsi="Times New Roman"/>
          <w:sz w:val="23"/>
        </w:rPr>
        <w:t xml:space="preserve">2. </w:t>
      </w:r>
      <w:r>
        <w:rPr>
          <w:rFonts w:ascii="Times New Roman" w:hAnsi="Times New Roman"/>
          <w:b/>
          <w:sz w:val="23"/>
        </w:rPr>
        <w:t>Implement AST-Based Static Analysis:</w:t>
      </w:r>
      <w:r>
        <w:rPr>
          <w:rFonts w:ascii="Times New Roman" w:hAnsi="Times New Roman"/>
          <w:sz w:val="23"/>
        </w:rPr>
        <w:t xml:space="preserve"> Develop an AST parsing engine to calculate cyclomatic complexity via branch counting, detect common security and reliability code smells, and assign file risk scores.</w:t>
      </w:r>
    </w:p>
    <w:p>
      <w:r>
        <w:rPr>
          <w:rFonts w:ascii="Times New Roman" w:hAnsi="Times New Roman"/>
          <w:sz w:val="23"/>
        </w:rPr>
        <w:t xml:space="preserve">3. </w:t>
      </w:r>
      <w:r>
        <w:rPr>
          <w:rFonts w:ascii="Times New Roman" w:hAnsi="Times New Roman"/>
          <w:b/>
          <w:sz w:val="23"/>
        </w:rPr>
        <w:t>Automate Test Suite Synthesis:</w:t>
      </w:r>
      <w:r>
        <w:rPr>
          <w:rFonts w:ascii="Times New Roman" w:hAnsi="Times New Roman"/>
          <w:sz w:val="23"/>
        </w:rPr>
        <w:t xml:space="preserve"> Create an automated test generation agent that parses class and function signatures to synthesize executable </w:t>
      </w:r>
      <w:r>
        <w:rPr>
          <w:rFonts w:ascii="Times New Roman" w:hAnsi="Times New Roman"/>
          <w:sz w:val="23"/>
        </w:rPr>
        <w:t>pytest</w:t>
      </w:r>
      <w:r>
        <w:rPr>
          <w:rFonts w:ascii="Times New Roman" w:hAnsi="Times New Roman"/>
          <w:sz w:val="23"/>
        </w:rPr>
        <w:t xml:space="preserve"> test suites.</w:t>
      </w:r>
    </w:p>
    <w:p>
      <w:r>
        <w:rPr>
          <w:rFonts w:ascii="Times New Roman" w:hAnsi="Times New Roman"/>
          <w:sz w:val="23"/>
        </w:rPr>
        <w:t xml:space="preserve">4. </w:t>
      </w:r>
      <w:r>
        <w:rPr>
          <w:rFonts w:ascii="Times New Roman" w:hAnsi="Times New Roman"/>
          <w:b/>
          <w:sz w:val="23"/>
        </w:rPr>
        <w:t>Build a Sandboxed Execution Engine:</w:t>
      </w:r>
      <w:r>
        <w:rPr>
          <w:rFonts w:ascii="Times New Roman" w:hAnsi="Times New Roman"/>
          <w:sz w:val="23"/>
        </w:rPr>
        <w:t xml:space="preserve"> Implement an isolated subprocess runner with </w:t>
      </w:r>
      <w:r>
        <w:rPr>
          <w:rFonts w:ascii="Times New Roman" w:hAnsi="Times New Roman"/>
          <w:sz w:val="23"/>
        </w:rPr>
        <w:t>psutil</w:t>
      </w:r>
      <w:r>
        <w:rPr>
          <w:rFonts w:ascii="Times New Roman" w:hAnsi="Times New Roman"/>
          <w:sz w:val="23"/>
        </w:rPr>
        <w:t xml:space="preserve"> process-tree controls to execute test suites safely, compute statement coverage, and flag flaky tests.</w:t>
      </w:r>
    </w:p>
    <w:p>
      <w:r>
        <w:rPr>
          <w:rFonts w:ascii="Times New Roman" w:hAnsi="Times New Roman"/>
          <w:sz w:val="23"/>
        </w:rPr>
        <w:t xml:space="preserve">5. </w:t>
      </w:r>
      <w:r>
        <w:rPr>
          <w:rFonts w:ascii="Times New Roman" w:hAnsi="Times New Roman"/>
          <w:b/>
          <w:sz w:val="23"/>
        </w:rPr>
        <w:t>Establish Causal Root-Cause Slicing:</w:t>
      </w:r>
      <w:r>
        <w:rPr>
          <w:rFonts w:ascii="Times New Roman" w:hAnsi="Times New Roman"/>
          <w:sz w:val="23"/>
        </w:rPr>
        <w:t xml:space="preserve"> Construct an engine that extracts local AST code slices around failure lines and constructs step-by-step causal fault chains.</w:t>
      </w:r>
    </w:p>
    <w:p>
      <w:r>
        <w:rPr>
          <w:rFonts w:ascii="Times New Roman" w:hAnsi="Times New Roman"/>
          <w:sz w:val="23"/>
        </w:rPr>
        <w:t xml:space="preserve">6. </w:t>
      </w:r>
      <w:r>
        <w:rPr>
          <w:rFonts w:ascii="Times New Roman" w:hAnsi="Times New Roman"/>
          <w:b/>
          <w:sz w:val="23"/>
        </w:rPr>
        <w:t>Implement Pre-Flight Patch Verification:</w:t>
      </w:r>
      <w:r>
        <w:rPr>
          <w:rFonts w:ascii="Times New Roman" w:hAnsi="Times New Roman"/>
          <w:sz w:val="23"/>
        </w:rPr>
        <w:t xml:space="preserve"> Develop an automated repair agent that synthesizes code patches and verifies them in a temporary sandbox to confirm regression safety before human review.</w:t>
      </w:r>
    </w:p>
    <w:p>
      <w:r>
        <w:rPr>
          <w:rFonts w:ascii="Times New Roman" w:hAnsi="Times New Roman"/>
          <w:sz w:val="23"/>
        </w:rPr>
        <w:t xml:space="preserve">7. </w:t>
      </w:r>
      <w:r>
        <w:rPr>
          <w:rFonts w:ascii="Times New Roman" w:hAnsi="Times New Roman"/>
          <w:b/>
          <w:sz w:val="23"/>
        </w:rPr>
        <w:t>Incorporate Adversarial Critic Review:</w:t>
      </w:r>
      <w:r>
        <w:rPr>
          <w:rFonts w:ascii="Times New Roman" w:hAnsi="Times New Roman"/>
          <w:sz w:val="23"/>
        </w:rPr>
        <w:t xml:space="preserve"> Implement a dual-perspective critic agent to conduct automated debate rounds and compute an objective consensus confidence score.</w:t>
      </w:r>
    </w:p>
    <w:p>
      <w:r>
        <w:rPr>
          <w:rFonts w:ascii="Times New Roman" w:hAnsi="Times New Roman"/>
          <w:sz w:val="23"/>
        </w:rPr>
        <w:t xml:space="preserve">8. </w:t>
      </w:r>
      <w:r>
        <w:rPr>
          <w:rFonts w:ascii="Times New Roman" w:hAnsi="Times New Roman"/>
          <w:b/>
          <w:sz w:val="23"/>
        </w:rPr>
        <w:t>Integrate Mutation Testing:</w:t>
      </w:r>
      <w:r>
        <w:rPr>
          <w:rFonts w:ascii="Times New Roman" w:hAnsi="Times New Roman"/>
          <w:sz w:val="23"/>
        </w:rPr>
        <w:t xml:space="preserve"> Build an AST mutation engine that replaces relational, arithmetic, and boolean operators to evaluate the empirical adequacy of the generated test suites.</w:t>
      </w:r>
    </w:p>
    <w:p>
      <w:r>
        <w:rPr>
          <w:rFonts w:ascii="Times New Roman" w:hAnsi="Times New Roman"/>
          <w:sz w:val="23"/>
        </w:rPr>
        <w:t xml:space="preserve">9. </w:t>
      </w:r>
      <w:r>
        <w:rPr>
          <w:rFonts w:ascii="Times New Roman" w:hAnsi="Times New Roman"/>
          <w:b/>
          <w:sz w:val="23"/>
        </w:rPr>
        <w:t>Deliver a Real-Time Web Interface:</w:t>
      </w:r>
      <w:r>
        <w:rPr>
          <w:rFonts w:ascii="Times New Roman" w:hAnsi="Times New Roman"/>
          <w:sz w:val="23"/>
        </w:rPr>
        <w:t xml:space="preserve"> Develop a reactive dashboard using React and WebSockets to stream agent logs, risk heatmaps, debate transcripts, and downloadable markdown audit reports.</w:t>
      </w:r>
    </w:p>
    <w:p>
      <w:pPr>
        <w:pStyle w:val="Heading2"/>
        <w:spacing w:before="240" w:after="120"/>
      </w:pPr>
      <w:r>
        <w:rPr>
          <w:rFonts w:ascii="Times New Roman" w:hAnsi="Times New Roman"/>
          <w:b/>
          <w:color w:val="111111"/>
          <w:sz w:val="28"/>
        </w:rPr>
        <w:t>1.8 Scope and Operational Boundaries</w:t>
      </w:r>
    </w:p>
    <w:p>
      <w:r>
        <w:rPr>
          <w:rFonts w:ascii="Times New Roman" w:hAnsi="Times New Roman"/>
          <w:sz w:val="23"/>
        </w:rPr>
        <w:t>The scope of the SentinelMesh framework is defined as follows:</w:t>
      </w:r>
    </w:p>
    <w:p>
      <w:r>
        <w:rPr>
          <w:rFonts w:ascii="Times New Roman" w:hAnsi="Times New Roman"/>
          <w:sz w:val="23"/>
        </w:rPr>
        <w:t xml:space="preserve">- </w:t>
      </w:r>
      <w:r>
        <w:rPr>
          <w:rFonts w:ascii="Times New Roman" w:hAnsi="Times New Roman"/>
          <w:b/>
          <w:sz w:val="23"/>
        </w:rPr>
        <w:t>Target Language:</w:t>
      </w:r>
      <w:r>
        <w:rPr>
          <w:rFonts w:ascii="Times New Roman" w:hAnsi="Times New Roman"/>
          <w:sz w:val="23"/>
        </w:rPr>
        <w:t xml:space="preserve"> The framework is specifically developed and optimized for Python codebases (</w:t>
      </w:r>
      <w:r>
        <w:rPr>
          <w:rFonts w:ascii="Times New Roman" w:hAnsi="Times New Roman"/>
          <w:sz w:val="23"/>
        </w:rPr>
        <w:t>.py</w:t>
      </w:r>
      <w:r>
        <w:rPr>
          <w:rFonts w:ascii="Times New Roman" w:hAnsi="Times New Roman"/>
          <w:sz w:val="23"/>
        </w:rPr>
        <w:t xml:space="preserve"> source files and packages).</w:t>
      </w:r>
    </w:p>
    <w:p>
      <w:r>
        <w:rPr>
          <w:rFonts w:ascii="Times New Roman" w:hAnsi="Times New Roman"/>
          <w:sz w:val="23"/>
        </w:rPr>
        <w:t xml:space="preserve">- </w:t>
      </w:r>
      <w:r>
        <w:rPr>
          <w:rFonts w:ascii="Times New Roman" w:hAnsi="Times New Roman"/>
          <w:b/>
          <w:sz w:val="23"/>
        </w:rPr>
        <w:t>Execution Environment:</w:t>
      </w:r>
      <w:r>
        <w:rPr>
          <w:rFonts w:ascii="Times New Roman" w:hAnsi="Times New Roman"/>
          <w:sz w:val="23"/>
        </w:rPr>
        <w:t xml:space="preserve"> Supports local execution on standard computing hardware (Windows, Linux, macOS) without requiring mandatory cloud dependencies.</w:t>
      </w:r>
    </w:p>
    <w:p>
      <w:r>
        <w:rPr>
          <w:rFonts w:ascii="Times New Roman" w:hAnsi="Times New Roman"/>
          <w:sz w:val="23"/>
        </w:rPr>
        <w:t xml:space="preserve">- </w:t>
      </w:r>
      <w:r>
        <w:rPr>
          <w:rFonts w:ascii="Times New Roman" w:hAnsi="Times New Roman"/>
          <w:b/>
          <w:sz w:val="23"/>
        </w:rPr>
        <w:t>LLM Decoupling:</w:t>
      </w:r>
      <w:r>
        <w:rPr>
          <w:rFonts w:ascii="Times New Roman" w:hAnsi="Times New Roman"/>
          <w:sz w:val="23"/>
        </w:rPr>
        <w:t xml:space="preserve"> Implements a fully operational, deterministic </w:t>
      </w:r>
      <w:r>
        <w:rPr>
          <w:rFonts w:ascii="Times New Roman" w:hAnsi="Times New Roman"/>
          <w:sz w:val="23"/>
        </w:rPr>
        <w:t>OfflineLLMProvider</w:t>
      </w:r>
      <w:r>
        <w:rPr>
          <w:rFonts w:ascii="Times New Roman" w:hAnsi="Times New Roman"/>
          <w:sz w:val="23"/>
        </w:rPr>
        <w:t xml:space="preserve"> using rule-based reasoning, ensuring complete offline functionality without API keys. Pluggable adapters for Google Gemini and OpenAI are included for extended inference.</w:t>
      </w:r>
    </w:p>
    <w:p>
      <w:r>
        <w:rPr>
          <w:rFonts w:ascii="Times New Roman" w:hAnsi="Times New Roman"/>
          <w:sz w:val="23"/>
        </w:rPr>
        <w:t xml:space="preserve">- </w:t>
      </w:r>
      <w:r>
        <w:rPr>
          <w:rFonts w:ascii="Times New Roman" w:hAnsi="Times New Roman"/>
          <w:b/>
          <w:sz w:val="23"/>
        </w:rPr>
        <w:t>Sandboxing Boundary:</w:t>
      </w:r>
      <w:r>
        <w:rPr>
          <w:rFonts w:ascii="Times New Roman" w:hAnsi="Times New Roman"/>
          <w:sz w:val="23"/>
        </w:rPr>
        <w:t xml:space="preserve"> Subprocess isolation with timeout guards and process-tree termination. Full operating-system virtualization (e.g., Docker or hypervisors) is identified as a future production enhancement.</w:t>
      </w:r>
    </w:p>
    <w:p>
      <w:r>
        <w:rPr>
          <w:rFonts w:ascii="Times New Roman" w:hAnsi="Times New Roman"/>
          <w:sz w:val="23"/>
        </w:rPr>
        <w:t xml:space="preserve">- </w:t>
      </w:r>
      <w:r>
        <w:rPr>
          <w:rFonts w:ascii="Times New Roman" w:hAnsi="Times New Roman"/>
          <w:b/>
          <w:sz w:val="23"/>
        </w:rPr>
        <w:t>Verification Guarantee:</w:t>
      </w:r>
      <w:r>
        <w:rPr>
          <w:rFonts w:ascii="Times New Roman" w:hAnsi="Times New Roman"/>
          <w:sz w:val="23"/>
        </w:rPr>
        <w:t xml:space="preserve"> Candidate patches are considered verified only if they resolve the targeted defect and pass the entire project test suite in an isolated temporary directory.</w:t>
      </w:r>
    </w:p>
    <w:p>
      <w:pPr>
        <w:pStyle w:val="Heading2"/>
        <w:spacing w:before="240" w:after="120"/>
      </w:pPr>
      <w:r>
        <w:rPr>
          <w:rFonts w:ascii="Times New Roman" w:hAnsi="Times New Roman"/>
          <w:b/>
          <w:color w:val="111111"/>
          <w:sz w:val="28"/>
        </w:rPr>
        <w:t>1.9 Proposed Solution: The SentinelMesh Framework</w:t>
      </w:r>
    </w:p>
    <w:p>
      <w:r>
        <w:rPr>
          <w:rFonts w:ascii="Times New Roman" w:hAnsi="Times New Roman"/>
          <w:sz w:val="23"/>
        </w:rPr>
        <w:t xml:space="preserve">SentinelMesh addresses the shortcomings of existing fragmented testing tools by providing a unified, multi-agent platform. When a developer submits a Python project (via directory path or ZIP upload), SentinelMesh initiates an asynchronous analysis pipeline managed by the </w:t>
      </w:r>
      <w:r>
        <w:rPr>
          <w:rFonts w:ascii="Times New Roman" w:hAnsi="Times New Roman"/>
          <w:sz w:val="23"/>
        </w:rPr>
        <w:t>OrchestratorAgent</w:t>
      </w:r>
      <w:r>
        <w:rPr>
          <w:rFonts w:ascii="Times New Roman" w:hAnsi="Times New Roman"/>
          <w:sz w:val="23"/>
        </w:rPr>
        <w:t>.</w:t>
      </w:r>
    </w:p>
    <w:p>
      <w:r>
        <w:rPr>
          <w:rFonts w:ascii="Times New Roman" w:hAnsi="Times New Roman"/>
          <w:sz w:val="23"/>
        </w:rPr>
        <w:t>The workflow progresses through nine sequential stages:</w:t>
      </w:r>
    </w:p>
    <w:p>
      <w:r>
        <w:rPr>
          <w:rFonts w:ascii="Times New Roman" w:hAnsi="Times New Roman"/>
          <w:sz w:val="23"/>
        </w:rPr>
        <w:t xml:space="preserve">1. </w:t>
      </w:r>
      <w:r>
        <w:rPr>
          <w:rFonts w:ascii="Times New Roman" w:hAnsi="Times New Roman"/>
          <w:sz w:val="23"/>
        </w:rPr>
        <w:t>StaticAnalysisAgent</w:t>
      </w:r>
      <w:r>
        <w:rPr>
          <w:rFonts w:ascii="Times New Roman" w:hAnsi="Times New Roman"/>
          <w:sz w:val="23"/>
        </w:rPr>
        <w:t xml:space="preserve"> inspects the codebase using Python's </w:t>
      </w:r>
      <w:r>
        <w:rPr>
          <w:rFonts w:ascii="Times New Roman" w:hAnsi="Times New Roman"/>
          <w:sz w:val="23"/>
        </w:rPr>
        <w:t>ast</w:t>
      </w:r>
      <w:r>
        <w:rPr>
          <w:rFonts w:ascii="Times New Roman" w:hAnsi="Times New Roman"/>
          <w:sz w:val="23"/>
        </w:rPr>
        <w:t xml:space="preserve"> module, mapping cyclomatic complexity and detecting security/reliability code smells.</w:t>
      </w:r>
    </w:p>
    <w:p>
      <w:r>
        <w:rPr>
          <w:rFonts w:ascii="Times New Roman" w:hAnsi="Times New Roman"/>
          <w:sz w:val="23"/>
        </w:rPr>
        <w:t xml:space="preserve">2. </w:t>
      </w:r>
      <w:r>
        <w:rPr>
          <w:rFonts w:ascii="Times New Roman" w:hAnsi="Times New Roman"/>
          <w:sz w:val="23"/>
        </w:rPr>
        <w:t>TestGenerationAgent</w:t>
      </w:r>
      <w:r>
        <w:rPr>
          <w:rFonts w:ascii="Times New Roman" w:hAnsi="Times New Roman"/>
          <w:sz w:val="23"/>
        </w:rPr>
        <w:t xml:space="preserve"> synthesizes modular </w:t>
      </w:r>
      <w:r>
        <w:rPr>
          <w:rFonts w:ascii="Times New Roman" w:hAnsi="Times New Roman"/>
          <w:sz w:val="23"/>
        </w:rPr>
        <w:t>pytest</w:t>
      </w:r>
      <w:r>
        <w:rPr>
          <w:rFonts w:ascii="Times New Roman" w:hAnsi="Times New Roman"/>
          <w:sz w:val="23"/>
        </w:rPr>
        <w:t xml:space="preserve"> test suites for identified classes and functions.</w:t>
      </w:r>
    </w:p>
    <w:p>
      <w:r>
        <w:rPr>
          <w:rFonts w:ascii="Times New Roman" w:hAnsi="Times New Roman"/>
          <w:sz w:val="23"/>
        </w:rPr>
        <w:t xml:space="preserve">3. </w:t>
      </w:r>
      <w:r>
        <w:rPr>
          <w:rFonts w:ascii="Times New Roman" w:hAnsi="Times New Roman"/>
          <w:sz w:val="23"/>
        </w:rPr>
        <w:t>TestExecutionAgent</w:t>
      </w:r>
      <w:r>
        <w:rPr>
          <w:rFonts w:ascii="Times New Roman" w:hAnsi="Times New Roman"/>
          <w:sz w:val="23"/>
        </w:rPr>
        <w:t xml:space="preserve"> invokes the tests in a temporary workspace, computing pass/fail rates, code coverage, and flakiness.</w:t>
      </w:r>
    </w:p>
    <w:p>
      <w:r>
        <w:rPr>
          <w:rFonts w:ascii="Times New Roman" w:hAnsi="Times New Roman"/>
          <w:sz w:val="23"/>
        </w:rPr>
        <w:t xml:space="preserve">4. </w:t>
      </w:r>
      <w:r>
        <w:rPr>
          <w:rFonts w:ascii="Times New Roman" w:hAnsi="Times New Roman"/>
          <w:sz w:val="23"/>
        </w:rPr>
        <w:t>BugClassificationAgent</w:t>
      </w:r>
      <w:r>
        <w:rPr>
          <w:rFonts w:ascii="Times New Roman" w:hAnsi="Times New Roman"/>
          <w:sz w:val="23"/>
        </w:rPr>
        <w:t xml:space="preserve"> aggregates dynamic test failures and static smells, deduplicating them using MD5 categorical hashing.</w:t>
      </w:r>
    </w:p>
    <w:p>
      <w:r>
        <w:rPr>
          <w:rFonts w:ascii="Times New Roman" w:hAnsi="Times New Roman"/>
          <w:sz w:val="23"/>
        </w:rPr>
        <w:t xml:space="preserve">5. </w:t>
      </w:r>
      <w:r>
        <w:rPr>
          <w:rFonts w:ascii="Times New Roman" w:hAnsi="Times New Roman"/>
          <w:sz w:val="23"/>
        </w:rPr>
        <w:t>RootCauseAgent</w:t>
      </w:r>
      <w:r>
        <w:rPr>
          <w:rFonts w:ascii="Times New Roman" w:hAnsi="Times New Roman"/>
          <w:sz w:val="23"/>
        </w:rPr>
        <w:t xml:space="preserve"> extracts local code slices and synthesizes causal failure chains.</w:t>
      </w:r>
    </w:p>
    <w:p>
      <w:r>
        <w:rPr>
          <w:rFonts w:ascii="Times New Roman" w:hAnsi="Times New Roman"/>
          <w:sz w:val="23"/>
        </w:rPr>
        <w:t xml:space="preserve">6. </w:t>
      </w:r>
      <w:r>
        <w:rPr>
          <w:rFonts w:ascii="Times New Roman" w:hAnsi="Times New Roman"/>
          <w:sz w:val="23"/>
        </w:rPr>
        <w:t>AutoFixAgent</w:t>
      </w:r>
      <w:r>
        <w:rPr>
          <w:rFonts w:ascii="Times New Roman" w:hAnsi="Times New Roman"/>
          <w:sz w:val="23"/>
        </w:rPr>
        <w:t xml:space="preserve"> constructs candidate code patches and verifies them inside an isolated temporary sandbox.</w:t>
      </w:r>
    </w:p>
    <w:p>
      <w:r>
        <w:rPr>
          <w:rFonts w:ascii="Times New Roman" w:hAnsi="Times New Roman"/>
          <w:sz w:val="23"/>
        </w:rPr>
        <w:t xml:space="preserve">7. </w:t>
      </w:r>
      <w:r>
        <w:rPr>
          <w:rFonts w:ascii="Times New Roman" w:hAnsi="Times New Roman"/>
          <w:sz w:val="23"/>
        </w:rPr>
        <w:t>CriticAgent</w:t>
      </w:r>
      <w:r>
        <w:rPr>
          <w:rFonts w:ascii="Times New Roman" w:hAnsi="Times New Roman"/>
          <w:sz w:val="23"/>
        </w:rPr>
        <w:t xml:space="preserve"> executes automated debate rounds to establish a consensus confidence score.</w:t>
      </w:r>
    </w:p>
    <w:p>
      <w:r>
        <w:rPr>
          <w:rFonts w:ascii="Times New Roman" w:hAnsi="Times New Roman"/>
          <w:sz w:val="23"/>
        </w:rPr>
        <w:t xml:space="preserve">8. </w:t>
      </w:r>
      <w:r>
        <w:rPr>
          <w:rFonts w:ascii="Times New Roman" w:hAnsi="Times New Roman"/>
          <w:sz w:val="23"/>
        </w:rPr>
        <w:t>MutationEngine</w:t>
      </w:r>
      <w:r>
        <w:rPr>
          <w:rFonts w:ascii="Times New Roman" w:hAnsi="Times New Roman"/>
          <w:sz w:val="23"/>
        </w:rPr>
        <w:t xml:space="preserve"> injects AST mutations (operator swaps) to determine test suite mutation kill rates.</w:t>
      </w:r>
    </w:p>
    <w:p>
      <w:r>
        <w:rPr>
          <w:rFonts w:ascii="Times New Roman" w:hAnsi="Times New Roman"/>
          <w:sz w:val="23"/>
        </w:rPr>
        <w:t xml:space="preserve">9. </w:t>
      </w:r>
      <w:r>
        <w:rPr>
          <w:rFonts w:ascii="Times New Roman" w:hAnsi="Times New Roman"/>
          <w:sz w:val="23"/>
        </w:rPr>
        <w:t>ReportAgent</w:t>
      </w:r>
      <w:r>
        <w:rPr>
          <w:rFonts w:ascii="Times New Roman" w:hAnsi="Times New Roman"/>
          <w:sz w:val="23"/>
        </w:rPr>
        <w:t xml:space="preserve"> consolidates all metrics into an executive summary and a detailed markdown audit report.</w:t>
      </w:r>
    </w:p>
    <w:p>
      <w:r>
        <w:rPr>
          <w:rFonts w:ascii="Times New Roman" w:hAnsi="Times New Roman"/>
          <w:sz w:val="23"/>
        </w:rPr>
        <w:t>All run metadata, defect records, logs, and debate transcripts are persisted in an ACID-compliant SQLite database using Write-Ahead Logging (WAL) and streamed to the React dashboard via WebSockets.</w:t>
      </w:r>
    </w:p>
    <w:p>
      <w:pPr>
        <w:pStyle w:val="Heading2"/>
        <w:spacing w:before="240" w:after="120"/>
      </w:pPr>
      <w:r>
        <w:rPr>
          <w:rFonts w:ascii="Times New Roman" w:hAnsi="Times New Roman"/>
          <w:b/>
          <w:color w:val="111111"/>
          <w:sz w:val="28"/>
        </w:rPr>
        <w:t>1.10 Significance and Academic Benefits</w:t>
      </w:r>
    </w:p>
    <w:p>
      <w:r>
        <w:rPr>
          <w:rFonts w:ascii="Times New Roman" w:hAnsi="Times New Roman"/>
          <w:sz w:val="23"/>
        </w:rPr>
        <w:t>The academic and practical significance of this project includes:</w:t>
      </w:r>
    </w:p>
    <w:p>
      <w:r>
        <w:rPr>
          <w:rFonts w:ascii="Times New Roman" w:hAnsi="Times New Roman"/>
          <w:sz w:val="23"/>
        </w:rPr>
        <w:t xml:space="preserve">- </w:t>
      </w:r>
      <w:r>
        <w:rPr>
          <w:rFonts w:ascii="Times New Roman" w:hAnsi="Times New Roman"/>
          <w:b/>
          <w:sz w:val="23"/>
        </w:rPr>
        <w:t>Architectural Contribution:</w:t>
      </w:r>
      <w:r>
        <w:rPr>
          <w:rFonts w:ascii="Times New Roman" w:hAnsi="Times New Roman"/>
          <w:sz w:val="23"/>
        </w:rPr>
        <w:t xml:space="preserve"> Demonstrates how multi-agent coordination bridges the gap between deterministic static analysis and semantic generative repair.</w:t>
      </w:r>
    </w:p>
    <w:p>
      <w:r>
        <w:rPr>
          <w:rFonts w:ascii="Times New Roman" w:hAnsi="Times New Roman"/>
          <w:sz w:val="23"/>
        </w:rPr>
        <w:t xml:space="preserve">- </w:t>
      </w:r>
      <w:r>
        <w:rPr>
          <w:rFonts w:ascii="Times New Roman" w:hAnsi="Times New Roman"/>
          <w:b/>
          <w:sz w:val="23"/>
        </w:rPr>
        <w:t>Empirical Test Adequacy:</w:t>
      </w:r>
      <w:r>
        <w:rPr>
          <w:rFonts w:ascii="Times New Roman" w:hAnsi="Times New Roman"/>
          <w:sz w:val="23"/>
        </w:rPr>
        <w:t xml:space="preserve"> Combines traditional line coverage with AST mutation testing to provide an empirical assessment of test suite quality.</w:t>
      </w:r>
    </w:p>
    <w:p>
      <w:r>
        <w:rPr>
          <w:rFonts w:ascii="Times New Roman" w:hAnsi="Times New Roman"/>
          <w:sz w:val="23"/>
        </w:rPr>
        <w:t xml:space="preserve">- </w:t>
      </w:r>
      <w:r>
        <w:rPr>
          <w:rFonts w:ascii="Times New Roman" w:hAnsi="Times New Roman"/>
          <w:b/>
          <w:sz w:val="23"/>
        </w:rPr>
        <w:t>Zero-Trust Patch Verification:</w:t>
      </w:r>
      <w:r>
        <w:rPr>
          <w:rFonts w:ascii="Times New Roman" w:hAnsi="Times New Roman"/>
          <w:sz w:val="23"/>
        </w:rPr>
        <w:t xml:space="preserve"> Prevents hallucinated or broken code patches from reaching developers by enforcing pre-flight test execution inside an isolated sandbox.</w:t>
      </w:r>
    </w:p>
    <w:p>
      <w:r>
        <w:rPr>
          <w:rFonts w:ascii="Times New Roman" w:hAnsi="Times New Roman"/>
          <w:sz w:val="23"/>
        </w:rPr>
        <w:t xml:space="preserve">- </w:t>
      </w:r>
      <w:r>
        <w:rPr>
          <w:rFonts w:ascii="Times New Roman" w:hAnsi="Times New Roman"/>
          <w:b/>
          <w:sz w:val="23"/>
        </w:rPr>
        <w:t>Accessibility and Privacy:</w:t>
      </w:r>
      <w:r>
        <w:rPr>
          <w:rFonts w:ascii="Times New Roman" w:hAnsi="Times New Roman"/>
          <w:sz w:val="23"/>
        </w:rPr>
        <w:t xml:space="preserve"> Operates entirely offline with zero third-party API dependencies, preserving intellectual property and code confidentiality.</w:t>
      </w:r>
    </w:p>
    <w:p>
      <w:pPr>
        <w:pStyle w:val="Heading2"/>
        <w:spacing w:before="240" w:after="120"/>
      </w:pPr>
      <w:r>
        <w:rPr>
          <w:rFonts w:ascii="Times New Roman" w:hAnsi="Times New Roman"/>
          <w:b/>
          <w:color w:val="111111"/>
          <w:sz w:val="28"/>
        </w:rPr>
        <w:t>1.11 Organization of the Report</w:t>
      </w:r>
    </w:p>
    <w:p>
      <w:r>
        <w:rPr>
          <w:rFonts w:ascii="Times New Roman" w:hAnsi="Times New Roman"/>
          <w:sz w:val="23"/>
        </w:rPr>
        <w:t>This report is structured into six comprehensive chapters:</w:t>
      </w:r>
    </w:p>
    <w:p>
      <w:r>
        <w:rPr>
          <w:rFonts w:ascii="Times New Roman" w:hAnsi="Times New Roman"/>
          <w:sz w:val="23"/>
        </w:rPr>
        <w:t xml:space="preserve">- </w:t>
      </w:r>
      <w:r>
        <w:rPr>
          <w:rFonts w:ascii="Times New Roman" w:hAnsi="Times New Roman"/>
          <w:b/>
          <w:sz w:val="23"/>
        </w:rPr>
        <w:t>Chapter I — Introduction:</w:t>
      </w:r>
      <w:r>
        <w:rPr>
          <w:rFonts w:ascii="Times New Roman" w:hAnsi="Times New Roman"/>
          <w:sz w:val="23"/>
        </w:rPr>
        <w:t xml:space="preserve"> Presents the background, motivation, problem statement, objectives, scope, and proposed solution.</w:t>
      </w:r>
    </w:p>
    <w:p>
      <w:r>
        <w:rPr>
          <w:rFonts w:ascii="Times New Roman" w:hAnsi="Times New Roman"/>
          <w:sz w:val="23"/>
        </w:rPr>
        <w:t xml:space="preserve">- </w:t>
      </w:r>
      <w:r>
        <w:rPr>
          <w:rFonts w:ascii="Times New Roman" w:hAnsi="Times New Roman"/>
          <w:b/>
          <w:sz w:val="23"/>
        </w:rPr>
        <w:t>Chapter II — Literature Survey:</w:t>
      </w:r>
      <w:r>
        <w:rPr>
          <w:rFonts w:ascii="Times New Roman" w:hAnsi="Times New Roman"/>
          <w:sz w:val="23"/>
        </w:rPr>
        <w:t xml:space="preserve"> Reviews existing academic literature on automated testing, static analysis, AST grammars, automated program repair, and multi-agent systems, concluding with a comparative analysis and research gap identification.</w:t>
      </w:r>
    </w:p>
    <w:p>
      <w:r>
        <w:rPr>
          <w:rFonts w:ascii="Times New Roman" w:hAnsi="Times New Roman"/>
          <w:sz w:val="23"/>
        </w:rPr>
        <w:t xml:space="preserve">- </w:t>
      </w:r>
      <w:r>
        <w:rPr>
          <w:rFonts w:ascii="Times New Roman" w:hAnsi="Times New Roman"/>
          <w:b/>
          <w:sz w:val="23"/>
        </w:rPr>
        <w:t>Chapter III — Objectives and Methodology:</w:t>
      </w:r>
      <w:r>
        <w:rPr>
          <w:rFonts w:ascii="Times New Roman" w:hAnsi="Times New Roman"/>
          <w:sz w:val="23"/>
        </w:rPr>
        <w:t xml:space="preserve"> Details system requirements, architectural topology, data flow diagrams, agent coordination, database design, and sandboxing safety.</w:t>
      </w:r>
    </w:p>
    <w:p>
      <w:r>
        <w:rPr>
          <w:rFonts w:ascii="Times New Roman" w:hAnsi="Times New Roman"/>
          <w:sz w:val="23"/>
        </w:rPr>
        <w:t xml:space="preserve">- </w:t>
      </w:r>
      <w:r>
        <w:rPr>
          <w:rFonts w:ascii="Times New Roman" w:hAnsi="Times New Roman"/>
          <w:b/>
          <w:sz w:val="23"/>
        </w:rPr>
        <w:t>Chapter IV — System Implementation and Modules:</w:t>
      </w:r>
      <w:r>
        <w:rPr>
          <w:rFonts w:ascii="Times New Roman" w:hAnsi="Times New Roman"/>
          <w:sz w:val="23"/>
        </w:rPr>
        <w:t xml:space="preserve"> Provides an in-depth technical analysis of each implemented module, supported by verified file paths, class designs, and source code excerpts.</w:t>
      </w:r>
    </w:p>
    <w:p>
      <w:r>
        <w:rPr>
          <w:rFonts w:ascii="Times New Roman" w:hAnsi="Times New Roman"/>
          <w:sz w:val="23"/>
        </w:rPr>
        <w:t xml:space="preserve">- </w:t>
      </w:r>
      <w:r>
        <w:rPr>
          <w:rFonts w:ascii="Times New Roman" w:hAnsi="Times New Roman"/>
          <w:b/>
          <w:sz w:val="23"/>
        </w:rPr>
        <w:t>Chapter V — Results and Discussion:</w:t>
      </w:r>
      <w:r>
        <w:rPr>
          <w:rFonts w:ascii="Times New Roman" w:hAnsi="Times New Roman"/>
          <w:sz w:val="23"/>
        </w:rPr>
        <w:t xml:space="preserve"> Presents verified experimental findings, test execution matrices, bug detection outputs, patch verification results, and architectural discussions.</w:t>
      </w:r>
    </w:p>
    <w:p>
      <w:r>
        <w:rPr>
          <w:rFonts w:ascii="Times New Roman" w:hAnsi="Times New Roman"/>
          <w:sz w:val="23"/>
        </w:rPr>
        <w:t xml:space="preserve">- </w:t>
      </w:r>
      <w:r>
        <w:rPr>
          <w:rFonts w:ascii="Times New Roman" w:hAnsi="Times New Roman"/>
          <w:b/>
          <w:sz w:val="23"/>
        </w:rPr>
        <w:t>Chapter VI — Conclusion and Future Work:</w:t>
      </w:r>
      <w:r>
        <w:rPr>
          <w:rFonts w:ascii="Times New Roman" w:hAnsi="Times New Roman"/>
          <w:sz w:val="23"/>
        </w:rPr>
        <w:t xml:space="preserve"> Summarizes project outcomes, contributions, verified implementation milestones, and outlines future research directions.</w:t>
      </w:r>
    </w:p>
    <w:p>
      <w:r>
        <w:rPr>
          <w:rFonts w:ascii="Times New Roman" w:hAnsi="Times New Roman"/>
          <w:sz w:val="23"/>
        </w:rPr>
        <w:t xml:space="preserve">- </w:t>
      </w:r>
      <w:r>
        <w:rPr>
          <w:rFonts w:ascii="Times New Roman" w:hAnsi="Times New Roman"/>
          <w:b/>
          <w:sz w:val="23"/>
        </w:rPr>
        <w:t>Appendices &amp; References:</w:t>
      </w:r>
      <w:r>
        <w:rPr>
          <w:rFonts w:ascii="Times New Roman" w:hAnsi="Times New Roman"/>
          <w:sz w:val="23"/>
        </w:rPr>
        <w:t xml:space="preserve"> Includes the project directory layout, REST API documentation, database schema definitions, code excerpts, test catalogues, setup manuals, and IEEE-style bibliography.</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CHAPTER II</w:t>
      </w:r>
    </w:p>
    <w:p>
      <w:pPr>
        <w:pStyle w:val="Heading1"/>
        <w:spacing w:before="240" w:after="160"/>
        <w:jc w:val="center"/>
      </w:pPr>
      <w:r>
        <w:rPr>
          <w:rFonts w:ascii="Times New Roman" w:hAnsi="Times New Roman"/>
          <w:b/>
          <w:color w:val="000000"/>
          <w:sz w:val="32"/>
        </w:rPr>
        <w:t>LITERATURE SURVEY</w:t>
      </w:r>
    </w:p>
    <w:p>
      <w:pPr>
        <w:pStyle w:val="Heading2"/>
        <w:spacing w:before="240" w:after="120"/>
      </w:pPr>
      <w:r>
        <w:rPr>
          <w:rFonts w:ascii="Times New Roman" w:hAnsi="Times New Roman"/>
          <w:b/>
          <w:color w:val="111111"/>
          <w:sz w:val="28"/>
        </w:rPr>
        <w:t>2.1 Theoretical Foundations of Automated Software Testing</w:t>
      </w:r>
    </w:p>
    <w:p>
      <w:r>
        <w:rPr>
          <w:rFonts w:ascii="Times New Roman" w:hAnsi="Times New Roman"/>
          <w:sz w:val="23"/>
        </w:rPr>
        <w:t>Automated software testing is grounded in the foundational principles of program verification and empirical validation. Dijkstra famously observed that program testing can be used to show the presence of bugs, but never to show their absence [3]. Consequently, software testing research focuses on maximizing fault revelation probability while minimizing computational overhead and human intervention.</w:t>
      </w:r>
    </w:p>
    <w:p>
      <w:r>
        <w:rPr>
          <w:rFonts w:ascii="Times New Roman" w:hAnsi="Times New Roman"/>
          <w:sz w:val="23"/>
        </w:rPr>
        <w:t>Myers et al. [1] formalized testing methodologies into black-box (functional) and white-box (structural) paradigms. In white-box testing, test suites are generated with the explicit objective of traversing internal program logic, characterized by control flow graphs and branch predicates. The primary challenge in automated test synthesis is the state-space explosion problem: as cyclomatic complexity grows, the number of unique execution paths grows exponentially, making exhaustive path testing computationally intractable.</w:t>
      </w:r>
    </w:p>
    <w:p>
      <w:r>
        <w:rPr>
          <w:rFonts w:ascii="Times New Roman" w:hAnsi="Times New Roman"/>
          <w:sz w:val="23"/>
        </w:rPr>
        <w:t>Recent approaches employ search-based software testing (SBST), utilizing genetic algorithms and meta-heuristic search to explore execution paths [4]. While SBST tools such as EvoSuite have achieved high branch coverage in object-oriented environments, they struggle with complex input preconditions, mock synthesis, and human-readable test assertions. This limitation highlights the need for intelligent, context-aware test generation techniques.</w:t>
      </w:r>
    </w:p>
    <w:p>
      <w:pPr>
        <w:pStyle w:val="Heading2"/>
        <w:spacing w:before="240" w:after="120"/>
      </w:pPr>
      <w:r>
        <w:rPr>
          <w:rFonts w:ascii="Times New Roman" w:hAnsi="Times New Roman"/>
          <w:b/>
          <w:color w:val="111111"/>
          <w:sz w:val="28"/>
        </w:rPr>
        <w:t>2.2 Static Code Analysis and Abstract Syntax Tree (AST) Grammars</w:t>
      </w:r>
    </w:p>
    <w:p>
      <w:r>
        <w:rPr>
          <w:rFonts w:ascii="Times New Roman" w:hAnsi="Times New Roman"/>
          <w:sz w:val="23"/>
        </w:rPr>
        <w:t>Static code analysis examines source code without executing the underlying program, evaluating adherence to syntactic rules, coding standards, and security constraints [5]. At the core of static analysis lies the Abstract Syntax Tree (AST)—a structural, hierarchical representation of source code generated by compiler lexical and syntactic analysis phases [6].</w:t>
      </w:r>
    </w:p>
    <w:p>
      <w:r>
        <w:rPr>
          <w:rFonts w:ascii="Times New Roman" w:hAnsi="Times New Roman"/>
          <w:sz w:val="23"/>
        </w:rPr>
        <w:t xml:space="preserve">In Python, the built-in </w:t>
      </w:r>
      <w:r>
        <w:rPr>
          <w:rFonts w:ascii="Times New Roman" w:hAnsi="Times New Roman"/>
          <w:sz w:val="23"/>
        </w:rPr>
        <w:t>ast</w:t>
      </w:r>
      <w:r>
        <w:rPr>
          <w:rFonts w:ascii="Times New Roman" w:hAnsi="Times New Roman"/>
          <w:sz w:val="23"/>
        </w:rPr>
        <w:t xml:space="preserve"> module exposes grammar productions conforming to the formal Python grammar specification [7]. Each code construct—such as function definitions (</w:t>
      </w:r>
      <w:r>
        <w:rPr>
          <w:rFonts w:ascii="Times New Roman" w:hAnsi="Times New Roman"/>
          <w:sz w:val="23"/>
        </w:rPr>
        <w:t>FunctionDef</w:t>
      </w:r>
      <w:r>
        <w:rPr>
          <w:rFonts w:ascii="Times New Roman" w:hAnsi="Times New Roman"/>
          <w:sz w:val="23"/>
        </w:rPr>
        <w:t>), conditional branches (</w:t>
      </w:r>
      <w:r>
        <w:rPr>
          <w:rFonts w:ascii="Times New Roman" w:hAnsi="Times New Roman"/>
          <w:sz w:val="23"/>
        </w:rPr>
        <w:t>If</w:t>
      </w:r>
      <w:r>
        <w:rPr>
          <w:rFonts w:ascii="Times New Roman" w:hAnsi="Times New Roman"/>
          <w:sz w:val="23"/>
        </w:rPr>
        <w:t>), iteration loops (</w:t>
      </w:r>
      <w:r>
        <w:rPr>
          <w:rFonts w:ascii="Times New Roman" w:hAnsi="Times New Roman"/>
          <w:sz w:val="23"/>
        </w:rPr>
        <w:t>For</w:t>
      </w:r>
      <w:r>
        <w:rPr>
          <w:rFonts w:ascii="Times New Roman" w:hAnsi="Times New Roman"/>
          <w:sz w:val="23"/>
        </w:rPr>
        <w:t xml:space="preserve">, </w:t>
      </w:r>
      <w:r>
        <w:rPr>
          <w:rFonts w:ascii="Times New Roman" w:hAnsi="Times New Roman"/>
          <w:sz w:val="23"/>
        </w:rPr>
        <w:t>While</w:t>
      </w:r>
      <w:r>
        <w:rPr>
          <w:rFonts w:ascii="Times New Roman" w:hAnsi="Times New Roman"/>
          <w:sz w:val="23"/>
        </w:rPr>
        <w:t>), and binary operations (</w:t>
      </w:r>
      <w:r>
        <w:rPr>
          <w:rFonts w:ascii="Times New Roman" w:hAnsi="Times New Roman"/>
          <w:sz w:val="23"/>
        </w:rPr>
        <w:t>BinOp</w:t>
      </w:r>
      <w:r>
        <w:rPr>
          <w:rFonts w:ascii="Times New Roman" w:hAnsi="Times New Roman"/>
          <w:sz w:val="23"/>
        </w:rPr>
        <w:t>)—is represented as an immutable tree node.</w:t>
      </w:r>
    </w:p>
    <w:p>
      <w:r>
        <w:rPr>
          <w:rFonts w:ascii="Times New Roman" w:hAnsi="Times New Roman"/>
          <w:sz w:val="23"/>
        </w:rPr>
        <w:t>McCabe [8] introduced Cyclomatic Complexity ($V(G)$) as a fundamental software metric derived from graph theory:</w:t>
      </w:r>
    </w:p>
    <w:p>
      <w:r>
        <w:rPr>
          <w:rFonts w:ascii="Times New Roman" w:hAnsi="Times New Roman"/>
          <w:sz w:val="23"/>
        </w:rPr>
        <w:t>$$V(G) = E - N + 2P$$</w:t>
      </w:r>
    </w:p>
    <w:p>
      <w:r>
        <w:rPr>
          <w:rFonts w:ascii="Times New Roman" w:hAnsi="Times New Roman"/>
          <w:sz w:val="23"/>
        </w:rPr>
        <w:t>Where $E$ represents the number of edges, $N$ represents the number of nodes, and $P$ represents the number of connected components in the control flow graph. For an individual routine ($P=1$), cyclomatic complexity simplifies to:</w:t>
      </w:r>
    </w:p>
    <w:p>
      <w:r>
        <w:rPr>
          <w:rFonts w:ascii="Times New Roman" w:hAnsi="Times New Roman"/>
          <w:sz w:val="23"/>
        </w:rPr>
        <w:t>$$V(G) = \Pi + 1$$</w:t>
      </w:r>
    </w:p>
    <w:p>
      <w:r>
        <w:rPr>
          <w:rFonts w:ascii="Times New Roman" w:hAnsi="Times New Roman"/>
          <w:sz w:val="23"/>
        </w:rPr>
        <w:t>Where $\Pi$ denotes the count of decision points (conditional branch predicates).</w:t>
      </w:r>
    </w:p>
    <w:p>
      <w:r>
        <w:rPr>
          <w:rFonts w:ascii="Times New Roman" w:hAnsi="Times New Roman"/>
          <w:sz w:val="23"/>
        </w:rPr>
        <w:t>By traversing an AST, static analysers can calculate cyclomatic complexity without constructing full control-flow graphs. Furthermore, AST node visitors can inspect syntax patterns for anti-patterns and vulnerabilities, such as unescaped SQL string formatting, empty exception handlers, and unsafe dynamic execution (</w:t>
      </w:r>
      <w:r>
        <w:rPr>
          <w:rFonts w:ascii="Times New Roman" w:hAnsi="Times New Roman"/>
          <w:sz w:val="23"/>
        </w:rPr>
        <w:t>eval</w:t>
      </w:r>
      <w:r>
        <w:rPr>
          <w:rFonts w:ascii="Times New Roman" w:hAnsi="Times New Roman"/>
          <w:sz w:val="23"/>
        </w:rPr>
        <w:t>/</w:t>
      </w:r>
      <w:r>
        <w:rPr>
          <w:rFonts w:ascii="Times New Roman" w:hAnsi="Times New Roman"/>
          <w:sz w:val="23"/>
        </w:rPr>
        <w:t>exec</w:t>
      </w:r>
      <w:r>
        <w:rPr>
          <w:rFonts w:ascii="Times New Roman" w:hAnsi="Times New Roman"/>
          <w:sz w:val="23"/>
        </w:rPr>
        <w:t>) [9]. While static analysis provides high throughput and exhaustive coverage, it cannot observe runtime data values, necessitating complementary dynamic execution techniques.</w:t>
      </w:r>
    </w:p>
    <w:p>
      <w:pPr>
        <w:pStyle w:val="Heading2"/>
        <w:spacing w:before="240" w:after="120"/>
      </w:pPr>
      <w:r>
        <w:rPr>
          <w:rFonts w:ascii="Times New Roman" w:hAnsi="Times New Roman"/>
          <w:b/>
          <w:color w:val="111111"/>
          <w:sz w:val="28"/>
        </w:rPr>
        <w:t>2.3 Test Case Synthesis and Coverage Metrics</w:t>
      </w:r>
    </w:p>
    <w:p>
      <w:r>
        <w:rPr>
          <w:rFonts w:ascii="Times New Roman" w:hAnsi="Times New Roman"/>
          <w:sz w:val="23"/>
        </w:rPr>
        <w:t>Automated test case generation aims to synthesize executable assertions that validate program behavior against expected specifications [10]. Traditional approaches rely on symbolic execution, where program inputs are treated as symbolic variables, and constraints are collected along execution branches to be solved by Satisfiability Modulo Theories (SMT) solvers [11]. However, symbolic execution encounters significant difficulties when encountering external API calls, native library invocations, and complex string operations.</w:t>
      </w:r>
    </w:p>
    <w:p>
      <w:r>
        <w:rPr>
          <w:rFonts w:ascii="Times New Roman" w:hAnsi="Times New Roman"/>
          <w:sz w:val="23"/>
        </w:rPr>
        <w:t>Code coverage serves as the primary metric for evaluating test suite thoroughness. Formulated by Miller and Maloney [12], statement coverage measures the fraction of executable source statements exercised during test execution:</w:t>
      </w:r>
    </w:p>
    <w:p>
      <w:r>
        <w:rPr>
          <w:rFonts w:ascii="Times New Roman" w:hAnsi="Times New Roman"/>
          <w:sz w:val="23"/>
        </w:rPr>
        <w:t>$$\text{Coverage}_{\text{stmt}} = \left( \frac{\text{Statements Executed}}{\text{Total Executable Statements}} \right) \times 100\%$$</w:t>
      </w:r>
    </w:p>
    <w:p>
      <w:r>
        <w:rPr>
          <w:rFonts w:ascii="Times New Roman" w:hAnsi="Times New Roman"/>
          <w:sz w:val="23"/>
        </w:rPr>
        <w:t>While statement coverage provides an initial indicator of test adequacy, high statement coverage alone does not guarantee the absence of faults. Critical boundary bugs frequently reside in unexercised branch combinations or unexpected runtime exceptions under specific parameter types.</w:t>
      </w:r>
    </w:p>
    <w:p>
      <w:r>
        <w:rPr>
          <w:rFonts w:ascii="Times New Roman" w:hAnsi="Times New Roman"/>
          <w:sz w:val="23"/>
        </w:rPr>
        <w:t xml:space="preserve">Modern dynamic coverage tools, such as </w:t>
      </w:r>
      <w:r>
        <w:rPr>
          <w:rFonts w:ascii="Times New Roman" w:hAnsi="Times New Roman"/>
          <w:sz w:val="23"/>
        </w:rPr>
        <w:t>coverage.py</w:t>
      </w:r>
      <w:r>
        <w:rPr>
          <w:rFonts w:ascii="Times New Roman" w:hAnsi="Times New Roman"/>
          <w:sz w:val="23"/>
        </w:rPr>
        <w:t>, use Python execution trace functions (</w:t>
      </w:r>
      <w:r>
        <w:rPr>
          <w:rFonts w:ascii="Times New Roman" w:hAnsi="Times New Roman"/>
          <w:sz w:val="23"/>
        </w:rPr>
        <w:t>sys.settrace</w:t>
      </w:r>
      <w:r>
        <w:rPr>
          <w:rFonts w:ascii="Times New Roman" w:hAnsi="Times New Roman"/>
          <w:sz w:val="23"/>
        </w:rPr>
        <w:t xml:space="preserve">) to track instruction pointers at runtime. To support continuous integration, automated test generators must produce native </w:t>
      </w:r>
      <w:r>
        <w:rPr>
          <w:rFonts w:ascii="Times New Roman" w:hAnsi="Times New Roman"/>
          <w:sz w:val="23"/>
        </w:rPr>
        <w:t>pytest</w:t>
      </w:r>
      <w:r>
        <w:rPr>
          <w:rFonts w:ascii="Times New Roman" w:hAnsi="Times New Roman"/>
          <w:sz w:val="23"/>
        </w:rPr>
        <w:t xml:space="preserve"> suites that integrate cleanly with existing coverage measurement tools.</w:t>
      </w:r>
    </w:p>
    <w:p>
      <w:pPr>
        <w:pStyle w:val="Heading2"/>
        <w:spacing w:before="240" w:after="120"/>
      </w:pPr>
      <w:r>
        <w:rPr>
          <w:rFonts w:ascii="Times New Roman" w:hAnsi="Times New Roman"/>
          <w:b/>
          <w:color w:val="111111"/>
          <w:sz w:val="28"/>
        </w:rPr>
        <w:t>2.4 Defect Classification and Automated Root-Cause Analysis</w:t>
      </w:r>
    </w:p>
    <w:p>
      <w:r>
        <w:rPr>
          <w:rFonts w:ascii="Times New Roman" w:hAnsi="Times New Roman"/>
          <w:sz w:val="23"/>
        </w:rPr>
        <w:t>When automated tests fail, developers must classify the failure and identify its underlying cause. Defect classification categorizes bugs by functional impact and failure symptoms—such as syntax errors, runtime exceptions, type mismatches, division by zero, index errors, and security vulnerabilities [13].</w:t>
      </w:r>
    </w:p>
    <w:p>
      <w:r>
        <w:rPr>
          <w:rFonts w:ascii="Times New Roman" w:hAnsi="Times New Roman"/>
          <w:sz w:val="23"/>
        </w:rPr>
        <w:t>Root-Cause Analysis (RCA) seeks to trace the causal chain backward from the failure point to the exact syntactic defect in the source code. Zeller [14] pioneered delta debugging, an automated technique that isolates failure-inducing inputs by systematically narrowing differences between passing and failing test runs. Agrawal and Horgan [15] introduced dynamic program slicing, which isolates the subset of program statements that actively influenced the values at a specific failure point.</w:t>
      </w:r>
    </w:p>
    <w:p>
      <w:r>
        <w:rPr>
          <w:rFonts w:ascii="Times New Roman" w:hAnsi="Times New Roman"/>
          <w:sz w:val="23"/>
        </w:rPr>
        <w:t>While dynamic slicing is mathematically rigorous, it incurs substantial runtime tracing overhead. In multi-agent architectures, an alternative approach is static context slicing: when an unhandled exception or assertion failure occurs at line $L$, an agent extracts a localized window ($L - k$ to $L + k$) of the AST, inspects symbol assignments, and constructs a structured causal explanation of the failure mechanism.</w:t>
      </w:r>
    </w:p>
    <w:p>
      <w:pPr>
        <w:pStyle w:val="Heading2"/>
        <w:spacing w:before="240" w:after="120"/>
      </w:pPr>
      <w:r>
        <w:rPr>
          <w:rFonts w:ascii="Times New Roman" w:hAnsi="Times New Roman"/>
          <w:b/>
          <w:color w:val="111111"/>
          <w:sz w:val="28"/>
        </w:rPr>
        <w:t>2.5 Automated Program Repair (APR) and Patch Verification</w:t>
      </w:r>
    </w:p>
    <w:p>
      <w:r>
        <w:rPr>
          <w:rFonts w:ascii="Times New Roman" w:hAnsi="Times New Roman"/>
          <w:sz w:val="23"/>
        </w:rPr>
        <w:t>Automated Program Repair (APR) focuses on automatically generating valid patches for detected software bugs without human intervention [16]. APR techniques are generally divided into two main categories:</w:t>
      </w:r>
    </w:p>
    <w:p>
      <w:r>
        <w:rPr>
          <w:rFonts w:ascii="Times New Roman" w:hAnsi="Times New Roman"/>
          <w:sz w:val="23"/>
        </w:rPr>
        <w:t xml:space="preserve">1. </w:t>
      </w:r>
      <w:r>
        <w:rPr>
          <w:rFonts w:ascii="Times New Roman" w:hAnsi="Times New Roman"/>
          <w:b/>
          <w:sz w:val="23"/>
        </w:rPr>
        <w:t>Generate-and-Validate (Search-Based) APR:</w:t>
      </w:r>
      <w:r>
        <w:rPr>
          <w:rFonts w:ascii="Times New Roman" w:hAnsi="Times New Roman"/>
          <w:sz w:val="23"/>
        </w:rPr>
        <w:t xml:space="preserve"> Tools such as GenProg [17] apply genetic programming operators (mutation and crossover) to modify the AST, using passing test suites as an objective fitness function.</w:t>
      </w:r>
    </w:p>
    <w:p>
      <w:r>
        <w:rPr>
          <w:rFonts w:ascii="Times New Roman" w:hAnsi="Times New Roman"/>
          <w:sz w:val="23"/>
        </w:rPr>
        <w:t xml:space="preserve">2. </w:t>
      </w:r>
      <w:r>
        <w:rPr>
          <w:rFonts w:ascii="Times New Roman" w:hAnsi="Times New Roman"/>
          <w:b/>
          <w:sz w:val="23"/>
        </w:rPr>
        <w:t>Semantic (Constraint-Based) APR:</w:t>
      </w:r>
      <w:r>
        <w:rPr>
          <w:rFonts w:ascii="Times New Roman" w:hAnsi="Times New Roman"/>
          <w:sz w:val="23"/>
        </w:rPr>
        <w:t xml:space="preserve"> Tools such as SemFix [18] use symbolic execution to extract repair constraints, using SMT solvers to synthesize valid replacement expressions.</w:t>
      </w:r>
    </w:p>
    <w:p>
      <w:r>
        <w:rPr>
          <w:rFonts w:ascii="Times New Roman" w:hAnsi="Times New Roman"/>
          <w:sz w:val="23"/>
        </w:rPr>
        <w:t>A significant challenge in APR is patch overfitting: candidate patches may pass the specific test suite by deleting functionality or hardcoding return values, while failing on unseen valid inputs [19]. To prevent overfitting, modern APR frameworks enforce regression verification: any synthesized patch must be applied to an isolated copy of the workspace and validated against both the failing test and the existing regression suite.</w:t>
      </w:r>
    </w:p>
    <w:p>
      <w:pPr>
        <w:pStyle w:val="Heading2"/>
        <w:spacing w:before="240" w:after="120"/>
      </w:pPr>
      <w:r>
        <w:rPr>
          <w:rFonts w:ascii="Times New Roman" w:hAnsi="Times New Roman"/>
          <w:b/>
          <w:color w:val="111111"/>
          <w:sz w:val="28"/>
        </w:rPr>
        <w:t>2.6 Multi-Agent Systems and Collaborative LLM Reasoning</w:t>
      </w:r>
    </w:p>
    <w:p>
      <w:r>
        <w:rPr>
          <w:rFonts w:ascii="Times New Roman" w:hAnsi="Times New Roman"/>
          <w:sz w:val="23"/>
        </w:rPr>
        <w:t>The emergence of Large Language Models (LLMs) has opened new avenues for software engineering automation [20]. However, applying a single LLM to end-to-end bug detection and repair often results in hallucinations, invalid syntax, and unverified code changes.</w:t>
      </w:r>
    </w:p>
    <w:p>
      <w:r>
        <w:rPr>
          <w:rFonts w:ascii="Times New Roman" w:hAnsi="Times New Roman"/>
          <w:sz w:val="23"/>
        </w:rPr>
        <w:t>Multi-Agent Systems (MAS) address these limitations by distributing tasks across specialized agents that interact through structured protocols [21]. In software engineering, frameworks like ChatDev [22] and MetaGPT [23] have demonstrated that assigning discrete roles (e.g., Architect, Coder, Reviewer, Tester) improves code generation quality.</w:t>
      </w:r>
    </w:p>
    <w:p>
      <w:r>
        <w:rPr>
          <w:rFonts w:ascii="Times New Roman" w:hAnsi="Times New Roman"/>
          <w:sz w:val="23"/>
        </w:rPr>
        <w:t>In defect analysis, multi-agent collaboration provides distinct benefits:</w:t>
      </w:r>
    </w:p>
    <w:p>
      <w:r>
        <w:rPr>
          <w:rFonts w:ascii="Times New Roman" w:hAnsi="Times New Roman"/>
          <w:sz w:val="23"/>
        </w:rPr>
        <w:t xml:space="preserve">- </w:t>
      </w:r>
      <w:r>
        <w:rPr>
          <w:rFonts w:ascii="Times New Roman" w:hAnsi="Times New Roman"/>
          <w:b/>
          <w:sz w:val="23"/>
        </w:rPr>
        <w:t>Separation of Concerns:</w:t>
      </w:r>
      <w:r>
        <w:rPr>
          <w:rFonts w:ascii="Times New Roman" w:hAnsi="Times New Roman"/>
          <w:sz w:val="23"/>
        </w:rPr>
        <w:t xml:space="preserve"> Distinct agents handle static parsing, test synthesis, execution monitoring, causal analysis, and patch generation independently.</w:t>
      </w:r>
    </w:p>
    <w:p>
      <w:r>
        <w:rPr>
          <w:rFonts w:ascii="Times New Roman" w:hAnsi="Times New Roman"/>
          <w:sz w:val="23"/>
        </w:rPr>
        <w:t xml:space="preserve">- </w:t>
      </w:r>
      <w:r>
        <w:rPr>
          <w:rFonts w:ascii="Times New Roman" w:hAnsi="Times New Roman"/>
          <w:b/>
          <w:sz w:val="23"/>
        </w:rPr>
        <w:t>Adversarial Review:</w:t>
      </w:r>
      <w:r>
        <w:rPr>
          <w:rFonts w:ascii="Times New Roman" w:hAnsi="Times New Roman"/>
          <w:sz w:val="23"/>
        </w:rPr>
        <w:t xml:space="preserve"> A dedicated Critic Agent reviews proposed patches from an opposing perspective, mitigating model overconfidence.</w:t>
      </w:r>
    </w:p>
    <w:p>
      <w:r>
        <w:rPr>
          <w:rFonts w:ascii="Times New Roman" w:hAnsi="Times New Roman"/>
          <w:sz w:val="23"/>
        </w:rPr>
        <w:t xml:space="preserve">- </w:t>
      </w:r>
      <w:r>
        <w:rPr>
          <w:rFonts w:ascii="Times New Roman" w:hAnsi="Times New Roman"/>
          <w:b/>
          <w:sz w:val="23"/>
        </w:rPr>
        <w:t>Sandboxed Execution Grounding:</w:t>
      </w:r>
      <w:r>
        <w:rPr>
          <w:rFonts w:ascii="Times New Roman" w:hAnsi="Times New Roman"/>
          <w:sz w:val="23"/>
        </w:rPr>
        <w:t xml:space="preserve"> Agents receive empirical execution feedback from isolated sandboxes, anchoring their reasoning in concrete runtime realities rather than speculative model weights.</w:t>
      </w:r>
    </w:p>
    <w:p>
      <w:pPr>
        <w:pStyle w:val="Heading2"/>
        <w:spacing w:before="240" w:after="120"/>
      </w:pPr>
      <w:r>
        <w:rPr>
          <w:rFonts w:ascii="Times New Roman" w:hAnsi="Times New Roman"/>
          <w:b/>
          <w:color w:val="111111"/>
          <w:sz w:val="28"/>
        </w:rPr>
        <w:t>2.7 Mutation Testing and Test Suite Adequacy</w:t>
      </w:r>
    </w:p>
    <w:p>
      <w:r>
        <w:rPr>
          <w:rFonts w:ascii="Times New Roman" w:hAnsi="Times New Roman"/>
          <w:sz w:val="23"/>
        </w:rPr>
        <w:t>While code coverage measures which statements are executed, it does not measure whether the test assertions are capable of detecting faults. Mutation testing provides an empirical measure of test suite fault-detection effectiveness [24].</w:t>
      </w:r>
    </w:p>
    <w:p>
      <w:r>
        <w:rPr>
          <w:rFonts w:ascii="Times New Roman" w:hAnsi="Times New Roman"/>
          <w:sz w:val="23"/>
        </w:rPr>
        <w:t xml:space="preserve">In mutation testing, syntactic mutants are generated by applying small, systematic modifications to the source code (e.g., swapping </w:t>
      </w:r>
      <w:r>
        <w:rPr>
          <w:rFonts w:ascii="Times New Roman" w:hAnsi="Times New Roman"/>
          <w:sz w:val="23"/>
        </w:rPr>
        <w:t>==</w:t>
      </w:r>
      <w:r>
        <w:rPr>
          <w:rFonts w:ascii="Times New Roman" w:hAnsi="Times New Roman"/>
          <w:sz w:val="23"/>
        </w:rPr>
        <w:t xml:space="preserve"> with </w:t>
      </w:r>
      <w:r>
        <w:rPr>
          <w:rFonts w:ascii="Times New Roman" w:hAnsi="Times New Roman"/>
          <w:sz w:val="23"/>
        </w:rPr>
        <w:t>!=</w:t>
      </w:r>
      <w:r>
        <w:rPr>
          <w:rFonts w:ascii="Times New Roman" w:hAnsi="Times New Roman"/>
          <w:sz w:val="23"/>
        </w:rPr>
        <w:t xml:space="preserve">, or changing </w:t>
      </w:r>
      <w:r>
        <w:rPr>
          <w:rFonts w:ascii="Times New Roman" w:hAnsi="Times New Roman"/>
          <w:sz w:val="23"/>
        </w:rPr>
        <w:t>+</w:t>
      </w:r>
      <w:r>
        <w:rPr>
          <w:rFonts w:ascii="Times New Roman" w:hAnsi="Times New Roman"/>
          <w:sz w:val="23"/>
        </w:rPr>
        <w:t xml:space="preserve"> to </w:t>
      </w:r>
      <w:r>
        <w:rPr>
          <w:rFonts w:ascii="Times New Roman" w:hAnsi="Times New Roman"/>
          <w:sz w:val="23"/>
        </w:rPr>
        <w:t>-</w:t>
      </w:r>
      <w:r>
        <w:rPr>
          <w:rFonts w:ascii="Times New Roman" w:hAnsi="Times New Roman"/>
          <w:sz w:val="23"/>
        </w:rPr>
        <w:t>). The test suite is then executed against each mutant:</w:t>
      </w:r>
    </w:p>
    <w:p>
      <w:r>
        <w:rPr>
          <w:rFonts w:ascii="Times New Roman" w:hAnsi="Times New Roman"/>
          <w:sz w:val="23"/>
        </w:rPr>
        <w:t xml:space="preserve">- If a test fails, the mutant is considered </w:t>
      </w:r>
      <w:r>
        <w:rPr>
          <w:rFonts w:ascii="Times New Roman" w:hAnsi="Times New Roman"/>
          <w:b/>
          <w:sz w:val="23"/>
        </w:rPr>
        <w:t>killed</w:t>
      </w:r>
      <w:r>
        <w:rPr>
          <w:rFonts w:ascii="Times New Roman" w:hAnsi="Times New Roman"/>
          <w:sz w:val="23"/>
        </w:rPr>
        <w:t xml:space="preserve"> (the test suite detected the fault).</w:t>
      </w:r>
    </w:p>
    <w:p>
      <w:r>
        <w:rPr>
          <w:rFonts w:ascii="Times New Roman" w:hAnsi="Times New Roman"/>
          <w:sz w:val="23"/>
        </w:rPr>
        <w:t xml:space="preserve">- If all tests pass, the mutant </w:t>
      </w:r>
      <w:r>
        <w:rPr>
          <w:rFonts w:ascii="Times New Roman" w:hAnsi="Times New Roman"/>
          <w:b/>
          <w:sz w:val="23"/>
        </w:rPr>
        <w:t>survives</w:t>
      </w:r>
      <w:r>
        <w:rPr>
          <w:rFonts w:ascii="Times New Roman" w:hAnsi="Times New Roman"/>
          <w:sz w:val="23"/>
        </w:rPr>
        <w:t xml:space="preserve"> (the test suite failed to detect the fault).</w:t>
      </w:r>
    </w:p>
    <w:p>
      <w:r>
        <w:rPr>
          <w:rFonts w:ascii="Times New Roman" w:hAnsi="Times New Roman"/>
          <w:sz w:val="23"/>
        </w:rPr>
        <w:t>The Mutation Score ($MS$) is defined as:</w:t>
      </w:r>
    </w:p>
    <w:p>
      <w:r>
        <w:rPr>
          <w:rFonts w:ascii="Times New Roman" w:hAnsi="Times New Roman"/>
          <w:sz w:val="23"/>
        </w:rPr>
        <w:t>$$MS = \left( \frac{M_{\text{killed}}}{M_{\text{total}} - M_{\text{equivalent}}} \right) \times 100\%$$</w:t>
      </w:r>
    </w:p>
    <w:p>
      <w:r>
        <w:rPr>
          <w:rFonts w:ascii="Times New Roman" w:hAnsi="Times New Roman"/>
          <w:sz w:val="23"/>
        </w:rPr>
        <w:t>Where $M_{\text{killed}}$ is the number of killed mutants, $M_{\text{total}}$ is the total number of mutants generated, and $M_{\text{equivalent}}$ represents syntactically altered mutants that retain identical semantics to the original program. High mutation scores correlate strongly with real-world fault detection capability, making mutation testing a valuable validation mechanism for automated test suites.</w:t>
      </w:r>
    </w:p>
    <w:p>
      <w:pPr>
        <w:pStyle w:val="Heading2"/>
        <w:spacing w:before="240" w:after="120"/>
      </w:pPr>
      <w:r>
        <w:rPr>
          <w:rFonts w:ascii="Times New Roman" w:hAnsi="Times New Roman"/>
          <w:b/>
          <w:color w:val="111111"/>
          <w:sz w:val="28"/>
        </w:rPr>
        <w:t>2.8 Comparative Literature Analysis Table</w:t>
      </w:r>
    </w:p>
    <w:p>
      <w:r>
        <w:rPr>
          <w:rFonts w:ascii="Times New Roman" w:hAnsi="Times New Roman"/>
          <w:sz w:val="23"/>
        </w:rPr>
        <w:t>Table 2.1 summarizes the capabilities and limitations of existing testing and defect analysis approaches in comparison with the SentinelMesh framework.</w:t>
      </w:r>
    </w:p>
    <w:p>
      <w:pPr>
        <w:pStyle w:val="Heading3"/>
        <w:spacing w:before="160" w:after="80"/>
      </w:pPr>
      <w:r>
        <w:rPr>
          <w:rFonts w:ascii="Times New Roman" w:hAnsi="Times New Roman"/>
          <w:b/>
          <w:color w:val="222222"/>
          <w:sz w:val="24"/>
        </w:rPr>
        <w:t>Table 2.1: Comparative Analysis of Existing Testing and Defect Analysis Frameworks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863"/>
        <w:gridCol w:w="1863"/>
        <w:gridCol w:w="1863"/>
        <w:gridCol w:w="1863"/>
        <w:gridCol w:w="1863"/>
      </w:tblGrid>
      <w:tr>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Framework / Methodology</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Primary Paradigm</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Core Strength</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Key Limitation</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Relevance / Contrast to SentinelMesh</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b/>
                <w:sz w:val="19"/>
              </w:rPr>
              <w:t>SonarQube [5]</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Static Analysis &amp; Linters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Comprehensive static rule set and technical debt metrics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Zero runtime awareness; cannot verify bugs dynamically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SentinelMesh incorporates AST static analysis but connects findings directly to dynamic test generation.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b/>
                <w:sz w:val="19"/>
              </w:rPr>
              <w:t>EvoSuite [4]</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Search-Based Test Generation (GA)</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High branch coverage on object-oriented code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Produces complex, hard-to-read tests; cannot synthesize patches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SentinelMesh generates clean, human-readable pytest suites and provides automated root-cause repair.</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b/>
                <w:sz w:val="19"/>
              </w:rPr>
              <w:t>GenProg [17]</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Search-Based APR (Genetic Prog.)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Language-agnostic patch search via AST transformations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High patch overfitting rate; high computational cost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SentinelMesh uses targeted causal patch synthesis backed by pre-flight regression sandboxing.</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b/>
                <w:sz w:val="19"/>
              </w:rPr>
              <w:t>Pynguin [10]</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Automated Test Generation for Python</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Automated test generation using genetic algorithms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High assertion generation overhead; does not analyze root causes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SentinelMesh generates tests and couples them with causal slicing and patch verification.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b/>
                <w:sz w:val="19"/>
              </w:rPr>
              <w:t>MetaGPT / ChatDev [22, 23]</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Multi-Agent LLM Framework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Coordinated multi-agent software artifact generation</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Lacks isolated execution sandboxes for empirical test/patch validation</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SentinelMesh grounds all multi-agent actions in isolated subprocess sandboxes and AST mutation testing.</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b/>
                <w:sz w:val="19"/>
              </w:rPr>
              <w:t>SentinelMesh (This Work)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Hybrid Multi-Agent Mesh + AST + Sandbox</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End-to-end integration: AST analysis, test generation, sandboxed execution, root-cause slicing, verified patching, critic debate, and mutation scoring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Currently scoped to Python codebases; relies on subprocess rather than OS-level virtualization</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Provides a unified, verifiable, and offline-capable software quality platform.</w:t>
            </w:r>
          </w:p>
        </w:tc>
      </w:tr>
    </w:tbl>
    <w:p>
      <w:pPr>
        <w:spacing w:before="40" w:after="80"/>
      </w:pPr>
    </w:p>
    <w:p>
      <w:pPr>
        <w:pStyle w:val="Heading2"/>
        <w:spacing w:before="240" w:after="120"/>
      </w:pPr>
      <w:r>
        <w:rPr>
          <w:rFonts w:ascii="Times New Roman" w:hAnsi="Times New Roman"/>
          <w:b/>
          <w:color w:val="111111"/>
          <w:sz w:val="28"/>
        </w:rPr>
        <w:t>2.9 Research Gaps Identified</w:t>
      </w:r>
    </w:p>
    <w:p>
      <w:r>
        <w:rPr>
          <w:rFonts w:ascii="Times New Roman" w:hAnsi="Times New Roman"/>
          <w:sz w:val="23"/>
        </w:rPr>
        <w:t>Based on the literature survey, several key research gaps were identified in existing automated software quality frameworks:</w:t>
      </w:r>
    </w:p>
    <w:p>
      <w:r>
        <w:rPr>
          <w:rFonts w:ascii="Times New Roman" w:hAnsi="Times New Roman"/>
          <w:sz w:val="23"/>
        </w:rPr>
        <w:t xml:space="preserve">1. </w:t>
      </w:r>
      <w:r>
        <w:rPr>
          <w:rFonts w:ascii="Times New Roman" w:hAnsi="Times New Roman"/>
          <w:b/>
          <w:sz w:val="23"/>
        </w:rPr>
        <w:t>Isolation of Static and Dynamic Tools:</w:t>
      </w:r>
      <w:r>
        <w:rPr>
          <w:rFonts w:ascii="Times New Roman" w:hAnsi="Times New Roman"/>
          <w:sz w:val="23"/>
        </w:rPr>
        <w:t xml:space="preserve"> Static linters and dynamic test runners operate as disconnected tools, requiring manual developer effort to correlate code smells with dynamic test failures.</w:t>
      </w:r>
    </w:p>
    <w:p>
      <w:r>
        <w:rPr>
          <w:rFonts w:ascii="Times New Roman" w:hAnsi="Times New Roman"/>
          <w:sz w:val="23"/>
        </w:rPr>
        <w:t xml:space="preserve">2. </w:t>
      </w:r>
      <w:r>
        <w:rPr>
          <w:rFonts w:ascii="Times New Roman" w:hAnsi="Times New Roman"/>
          <w:b/>
          <w:sz w:val="23"/>
        </w:rPr>
        <w:t>Absence of Pre-Flight Patch Verification:</w:t>
      </w:r>
      <w:r>
        <w:rPr>
          <w:rFonts w:ascii="Times New Roman" w:hAnsi="Times New Roman"/>
          <w:sz w:val="23"/>
        </w:rPr>
        <w:t xml:space="preserve"> Most automated repair tools produce candidate code modifications without rigorously verifying that the patch resolves the bug without breaking pre-existing tests.</w:t>
      </w:r>
    </w:p>
    <w:p>
      <w:r>
        <w:rPr>
          <w:rFonts w:ascii="Times New Roman" w:hAnsi="Times New Roman"/>
          <w:sz w:val="23"/>
        </w:rPr>
        <w:t xml:space="preserve">3. </w:t>
      </w:r>
      <w:r>
        <w:rPr>
          <w:rFonts w:ascii="Times New Roman" w:hAnsi="Times New Roman"/>
          <w:b/>
          <w:sz w:val="23"/>
        </w:rPr>
        <w:t>Overconfidence and Hallucination in AI Repair:</w:t>
      </w:r>
      <w:r>
        <w:rPr>
          <w:rFonts w:ascii="Times New Roman" w:hAnsi="Times New Roman"/>
          <w:sz w:val="23"/>
        </w:rPr>
        <w:t xml:space="preserve"> Existing LLM-based coding tools generate fixes without adversarial peer review or empirical runtime validation, frequently introducing syntax errors and regression bugs.</w:t>
      </w:r>
    </w:p>
    <w:p>
      <w:r>
        <w:rPr>
          <w:rFonts w:ascii="Times New Roman" w:hAnsi="Times New Roman"/>
          <w:sz w:val="23"/>
        </w:rPr>
        <w:t xml:space="preserve">4. </w:t>
      </w:r>
      <w:r>
        <w:rPr>
          <w:rFonts w:ascii="Times New Roman" w:hAnsi="Times New Roman"/>
          <w:b/>
          <w:sz w:val="23"/>
        </w:rPr>
        <w:t>Lack of Integrated Test Adequacy Assessment:</w:t>
      </w:r>
      <w:r>
        <w:rPr>
          <w:rFonts w:ascii="Times New Roman" w:hAnsi="Times New Roman"/>
          <w:sz w:val="23"/>
        </w:rPr>
        <w:t xml:space="preserve"> Test generation frameworks rarely evaluate their synthesized suites against mutation testing, relying solely on line coverage metrics that do not measure fault-detection capability.</w:t>
      </w:r>
    </w:p>
    <w:p>
      <w:r>
        <w:rPr>
          <w:rFonts w:ascii="Times New Roman" w:hAnsi="Times New Roman"/>
          <w:sz w:val="23"/>
        </w:rPr>
        <w:t xml:space="preserve">5. </w:t>
      </w:r>
      <w:r>
        <w:rPr>
          <w:rFonts w:ascii="Times New Roman" w:hAnsi="Times New Roman"/>
          <w:b/>
          <w:sz w:val="23"/>
        </w:rPr>
        <w:t>Cloud and API Dependency:</w:t>
      </w:r>
      <w:r>
        <w:rPr>
          <w:rFonts w:ascii="Times New Roman" w:hAnsi="Times New Roman"/>
          <w:sz w:val="23"/>
        </w:rPr>
        <w:t xml:space="preserve"> Most modern AI-driven developer tools require external API connectivity, raising data privacy concerns and rendering them unusable in air-gapped or offline development environments.</w:t>
      </w:r>
    </w:p>
    <w:p>
      <w:r>
        <w:rPr>
          <w:rFonts w:ascii="Times New Roman" w:hAnsi="Times New Roman"/>
          <w:sz w:val="23"/>
        </w:rPr>
        <w:t>SentinelMesh was explicitly designed to address these gaps through a unified, nine-agent architecture grounded in local execution, deterministic AST analysis, and pre-flight regression sandboxing.</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CHAPTER III</w:t>
      </w:r>
    </w:p>
    <w:p>
      <w:pPr>
        <w:pStyle w:val="Heading1"/>
        <w:spacing w:before="240" w:after="160"/>
        <w:jc w:val="center"/>
      </w:pPr>
      <w:r>
        <w:rPr>
          <w:rFonts w:ascii="Times New Roman" w:hAnsi="Times New Roman"/>
          <w:b/>
          <w:color w:val="000000"/>
          <w:sz w:val="32"/>
        </w:rPr>
        <w:t>OBJECTIVES AND METHODOLOGY</w:t>
      </w:r>
    </w:p>
    <w:p>
      <w:pPr>
        <w:pStyle w:val="Heading2"/>
        <w:spacing w:before="240" w:after="120"/>
      </w:pPr>
      <w:r>
        <w:rPr>
          <w:rFonts w:ascii="Times New Roman" w:hAnsi="Times New Roman"/>
          <w:b/>
          <w:color w:val="111111"/>
          <w:sz w:val="28"/>
        </w:rPr>
        <w:t>3.1 Functional Requirements</w:t>
      </w:r>
    </w:p>
    <w:p>
      <w:r>
        <w:rPr>
          <w:rFonts w:ascii="Times New Roman" w:hAnsi="Times New Roman"/>
          <w:sz w:val="23"/>
        </w:rPr>
        <w:t>The SentinelMesh framework must satisfy the following functional requirements:</w:t>
      </w:r>
    </w:p>
    <w:p>
      <w:r>
        <w:rPr>
          <w:rFonts w:ascii="Times New Roman" w:hAnsi="Times New Roman"/>
          <w:sz w:val="23"/>
        </w:rPr>
        <w:t xml:space="preserve">1. </w:t>
      </w:r>
      <w:r>
        <w:rPr>
          <w:rFonts w:ascii="Times New Roman" w:hAnsi="Times New Roman"/>
          <w:b/>
          <w:sz w:val="23"/>
        </w:rPr>
        <w:t>FR-01: Multi-Format Project Ingestion:</w:t>
      </w:r>
      <w:r>
        <w:rPr>
          <w:rFonts w:ascii="Times New Roman" w:hAnsi="Times New Roman"/>
          <w:sz w:val="23"/>
        </w:rPr>
        <w:t xml:space="preserve"> Ingest Python projects via local file directory paths or compressed ZIP archives, with input sanitization against path traversal (Zip-Slip) attacks.</w:t>
      </w:r>
    </w:p>
    <w:p>
      <w:r>
        <w:rPr>
          <w:rFonts w:ascii="Times New Roman" w:hAnsi="Times New Roman"/>
          <w:sz w:val="23"/>
        </w:rPr>
        <w:t xml:space="preserve">2. </w:t>
      </w:r>
      <w:r>
        <w:rPr>
          <w:rFonts w:ascii="Times New Roman" w:hAnsi="Times New Roman"/>
          <w:b/>
          <w:sz w:val="23"/>
        </w:rPr>
        <w:t>FR-02: AST Static Analysis and Complexity Profiling:</w:t>
      </w:r>
      <w:r>
        <w:rPr>
          <w:rFonts w:ascii="Times New Roman" w:hAnsi="Times New Roman"/>
          <w:sz w:val="23"/>
        </w:rPr>
        <w:t xml:space="preserve"> Parse Python source files into Abstract Syntax Trees, calculate cyclomatic complexity via branch counting, detect security and reliability code smells, and assign file risk levels.</w:t>
      </w:r>
    </w:p>
    <w:p>
      <w:r>
        <w:rPr>
          <w:rFonts w:ascii="Times New Roman" w:hAnsi="Times New Roman"/>
          <w:sz w:val="23"/>
        </w:rPr>
        <w:t xml:space="preserve">3. </w:t>
      </w:r>
      <w:r>
        <w:rPr>
          <w:rFonts w:ascii="Times New Roman" w:hAnsi="Times New Roman"/>
          <w:b/>
          <w:sz w:val="23"/>
        </w:rPr>
        <w:t>FR-03: Automated Test Suite Generation:</w:t>
      </w:r>
      <w:r>
        <w:rPr>
          <w:rFonts w:ascii="Times New Roman" w:hAnsi="Times New Roman"/>
          <w:sz w:val="23"/>
        </w:rPr>
        <w:t xml:space="preserve"> Synthesize valid, runnable </w:t>
      </w:r>
      <w:r>
        <w:rPr>
          <w:rFonts w:ascii="Times New Roman" w:hAnsi="Times New Roman"/>
          <w:sz w:val="23"/>
        </w:rPr>
        <w:t>pytest</w:t>
      </w:r>
      <w:r>
        <w:rPr>
          <w:rFonts w:ascii="Times New Roman" w:hAnsi="Times New Roman"/>
          <w:sz w:val="23"/>
        </w:rPr>
        <w:t xml:space="preserve"> test suites exercising detected classes and functions.</w:t>
      </w:r>
    </w:p>
    <w:p>
      <w:r>
        <w:rPr>
          <w:rFonts w:ascii="Times New Roman" w:hAnsi="Times New Roman"/>
          <w:sz w:val="23"/>
        </w:rPr>
        <w:t xml:space="preserve">4. </w:t>
      </w:r>
      <w:r>
        <w:rPr>
          <w:rFonts w:ascii="Times New Roman" w:hAnsi="Times New Roman"/>
          <w:b/>
          <w:sz w:val="23"/>
        </w:rPr>
        <w:t>FR-04: Isolated Test Execution:</w:t>
      </w:r>
      <w:r>
        <w:rPr>
          <w:rFonts w:ascii="Times New Roman" w:hAnsi="Times New Roman"/>
          <w:sz w:val="23"/>
        </w:rPr>
        <w:t xml:space="preserve"> Execute test suites within isolated subprocesses, capture stdout/stderr, measure statement coverage via </w:t>
      </w:r>
      <w:r>
        <w:rPr>
          <w:rFonts w:ascii="Times New Roman" w:hAnsi="Times New Roman"/>
          <w:sz w:val="23"/>
        </w:rPr>
        <w:t>coverage.py</w:t>
      </w:r>
      <w:r>
        <w:rPr>
          <w:rFonts w:ascii="Times New Roman" w:hAnsi="Times New Roman"/>
          <w:sz w:val="23"/>
        </w:rPr>
        <w:t>, and detect flaky tests through multi-run re-execution.</w:t>
      </w:r>
    </w:p>
    <w:p>
      <w:r>
        <w:rPr>
          <w:rFonts w:ascii="Times New Roman" w:hAnsi="Times New Roman"/>
          <w:sz w:val="23"/>
        </w:rPr>
        <w:t xml:space="preserve">5. </w:t>
      </w:r>
      <w:r>
        <w:rPr>
          <w:rFonts w:ascii="Times New Roman" w:hAnsi="Times New Roman"/>
          <w:b/>
          <w:sz w:val="23"/>
        </w:rPr>
        <w:t>FR-05: Defect Classification and Deduplication:</w:t>
      </w:r>
      <w:r>
        <w:rPr>
          <w:rFonts w:ascii="Times New Roman" w:hAnsi="Times New Roman"/>
          <w:sz w:val="23"/>
        </w:rPr>
        <w:t xml:space="preserve"> Ingest failure records from both static analysis and dynamic test runs, deduplicating findings using MD5 categorical hashing.</w:t>
      </w:r>
    </w:p>
    <w:p>
      <w:r>
        <w:rPr>
          <w:rFonts w:ascii="Times New Roman" w:hAnsi="Times New Roman"/>
          <w:sz w:val="23"/>
        </w:rPr>
        <w:t xml:space="preserve">6. </w:t>
      </w:r>
      <w:r>
        <w:rPr>
          <w:rFonts w:ascii="Times New Roman" w:hAnsi="Times New Roman"/>
          <w:b/>
          <w:sz w:val="23"/>
        </w:rPr>
        <w:t>FR-06: Localized Root-Cause Slicing:</w:t>
      </w:r>
      <w:r>
        <w:rPr>
          <w:rFonts w:ascii="Times New Roman" w:hAnsi="Times New Roman"/>
          <w:sz w:val="23"/>
        </w:rPr>
        <w:t xml:space="preserve"> Extract localized code slices around defect lines and construct structured causal explanations.</w:t>
      </w:r>
    </w:p>
    <w:p>
      <w:r>
        <w:rPr>
          <w:rFonts w:ascii="Times New Roman" w:hAnsi="Times New Roman"/>
          <w:sz w:val="23"/>
        </w:rPr>
        <w:t xml:space="preserve">7. </w:t>
      </w:r>
      <w:r>
        <w:rPr>
          <w:rFonts w:ascii="Times New Roman" w:hAnsi="Times New Roman"/>
          <w:b/>
          <w:sz w:val="23"/>
        </w:rPr>
        <w:t>FR-07: Automated Patch Synthesis and Pre-Flight Verification:</w:t>
      </w:r>
      <w:r>
        <w:rPr>
          <w:rFonts w:ascii="Times New Roman" w:hAnsi="Times New Roman"/>
          <w:sz w:val="23"/>
        </w:rPr>
        <w:t xml:space="preserve"> Synthesize candidate code patches and verify them within an isolated temporary sandbox, confirming regression safety before human review.</w:t>
      </w:r>
    </w:p>
    <w:p>
      <w:r>
        <w:rPr>
          <w:rFonts w:ascii="Times New Roman" w:hAnsi="Times New Roman"/>
          <w:sz w:val="23"/>
        </w:rPr>
        <w:t xml:space="preserve">8. </w:t>
      </w:r>
      <w:r>
        <w:rPr>
          <w:rFonts w:ascii="Times New Roman" w:hAnsi="Times New Roman"/>
          <w:b/>
          <w:sz w:val="23"/>
        </w:rPr>
        <w:t>FR-08: Dual-Agent Critic Debate:</w:t>
      </w:r>
      <w:r>
        <w:rPr>
          <w:rFonts w:ascii="Times New Roman" w:hAnsi="Times New Roman"/>
          <w:sz w:val="23"/>
        </w:rPr>
        <w:t xml:space="preserve"> Conduct structured debate rounds between proposer and reviewer agents, recording debate transcripts and calculating consensus confidence scores.</w:t>
      </w:r>
    </w:p>
    <w:p>
      <w:r>
        <w:rPr>
          <w:rFonts w:ascii="Times New Roman" w:hAnsi="Times New Roman"/>
          <w:sz w:val="23"/>
        </w:rPr>
        <w:t xml:space="preserve">9. </w:t>
      </w:r>
      <w:r>
        <w:rPr>
          <w:rFonts w:ascii="Times New Roman" w:hAnsi="Times New Roman"/>
          <w:b/>
          <w:sz w:val="23"/>
        </w:rPr>
        <w:t>FR-09: AST-Driven Mutation Testing:</w:t>
      </w:r>
      <w:r>
        <w:rPr>
          <w:rFonts w:ascii="Times New Roman" w:hAnsi="Times New Roman"/>
          <w:sz w:val="23"/>
        </w:rPr>
        <w:t xml:space="preserve"> Inject relational, arithmetic, and boolean mutations into source files to compute empirical test suite mutation scores.</w:t>
      </w:r>
    </w:p>
    <w:p>
      <w:r>
        <w:rPr>
          <w:rFonts w:ascii="Times New Roman" w:hAnsi="Times New Roman"/>
          <w:sz w:val="23"/>
        </w:rPr>
        <w:t xml:space="preserve">10. </w:t>
      </w:r>
      <w:r>
        <w:rPr>
          <w:rFonts w:ascii="Times New Roman" w:hAnsi="Times New Roman"/>
          <w:b/>
          <w:sz w:val="23"/>
        </w:rPr>
        <w:t>FR-10: Multi-Format Report Synthesis:</w:t>
      </w:r>
      <w:r>
        <w:rPr>
          <w:rFonts w:ascii="Times New Roman" w:hAnsi="Times New Roman"/>
          <w:sz w:val="23"/>
        </w:rPr>
        <w:t xml:space="preserve"> Generate structured executive summaries and technical markdown audit reports, accessible via REST APIs and WebSockets.</w:t>
      </w:r>
    </w:p>
    <w:p>
      <w:pPr>
        <w:pStyle w:val="Heading2"/>
        <w:spacing w:before="240" w:after="120"/>
      </w:pPr>
      <w:r>
        <w:rPr>
          <w:rFonts w:ascii="Times New Roman" w:hAnsi="Times New Roman"/>
          <w:b/>
          <w:color w:val="111111"/>
          <w:sz w:val="28"/>
        </w:rPr>
        <w:t>3.2 Non-Functional Requirements</w:t>
      </w:r>
    </w:p>
    <w:p>
      <w:r>
        <w:rPr>
          <w:rFonts w:ascii="Times New Roman" w:hAnsi="Times New Roman"/>
          <w:sz w:val="23"/>
        </w:rPr>
        <w:t>The framework is designed to fulfill the following non-functional requirements:</w:t>
      </w:r>
    </w:p>
    <w:p>
      <w:r>
        <w:rPr>
          <w:rFonts w:ascii="Times New Roman" w:hAnsi="Times New Roman"/>
          <w:sz w:val="23"/>
        </w:rPr>
        <w:t xml:space="preserve">1. </w:t>
      </w:r>
      <w:r>
        <w:rPr>
          <w:rFonts w:ascii="Times New Roman" w:hAnsi="Times New Roman"/>
          <w:b/>
          <w:sz w:val="23"/>
        </w:rPr>
        <w:t>NFR-01: Execution Isolation and Safety:</w:t>
      </w:r>
      <w:r>
        <w:rPr>
          <w:rFonts w:ascii="Times New Roman" w:hAnsi="Times New Roman"/>
          <w:sz w:val="23"/>
        </w:rPr>
        <w:t xml:space="preserve"> Test execution and patch verification must run in isolated temporary directories. Subprocesses must be monitored with timeout guards and process-tree termination via </w:t>
      </w:r>
      <w:r>
        <w:rPr>
          <w:rFonts w:ascii="Times New Roman" w:hAnsi="Times New Roman"/>
          <w:sz w:val="23"/>
        </w:rPr>
        <w:t>psutil</w:t>
      </w:r>
      <w:r>
        <w:rPr>
          <w:rFonts w:ascii="Times New Roman" w:hAnsi="Times New Roman"/>
          <w:sz w:val="23"/>
        </w:rPr>
        <w:t xml:space="preserve"> to prevent runaway processes.</w:t>
      </w:r>
    </w:p>
    <w:p>
      <w:r>
        <w:rPr>
          <w:rFonts w:ascii="Times New Roman" w:hAnsi="Times New Roman"/>
          <w:sz w:val="23"/>
        </w:rPr>
        <w:t xml:space="preserve">2. </w:t>
      </w:r>
      <w:r>
        <w:rPr>
          <w:rFonts w:ascii="Times New Roman" w:hAnsi="Times New Roman"/>
          <w:b/>
          <w:sz w:val="23"/>
        </w:rPr>
        <w:t>NFR-02: Zero-Dependency Offline Operation:</w:t>
      </w:r>
      <w:r>
        <w:rPr>
          <w:rFonts w:ascii="Times New Roman" w:hAnsi="Times New Roman"/>
          <w:sz w:val="23"/>
        </w:rPr>
        <w:t xml:space="preserve"> Core analysis, test synthesis, bug classification, and patch generation must function entirely offline without external API keys via the </w:t>
      </w:r>
      <w:r>
        <w:rPr>
          <w:rFonts w:ascii="Times New Roman" w:hAnsi="Times New Roman"/>
          <w:sz w:val="23"/>
        </w:rPr>
        <w:t>OfflineLLMProvider</w:t>
      </w:r>
      <w:r>
        <w:rPr>
          <w:rFonts w:ascii="Times New Roman" w:hAnsi="Times New Roman"/>
          <w:sz w:val="23"/>
        </w:rPr>
        <w:t>.</w:t>
      </w:r>
    </w:p>
    <w:p>
      <w:r>
        <w:rPr>
          <w:rFonts w:ascii="Times New Roman" w:hAnsi="Times New Roman"/>
          <w:sz w:val="23"/>
        </w:rPr>
        <w:t xml:space="preserve">3. </w:t>
      </w:r>
      <w:r>
        <w:rPr>
          <w:rFonts w:ascii="Times New Roman" w:hAnsi="Times New Roman"/>
          <w:b/>
          <w:sz w:val="23"/>
        </w:rPr>
        <w:t>NFR-03: Concurrency and Thread Safety:</w:t>
      </w:r>
      <w:r>
        <w:rPr>
          <w:rFonts w:ascii="Times New Roman" w:hAnsi="Times New Roman"/>
          <w:sz w:val="23"/>
        </w:rPr>
        <w:t xml:space="preserve"> Database access must support concurrent operations using SQLite Write-Ahead Logging (WAL) and SQLAlchemy connection pooling.</w:t>
      </w:r>
    </w:p>
    <w:p>
      <w:r>
        <w:rPr>
          <w:rFonts w:ascii="Times New Roman" w:hAnsi="Times New Roman"/>
          <w:sz w:val="23"/>
        </w:rPr>
        <w:t xml:space="preserve">4. </w:t>
      </w:r>
      <w:r>
        <w:rPr>
          <w:rFonts w:ascii="Times New Roman" w:hAnsi="Times New Roman"/>
          <w:b/>
          <w:sz w:val="23"/>
        </w:rPr>
        <w:t>NFR-04: Real-Time Telemetry:</w:t>
      </w:r>
      <w:r>
        <w:rPr>
          <w:rFonts w:ascii="Times New Roman" w:hAnsi="Times New Roman"/>
          <w:sz w:val="23"/>
        </w:rPr>
        <w:t xml:space="preserve"> Analysis progress, agent logs, and state transitions must be streamed to the user interface via WebSockets with sub-second latency.</w:t>
      </w:r>
    </w:p>
    <w:p>
      <w:r>
        <w:rPr>
          <w:rFonts w:ascii="Times New Roman" w:hAnsi="Times New Roman"/>
          <w:sz w:val="23"/>
        </w:rPr>
        <w:t xml:space="preserve">5. </w:t>
      </w:r>
      <w:r>
        <w:rPr>
          <w:rFonts w:ascii="Times New Roman" w:hAnsi="Times New Roman"/>
          <w:b/>
          <w:sz w:val="23"/>
        </w:rPr>
        <w:t>NFR-05: Fault Tolerance and Graceful Degradation:</w:t>
      </w:r>
      <w:r>
        <w:rPr>
          <w:rFonts w:ascii="Times New Roman" w:hAnsi="Times New Roman"/>
          <w:sz w:val="23"/>
        </w:rPr>
        <w:t xml:space="preserve"> Individual agent errors must be handled gracefully with fallback defaults, ensuring downstream agents continue execution without crashing the entire run.</w:t>
      </w:r>
    </w:p>
    <w:p>
      <w:r>
        <w:rPr>
          <w:rFonts w:ascii="Times New Roman" w:hAnsi="Times New Roman"/>
          <w:sz w:val="23"/>
        </w:rPr>
        <w:t xml:space="preserve">6. </w:t>
      </w:r>
      <w:r>
        <w:rPr>
          <w:rFonts w:ascii="Times New Roman" w:hAnsi="Times New Roman"/>
          <w:b/>
          <w:sz w:val="23"/>
        </w:rPr>
        <w:t>NFR-06: Usability and Ergonomics:</w:t>
      </w:r>
      <w:r>
        <w:rPr>
          <w:rFonts w:ascii="Times New Roman" w:hAnsi="Times New Roman"/>
          <w:sz w:val="23"/>
        </w:rPr>
        <w:t xml:space="preserve"> The web dashboard must provide clear visualizations, risk heatmaps, side-by-side patch diffs, and downloadable markdown reports.</w:t>
      </w:r>
    </w:p>
    <w:p>
      <w:pPr>
        <w:pStyle w:val="Heading2"/>
        <w:spacing w:before="240" w:after="120"/>
      </w:pPr>
      <w:r>
        <w:rPr>
          <w:rFonts w:ascii="Times New Roman" w:hAnsi="Times New Roman"/>
          <w:b/>
          <w:color w:val="111111"/>
          <w:sz w:val="28"/>
        </w:rPr>
        <w:t>3.3 Hardware and Software Specifications</w:t>
      </w:r>
    </w:p>
    <w:p>
      <w:pPr>
        <w:pStyle w:val="Heading3"/>
        <w:spacing w:before="160" w:after="80"/>
      </w:pPr>
      <w:r>
        <w:rPr>
          <w:rFonts w:ascii="Times New Roman" w:hAnsi="Times New Roman"/>
          <w:b/>
          <w:color w:val="222222"/>
          <w:sz w:val="24"/>
        </w:rPr>
        <w:t>Table 3.1: Minimum Hardware Specifications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Component</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Minimum Specification</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Recommended Specification</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Processor (CPU)</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Intel Core i3 / AMD Ryzen 3 (Dual-Core, 2.0 GHz)</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Intel Core i5 / AMD Ryzen 5 or higher (Quad-Core+)</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System Memory (RAM)</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4 GB DDR4</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8 GB DDR4 / DDR5 or higher</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Storage Space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2 GB available disk space (SSD preferred)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10 GB available SSD space</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Network Interface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Local loopback interface (127.0.0.1)</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High-speed Internet (optional, for cloud LLM APIs)</w:t>
            </w:r>
          </w:p>
        </w:tc>
      </w:tr>
    </w:tbl>
    <w:p>
      <w:pPr>
        <w:spacing w:before="40" w:after="80"/>
      </w:pPr>
    </w:p>
    <w:p>
      <w:pPr>
        <w:pStyle w:val="Heading3"/>
        <w:spacing w:before="160" w:after="80"/>
      </w:pPr>
      <w:r>
        <w:rPr>
          <w:rFonts w:ascii="Times New Roman" w:hAnsi="Times New Roman"/>
          <w:b/>
          <w:color w:val="222222"/>
          <w:sz w:val="24"/>
        </w:rPr>
        <w:t>Table 3.2: Core Software Stack and Dependency Specifications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Layer / Role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Technology / Package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Verified Version in Project</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Runtime Environment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Python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3.11 / 3.12 (Standard CPython)</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Web Framework &amp; API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FastAPI</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 0.110.0$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ASGI Web Server</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Uvicorn (standard)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 0.28.0$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Data Validation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Pydantic</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 2.6.0$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Database &amp; ORM</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SQLAlchemy / SQLite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 2.0.0$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WebSocket Engine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WebSockets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 12.0$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Test Runner &amp; Coverage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pytest, pytest-cov, coverage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pytest $\ge 8.0$, coverage $\ge 7.4$</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System &amp; Process Control</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psutil, aiofiles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psutil $\ge 5.9$, aiofiles $\ge 23.2$</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HTTP Client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HTTPX</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$\ge 0.27.0$</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Frontend Framework</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React / Vite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React 19, Vite 6</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UI Styling</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TailwindCSS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v4.0</w:t>
            </w:r>
          </w:p>
        </w:tc>
      </w:tr>
    </w:tbl>
    <w:p>
      <w:pPr>
        <w:spacing w:before="40" w:after="80"/>
      </w:pPr>
    </w:p>
    <w:p>
      <w:pPr>
        <w:pStyle w:val="Heading2"/>
        <w:spacing w:before="240" w:after="120"/>
      </w:pPr>
      <w:r>
        <w:rPr>
          <w:rFonts w:ascii="Times New Roman" w:hAnsi="Times New Roman"/>
          <w:b/>
          <w:color w:val="111111"/>
          <w:sz w:val="28"/>
        </w:rPr>
        <w:t>3.4 Existing System Analysis</w:t>
      </w:r>
    </w:p>
    <w:p>
      <w:r>
        <w:rPr>
          <w:rFonts w:ascii="Times New Roman" w:hAnsi="Times New Roman"/>
          <w:sz w:val="23"/>
        </w:rPr>
        <w:t>In standard software engineering workflows, quality assurance relies on fragmented, disconnected tools:</w:t>
      </w:r>
    </w:p>
    <w:p>
      <w:r>
        <w:rPr>
          <w:rFonts w:ascii="Times New Roman" w:hAnsi="Times New Roman"/>
          <w:sz w:val="23"/>
        </w:rPr>
        <w:t xml:space="preserve">- </w:t>
      </w:r>
      <w:r>
        <w:rPr>
          <w:rFonts w:ascii="Times New Roman" w:hAnsi="Times New Roman"/>
          <w:b/>
          <w:sz w:val="23"/>
        </w:rPr>
        <w:t>Linters (e.g., Flake8, Ruff):</w:t>
      </w:r>
      <w:r>
        <w:rPr>
          <w:rFonts w:ascii="Times New Roman" w:hAnsi="Times New Roman"/>
          <w:sz w:val="23"/>
        </w:rPr>
        <w:t xml:space="preserve"> Check syntax and style conventions, but lack runtime awareness and produce high volumes of non-actionable alerts.</w:t>
      </w:r>
    </w:p>
    <w:p>
      <w:r>
        <w:rPr>
          <w:rFonts w:ascii="Times New Roman" w:hAnsi="Times New Roman"/>
          <w:sz w:val="23"/>
        </w:rPr>
        <w:t xml:space="preserve">- </w:t>
      </w:r>
      <w:r>
        <w:rPr>
          <w:rFonts w:ascii="Times New Roman" w:hAnsi="Times New Roman"/>
          <w:b/>
          <w:sz w:val="23"/>
        </w:rPr>
        <w:t>Test Runners (e.g., Pytest):</w:t>
      </w:r>
      <w:r>
        <w:rPr>
          <w:rFonts w:ascii="Times New Roman" w:hAnsi="Times New Roman"/>
          <w:sz w:val="23"/>
        </w:rPr>
        <w:t xml:space="preserve"> Execute manually written assertions. When tests fail, they provide raw stack traces but offer no root-cause explanations or repair suggestions.</w:t>
      </w:r>
    </w:p>
    <w:p>
      <w:r>
        <w:rPr>
          <w:rFonts w:ascii="Times New Roman" w:hAnsi="Times New Roman"/>
          <w:sz w:val="23"/>
        </w:rPr>
        <w:t xml:space="preserve">- </w:t>
      </w:r>
      <w:r>
        <w:rPr>
          <w:rFonts w:ascii="Times New Roman" w:hAnsi="Times New Roman"/>
          <w:b/>
          <w:sz w:val="23"/>
        </w:rPr>
        <w:t>Manual Debugging:</w:t>
      </w:r>
      <w:r>
        <w:rPr>
          <w:rFonts w:ascii="Times New Roman" w:hAnsi="Times New Roman"/>
          <w:sz w:val="23"/>
        </w:rPr>
        <w:t xml:space="preserve"> Developers manually analyze logs, formulate hypotheses, edit source code, and re-run tests—a slow and error-prone process.</w:t>
      </w:r>
    </w:p>
    <w:p>
      <w:r>
        <w:rPr>
          <w:rFonts w:ascii="Times New Roman" w:hAnsi="Times New Roman"/>
          <w:sz w:val="23"/>
        </w:rPr>
        <w:t xml:space="preserve">- </w:t>
      </w:r>
      <w:r>
        <w:rPr>
          <w:rFonts w:ascii="Times New Roman" w:hAnsi="Times New Roman"/>
          <w:b/>
          <w:sz w:val="23"/>
        </w:rPr>
        <w:t>Single-Prompt LLM Assistants:</w:t>
      </w:r>
      <w:r>
        <w:rPr>
          <w:rFonts w:ascii="Times New Roman" w:hAnsi="Times New Roman"/>
          <w:sz w:val="23"/>
        </w:rPr>
        <w:t xml:space="preserve"> Developers copy stack traces into chat interfaces. These models frequently hallucinate invalid code and cannot verify that their proposed fixes actually compile or pass regression suites.</w:t>
      </w:r>
    </w:p>
    <w:p>
      <w:r>
        <w:rPr>
          <w:rFonts w:ascii="Times New Roman" w:hAnsi="Times New Roman"/>
          <w:sz w:val="23"/>
        </w:rPr>
        <w:t>The existing paradigm suffers from high diagnostic latency, lack of regression verification, and vulnerability to human oversight during patch development.</w:t>
      </w:r>
    </w:p>
    <w:p>
      <w:pPr>
        <w:pStyle w:val="Heading2"/>
        <w:spacing w:before="240" w:after="120"/>
      </w:pPr>
      <w:r>
        <w:rPr>
          <w:rFonts w:ascii="Times New Roman" w:hAnsi="Times New Roman"/>
          <w:b/>
          <w:color w:val="111111"/>
          <w:sz w:val="28"/>
        </w:rPr>
        <w:t>3.5 Proposed SentinelMesh Architecture</w:t>
      </w:r>
    </w:p>
    <w:p>
      <w:r>
        <w:rPr>
          <w:rFonts w:ascii="Times New Roman" w:hAnsi="Times New Roman"/>
          <w:sz w:val="23"/>
        </w:rPr>
        <w:t>SentinelMesh replaces this fragmented workflow with a unified, multi-agent architecture. The system is organized into four core layers:</w:t>
      </w:r>
    </w:p>
    <w:p>
      <w:pPr>
        <w:spacing w:before="80" w:after="160" w:line="276" w:lineRule="auto"/>
        <w:ind w:left="288" w:right="288"/>
      </w:pPr>
      <w:r>
        <w:rPr>
          <w:rFonts w:ascii="Consolas" w:hAnsi="Consolas"/>
          <w:color w:val="222222"/>
          <w:sz w:val="17"/>
        </w:rPr>
        <w:t>+-----------------------------------------------------------------------------------+</w:t>
        <w:br/>
        <w:t>|                        PRESENTATION LAYER (React + Vite)                          |</w:t>
        <w:br/>
        <w:t>|  - Real-Time Web Dashboard        - Risk Heatmap Visualization                    |</w:t>
        <w:br/>
        <w:t>|  - Agent Network Graph            - Side-by-Side Patch Diff Viewer                |</w:t>
        <w:br/>
        <w:t>+-----------------------------------------------------------------------------------+</w:t>
        <w:br/>
        <w:t xml:space="preserve">                                       |</w:t>
        <w:br/>
        <w:t xml:space="preserve">                   HTTP REST API / WebSocket Telemetry Stream</w:t>
        <w:br/>
        <w:t xml:space="preserve">                                       v</w:t>
        <w:br/>
        <w:t>+-----------------------------------------------------------------------------------+</w:t>
        <w:br/>
        <w:t>|                       API GATEWAY &amp; CONTROL (FastAPI)                             |</w:t>
        <w:br/>
        <w:t>|  - Asynchronous Request Routing   - Rate Limiting (600 req/min)                   |</w:t>
        <w:br/>
        <w:t>|  - Zip-Slip Upload Sanitizer      - WebSocket Pub/Sub EventBus                    |</w:t>
        <w:br/>
        <w:t>|  - Orchestrator Lifecycle Manager - Interrupted Run Recovery                      |</w:t>
        <w:br/>
        <w:t>+-----------------------------------------------------------------------------------+</w:t>
        <w:br/>
        <w:t xml:space="preserve">                                       |</w:t>
        <w:br/>
        <w:t xml:space="preserve">                                       v</w:t>
        <w:br/>
        <w:t>+-----------------------------------------------------------------------------------+</w:t>
        <w:br/>
        <w:t>|                     SENTINELMESH MULTI-AGENT PIPELINE                             |</w:t>
        <w:br/>
        <w:t>|  +--------------------+   +---------------------+   +--------------------------+  |</w:t>
        <w:br/>
        <w:t>|  | StaticAnalysisAgent|--&gt;| TestGenerationAgent |--&gt;|   TestExecutionAgent     |  |</w:t>
        <w:br/>
        <w:t>|  +--------------------+   +---------------------+   +--------------------------+  |</w:t>
        <w:br/>
        <w:t>|            |                                                     |                |</w:t>
        <w:br/>
        <w:t>|            v                                                     v                |</w:t>
        <w:br/>
        <w:t>|  +--------------------+   +---------------------+   +--------------------------+  |</w:t>
        <w:br/>
        <w:t>|  | BugClassification  |&lt;--|    RootCauseAgent   |--&gt;|      AutoFixAgent        |  |</w:t>
        <w:br/>
        <w:t>|  +--------------------+   +---------------------+   +--------------------------+  |</w:t>
        <w:br/>
        <w:t>|                                                                  |                |</w:t>
        <w:br/>
        <w:t>|  +--------------------+   +---------------------+                v                |</w:t>
        <w:br/>
        <w:t>|  |    ReportAgent     |&lt;--|   MutationEngine    |&lt;--+--------------------------+  |</w:t>
        <w:br/>
        <w:t>|  +--------------------+   +---------------------+   |       CriticAgent        |  |</w:t>
        <w:br/>
        <w:t>|                                                     +--------------------------+  |</w:t>
        <w:br/>
        <w:t>+-----------------------------------------------------------------------------------+</w:t>
        <w:br/>
        <w:t xml:space="preserve">             |                                              |</w:t>
        <w:br/>
        <w:t xml:space="preserve">             v                                              v</w:t>
        <w:br/>
        <w:t>+-------------------------------+             +-------------------------------------+</w:t>
        <w:br/>
        <w:t>| PERSISTENCE (SQLite + WAL)    |             | EXECUTION SANDBOX (psutil Isolation)|</w:t>
        <w:br/>
        <w:t>| - Projects, Runs, Bugs        |             | - Tempdir Workspace Duplication     |</w:t>
        <w:br/>
        <w:t>| - File Risks, Test Results    |             | - Process-Tree Termination Guard    |</w:t>
        <w:br/>
        <w:t>| - Mutation Records, Logs      |             | - Pytest &amp; Coverage Instrumentation |</w:t>
        <w:br/>
        <w:t>+-------------------------------+             +-------------------------------------+</w:t>
      </w:r>
    </w:p>
    <w:p>
      <w:r>
        <w:rPr>
          <w:rFonts w:ascii="Times New Roman" w:hAnsi="Times New Roman"/>
          <w:i/>
          <w:sz w:val="23"/>
        </w:rPr>
        <w:t>Fig. 3.1: SentinelMesh High-Level Multi-Tier Architectural Topology</w:t>
      </w:r>
    </w:p>
    <w:p>
      <w:r>
        <w:rPr>
          <w:rFonts w:ascii="Times New Roman" w:hAnsi="Times New Roman"/>
          <w:sz w:val="23"/>
        </w:rPr>
        <w:t xml:space="preserve">1. </w:t>
      </w:r>
      <w:r>
        <w:rPr>
          <w:rFonts w:ascii="Times New Roman" w:hAnsi="Times New Roman"/>
          <w:b/>
          <w:sz w:val="23"/>
        </w:rPr>
        <w:t>Presentation Layer:</w:t>
      </w:r>
      <w:r>
        <w:rPr>
          <w:rFonts w:ascii="Times New Roman" w:hAnsi="Times New Roman"/>
          <w:sz w:val="23"/>
        </w:rPr>
        <w:t xml:space="preserve"> A responsive web application built with React 19, Vite, and TailwindCSS. It provides real-time agent execution telemetry, risk heatmaps, bug inspection panels, side-by-side patch diff views, and downloadable audit reports.</w:t>
      </w:r>
    </w:p>
    <w:p>
      <w:r>
        <w:rPr>
          <w:rFonts w:ascii="Times New Roman" w:hAnsi="Times New Roman"/>
          <w:sz w:val="23"/>
        </w:rPr>
        <w:t xml:space="preserve">2. </w:t>
      </w:r>
      <w:r>
        <w:rPr>
          <w:rFonts w:ascii="Times New Roman" w:hAnsi="Times New Roman"/>
          <w:b/>
          <w:sz w:val="23"/>
        </w:rPr>
        <w:t>API Gateway and Control Layer:</w:t>
      </w:r>
      <w:r>
        <w:rPr>
          <w:rFonts w:ascii="Times New Roman" w:hAnsi="Times New Roman"/>
          <w:sz w:val="23"/>
        </w:rPr>
        <w:t xml:space="preserve"> Implemented in FastAPI, providing RESTful endpoints and WebSocket channels. Includes request validation, rate limiting (600 requests/minute), archive upload sanitization, and database connection lifecycle management.</w:t>
      </w:r>
    </w:p>
    <w:p>
      <w:r>
        <w:rPr>
          <w:rFonts w:ascii="Times New Roman" w:hAnsi="Times New Roman"/>
          <w:sz w:val="23"/>
        </w:rPr>
        <w:t xml:space="preserve">3. </w:t>
      </w:r>
      <w:r>
        <w:rPr>
          <w:rFonts w:ascii="Times New Roman" w:hAnsi="Times New Roman"/>
          <w:b/>
          <w:sz w:val="23"/>
        </w:rPr>
        <w:t>Multi-Agent Pipeline Layer:</w:t>
      </w:r>
      <w:r>
        <w:rPr>
          <w:rFonts w:ascii="Times New Roman" w:hAnsi="Times New Roman"/>
          <w:sz w:val="23"/>
        </w:rPr>
        <w:t xml:space="preserve"> Nine specialized agents running asynchronously under the supervision of the </w:t>
      </w:r>
      <w:r>
        <w:rPr>
          <w:rFonts w:ascii="Times New Roman" w:hAnsi="Times New Roman"/>
          <w:sz w:val="23"/>
        </w:rPr>
        <w:t>OrchestratorAgent</w:t>
      </w:r>
      <w:r>
        <w:rPr>
          <w:rFonts w:ascii="Times New Roman" w:hAnsi="Times New Roman"/>
          <w:sz w:val="23"/>
        </w:rPr>
        <w:t>. Each agent performs a dedicated phase of analysis, testing, diagnosis, or repair.</w:t>
      </w:r>
    </w:p>
    <w:p>
      <w:r>
        <w:rPr>
          <w:rFonts w:ascii="Times New Roman" w:hAnsi="Times New Roman"/>
          <w:sz w:val="23"/>
        </w:rPr>
        <w:t xml:space="preserve">4. </w:t>
      </w:r>
      <w:r>
        <w:rPr>
          <w:rFonts w:ascii="Times New Roman" w:hAnsi="Times New Roman"/>
          <w:b/>
          <w:sz w:val="23"/>
        </w:rPr>
        <w:t>Execution and Persistence Layer:</w:t>
      </w:r>
      <w:r>
        <w:rPr>
          <w:rFonts w:ascii="Times New Roman" w:hAnsi="Times New Roman"/>
          <w:sz w:val="23"/>
        </w:rPr>
        <w:t xml:space="preserve"> An execution boundary utilizing isolated temporary directories and </w:t>
      </w:r>
      <w:r>
        <w:rPr>
          <w:rFonts w:ascii="Times New Roman" w:hAnsi="Times New Roman"/>
          <w:sz w:val="23"/>
        </w:rPr>
        <w:t>psutil</w:t>
      </w:r>
      <w:r>
        <w:rPr>
          <w:rFonts w:ascii="Times New Roman" w:hAnsi="Times New Roman"/>
          <w:sz w:val="23"/>
        </w:rPr>
        <w:t xml:space="preserve"> process controls, backed by an ACID-compliant SQLite relational database using Write-Ahead Logging (WAL) and SQLAlchemy connection pooling.</w:t>
      </w:r>
    </w:p>
    <w:p>
      <w:pPr>
        <w:pStyle w:val="Heading2"/>
        <w:spacing w:before="240" w:after="120"/>
      </w:pPr>
      <w:r>
        <w:rPr>
          <w:rFonts w:ascii="Times New Roman" w:hAnsi="Times New Roman"/>
          <w:b/>
          <w:color w:val="111111"/>
          <w:sz w:val="28"/>
        </w:rPr>
        <w:t>3.6 End-to-End Execution Workflow</w:t>
      </w:r>
    </w:p>
    <w:p>
      <w:r>
        <w:rPr>
          <w:rFonts w:ascii="Times New Roman" w:hAnsi="Times New Roman"/>
          <w:sz w:val="23"/>
        </w:rPr>
        <w:t>The execution lifecycle of a SentinelMesh analysis run proceeds through nine sequential stages:</w:t>
      </w:r>
    </w:p>
    <w:p>
      <w:pPr>
        <w:spacing w:before="80" w:after="160" w:line="276" w:lineRule="auto"/>
        <w:ind w:left="288" w:right="288"/>
      </w:pPr>
      <w:r>
        <w:rPr>
          <w:rFonts w:ascii="Consolas" w:hAnsi="Consolas"/>
          <w:color w:val="222222"/>
          <w:sz w:val="17"/>
        </w:rPr>
        <w:t>[User Uploads Project / Launches Run]</w:t>
        <w:br/>
        <w:t xml:space="preserve">                 |</w:t>
        <w:br/>
        <w:t xml:space="preserve">                 v</w:t>
        <w:br/>
        <w:t>[POST /api/runs] ---&gt; Database: Record Run (Status: pending)</w:t>
        <w:br/>
        <w:t xml:space="preserve">                 |</w:t>
        <w:br/>
        <w:t xml:space="preserve">                 v</w:t>
        <w:br/>
        <w:t>[OrchestratorAgent.execute_run()]</w:t>
        <w:br/>
        <w:t xml:space="preserve">  |</w:t>
        <w:br/>
        <w:t xml:space="preserve">  +---&gt; Stage 1: Static Analysis (AST branch complexity, smell detection, risk scoring)</w:t>
        <w:br/>
        <w:t xml:space="preserve">  |       |--&gt; Save file_risks to DB; Broadcast WebSocket event</w:t>
        <w:br/>
        <w:t xml:space="preserve">  |</w:t>
        <w:br/>
        <w:t xml:space="preserve">  +---&gt; Stage 2: Test Generation (Parse function signatures, synthesize pytest files)</w:t>
        <w:br/>
        <w:t xml:space="preserve">  |       |--&gt; Save sentinel_tests/ to workspace; Broadcast WebSocket event</w:t>
        <w:br/>
        <w:t xml:space="preserve">  |</w:t>
        <w:br/>
        <w:t xml:space="preserve">  +---&gt; Stage 3: Test Execution (Run pytest &amp; coverage in isolated sandbox)</w:t>
        <w:br/>
        <w:t xml:space="preserve">  |       |--&gt; Detect test failures, flakiness, statement coverage; Save test_results</w:t>
        <w:br/>
        <w:t xml:space="preserve">  |</w:t>
        <w:br/>
        <w:t xml:space="preserve">  +---&gt; Stage 4: Bug Classification (Aggregate static &amp; dynamic defects, MD5 deduplication)</w:t>
        <w:br/>
        <w:t xml:space="preserve">  |       |--&gt; Save bugs table records; Broadcast WebSocket event</w:t>
        <w:br/>
        <w:t xml:space="preserve">  |</w:t>
        <w:br/>
        <w:t xml:space="preserve">  +---&gt; Stage 5: Root-Cause Analysis (Extract AST slices around defect lines, build causal chains)</w:t>
        <w:br/>
        <w:t xml:space="preserve">  |       |--&gt; Update bugs with root_cause &amp; code_snippet</w:t>
        <w:br/>
        <w:t xml:space="preserve">  |</w:t>
        <w:br/>
        <w:t xml:space="preserve">  +---&gt; Stage 6: Auto-Fix Generation (Synthesize patches, pre-flight test in sandbox)</w:t>
        <w:br/>
        <w:t xml:space="preserve">  |       |--&gt; Verify patch in tempdir; Save patch_diff and patch_verified status</w:t>
        <w:br/>
        <w:t xml:space="preserve">  |</w:t>
        <w:br/>
        <w:t xml:space="preserve">  +---&gt; Stage 7: Critic Review (Dual-agent debate rounds, calculate consensus score)</w:t>
        <w:br/>
        <w:t xml:space="preserve">  |       |--&gt; Save debate_messages; Compute overall consensus metric</w:t>
        <w:br/>
        <w:t xml:space="preserve">  |</w:t>
        <w:br/>
        <w:t xml:space="preserve">  +---&gt; Stage 8: Mutation Testing (Inject AST operator mutations, compute kill rate)</w:t>
        <w:br/>
        <w:t xml:space="preserve">  |       |--&gt; Save mutation_records; Compute mutation_score</w:t>
        <w:br/>
        <w:t xml:space="preserve">  |</w:t>
        <w:br/>
        <w:t xml:space="preserve">  +---&gt; Stage 9: Report Generation (Synthesize executive summary and technical markdown)</w:t>
        <w:br/>
        <w:t xml:space="preserve">          |--&gt; Update run status to completed; Broadcast run_completed</w:t>
        <w:br/>
        <w:t xml:space="preserve">                 |</w:t>
        <w:br/>
        <w:t xml:space="preserve">                 v</w:t>
        <w:br/>
        <w:t>[User Dashboard Updates: Displays KPIs, Bug Explorer, and Downloadable Reports]</w:t>
      </w:r>
    </w:p>
    <w:p>
      <w:r>
        <w:rPr>
          <w:rFonts w:ascii="Times New Roman" w:hAnsi="Times New Roman"/>
          <w:i/>
          <w:sz w:val="23"/>
        </w:rPr>
        <w:t>Fig. 3.2: End-to-End Orchestration Sequence and Communication Flow</w:t>
      </w:r>
    </w:p>
    <w:p>
      <w:r>
        <w:rPr>
          <w:rFonts w:ascii="Times New Roman" w:hAnsi="Times New Roman"/>
          <w:sz w:val="23"/>
        </w:rPr>
        <w:t xml:space="preserve">Between each pipeline stage, the </w:t>
      </w:r>
      <w:r>
        <w:rPr>
          <w:rFonts w:ascii="Times New Roman" w:hAnsi="Times New Roman"/>
          <w:sz w:val="23"/>
        </w:rPr>
        <w:t>OrchestratorAgent</w:t>
      </w:r>
      <w:r>
        <w:rPr>
          <w:rFonts w:ascii="Times New Roman" w:hAnsi="Times New Roman"/>
          <w:sz w:val="23"/>
        </w:rPr>
        <w:t xml:space="preserve"> checks an explicit cancellation checkpoint (</w:t>
      </w:r>
      <w:r>
        <w:rPr>
          <w:rFonts w:ascii="Times New Roman" w:hAnsi="Times New Roman"/>
          <w:sz w:val="23"/>
        </w:rPr>
        <w:t>is_cancelled(run_id)</w:t>
      </w:r>
      <w:r>
        <w:rPr>
          <w:rFonts w:ascii="Times New Roman" w:hAnsi="Times New Roman"/>
          <w:sz w:val="23"/>
        </w:rPr>
        <w:t>). If a user cancels the run via the API, the orchestrator terminates downstream execution immediately, ensuring system responsiveness.</w:t>
      </w:r>
    </w:p>
    <w:p>
      <w:pPr>
        <w:pStyle w:val="Heading2"/>
        <w:spacing w:before="240" w:after="120"/>
      </w:pPr>
      <w:r>
        <w:rPr>
          <w:rFonts w:ascii="Times New Roman" w:hAnsi="Times New Roman"/>
          <w:b/>
          <w:color w:val="111111"/>
          <w:sz w:val="28"/>
        </w:rPr>
        <w:t>3.7 Data Flow Architecture (Level 0 and Level 1 DFD)</w:t>
      </w:r>
    </w:p>
    <w:p>
      <w:r>
        <w:rPr>
          <w:rFonts w:ascii="Times New Roman" w:hAnsi="Times New Roman"/>
          <w:sz w:val="23"/>
        </w:rPr>
        <w:t>The flow of data through SentinelMesh is represented at two levels of abstraction:</w:t>
      </w:r>
    </w:p>
    <w:p>
      <w:pPr>
        <w:spacing w:before="80" w:after="160" w:line="276" w:lineRule="auto"/>
        <w:ind w:left="288" w:right="288"/>
      </w:pPr>
      <w:r>
        <w:rPr>
          <w:rFonts w:ascii="Consolas" w:hAnsi="Consolas"/>
          <w:color w:val="222222"/>
          <w:sz w:val="17"/>
        </w:rPr>
        <w:t>+---------------------------------------------------------------------------------+</w:t>
        <w:br/>
        <w:t>|                       LEVEL 0: CONTEXT DATA FLOW DIAGRAM                        |</w:t>
        <w:br/>
        <w:t>|                                                                                 |</w:t>
        <w:br/>
        <w:t>|   +----------+        1. Project Source Code / ZIP Archive        +-----------+ |</w:t>
        <w:br/>
        <w:t>|   |          | -------------------------------------------------&gt; |           | |</w:t>
        <w:br/>
        <w:t>|   | Software |                                                    | Sentinel  | |</w:t>
        <w:br/>
        <w:t>|   | Engineer | &lt;------------------------------------------------- |   Mesh    | |</w:t>
        <w:br/>
        <w:t>|   |          |    2. Health Scores, Risk Metrics, Verified        | Framework | |</w:t>
        <w:br/>
        <w:t>|   +----------+       Patches, and Technical Markdown Reports      +-----------+ |</w:t>
        <w:br/>
        <w:t>+---------------------------------------------------------------------------------+</w:t>
        <w:br/>
        <w:br/>
        <w:t>+---------------------------------------------------------------------------------+</w:t>
        <w:br/>
        <w:t>|                      LEVEL 1: SUBSYSTEM DATA FLOW DIAGRAM                       |</w:t>
        <w:br/>
        <w:t>|                                                                                 |</w:t>
        <w:br/>
        <w:t>|   [Source Code]                                                                 |</w:t>
        <w:br/>
        <w:t>|         |                                                                       |</w:t>
        <w:br/>
        <w:t>|         v                                                                       |</w:t>
        <w:br/>
        <w:t>|   (1. AST Parser) -------&gt; [file_risks Table]                                  |</w:t>
        <w:br/>
        <w:t>|         |                                                                       |</w:t>
        <w:br/>
        <w:t>|         v                                                                       |</w:t>
        <w:br/>
        <w:t>|   (2. Test Generator) ---&gt; [sentinel_tests/ Directory]                          |</w:t>
        <w:br/>
        <w:t>|                                   |                                             |</w:t>
        <w:br/>
        <w:t>|                                   v                                             |</w:t>
        <w:br/>
        <w:t>|   [Source Code] -------------&gt; (3. Sandbox Runner)                              |</w:t>
        <w:br/>
        <w:t>|                                   |                                             |</w:t>
        <w:br/>
        <w:t>|                                   v                                             |</w:t>
        <w:br/>
        <w:t>|                            [coverage.json &amp; Pytest XML]                         |</w:t>
        <w:br/>
        <w:t>|                                   |                                             |</w:t>
        <w:br/>
        <w:t>|                                   v                                             |</w:t>
        <w:br/>
        <w:t>|   [file_risks Table] --------&gt; (4. Bug Classifier) ------&gt; [bugs Table]         |</w:t>
        <w:br/>
        <w:t>|                                                                 |               |</w:t>
        <w:br/>
        <w:t>|                                                                 v               |</w:t>
        <w:br/>
        <w:t>|   [Source Code] -----------------------------------------&gt; (5. RCA Engine)      |</w:t>
        <w:br/>
        <w:t>|                                                                 |               |</w:t>
        <w:br/>
        <w:t>|                                                                 v               |</w:t>
        <w:br/>
        <w:t>|                                                            [AST Slices]         |</w:t>
        <w:br/>
        <w:t>|                                                                 |               |</w:t>
        <w:br/>
        <w:t>|                                                                 v               |</w:t>
        <w:br/>
        <w:t>|   (6. Sandbox Verification) &lt;----------------------------- (6. Auto-Fixer)      |</w:t>
        <w:br/>
        <w:t>|              |                                                  |               |</w:t>
        <w:br/>
        <w:t>|              v                                                  v               |</w:t>
        <w:br/>
        <w:t>|       [Verified Patch] ----------------------------------&gt; [bugs Table]         |</w:t>
        <w:br/>
        <w:t>|              |                                                                  |</w:t>
        <w:br/>
        <w:t>|              v                                                                  |</w:t>
        <w:br/>
        <w:t>|   (7. Critic Engine) ----&gt; [debate_messages Table]                              |</w:t>
        <w:br/>
        <w:t>|              |                                                                  |</w:t>
        <w:br/>
        <w:t>|              v                                                                  |</w:t>
        <w:br/>
        <w:t>|   (8. Mutation Engine) --&gt; [mutation_records Table]                             |</w:t>
        <w:br/>
        <w:t>|              |                                                                  |</w:t>
        <w:br/>
        <w:t>|              v                                                                  |</w:t>
        <w:br/>
        <w:t>|   (9. Report Engine) ----&gt; [Executive Summary &amp; Technical Markdown Report]      |</w:t>
        <w:br/>
        <w:t>+---------------------------------------------------------------------------------+</w:t>
      </w:r>
    </w:p>
    <w:p>
      <w:r>
        <w:rPr>
          <w:rFonts w:ascii="Times New Roman" w:hAnsi="Times New Roman"/>
          <w:i/>
          <w:sz w:val="23"/>
        </w:rPr>
        <w:t>Fig. 3.3: Level 0 Context and Level 1 Subsystem Data Flow Diagram (DFD)</w:t>
      </w:r>
    </w:p>
    <w:p>
      <w:r>
        <w:rPr>
          <w:rFonts w:ascii="Times New Roman" w:hAnsi="Times New Roman"/>
          <w:sz w:val="23"/>
        </w:rPr>
        <w:t xml:space="preserve">- </w:t>
      </w:r>
      <w:r>
        <w:rPr>
          <w:rFonts w:ascii="Times New Roman" w:hAnsi="Times New Roman"/>
          <w:b/>
          <w:sz w:val="23"/>
        </w:rPr>
        <w:t>Level 0 (Context):</w:t>
      </w:r>
      <w:r>
        <w:rPr>
          <w:rFonts w:ascii="Times New Roman" w:hAnsi="Times New Roman"/>
          <w:sz w:val="23"/>
        </w:rPr>
        <w:t xml:space="preserve"> The user provides Python source code and receives health scores, defect classifications, verified patches, and audit reports.</w:t>
      </w:r>
    </w:p>
    <w:p>
      <w:r>
        <w:rPr>
          <w:rFonts w:ascii="Times New Roman" w:hAnsi="Times New Roman"/>
          <w:sz w:val="23"/>
        </w:rPr>
        <w:t xml:space="preserve">- </w:t>
      </w:r>
      <w:r>
        <w:rPr>
          <w:rFonts w:ascii="Times New Roman" w:hAnsi="Times New Roman"/>
          <w:b/>
          <w:sz w:val="23"/>
        </w:rPr>
        <w:t>Level 1 (Subsystem):</w:t>
      </w:r>
      <w:r>
        <w:rPr>
          <w:rFonts w:ascii="Times New Roman" w:hAnsi="Times New Roman"/>
          <w:sz w:val="23"/>
        </w:rPr>
        <w:t xml:space="preserve"> Source code is transformed into AST representations, generating file risk metrics and test suites. Dynamic test execution yields coverage data and failure logs, which are classified and deduplicated into the </w:t>
      </w:r>
      <w:r>
        <w:rPr>
          <w:rFonts w:ascii="Times New Roman" w:hAnsi="Times New Roman"/>
          <w:sz w:val="23"/>
        </w:rPr>
        <w:t>bugs</w:t>
      </w:r>
      <w:r>
        <w:rPr>
          <w:rFonts w:ascii="Times New Roman" w:hAnsi="Times New Roman"/>
          <w:sz w:val="23"/>
        </w:rPr>
        <w:t xml:space="preserve"> table. The root-cause engine extracts code slices, guiding the auto-fix agent. Synthesized patches are verified in isolated sandboxes before critic review, mutation testing, and final report generation.</w:t>
      </w:r>
    </w:p>
    <w:p>
      <w:pPr>
        <w:pStyle w:val="Heading2"/>
        <w:spacing w:before="240" w:after="120"/>
      </w:pPr>
      <w:r>
        <w:rPr>
          <w:rFonts w:ascii="Times New Roman" w:hAnsi="Times New Roman"/>
          <w:b/>
          <w:color w:val="111111"/>
          <w:sz w:val="28"/>
        </w:rPr>
        <w:t>3.8 Agent Coordination and State Management</w:t>
      </w:r>
    </w:p>
    <w:p>
      <w:r>
        <w:rPr>
          <w:rFonts w:ascii="Times New Roman" w:hAnsi="Times New Roman"/>
          <w:sz w:val="23"/>
        </w:rPr>
        <w:t xml:space="preserve">Agent coordination is managed by the </w:t>
      </w:r>
      <w:r>
        <w:rPr>
          <w:rFonts w:ascii="Times New Roman" w:hAnsi="Times New Roman"/>
          <w:sz w:val="23"/>
        </w:rPr>
        <w:t>OrchestratorAgent</w:t>
      </w:r>
      <w:r>
        <w:rPr>
          <w:rFonts w:ascii="Times New Roman" w:hAnsi="Times New Roman"/>
          <w:sz w:val="23"/>
        </w:rPr>
        <w:t>, which enforces strict execution sequencing, state propagation, and fault recovery:</w:t>
      </w:r>
    </w:p>
    <w:p>
      <w:pPr>
        <w:spacing w:before="80" w:after="160" w:line="276" w:lineRule="auto"/>
        <w:ind w:left="288" w:right="288"/>
      </w:pPr>
      <w:r>
        <w:rPr>
          <w:rFonts w:ascii="Consolas" w:hAnsi="Consolas"/>
          <w:color w:val="222222"/>
          <w:sz w:val="17"/>
        </w:rPr>
        <w:t>[OrchestratorAgent]</w:t>
        <w:br/>
        <w:t xml:space="preserve">       |</w:t>
        <w:br/>
        <w:t xml:space="preserve">       |--- Stage 1 ---&gt; StaticAnalysisAgent    [Try / Except / Fallback]</w:t>
        <w:br/>
        <w:t xml:space="preserve">       |--- Check Cancel</w:t>
        <w:br/>
        <w:t xml:space="preserve">       |--- Stage 2 ---&gt; TestGenerationAgent    [Try / Except / Fallback]</w:t>
        <w:br/>
        <w:t xml:space="preserve">       |--- Check Cancel</w:t>
        <w:br/>
        <w:t xml:space="preserve">       |--- Stage 3 ---&gt; TestExecutionAgent     [Try / Except / Fallback]</w:t>
        <w:br/>
        <w:t xml:space="preserve">       |--- Check Cancel</w:t>
        <w:br/>
        <w:t xml:space="preserve">       |--- Stage 4 ---&gt; BugClassificationAgent [Try / Except / Fallback]</w:t>
        <w:br/>
        <w:t xml:space="preserve">       |--- Check Cancel</w:t>
        <w:br/>
        <w:t xml:space="preserve">       |--- Stage 5 ---&gt; RootCauseAgent         [Try / Except / Fallback]</w:t>
        <w:br/>
        <w:t xml:space="preserve">       |--- Check Cancel</w:t>
        <w:br/>
        <w:t xml:space="preserve">       |--- Stage 6 ---&gt; AutoFixAgent           [Try / Except / Fallback]</w:t>
        <w:br/>
        <w:t xml:space="preserve">       |--- Check Cancel</w:t>
        <w:br/>
        <w:t xml:space="preserve">       |--- Stage 7 ---&gt; CriticAgent            [Try / Except / Fallback]</w:t>
        <w:br/>
        <w:t xml:space="preserve">       |--- Check Cancel</w:t>
        <w:br/>
        <w:t xml:space="preserve">       |--- Stage 8 ---&gt; MutationEngine         [Try / Except / Fallback]</w:t>
        <w:br/>
        <w:t xml:space="preserve">       |--- Check Cancel</w:t>
        <w:br/>
        <w:t xml:space="preserve">       |--- Stage 9 ---&gt; ReportAgent            [Try / Except / Fallback]</w:t>
        <w:br/>
        <w:t xml:space="preserve">       |</w:t>
        <w:br/>
        <w:t xml:space="preserve">       v</w:t>
        <w:br/>
        <w:t>[Run State Transition: running -&gt; completed]</w:t>
      </w:r>
    </w:p>
    <w:p>
      <w:r>
        <w:rPr>
          <w:rFonts w:ascii="Times New Roman" w:hAnsi="Times New Roman"/>
          <w:i/>
          <w:sz w:val="23"/>
        </w:rPr>
        <w:t>Fig. 3.4: Multi-Agent Coordination and Cancellation Checkpoint Workflow</w:t>
      </w:r>
    </w:p>
    <w:p>
      <w:r>
        <w:rPr>
          <w:rFonts w:ascii="Times New Roman" w:hAnsi="Times New Roman"/>
          <w:sz w:val="23"/>
        </w:rPr>
        <w:t>Key coordination mechanisms include:</w:t>
      </w:r>
    </w:p>
    <w:p>
      <w:r>
        <w:rPr>
          <w:rFonts w:ascii="Times New Roman" w:hAnsi="Times New Roman"/>
          <w:sz w:val="23"/>
        </w:rPr>
        <w:t xml:space="preserve">- </w:t>
      </w:r>
      <w:r>
        <w:rPr>
          <w:rFonts w:ascii="Times New Roman" w:hAnsi="Times New Roman"/>
          <w:b/>
          <w:sz w:val="23"/>
        </w:rPr>
        <w:t>Sequential Context Propagation:</w:t>
      </w:r>
      <w:r>
        <w:rPr>
          <w:rFonts w:ascii="Times New Roman" w:hAnsi="Times New Roman"/>
          <w:sz w:val="23"/>
        </w:rPr>
        <w:t xml:space="preserve"> Each agent reads the outputs of prior stages from the database and writes its own results back to the database, ensuring clean decoupling between agents.</w:t>
      </w:r>
    </w:p>
    <w:p>
      <w:r>
        <w:rPr>
          <w:rFonts w:ascii="Times New Roman" w:hAnsi="Times New Roman"/>
          <w:sz w:val="23"/>
        </w:rPr>
        <w:t xml:space="preserve">- </w:t>
      </w:r>
      <w:r>
        <w:rPr>
          <w:rFonts w:ascii="Times New Roman" w:hAnsi="Times New Roman"/>
          <w:b/>
          <w:sz w:val="23"/>
        </w:rPr>
        <w:t>Per-Stage Exception Isolation:</w:t>
      </w:r>
      <w:r>
        <w:rPr>
          <w:rFonts w:ascii="Times New Roman" w:hAnsi="Times New Roman"/>
          <w:sz w:val="23"/>
        </w:rPr>
        <w:t xml:space="preserve"> Each agent execution is wrapped in a </w:t>
      </w:r>
      <w:r>
        <w:rPr>
          <w:rFonts w:ascii="Times New Roman" w:hAnsi="Times New Roman"/>
          <w:sz w:val="23"/>
        </w:rPr>
        <w:t>try-except</w:t>
      </w:r>
      <w:r>
        <w:rPr>
          <w:rFonts w:ascii="Times New Roman" w:hAnsi="Times New Roman"/>
          <w:sz w:val="23"/>
        </w:rPr>
        <w:t xml:space="preserve"> block. If an agent encounters an unhandled exception, it logs the error, falls back to safe default values, and allows downstream agents to continue.</w:t>
      </w:r>
    </w:p>
    <w:p>
      <w:r>
        <w:rPr>
          <w:rFonts w:ascii="Times New Roman" w:hAnsi="Times New Roman"/>
          <w:sz w:val="23"/>
        </w:rPr>
        <w:t xml:space="preserve">- </w:t>
      </w:r>
      <w:r>
        <w:rPr>
          <w:rFonts w:ascii="Times New Roman" w:hAnsi="Times New Roman"/>
          <w:b/>
          <w:sz w:val="23"/>
        </w:rPr>
        <w:t>Database-Backed Cancellation:</w:t>
      </w:r>
      <w:r>
        <w:rPr>
          <w:rFonts w:ascii="Times New Roman" w:hAnsi="Times New Roman"/>
          <w:sz w:val="23"/>
        </w:rPr>
        <w:t xml:space="preserve"> The orchestrator queries </w:t>
      </w:r>
      <w:r>
        <w:rPr>
          <w:rFonts w:ascii="Times New Roman" w:hAnsi="Times New Roman"/>
          <w:sz w:val="23"/>
        </w:rPr>
        <w:t>is_cancelled(run_id)</w:t>
      </w:r>
      <w:r>
        <w:rPr>
          <w:rFonts w:ascii="Times New Roman" w:hAnsi="Times New Roman"/>
          <w:sz w:val="23"/>
        </w:rPr>
        <w:t xml:space="preserve"> between stages, enabling rapid cancellation without leaving orphaned background processes.</w:t>
      </w:r>
    </w:p>
    <w:p>
      <w:r>
        <w:rPr>
          <w:rFonts w:ascii="Times New Roman" w:hAnsi="Times New Roman"/>
          <w:sz w:val="23"/>
        </w:rPr>
        <w:t xml:space="preserve">- </w:t>
      </w:r>
      <w:r>
        <w:rPr>
          <w:rFonts w:ascii="Times New Roman" w:hAnsi="Times New Roman"/>
          <w:b/>
          <w:sz w:val="23"/>
        </w:rPr>
        <w:t>WebSocket Event Broadcasting:</w:t>
      </w:r>
      <w:r>
        <w:rPr>
          <w:rFonts w:ascii="Times New Roman" w:hAnsi="Times New Roman"/>
          <w:sz w:val="23"/>
        </w:rPr>
        <w:t xml:space="preserve"> Every milestone (e.g., </w:t>
      </w:r>
      <w:r>
        <w:rPr>
          <w:rFonts w:ascii="Times New Roman" w:hAnsi="Times New Roman"/>
          <w:sz w:val="23"/>
        </w:rPr>
        <w:t>tests_generated</w:t>
      </w:r>
      <w:r>
        <w:rPr>
          <w:rFonts w:ascii="Times New Roman" w:hAnsi="Times New Roman"/>
          <w:sz w:val="23"/>
        </w:rPr>
        <w:t xml:space="preserve">, </w:t>
      </w:r>
      <w:r>
        <w:rPr>
          <w:rFonts w:ascii="Times New Roman" w:hAnsi="Times New Roman"/>
          <w:sz w:val="23"/>
        </w:rPr>
        <w:t>tests_executed</w:t>
      </w:r>
      <w:r>
        <w:rPr>
          <w:rFonts w:ascii="Times New Roman" w:hAnsi="Times New Roman"/>
          <w:sz w:val="23"/>
        </w:rPr>
        <w:t xml:space="preserve">, </w:t>
      </w:r>
      <w:r>
        <w:rPr>
          <w:rFonts w:ascii="Times New Roman" w:hAnsi="Times New Roman"/>
          <w:sz w:val="23"/>
        </w:rPr>
        <w:t>bugs_detected</w:t>
      </w:r>
      <w:r>
        <w:rPr>
          <w:rFonts w:ascii="Times New Roman" w:hAnsi="Times New Roman"/>
          <w:sz w:val="23"/>
        </w:rPr>
        <w:t xml:space="preserve">) triggers an event on the </w:t>
      </w:r>
      <w:r>
        <w:rPr>
          <w:rFonts w:ascii="Times New Roman" w:hAnsi="Times New Roman"/>
          <w:sz w:val="23"/>
        </w:rPr>
        <w:t>EventBus</w:t>
      </w:r>
      <w:r>
        <w:rPr>
          <w:rFonts w:ascii="Times New Roman" w:hAnsi="Times New Roman"/>
          <w:sz w:val="23"/>
        </w:rPr>
        <w:t>, which broadcasts the update to connected WebSocket clients.</w:t>
      </w:r>
    </w:p>
    <w:p>
      <w:pPr>
        <w:pStyle w:val="Heading2"/>
        <w:spacing w:before="240" w:after="120"/>
      </w:pPr>
      <w:r>
        <w:rPr>
          <w:rFonts w:ascii="Times New Roman" w:hAnsi="Times New Roman"/>
          <w:b/>
          <w:color w:val="111111"/>
          <w:sz w:val="28"/>
        </w:rPr>
        <w:t>3.9 Persistence Model and Relational Schema (ER Diagram)</w:t>
      </w:r>
    </w:p>
    <w:p>
      <w:r>
        <w:rPr>
          <w:rFonts w:ascii="Times New Roman" w:hAnsi="Times New Roman"/>
          <w:sz w:val="23"/>
        </w:rPr>
        <w:t>The relational persistence layer is implemented using SQLAlchemy and SQLite. The schema comprises seven core tables:</w:t>
      </w:r>
    </w:p>
    <w:p>
      <w:pPr>
        <w:spacing w:before="80" w:after="160" w:line="276" w:lineRule="auto"/>
        <w:ind w:left="288" w:right="288"/>
      </w:pPr>
      <w:r>
        <w:rPr>
          <w:rFonts w:ascii="Consolas" w:hAnsi="Consolas"/>
          <w:color w:val="222222"/>
          <w:sz w:val="17"/>
        </w:rPr>
        <w:t>+-----------------------------------------------------------------------------------+</w:t>
        <w:br/>
        <w:t>|                        RELATIONAL SCHEMA (ER DIAGRAM)                             |</w:t>
        <w:br/>
        <w:t>|                                                                                   |</w:t>
        <w:br/>
        <w:t>|   +-------------------+        1:N        +-------------------+                   |</w:t>
        <w:br/>
        <w:t>|   |     PROJECTS      | ----------------&lt; |       RUNS        |                   |</w:t>
        <w:br/>
        <w:t>|   +-------------------+                   +-------------------+                   |</w:t>
        <w:br/>
        <w:t>|   | id (PK)           |                   | id (PK)           |                   |</w:t>
        <w:br/>
        <w:t>|   | name              |                   | project_id (FK)   |                   |</w:t>
        <w:br/>
        <w:t>|   | path              |                   | status            |                   |</w:t>
        <w:br/>
        <w:t>|   | created_at        |                   | health_score      |                   |</w:t>
        <w:br/>
        <w:t>|   +-------------------+                   | coverage_pct      |                   |</w:t>
        <w:br/>
        <w:t>|                                           | mutation_score    |                   |</w:t>
        <w:br/>
        <w:t>|                                           +-------------------+                   |</w:t>
        <w:br/>
        <w:t>|                                                     |                             |</w:t>
        <w:br/>
        <w:t>|         +-------------------+-----------------------+---------------------+       |</w:t>
        <w:br/>
        <w:t>|         | 1:N               | 1:N                   | 1:N                 | 1:N   |</w:t>
        <w:br/>
        <w:t>|         v                   v                       v                     v       |</w:t>
        <w:br/>
        <w:t>|   +-------------+    +---------------+    +------------------+    +-------------+ |</w:t>
        <w:br/>
        <w:t>|   |    BUGS     |    |  FILE_RISKS   |    |   TEST_RESULTS   |    |  MUTATIONS  | |</w:t>
        <w:br/>
        <w:t>|   +-------------+    +---------------+    +------------------+    +-------------+ |</w:t>
        <w:br/>
        <w:t>|   | id (PK)     |    | id (PK)       |    | id (PK)          |    | id (PK)     | |</w:t>
        <w:br/>
        <w:t>|   | run_id (FK) |    | run_id (FK)   |    | run_id (FK)      |    | run_id (FK) | |</w:t>
        <w:br/>
        <w:t>|   | title       |    | file_path     |    | test_name        |    | file_path   | |</w:t>
        <w:br/>
        <w:t>|   | category    |    | lines_of_code |    | file_path        |    | line_number | |</w:t>
        <w:br/>
        <w:t>|   | severity    |    | complexity    |    | status           |    | original_op | |</w:t>
        <w:br/>
        <w:t>|   | file_path   |    | risk_score    |    | duration_sec     |    | mutated_op  | |</w:t>
        <w:br/>
        <w:t>|   | line_number |    | risk_level    |    | error_message    |    | status      | |</w:t>
        <w:br/>
        <w:t>|   | description |    | smells (JSON) |    +------------------+    +-------------+ |</w:t>
        <w:br/>
        <w:t>|   | root_cause  |    +---------------+                                            |</w:t>
        <w:br/>
        <w:t>|   | patch_diff  |                                                                 |</w:t>
        <w:br/>
        <w:t>|   | verified    |    +-------------------+    +--------------------+              |</w:t>
        <w:br/>
        <w:t>|   | hash (MD5)  |    |    AGENT_LOGS     |    |  DEBATE_MESSAGES   |              |</w:t>
        <w:br/>
        <w:t>|   +-------------+    +-------------------+    +--------------------+              |</w:t>
        <w:br/>
        <w:t>|                      | id (PK)           |    | id (PK)            |              |</w:t>
        <w:br/>
        <w:t>|                      | run_id (FK)       |    | run_id (FK)        |              |</w:t>
        <w:br/>
        <w:t>|                      | agent_name        |    | agent_from         |              |</w:t>
        <w:br/>
        <w:t>|                      | level             |    | agent_to           |              |</w:t>
        <w:br/>
        <w:t>|                      | message           |    | topic              |              |</w:t>
        <w:br/>
        <w:t>|                      | timestamp         |    | content            |              |</w:t>
        <w:br/>
        <w:t>|                      +-------------------+    | timestamp          |              |</w:t>
        <w:br/>
        <w:t>|                                               +--------------------+              |</w:t>
        <w:br/>
        <w:t>+-----------------------------------------------------------------------------------+</w:t>
      </w:r>
    </w:p>
    <w:p>
      <w:r>
        <w:rPr>
          <w:rFonts w:ascii="Times New Roman" w:hAnsi="Times New Roman"/>
          <w:i/>
          <w:sz w:val="23"/>
        </w:rPr>
        <w:t>Fig. 3.5: Relational Entity-Relationship (ER) Database Schema</w:t>
      </w:r>
    </w:p>
    <w:p>
      <w:r>
        <w:rPr>
          <w:rFonts w:ascii="Times New Roman" w:hAnsi="Times New Roman"/>
          <w:sz w:val="23"/>
        </w:rPr>
        <w:t>To optimize SQLite for concurrent reads and writes, the database is configured with:</w:t>
      </w:r>
    </w:p>
    <w:p>
      <w:r>
        <w:rPr>
          <w:rFonts w:ascii="Times New Roman" w:hAnsi="Times New Roman"/>
          <w:sz w:val="23"/>
        </w:rPr>
        <w:t xml:space="preserve">- </w:t>
      </w:r>
      <w:r>
        <w:rPr>
          <w:rFonts w:ascii="Times New Roman" w:hAnsi="Times New Roman"/>
          <w:sz w:val="23"/>
        </w:rPr>
        <w:t>PRAGMA journal_mode = WAL</w:t>
      </w:r>
      <w:r>
        <w:rPr>
          <w:rFonts w:ascii="Times New Roman" w:hAnsi="Times New Roman"/>
          <w:sz w:val="23"/>
        </w:rPr>
        <w:t xml:space="preserve"> (Write-Ahead Logging for non-blocking concurrent reads).</w:t>
      </w:r>
    </w:p>
    <w:p>
      <w:r>
        <w:rPr>
          <w:rFonts w:ascii="Times New Roman" w:hAnsi="Times New Roman"/>
          <w:sz w:val="23"/>
        </w:rPr>
        <w:t xml:space="preserve">- </w:t>
      </w:r>
      <w:r>
        <w:rPr>
          <w:rFonts w:ascii="Times New Roman" w:hAnsi="Times New Roman"/>
          <w:sz w:val="23"/>
        </w:rPr>
        <w:t>PRAGMA foreign_keys = ON</w:t>
      </w:r>
      <w:r>
        <w:rPr>
          <w:rFonts w:ascii="Times New Roman" w:hAnsi="Times New Roman"/>
          <w:sz w:val="23"/>
        </w:rPr>
        <w:t xml:space="preserve"> (Referential integrity enforcement).</w:t>
      </w:r>
    </w:p>
    <w:p>
      <w:r>
        <w:rPr>
          <w:rFonts w:ascii="Times New Roman" w:hAnsi="Times New Roman"/>
          <w:sz w:val="23"/>
        </w:rPr>
        <w:t xml:space="preserve">- </w:t>
      </w:r>
      <w:r>
        <w:rPr>
          <w:rFonts w:ascii="Times New Roman" w:hAnsi="Times New Roman"/>
          <w:sz w:val="23"/>
        </w:rPr>
        <w:t>PRAGMA busy_timeout = 5000</w:t>
      </w:r>
      <w:r>
        <w:rPr>
          <w:rFonts w:ascii="Times New Roman" w:hAnsi="Times New Roman"/>
          <w:sz w:val="23"/>
        </w:rPr>
        <w:t xml:space="preserve"> (5-second retry timeout to prevent database lock contention).</w:t>
      </w:r>
    </w:p>
    <w:p>
      <w:r>
        <w:rPr>
          <w:rFonts w:ascii="Times New Roman" w:hAnsi="Times New Roman"/>
          <w:sz w:val="23"/>
        </w:rPr>
        <w:t xml:space="preserve">- </w:t>
      </w:r>
      <w:r>
        <w:rPr>
          <w:rFonts w:ascii="Times New Roman" w:hAnsi="Times New Roman"/>
          <w:sz w:val="23"/>
        </w:rPr>
        <w:t>QueuePool(size=20, max_overflow=10)</w:t>
      </w:r>
      <w:r>
        <w:rPr>
          <w:rFonts w:ascii="Times New Roman" w:hAnsi="Times New Roman"/>
          <w:sz w:val="23"/>
        </w:rPr>
        <w:t xml:space="preserve"> (Connection pooling for concurrent API requests).</w:t>
      </w:r>
    </w:p>
    <w:p>
      <w:pPr>
        <w:pStyle w:val="Heading2"/>
        <w:spacing w:before="240" w:after="120"/>
      </w:pPr>
      <w:r>
        <w:rPr>
          <w:rFonts w:ascii="Times New Roman" w:hAnsi="Times New Roman"/>
          <w:b/>
          <w:color w:val="111111"/>
          <w:sz w:val="28"/>
        </w:rPr>
        <w:t>3.10 Subprocess Sandboxing and Execution Safety</w:t>
      </w:r>
    </w:p>
    <w:p>
      <w:r>
        <w:rPr>
          <w:rFonts w:ascii="Times New Roman" w:hAnsi="Times New Roman"/>
          <w:sz w:val="23"/>
        </w:rPr>
        <w:t>Executing dynamically generated test code and candidate patches introduces inherent security and stability risks. A test script might enter an infinite loop, consume excessive memory, or execute destructive filesystem commands.</w:t>
      </w:r>
    </w:p>
    <w:p>
      <w:r>
        <w:rPr>
          <w:rFonts w:ascii="Times New Roman" w:hAnsi="Times New Roman"/>
          <w:sz w:val="23"/>
        </w:rPr>
        <w:t xml:space="preserve">SentinelMesh mitigates these risks through a dedicated </w:t>
      </w:r>
      <w:r>
        <w:rPr>
          <w:rFonts w:ascii="Times New Roman" w:hAnsi="Times New Roman"/>
          <w:sz w:val="23"/>
        </w:rPr>
        <w:t>SandboxRunner</w:t>
      </w:r>
      <w:r>
        <w:rPr>
          <w:rFonts w:ascii="Times New Roman" w:hAnsi="Times New Roman"/>
          <w:sz w:val="23"/>
        </w:rPr>
        <w:t xml:space="preserve"> architecture:</w:t>
      </w:r>
    </w:p>
    <w:p>
      <w:r>
        <w:rPr>
          <w:rFonts w:ascii="Times New Roman" w:hAnsi="Times New Roman"/>
          <w:sz w:val="23"/>
        </w:rPr>
        <w:t xml:space="preserve">1. </w:t>
      </w:r>
      <w:r>
        <w:rPr>
          <w:rFonts w:ascii="Times New Roman" w:hAnsi="Times New Roman"/>
          <w:b/>
          <w:sz w:val="23"/>
        </w:rPr>
        <w:t>Workspace Duplication:</w:t>
      </w:r>
      <w:r>
        <w:rPr>
          <w:rFonts w:ascii="Times New Roman" w:hAnsi="Times New Roman"/>
          <w:sz w:val="23"/>
        </w:rPr>
        <w:t xml:space="preserve"> Dynamic test execution and patch verification are never performed in-place on the user's primary project directory. Instead, </w:t>
      </w:r>
      <w:r>
        <w:rPr>
          <w:rFonts w:ascii="Times New Roman" w:hAnsi="Times New Roman"/>
          <w:sz w:val="23"/>
        </w:rPr>
        <w:t>create_isolated_workspace()</w:t>
      </w:r>
      <w:r>
        <w:rPr>
          <w:rFonts w:ascii="Times New Roman" w:hAnsi="Times New Roman"/>
          <w:sz w:val="23"/>
        </w:rPr>
        <w:t xml:space="preserve"> duplicates the project into a temporary directory created via </w:t>
      </w:r>
      <w:r>
        <w:rPr>
          <w:rFonts w:ascii="Times New Roman" w:hAnsi="Times New Roman"/>
          <w:sz w:val="23"/>
        </w:rPr>
        <w:t>tempfile.mkdtemp()</w:t>
      </w:r>
      <w:r>
        <w:rPr>
          <w:rFonts w:ascii="Times New Roman" w:hAnsi="Times New Roman"/>
          <w:sz w:val="23"/>
        </w:rPr>
        <w:t xml:space="preserve">. Common non-source directories (such as </w:t>
      </w:r>
      <w:r>
        <w:rPr>
          <w:rFonts w:ascii="Times New Roman" w:hAnsi="Times New Roman"/>
          <w:sz w:val="23"/>
        </w:rPr>
        <w:t>.git</w:t>
      </w:r>
      <w:r>
        <w:rPr>
          <w:rFonts w:ascii="Times New Roman" w:hAnsi="Times New Roman"/>
          <w:sz w:val="23"/>
        </w:rPr>
        <w:t xml:space="preserve">, </w:t>
      </w:r>
      <w:r>
        <w:rPr>
          <w:rFonts w:ascii="Times New Roman" w:hAnsi="Times New Roman"/>
          <w:sz w:val="23"/>
        </w:rPr>
        <w:t>.venv</w:t>
      </w:r>
      <w:r>
        <w:rPr>
          <w:rFonts w:ascii="Times New Roman" w:hAnsi="Times New Roman"/>
          <w:sz w:val="23"/>
        </w:rPr>
        <w:t xml:space="preserve">, and </w:t>
      </w:r>
      <w:r>
        <w:rPr>
          <w:rFonts w:ascii="Times New Roman" w:hAnsi="Times New Roman"/>
          <w:sz w:val="23"/>
        </w:rPr>
        <w:t>__pycache__</w:t>
      </w:r>
      <w:r>
        <w:rPr>
          <w:rFonts w:ascii="Times New Roman" w:hAnsi="Times New Roman"/>
          <w:sz w:val="23"/>
        </w:rPr>
        <w:t>) are excluded from duplication.</w:t>
      </w:r>
    </w:p>
    <w:p>
      <w:r>
        <w:rPr>
          <w:rFonts w:ascii="Times New Roman" w:hAnsi="Times New Roman"/>
          <w:sz w:val="23"/>
        </w:rPr>
        <w:t xml:space="preserve">2. </w:t>
      </w:r>
      <w:r>
        <w:rPr>
          <w:rFonts w:ascii="Times New Roman" w:hAnsi="Times New Roman"/>
          <w:b/>
          <w:sz w:val="23"/>
        </w:rPr>
        <w:t>Subprocess Isolation:</w:t>
      </w:r>
      <w:r>
        <w:rPr>
          <w:rFonts w:ascii="Times New Roman" w:hAnsi="Times New Roman"/>
          <w:sz w:val="23"/>
        </w:rPr>
        <w:t xml:space="preserve"> Commands are executed as child processes using Python's </w:t>
      </w:r>
      <w:r>
        <w:rPr>
          <w:rFonts w:ascii="Times New Roman" w:hAnsi="Times New Roman"/>
          <w:sz w:val="23"/>
        </w:rPr>
        <w:t>asyncio.create_subprocess_exec</w:t>
      </w:r>
      <w:r>
        <w:rPr>
          <w:rFonts w:ascii="Times New Roman" w:hAnsi="Times New Roman"/>
          <w:sz w:val="23"/>
        </w:rPr>
        <w:t>, separating the test execution environment from the parent API server process.</w:t>
      </w:r>
    </w:p>
    <w:p>
      <w:r>
        <w:rPr>
          <w:rFonts w:ascii="Times New Roman" w:hAnsi="Times New Roman"/>
          <w:sz w:val="23"/>
        </w:rPr>
        <w:t xml:space="preserve">3. </w:t>
      </w:r>
      <w:r>
        <w:rPr>
          <w:rFonts w:ascii="Times New Roman" w:hAnsi="Times New Roman"/>
          <w:b/>
          <w:sz w:val="23"/>
        </w:rPr>
        <w:t>Execution Timeouts:</w:t>
      </w:r>
      <w:r>
        <w:rPr>
          <w:rFonts w:ascii="Times New Roman" w:hAnsi="Times New Roman"/>
          <w:sz w:val="23"/>
        </w:rPr>
        <w:t xml:space="preserve"> Every subprocess invocation is bound by an explicit execution timeout (default: 60 seconds). Timeouts are enforced using </w:t>
      </w:r>
      <w:r>
        <w:rPr>
          <w:rFonts w:ascii="Times New Roman" w:hAnsi="Times New Roman"/>
          <w:sz w:val="23"/>
        </w:rPr>
        <w:t>asyncio.wait_for</w:t>
      </w:r>
      <w:r>
        <w:rPr>
          <w:rFonts w:ascii="Times New Roman" w:hAnsi="Times New Roman"/>
          <w:sz w:val="23"/>
        </w:rPr>
        <w:t>.</w:t>
      </w:r>
    </w:p>
    <w:p>
      <w:r>
        <w:rPr>
          <w:rFonts w:ascii="Times New Roman" w:hAnsi="Times New Roman"/>
          <w:sz w:val="23"/>
        </w:rPr>
        <w:t xml:space="preserve">4. </w:t>
      </w:r>
      <w:r>
        <w:rPr>
          <w:rFonts w:ascii="Times New Roman" w:hAnsi="Times New Roman"/>
          <w:b/>
          <w:sz w:val="23"/>
        </w:rPr>
        <w:t>Process-Tree Termination:</w:t>
      </w:r>
      <w:r>
        <w:rPr>
          <w:rFonts w:ascii="Times New Roman" w:hAnsi="Times New Roman"/>
          <w:sz w:val="23"/>
        </w:rPr>
        <w:t xml:space="preserve"> When a timeout occurs or a run is cancelled, standard process termination (</w:t>
      </w:r>
      <w:r>
        <w:rPr>
          <w:rFonts w:ascii="Times New Roman" w:hAnsi="Times New Roman"/>
          <w:sz w:val="23"/>
        </w:rPr>
        <w:t>process.kill()</w:t>
      </w:r>
      <w:r>
        <w:rPr>
          <w:rFonts w:ascii="Times New Roman" w:hAnsi="Times New Roman"/>
          <w:sz w:val="23"/>
        </w:rPr>
        <w:t xml:space="preserve">) may leave orphaned child processes running. SentinelMesh uses </w:t>
      </w:r>
      <w:r>
        <w:rPr>
          <w:rFonts w:ascii="Times New Roman" w:hAnsi="Times New Roman"/>
          <w:sz w:val="23"/>
        </w:rPr>
        <w:t>psutil.Process(pid).children(recursive=True)</w:t>
      </w:r>
      <w:r>
        <w:rPr>
          <w:rFonts w:ascii="Times New Roman" w:hAnsi="Times New Roman"/>
          <w:sz w:val="23"/>
        </w:rPr>
        <w:t xml:space="preserve"> to identify and terminate the entire process hierarchy before terminating the parent process.</w:t>
      </w:r>
    </w:p>
    <w:p>
      <w:r>
        <w:rPr>
          <w:rFonts w:ascii="Times New Roman" w:hAnsi="Times New Roman"/>
          <w:sz w:val="23"/>
        </w:rPr>
        <w:t xml:space="preserve">5. </w:t>
      </w:r>
      <w:r>
        <w:rPr>
          <w:rFonts w:ascii="Times New Roman" w:hAnsi="Times New Roman"/>
          <w:b/>
          <w:sz w:val="23"/>
        </w:rPr>
        <w:t>Path Traversal Protection:</w:t>
      </w:r>
      <w:r>
        <w:rPr>
          <w:rFonts w:ascii="Times New Roman" w:hAnsi="Times New Roman"/>
          <w:sz w:val="23"/>
        </w:rPr>
        <w:t xml:space="preserve"> The archive ingestion engine inspects uploaded ZIP files to verify that all target extract paths resolve strictly within the designated temporary directory, preventing Zip-Slip attacks.</w:t>
      </w:r>
    </w:p>
    <w:p>
      <w:pPr>
        <w:pStyle w:val="Heading2"/>
        <w:spacing w:before="240" w:after="120"/>
      </w:pPr>
      <w:r>
        <w:rPr>
          <w:rFonts w:ascii="Times New Roman" w:hAnsi="Times New Roman"/>
          <w:b/>
          <w:color w:val="111111"/>
          <w:sz w:val="28"/>
        </w:rPr>
        <w:t>3.11 Error Handling and Fault Tolerance Strategy</w:t>
      </w:r>
    </w:p>
    <w:p>
      <w:r>
        <w:rPr>
          <w:rFonts w:ascii="Times New Roman" w:hAnsi="Times New Roman"/>
          <w:sz w:val="23"/>
        </w:rPr>
        <w:t>To ensure operational stability, SentinelMesh implements a multi-tier fault tolerance strategy:</w:t>
      </w:r>
    </w:p>
    <w:p>
      <w:r>
        <w:rPr>
          <w:rFonts w:ascii="Times New Roman" w:hAnsi="Times New Roman"/>
          <w:sz w:val="23"/>
        </w:rPr>
        <w:t xml:space="preserve">- </w:t>
      </w:r>
      <w:r>
        <w:rPr>
          <w:rFonts w:ascii="Times New Roman" w:hAnsi="Times New Roman"/>
          <w:b/>
          <w:sz w:val="23"/>
        </w:rPr>
        <w:t>Server Startup Crash Recovery:</w:t>
      </w:r>
      <w:r>
        <w:rPr>
          <w:rFonts w:ascii="Times New Roman" w:hAnsi="Times New Roman"/>
          <w:sz w:val="23"/>
        </w:rPr>
        <w:t xml:space="preserve"> When the backend boots, it scans the </w:t>
      </w:r>
      <w:r>
        <w:rPr>
          <w:rFonts w:ascii="Times New Roman" w:hAnsi="Times New Roman"/>
          <w:sz w:val="23"/>
        </w:rPr>
        <w:t>runs</w:t>
      </w:r>
      <w:r>
        <w:rPr>
          <w:rFonts w:ascii="Times New Roman" w:hAnsi="Times New Roman"/>
          <w:sz w:val="23"/>
        </w:rPr>
        <w:t xml:space="preserve"> table for any runs marked as </w:t>
      </w:r>
      <w:r>
        <w:rPr>
          <w:rFonts w:ascii="Times New Roman" w:hAnsi="Times New Roman"/>
          <w:sz w:val="23"/>
        </w:rPr>
        <w:t>running</w:t>
      </w:r>
      <w:r>
        <w:rPr>
          <w:rFonts w:ascii="Times New Roman" w:hAnsi="Times New Roman"/>
          <w:sz w:val="23"/>
        </w:rPr>
        <w:t xml:space="preserve"> or </w:t>
      </w:r>
      <w:r>
        <w:rPr>
          <w:rFonts w:ascii="Times New Roman" w:hAnsi="Times New Roman"/>
          <w:sz w:val="23"/>
        </w:rPr>
        <w:t>pending</w:t>
      </w:r>
      <w:r>
        <w:rPr>
          <w:rFonts w:ascii="Times New Roman" w:hAnsi="Times New Roman"/>
          <w:sz w:val="23"/>
        </w:rPr>
        <w:t xml:space="preserve">. These represent runs that were interrupted by a prior server shutdown. The server automatically updates their status to </w:t>
      </w:r>
      <w:r>
        <w:rPr>
          <w:rFonts w:ascii="Times New Roman" w:hAnsi="Times New Roman"/>
          <w:sz w:val="23"/>
        </w:rPr>
        <w:t>interrupted</w:t>
      </w:r>
      <w:r>
        <w:rPr>
          <w:rFonts w:ascii="Times New Roman" w:hAnsi="Times New Roman"/>
          <w:sz w:val="23"/>
        </w:rPr>
        <w:t>, preventing orphaned runs from blocking the system.</w:t>
      </w:r>
    </w:p>
    <w:p>
      <w:r>
        <w:rPr>
          <w:rFonts w:ascii="Times New Roman" w:hAnsi="Times New Roman"/>
          <w:sz w:val="23"/>
        </w:rPr>
        <w:t xml:space="preserve">- </w:t>
      </w:r>
      <w:r>
        <w:rPr>
          <w:rFonts w:ascii="Times New Roman" w:hAnsi="Times New Roman"/>
          <w:b/>
          <w:sz w:val="23"/>
        </w:rPr>
        <w:t>Agent-Level Fallbacks:</w:t>
      </w:r>
      <w:r>
        <w:rPr>
          <w:rFonts w:ascii="Times New Roman" w:hAnsi="Times New Roman"/>
          <w:sz w:val="23"/>
        </w:rPr>
        <w:t xml:space="preserve"> If an agent encounters an unhandled exception during execution:</w:t>
      </w:r>
    </w:p>
    <w:p>
      <w:r>
        <w:rPr>
          <w:rFonts w:ascii="Times New Roman" w:hAnsi="Times New Roman"/>
          <w:sz w:val="23"/>
        </w:rPr>
        <w:t xml:space="preserve">- </w:t>
      </w:r>
      <w:r>
        <w:rPr>
          <w:rFonts w:ascii="Times New Roman" w:hAnsi="Times New Roman"/>
          <w:sz w:val="23"/>
        </w:rPr>
        <w:t>StaticAnalysisAgent</w:t>
      </w:r>
      <w:r>
        <w:rPr>
          <w:rFonts w:ascii="Times New Roman" w:hAnsi="Times New Roman"/>
          <w:sz w:val="23"/>
        </w:rPr>
        <w:t xml:space="preserve"> falls back to empty risk lists with default risk scores of zero.</w:t>
      </w:r>
    </w:p>
    <w:p>
      <w:r>
        <w:rPr>
          <w:rFonts w:ascii="Times New Roman" w:hAnsi="Times New Roman"/>
          <w:sz w:val="23"/>
        </w:rPr>
        <w:t xml:space="preserve">- </w:t>
      </w:r>
      <w:r>
        <w:rPr>
          <w:rFonts w:ascii="Times New Roman" w:hAnsi="Times New Roman"/>
          <w:sz w:val="23"/>
        </w:rPr>
        <w:t>TestGenerationAgent</w:t>
      </w:r>
      <w:r>
        <w:rPr>
          <w:rFonts w:ascii="Times New Roman" w:hAnsi="Times New Roman"/>
          <w:sz w:val="23"/>
        </w:rPr>
        <w:t xml:space="preserve"> logs the error and allows downstream agents to evaluate pre-existing tests.</w:t>
      </w:r>
    </w:p>
    <w:p>
      <w:r>
        <w:rPr>
          <w:rFonts w:ascii="Times New Roman" w:hAnsi="Times New Roman"/>
          <w:sz w:val="23"/>
        </w:rPr>
        <w:t xml:space="preserve">- </w:t>
      </w:r>
      <w:r>
        <w:rPr>
          <w:rFonts w:ascii="Times New Roman" w:hAnsi="Times New Roman"/>
          <w:sz w:val="23"/>
        </w:rPr>
        <w:t>TestExecutionAgent</w:t>
      </w:r>
      <w:r>
        <w:rPr>
          <w:rFonts w:ascii="Times New Roman" w:hAnsi="Times New Roman"/>
          <w:sz w:val="23"/>
        </w:rPr>
        <w:t xml:space="preserve"> falls back to zero-pass metrics with a baseline coverage estimate.</w:t>
      </w:r>
    </w:p>
    <w:p>
      <w:r>
        <w:rPr>
          <w:rFonts w:ascii="Times New Roman" w:hAnsi="Times New Roman"/>
          <w:sz w:val="23"/>
        </w:rPr>
        <w:t xml:space="preserve">- </w:t>
      </w:r>
      <w:r>
        <w:rPr>
          <w:rFonts w:ascii="Times New Roman" w:hAnsi="Times New Roman"/>
          <w:sz w:val="23"/>
        </w:rPr>
        <w:t>CriticAgent</w:t>
      </w:r>
      <w:r>
        <w:rPr>
          <w:rFonts w:ascii="Times New Roman" w:hAnsi="Times New Roman"/>
          <w:sz w:val="23"/>
        </w:rPr>
        <w:t xml:space="preserve"> assigns a default baseline consensus score of 50.0%.</w:t>
      </w:r>
    </w:p>
    <w:p>
      <w:r>
        <w:rPr>
          <w:rFonts w:ascii="Times New Roman" w:hAnsi="Times New Roman"/>
          <w:sz w:val="23"/>
        </w:rPr>
        <w:t xml:space="preserve">- </w:t>
      </w:r>
      <w:r>
        <w:rPr>
          <w:rFonts w:ascii="Times New Roman" w:hAnsi="Times New Roman"/>
          <w:sz w:val="23"/>
        </w:rPr>
        <w:t>ReportAgent</w:t>
      </w:r>
      <w:r>
        <w:rPr>
          <w:rFonts w:ascii="Times New Roman" w:hAnsi="Times New Roman"/>
          <w:sz w:val="23"/>
        </w:rPr>
        <w:t xml:space="preserve"> synthesizes an error-summary report detailing which stages completed successfully.</w:t>
      </w:r>
    </w:p>
    <w:p>
      <w:r>
        <w:rPr>
          <w:rFonts w:ascii="Times New Roman" w:hAnsi="Times New Roman"/>
          <w:sz w:val="23"/>
        </w:rPr>
        <w:t xml:space="preserve">- </w:t>
      </w:r>
      <w:r>
        <w:rPr>
          <w:rFonts w:ascii="Times New Roman" w:hAnsi="Times New Roman"/>
          <w:b/>
          <w:sz w:val="23"/>
        </w:rPr>
        <w:t>Database Reconnect Resiliency:</w:t>
      </w:r>
      <w:r>
        <w:rPr>
          <w:rFonts w:ascii="Times New Roman" w:hAnsi="Times New Roman"/>
          <w:sz w:val="23"/>
        </w:rPr>
        <w:t xml:space="preserve"> SQLite connection timeouts are handled via the 5000ms busy timeout configuration, preventing transient lock contention from raising unhandled database errors.</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CHAPTER IV</w:t>
      </w:r>
    </w:p>
    <w:p>
      <w:pPr>
        <w:pStyle w:val="Heading1"/>
        <w:spacing w:before="240" w:after="160"/>
        <w:jc w:val="center"/>
      </w:pPr>
      <w:r>
        <w:rPr>
          <w:rFonts w:ascii="Times New Roman" w:hAnsi="Times New Roman"/>
          <w:b/>
          <w:color w:val="000000"/>
          <w:sz w:val="32"/>
        </w:rPr>
        <w:t>SYSTEM DESIGN AND IMPLEMENTATION</w:t>
      </w:r>
    </w:p>
    <w:p>
      <w:pPr>
        <w:pStyle w:val="Heading2"/>
        <w:spacing w:before="240" w:after="120"/>
      </w:pPr>
      <w:r>
        <w:rPr>
          <w:rFonts w:ascii="Times New Roman" w:hAnsi="Times New Roman"/>
          <w:b/>
          <w:color w:val="111111"/>
          <w:sz w:val="28"/>
        </w:rPr>
        <w:t>4.1 Project Structure and Modular Organization</w:t>
      </w:r>
    </w:p>
    <w:p>
      <w:r>
        <w:rPr>
          <w:rFonts w:ascii="Times New Roman" w:hAnsi="Times New Roman"/>
          <w:sz w:val="23"/>
        </w:rPr>
        <w:t xml:space="preserve">The SentinelMesh codebase is organized into four main packages: </w:t>
      </w:r>
      <w:r>
        <w:rPr>
          <w:rFonts w:ascii="Times New Roman" w:hAnsi="Times New Roman"/>
          <w:sz w:val="23"/>
        </w:rPr>
        <w:t>backend</w:t>
      </w:r>
      <w:r>
        <w:rPr>
          <w:rFonts w:ascii="Times New Roman" w:hAnsi="Times New Roman"/>
          <w:sz w:val="23"/>
        </w:rPr>
        <w:t xml:space="preserve">, </w:t>
      </w:r>
      <w:r>
        <w:rPr>
          <w:rFonts w:ascii="Times New Roman" w:hAnsi="Times New Roman"/>
          <w:sz w:val="23"/>
        </w:rPr>
        <w:t>agents</w:t>
      </w:r>
      <w:r>
        <w:rPr>
          <w:rFonts w:ascii="Times New Roman" w:hAnsi="Times New Roman"/>
          <w:sz w:val="23"/>
        </w:rPr>
        <w:t xml:space="preserve">, </w:t>
      </w:r>
      <w:r>
        <w:rPr>
          <w:rFonts w:ascii="Times New Roman" w:hAnsi="Times New Roman"/>
          <w:sz w:val="23"/>
        </w:rPr>
        <w:t>sandbox</w:t>
      </w:r>
      <w:r>
        <w:rPr>
          <w:rFonts w:ascii="Times New Roman" w:hAnsi="Times New Roman"/>
          <w:sz w:val="23"/>
        </w:rPr>
        <w:t xml:space="preserve">, and </w:t>
      </w:r>
      <w:r>
        <w:rPr>
          <w:rFonts w:ascii="Times New Roman" w:hAnsi="Times New Roman"/>
          <w:sz w:val="23"/>
        </w:rPr>
        <w:t>frontend</w:t>
      </w:r>
      <w:r>
        <w:rPr>
          <w:rFonts w:ascii="Times New Roman" w:hAnsi="Times New Roman"/>
          <w:sz w:val="23"/>
        </w:rPr>
        <w:t>. The project layout is structured as follows:</w:t>
      </w:r>
    </w:p>
    <w:p>
      <w:pPr>
        <w:spacing w:before="80" w:after="160" w:line="276" w:lineRule="auto"/>
        <w:ind w:left="288" w:right="288"/>
      </w:pPr>
      <w:r>
        <w:rPr>
          <w:rFonts w:ascii="Consolas" w:hAnsi="Consolas"/>
          <w:color w:val="222222"/>
          <w:sz w:val="17"/>
        </w:rPr>
        <w:t>S5 Mini Project/</w:t>
        <w:br/>
        <w:t>├── backend/                  # FastAPI Application Core</w:t>
        <w:br/>
        <w:t>│   ├── main.py               # REST API Routes, Middleware, WebSockets</w:t>
        <w:br/>
        <w:t>│   ├── database.py           # SQLAlchemy Engine, WAL Configuration, Sessions</w:t>
        <w:br/>
        <w:t>│   ├── models.py             # Relational Database Models (SQLAlchemy ORM)</w:t>
        <w:br/>
        <w:t>│   ├── schemas.py            # Pydantic Request/Response Data Transfer Objects</w:t>
        <w:br/>
        <w:t>│   └── event_bus.py          # Asynchronous In-Memory Event Streaming Bus</w:t>
        <w:br/>
        <w:t>├── agents/                   # Autonomous Agent Implementation Package</w:t>
        <w:br/>
        <w:t>│   ├── base_agent.py         # Abstract BaseAgent Class and Common Protocols</w:t>
        <w:br/>
        <w:t>│   ├── orchestrator_agent.py # End-to-End Pipeline Orchestration Engine</w:t>
        <w:br/>
        <w:t>│   ├── static_analysis_agent.py # AST Complexity Profiling and Smell Detection</w:t>
        <w:br/>
        <w:t>│   ├── test_generation_agent.py # AST-Driven Pytest Synthesis Engine</w:t>
        <w:br/>
        <w:t>│   ├── test_execution_agent.py  # Pytest Runner, Flakiness &amp; Coverage Profiler</w:t>
        <w:br/>
        <w:t>│   ├── bug_classification_agent.py # Defect Deduplication &amp; Categorization</w:t>
        <w:br/>
        <w:t>│   ├── root_cause_agent.py   # Context Slicing &amp; Causal Chain Analyzer</w:t>
        <w:br/>
        <w:t>│   ├── auto_fix_agent.py     # Patch Generator &amp; Sandbox Verification Engine</w:t>
        <w:br/>
        <w:t>│   ├── critic_agent.py       # Dual-Agent Debate &amp; Consensus Reviewer</w:t>
        <w:br/>
        <w:t>│   ├── report_agent.py       # Technical Markdown &amp; Executive Summary Generator</w:t>
        <w:br/>
        <w:t>│   └── llm/                  # LLM Provider Abstraction Layer</w:t>
        <w:br/>
        <w:t>│       ├── base.py           # Abstract Base LLM Interface</w:t>
        <w:br/>
        <w:t>│       ├── offline_provider.py # Rule-Based Deterministic Offline Provider</w:t>
        <w:br/>
        <w:t>│       ├── gemini_provider.py  # Google Gemini API Integration Adapter</w:t>
        <w:br/>
        <w:t>│       └── openai_provider.py  # OpenAI API Integration Adapter</w:t>
        <w:br/>
        <w:t>├── sandbox/                  # Execution Isolation and Mutation Testing</w:t>
        <w:br/>
        <w:t>│   ├── runner.py             # Subprocess Sandbox with psutil Termination</w:t>
        <w:br/>
        <w:t>│   └── mutator.py            # AST-Based Operator Substitution Engine</w:t>
        <w:br/>
        <w:t>├── frontend/                 # Presentation Layer (React 19 + Vite)</w:t>
        <w:br/>
        <w:t>│   ├── src/</w:t>
        <w:br/>
        <w:t>│   │   ├── App.jsx           # Main Dashboard View and WebSocket Integration</w:t>
        <w:br/>
        <w:t>│   │   └── components/       # UI Components (KPICards, RiskHeatmap, etc.)</w:t>
        <w:br/>
        <w:t>│   └── package.json          # Frontend Dependency Manifest</w:t>
        <w:br/>
        <w:t>├── demo/ecommerce/           # Benchmark Project for Empirical Validation</w:t>
        <w:br/>
        <w:t>├── tests/                    # Automated System and Unit Test Suite</w:t>
        <w:br/>
        <w:t>├── run.bat / run.sh          # Cross-Platform Execution Scripts</w:t>
        <w:br/>
        <w:t>└── requirements.txt          # Python Dependency Manifest</w:t>
      </w:r>
    </w:p>
    <w:p>
      <w:pPr>
        <w:pStyle w:val="Heading2"/>
        <w:spacing w:before="240" w:after="120"/>
      </w:pPr>
      <w:r>
        <w:rPr>
          <w:rFonts w:ascii="Times New Roman" w:hAnsi="Times New Roman"/>
          <w:b/>
          <w:color w:val="111111"/>
          <w:sz w:val="28"/>
        </w:rPr>
        <w:t>4.2 API Gateway, Request Validation, and Lifecycle Management</w:t>
      </w:r>
    </w:p>
    <w:p>
      <w:r>
        <w:rPr>
          <w:rFonts w:ascii="Times New Roman" w:hAnsi="Times New Roman"/>
          <w:sz w:val="23"/>
        </w:rPr>
        <w:t xml:space="preserve">The API gateway is implemented in </w:t>
      </w:r>
      <w:r>
        <w:rPr>
          <w:rFonts w:ascii="Times New Roman" w:hAnsi="Times New Roman"/>
          <w:sz w:val="23"/>
        </w:rPr>
        <w:t>backend/main.py</w:t>
      </w:r>
      <w:r>
        <w:rPr>
          <w:rFonts w:ascii="Times New Roman" w:hAnsi="Times New Roman"/>
          <w:sz w:val="23"/>
        </w:rPr>
        <w:t xml:space="preserve"> using FastAPI. It manages request routing, input validation, rate limiting, and database session lifecycles.</w:t>
      </w:r>
    </w:p>
    <w:p>
      <w:r>
        <w:rPr>
          <w:rFonts w:ascii="Times New Roman" w:hAnsi="Times New Roman"/>
          <w:sz w:val="23"/>
        </w:rPr>
        <w:t>Key implementation features include:</w:t>
      </w:r>
    </w:p>
    <w:p>
      <w:r>
        <w:rPr>
          <w:rFonts w:ascii="Times New Roman" w:hAnsi="Times New Roman"/>
          <w:sz w:val="23"/>
        </w:rPr>
        <w:t xml:space="preserve">- </w:t>
      </w:r>
      <w:r>
        <w:rPr>
          <w:rFonts w:ascii="Times New Roman" w:hAnsi="Times New Roman"/>
          <w:b/>
          <w:sz w:val="23"/>
        </w:rPr>
        <w:t>CORS Configuration:</w:t>
      </w:r>
      <w:r>
        <w:rPr>
          <w:rFonts w:ascii="Times New Roman" w:hAnsi="Times New Roman"/>
          <w:sz w:val="23"/>
        </w:rPr>
        <w:t xml:space="preserve"> Allows cross-origin requests from frontend development servers, permitting all HTTP methods and headers.</w:t>
      </w:r>
    </w:p>
    <w:p>
      <w:r>
        <w:rPr>
          <w:rFonts w:ascii="Times New Roman" w:hAnsi="Times New Roman"/>
          <w:sz w:val="23"/>
        </w:rPr>
        <w:t xml:space="preserve">- </w:t>
      </w:r>
      <w:r>
        <w:rPr>
          <w:rFonts w:ascii="Times New Roman" w:hAnsi="Times New Roman"/>
          <w:b/>
          <w:sz w:val="23"/>
        </w:rPr>
        <w:t>GZip Compression:</w:t>
      </w:r>
      <w:r>
        <w:rPr>
          <w:rFonts w:ascii="Times New Roman" w:hAnsi="Times New Roman"/>
          <w:sz w:val="23"/>
        </w:rPr>
        <w:t xml:space="preserve"> Middleware automatically compresses HTTP response payloads exceeding 1000 bytes.</w:t>
      </w:r>
    </w:p>
    <w:p>
      <w:r>
        <w:rPr>
          <w:rFonts w:ascii="Times New Roman" w:hAnsi="Times New Roman"/>
          <w:sz w:val="23"/>
        </w:rPr>
        <w:t xml:space="preserve">- </w:t>
      </w:r>
      <w:r>
        <w:rPr>
          <w:rFonts w:ascii="Times New Roman" w:hAnsi="Times New Roman"/>
          <w:b/>
          <w:sz w:val="23"/>
        </w:rPr>
        <w:t>In-Memory Rate Limiting:</w:t>
      </w:r>
      <w:r>
        <w:rPr>
          <w:rFonts w:ascii="Times New Roman" w:hAnsi="Times New Roman"/>
          <w:sz w:val="23"/>
        </w:rPr>
        <w:t xml:space="preserve"> A custom middleware restricts clients to 600 requests per minute per IP address, preventing resource exhaustion.</w:t>
      </w:r>
    </w:p>
    <w:p>
      <w:r>
        <w:rPr>
          <w:rFonts w:ascii="Times New Roman" w:hAnsi="Times New Roman"/>
          <w:sz w:val="23"/>
        </w:rPr>
        <w:t xml:space="preserve">- </w:t>
      </w:r>
      <w:r>
        <w:rPr>
          <w:rFonts w:ascii="Times New Roman" w:hAnsi="Times New Roman"/>
          <w:b/>
          <w:sz w:val="23"/>
        </w:rPr>
        <w:t>Startup Crash Recovery:</w:t>
      </w:r>
      <w:r>
        <w:rPr>
          <w:rFonts w:ascii="Times New Roman" w:hAnsi="Times New Roman"/>
          <w:sz w:val="23"/>
        </w:rPr>
        <w:t xml:space="preserve"> An application lifespan context manager scans the database at boot, transitioning any stuck </w:t>
      </w:r>
      <w:r>
        <w:rPr>
          <w:rFonts w:ascii="Times New Roman" w:hAnsi="Times New Roman"/>
          <w:sz w:val="23"/>
        </w:rPr>
        <w:t>running</w:t>
      </w:r>
      <w:r>
        <w:rPr>
          <w:rFonts w:ascii="Times New Roman" w:hAnsi="Times New Roman"/>
          <w:sz w:val="23"/>
        </w:rPr>
        <w:t xml:space="preserve"> or </w:t>
      </w:r>
      <w:r>
        <w:rPr>
          <w:rFonts w:ascii="Times New Roman" w:hAnsi="Times New Roman"/>
          <w:sz w:val="23"/>
        </w:rPr>
        <w:t>pending</w:t>
      </w:r>
      <w:r>
        <w:rPr>
          <w:rFonts w:ascii="Times New Roman" w:hAnsi="Times New Roman"/>
          <w:sz w:val="23"/>
        </w:rPr>
        <w:t xml:space="preserve"> runs to </w:t>
      </w:r>
      <w:r>
        <w:rPr>
          <w:rFonts w:ascii="Times New Roman" w:hAnsi="Times New Roman"/>
          <w:sz w:val="23"/>
        </w:rPr>
        <w:t>interrupted</w:t>
      </w:r>
      <w:r>
        <w:rPr>
          <w:rFonts w:ascii="Times New Roman" w:hAnsi="Times New Roman"/>
          <w:sz w:val="23"/>
        </w:rPr>
        <w:t>.</w:t>
      </w:r>
    </w:p>
    <w:p>
      <w:pPr>
        <w:spacing w:before="80" w:after="160" w:line="276" w:lineRule="auto"/>
        <w:ind w:left="288" w:right="288"/>
      </w:pPr>
      <w:r>
        <w:rPr>
          <w:rFonts w:ascii="Consolas" w:hAnsi="Consolas"/>
          <w:color w:val="222222"/>
          <w:sz w:val="17"/>
        </w:rPr>
        <w:t># Source File Excerpt: backend/main.py</w:t>
        <w:br/>
        <w:t>@asynccontextmanager</w:t>
        <w:br/>
        <w:t>async def lifespan(app: FastAPI):</w:t>
        <w:br/>
        <w:t xml:space="preserve">    # Startup: Initialize DB and recover interrupted runs</w:t>
        <w:br/>
        <w:t xml:space="preserve">    init_db()</w:t>
        <w:br/>
        <w:t xml:space="preserve">    db = SessionLocal()</w:t>
        <w:br/>
        <w:t xml:space="preserve">    try:</w:t>
        <w:br/>
        <w:t xml:space="preserve">        stuck_runs = db.query(Run).filter(</w:t>
        <w:br/>
        <w:t xml:space="preserve">            Run.status.in_([RunStatus.RUNNING, RunStatus.PENDING])</w:t>
        <w:br/>
        <w:t xml:space="preserve">        ).all()</w:t>
        <w:br/>
        <w:t xml:space="preserve">        for r in stuck_runs:</w:t>
        <w:br/>
        <w:t xml:space="preserve">            r.status = RunStatus.INTERRUPTED</w:t>
        <w:br/>
        <w:t xml:space="preserve">        db.commit()</w:t>
        <w:br/>
        <w:t xml:space="preserve">    finally:</w:t>
        <w:br/>
        <w:t xml:space="preserve">        db.close()</w:t>
        <w:br/>
        <w:t xml:space="preserve">    yield</w:t>
        <w:br/>
        <w:t xml:space="preserve">    # Shutdown: Clean up active processes and resources</w:t>
      </w:r>
    </w:p>
    <w:p>
      <w:r>
        <w:rPr>
          <w:rFonts w:ascii="Times New Roman" w:hAnsi="Times New Roman"/>
          <w:sz w:val="23"/>
        </w:rPr>
        <w:t xml:space="preserve">The gateway exposes 14 REST endpoints under the </w:t>
      </w:r>
      <w:r>
        <w:rPr>
          <w:rFonts w:ascii="Times New Roman" w:hAnsi="Times New Roman"/>
          <w:sz w:val="23"/>
        </w:rPr>
        <w:t>/api/</w:t>
      </w:r>
      <w:r>
        <w:rPr>
          <w:rFonts w:ascii="Times New Roman" w:hAnsi="Times New Roman"/>
          <w:sz w:val="23"/>
        </w:rPr>
        <w:t xml:space="preserve"> prefix, along with a WebSocket endpoint at </w:t>
      </w:r>
      <w:r>
        <w:rPr>
          <w:rFonts w:ascii="Times New Roman" w:hAnsi="Times New Roman"/>
          <w:sz w:val="23"/>
        </w:rPr>
        <w:t>/ws/runs/{run_id}</w:t>
      </w:r>
      <w:r>
        <w:rPr>
          <w:rFonts w:ascii="Times New Roman" w:hAnsi="Times New Roman"/>
          <w:sz w:val="23"/>
        </w:rPr>
        <w:t xml:space="preserve"> for real-time telemetry streaming.</w:t>
      </w:r>
    </w:p>
    <w:p>
      <w:pPr>
        <w:pStyle w:val="Heading2"/>
        <w:spacing w:before="240" w:after="120"/>
      </w:pPr>
      <w:r>
        <w:rPr>
          <w:rFonts w:ascii="Times New Roman" w:hAnsi="Times New Roman"/>
          <w:b/>
          <w:color w:val="111111"/>
          <w:sz w:val="28"/>
        </w:rPr>
        <w:t>4.3 Multi-Agent Orchestrator (`OrchestratorAgent`)</w:t>
      </w:r>
    </w:p>
    <w:p>
      <w:r>
        <w:rPr>
          <w:rFonts w:ascii="Times New Roman" w:hAnsi="Times New Roman"/>
          <w:sz w:val="23"/>
        </w:rPr>
        <w:t xml:space="preserve">The </w:t>
      </w:r>
      <w:r>
        <w:rPr>
          <w:rFonts w:ascii="Times New Roman" w:hAnsi="Times New Roman"/>
          <w:sz w:val="23"/>
        </w:rPr>
        <w:t>OrchestratorAgent</w:t>
      </w:r>
      <w:r>
        <w:rPr>
          <w:rFonts w:ascii="Times New Roman" w:hAnsi="Times New Roman"/>
          <w:sz w:val="23"/>
        </w:rPr>
        <w:t xml:space="preserve"> (located in </w:t>
      </w:r>
      <w:r>
        <w:rPr>
          <w:rFonts w:ascii="Times New Roman" w:hAnsi="Times New Roman"/>
          <w:sz w:val="23"/>
        </w:rPr>
        <w:t>agents/orchestrator_agent.py</w:t>
      </w:r>
      <w:r>
        <w:rPr>
          <w:rFonts w:ascii="Times New Roman" w:hAnsi="Times New Roman"/>
          <w:sz w:val="23"/>
        </w:rPr>
        <w:t xml:space="preserve">) coordinates the nine-stage analysis pipeline. It inherits from </w:t>
      </w:r>
      <w:r>
        <w:rPr>
          <w:rFonts w:ascii="Times New Roman" w:hAnsi="Times New Roman"/>
          <w:sz w:val="23"/>
        </w:rPr>
        <w:t>BaseAgent</w:t>
      </w:r>
      <w:r>
        <w:rPr>
          <w:rFonts w:ascii="Times New Roman" w:hAnsi="Times New Roman"/>
          <w:sz w:val="23"/>
        </w:rPr>
        <w:t xml:space="preserve"> and manages agent execution sequencing, state persistence, and cancellation checks.</w:t>
      </w:r>
    </w:p>
    <w:p>
      <w:pPr>
        <w:spacing w:before="80" w:after="160" w:line="276" w:lineRule="auto"/>
        <w:ind w:left="288" w:right="288"/>
      </w:pPr>
      <w:r>
        <w:rPr>
          <w:rFonts w:ascii="Consolas" w:hAnsi="Consolas"/>
          <w:color w:val="222222"/>
          <w:sz w:val="17"/>
        </w:rPr>
        <w:t># Source File Excerpt: agents/orchestrator_agent.py</w:t>
        <w:br/>
        <w:t>class OrchestratorAgent(BaseAgent):</w:t>
        <w:br/>
        <w:t xml:space="preserve">    def __init__(self, db_session, llm_provider: str = "offline"):</w:t>
        <w:br/>
        <w:t xml:space="preserve">        super().__init__("orchestrator", db_session)</w:t>
        <w:br/>
        <w:t xml:space="preserve">        self.provider_name = llm_provider</w:t>
        <w:br/>
        <w:t xml:space="preserve">        self.llm = get_llm_provider(llm_provider)</w:t>
        <w:br/>
        <w:t xml:space="preserve">        </w:t>
        <w:br/>
        <w:t xml:space="preserve">    async def execute_run(self, run_id: str, workspace_path: str):</w:t>
        <w:br/>
        <w:t xml:space="preserve">        # Update run status to RUNNING</w:t>
        <w:br/>
        <w:t xml:space="preserve">        run = self.db.query(Run).filter(Run.id == run_id).first()</w:t>
        <w:br/>
        <w:t xml:space="preserve">        run.status = RunStatus.RUNNING</w:t>
        <w:br/>
        <w:t xml:space="preserve">        self.db.commit()</w:t>
        <w:br/>
        <w:br/>
        <w:t xml:space="preserve">        # Sequentially execute each agent stage with cancellation checks</w:t>
        <w:br/>
        <w:t xml:space="preserve">        stages = [</w:t>
        <w:br/>
        <w:t xml:space="preserve">            ("static_analysis", self._run_static_analysis),</w:t>
        <w:br/>
        <w:t xml:space="preserve">            ("test_generation", self._run_test_generation),</w:t>
        <w:br/>
        <w:t xml:space="preserve">            ("test_execution", self._run_test_execution),</w:t>
        <w:br/>
        <w:t xml:space="preserve">            ("bug_classification", self._run_bug_classification),</w:t>
        <w:br/>
        <w:t xml:space="preserve">            ("root_cause", self._run_root_cause),</w:t>
        <w:br/>
        <w:t xml:space="preserve">            ("auto_fix", self._run_auto_fix),</w:t>
        <w:br/>
        <w:t xml:space="preserve">            ("critic", self._run_critic),</w:t>
        <w:br/>
        <w:t xml:space="preserve">            ("mutation_testing", self._run_mutation_testing),</w:t>
        <w:br/>
        <w:t xml:space="preserve">            ("reporting", self._run_reporting)</w:t>
        <w:br/>
        <w:t xml:space="preserve">        ]</w:t>
        <w:br/>
        <w:t xml:space="preserve">        </w:t>
        <w:br/>
        <w:t xml:space="preserve">        for stage_name, stage_func in stages:</w:t>
        <w:br/>
        <w:t xml:space="preserve">            if self._is_cancelled(run_id):</w:t>
        <w:br/>
        <w:t xml:space="preserve">                return</w:t>
        <w:br/>
        <w:t xml:space="preserve">            await stage_func(run_id, workspace_path)</w:t>
      </w:r>
    </w:p>
    <w:p>
      <w:r>
        <w:rPr>
          <w:rFonts w:ascii="Times New Roman" w:hAnsi="Times New Roman"/>
          <w:sz w:val="23"/>
        </w:rPr>
        <w:t xml:space="preserve">Each stage is wrapped in an individual </w:t>
      </w:r>
      <w:r>
        <w:rPr>
          <w:rFonts w:ascii="Times New Roman" w:hAnsi="Times New Roman"/>
          <w:sz w:val="23"/>
        </w:rPr>
        <w:t>try-except</w:t>
      </w:r>
      <w:r>
        <w:rPr>
          <w:rFonts w:ascii="Times New Roman" w:hAnsi="Times New Roman"/>
          <w:sz w:val="23"/>
        </w:rPr>
        <w:t xml:space="preserve"> block to prevent single-agent exceptions from halting the entire pipeline. The orchestrator checks </w:t>
      </w:r>
      <w:r>
        <w:rPr>
          <w:rFonts w:ascii="Times New Roman" w:hAnsi="Times New Roman"/>
          <w:sz w:val="23"/>
        </w:rPr>
        <w:t>_is_cancelled(run_id)</w:t>
      </w:r>
      <w:r>
        <w:rPr>
          <w:rFonts w:ascii="Times New Roman" w:hAnsi="Times New Roman"/>
          <w:sz w:val="23"/>
        </w:rPr>
        <w:t xml:space="preserve"> between stages, enabling rapid cancellation without leaving orphaned background processes.</w:t>
      </w:r>
    </w:p>
    <w:p>
      <w:pPr>
        <w:pStyle w:val="Heading2"/>
        <w:spacing w:before="240" w:after="120"/>
      </w:pPr>
      <w:r>
        <w:rPr>
          <w:rFonts w:ascii="Times New Roman" w:hAnsi="Times New Roman"/>
          <w:b/>
          <w:color w:val="111111"/>
          <w:sz w:val="28"/>
        </w:rPr>
        <w:t>4.4 Static Analysis and AST Risk Scoring Agent</w:t>
      </w:r>
    </w:p>
    <w:p>
      <w:r>
        <w:rPr>
          <w:rFonts w:ascii="Times New Roman" w:hAnsi="Times New Roman"/>
          <w:sz w:val="23"/>
        </w:rPr>
        <w:t xml:space="preserve">The </w:t>
      </w:r>
      <w:r>
        <w:rPr>
          <w:rFonts w:ascii="Times New Roman" w:hAnsi="Times New Roman"/>
          <w:sz w:val="23"/>
        </w:rPr>
        <w:t>StaticAnalysisAgent</w:t>
      </w:r>
      <w:r>
        <w:rPr>
          <w:rFonts w:ascii="Times New Roman" w:hAnsi="Times New Roman"/>
          <w:sz w:val="23"/>
        </w:rPr>
        <w:t xml:space="preserve"> (implemented in </w:t>
      </w:r>
      <w:r>
        <w:rPr>
          <w:rFonts w:ascii="Times New Roman" w:hAnsi="Times New Roman"/>
          <w:sz w:val="23"/>
        </w:rPr>
        <w:t>agents/static_analysis_agent.py</w:t>
      </w:r>
      <w:r>
        <w:rPr>
          <w:rFonts w:ascii="Times New Roman" w:hAnsi="Times New Roman"/>
          <w:sz w:val="23"/>
        </w:rPr>
        <w:t xml:space="preserve">) performs deterministic source code analysis using Python's built-in </w:t>
      </w:r>
      <w:r>
        <w:rPr>
          <w:rFonts w:ascii="Times New Roman" w:hAnsi="Times New Roman"/>
          <w:sz w:val="23"/>
        </w:rPr>
        <w:t>ast</w:t>
      </w:r>
      <w:r>
        <w:rPr>
          <w:rFonts w:ascii="Times New Roman" w:hAnsi="Times New Roman"/>
          <w:sz w:val="23"/>
        </w:rPr>
        <w:t xml:space="preserve"> module, avoiding reliance on external binary linters.</w:t>
      </w:r>
    </w:p>
    <w:p>
      <w:r>
        <w:rPr>
          <w:rFonts w:ascii="Times New Roman" w:hAnsi="Times New Roman"/>
          <w:sz w:val="23"/>
        </w:rPr>
        <w:t>The agent computes two primary metrics:</w:t>
      </w:r>
    </w:p>
    <w:p>
      <w:r>
        <w:rPr>
          <w:rFonts w:ascii="Times New Roman" w:hAnsi="Times New Roman"/>
          <w:sz w:val="23"/>
        </w:rPr>
        <w:t xml:space="preserve">1. </w:t>
      </w:r>
      <w:r>
        <w:rPr>
          <w:rFonts w:ascii="Times New Roman" w:hAnsi="Times New Roman"/>
          <w:b/>
          <w:sz w:val="23"/>
        </w:rPr>
        <w:t>Cyclomatic Complexity via Branch Counting:</w:t>
      </w:r>
      <w:r>
        <w:rPr>
          <w:rFonts w:ascii="Times New Roman" w:hAnsi="Times New Roman"/>
          <w:sz w:val="23"/>
        </w:rPr>
        <w:t xml:space="preserve"> Evaluates decision points by traversing AST nodes.</w:t>
      </w:r>
    </w:p>
    <w:p>
      <w:r>
        <w:rPr>
          <w:rFonts w:ascii="Times New Roman" w:hAnsi="Times New Roman"/>
          <w:sz w:val="23"/>
        </w:rPr>
        <w:t xml:space="preserve">2. </w:t>
      </w:r>
      <w:r>
        <w:rPr>
          <w:rFonts w:ascii="Times New Roman" w:hAnsi="Times New Roman"/>
          <w:b/>
          <w:sz w:val="23"/>
        </w:rPr>
        <w:t>Heuristic Code Smell Detection:</w:t>
      </w:r>
      <w:r>
        <w:rPr>
          <w:rFonts w:ascii="Times New Roman" w:hAnsi="Times New Roman"/>
          <w:sz w:val="23"/>
        </w:rPr>
        <w:t xml:space="preserve"> Scans for anti-patterns and common reliability/security vulnerabilities.</w:t>
      </w:r>
    </w:p>
    <w:p>
      <w:pPr>
        <w:spacing w:before="80" w:after="160" w:line="276" w:lineRule="auto"/>
        <w:ind w:left="288" w:right="288"/>
      </w:pPr>
      <w:r>
        <w:rPr>
          <w:rFonts w:ascii="Consolas" w:hAnsi="Consolas"/>
          <w:color w:val="222222"/>
          <w:sz w:val="17"/>
        </w:rPr>
        <w:t># Source File Excerpt: agents/static_analysis_agent.py</w:t>
        <w:br/>
        <w:t>class ComplexityVisitor(ast.NodeVisitor):</w:t>
        <w:br/>
        <w:t xml:space="preserve">    def __init__(self):</w:t>
        <w:br/>
        <w:t xml:space="preserve">        self.complexity = 1  # Base complexity for the routine</w:t>
        <w:br/>
        <w:t xml:space="preserve">        </w:t>
        <w:br/>
        <w:t xml:space="preserve">    def visit_If(self, node): self.complexity += 1; self.generic_visit(node)</w:t>
        <w:br/>
        <w:t xml:space="preserve">    def visit_While(self, node): self.complexity += 1; self.generic_visit(node)</w:t>
        <w:br/>
        <w:t xml:space="preserve">    def visit_For(self, node): self.complexity += 1; self.generic_visit(node)</w:t>
        <w:br/>
        <w:t xml:space="preserve">    def visit_ExceptHandler(self, node): self.complexity += 1; self.generic_visit(node)</w:t>
        <w:br/>
        <w:t xml:space="preserve">    def visit_With(self, node): self.complexity += 1; self.generic_visit(node)</w:t>
        <w:br/>
        <w:t xml:space="preserve">    def visit_BoolOp(self, node):</w:t>
        <w:br/>
        <w:t xml:space="preserve">        # Each boolean operator (and, or) adds a decision point</w:t>
        <w:br/>
        <w:t xml:space="preserve">        self.complexity += len(node.values) - 1</w:t>
        <w:br/>
        <w:t xml:space="preserve">        self.generic_visit(node)</w:t>
      </w:r>
    </w:p>
    <w:p>
      <w:pPr>
        <w:pStyle w:val="Heading3"/>
        <w:spacing w:before="160" w:after="80"/>
      </w:pPr>
      <w:r>
        <w:rPr>
          <w:rFonts w:ascii="Times New Roman" w:hAnsi="Times New Roman"/>
          <w:b/>
          <w:color w:val="222222"/>
          <w:sz w:val="24"/>
        </w:rPr>
        <w:t>Table 4.1: Cyclomatic Complexity Branch Types Evaluated via Python AST</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AST Node Type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Semantic Construct</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Complexity Increment</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ast.If</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Conditional branch (if statement)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ast.While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While-loop iteration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ast.For</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For-loop iteration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ast.ExceptHandler</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Exception handling block (except)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ast.With</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Context manager block (with)</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$+1$</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ast.BoolOp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Boolean operation (and, or)</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$+(\text{values} - 1)$</w:t>
            </w:r>
          </w:p>
        </w:tc>
      </w:tr>
    </w:tbl>
    <w:p>
      <w:pPr>
        <w:spacing w:before="40" w:after="80"/>
      </w:pPr>
    </w:p>
    <w:p>
      <w:pPr>
        <w:pStyle w:val="Heading3"/>
        <w:spacing w:before="160" w:after="80"/>
      </w:pPr>
      <w:r>
        <w:rPr>
          <w:rFonts w:ascii="Times New Roman" w:hAnsi="Times New Roman"/>
          <w:b/>
          <w:color w:val="222222"/>
          <w:sz w:val="24"/>
        </w:rPr>
        <w:t>Table 4.2: Implemented Security and Reliability Heuristic Code Smells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Code Smell Identifier</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Detection Mechanism</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Severity</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DIVISION_OPERATOR</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Finds ast.Div nodes without prior zero-guard checks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MEDIUM</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SQL_INJECTION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Detects .execute() calls containing formatted strings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CRITICAL</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BARE_EXCEPT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Flags ast.ExceptHandler where type is None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HIGH</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EVAL_EXEC_CALL</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Flags calls to dynamic execution functions (eval, exec)</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CRITICAL</w:t>
            </w:r>
          </w:p>
        </w:tc>
      </w:tr>
    </w:tbl>
    <w:p>
      <w:pPr>
        <w:spacing w:before="40" w:after="80"/>
      </w:pPr>
    </w:p>
    <w:p>
      <w:r>
        <w:rPr>
          <w:rFonts w:ascii="Times New Roman" w:hAnsi="Times New Roman"/>
          <w:sz w:val="23"/>
        </w:rPr>
        <w:t xml:space="preserve">The agent calculates an overall </w:t>
      </w:r>
      <w:r>
        <w:rPr>
          <w:rFonts w:ascii="Times New Roman" w:hAnsi="Times New Roman"/>
          <w:b/>
          <w:sz w:val="23"/>
        </w:rPr>
        <w:t>Risk Score</w:t>
      </w:r>
      <w:r>
        <w:rPr>
          <w:rFonts w:ascii="Times New Roman" w:hAnsi="Times New Roman"/>
          <w:sz w:val="23"/>
        </w:rPr>
        <w:t xml:space="preserve"> ($R \in [5, 100]$) for each file using a weighted formula:</w:t>
      </w:r>
    </w:p>
    <w:p>
      <w:r>
        <w:rPr>
          <w:rFonts w:ascii="Times New Roman" w:hAnsi="Times New Roman"/>
          <w:sz w:val="23"/>
        </w:rPr>
        <w:t>$$R = \min(100, \max(5, P_{\text{complexity}} + P_{\text{smells}} + P_{\text{loc}}))$$</w:t>
      </w:r>
    </w:p>
    <w:p>
      <w:r>
        <w:rPr>
          <w:rFonts w:ascii="Times New Roman" w:hAnsi="Times New Roman"/>
          <w:sz w:val="23"/>
        </w:rPr>
        <w:t>Where:</w:t>
      </w:r>
    </w:p>
    <w:p>
      <w:r>
        <w:rPr>
          <w:rFonts w:ascii="Times New Roman" w:hAnsi="Times New Roman"/>
          <w:sz w:val="23"/>
        </w:rPr>
        <w:t>- $P_{\text{complexity}} = \min(40, \text{Complexity} \times 2)$</w:t>
      </w:r>
    </w:p>
    <w:p>
      <w:r>
        <w:rPr>
          <w:rFonts w:ascii="Times New Roman" w:hAnsi="Times New Roman"/>
          <w:sz w:val="23"/>
        </w:rPr>
        <w:t>- $P_{\text{smells}} = \min(45, \text{Smell Count} \times 15)$</w:t>
      </w:r>
    </w:p>
    <w:p>
      <w:r>
        <w:rPr>
          <w:rFonts w:ascii="Times New Roman" w:hAnsi="Times New Roman"/>
          <w:sz w:val="23"/>
        </w:rPr>
        <w:t>- $P_{\text{loc}} = \min(15, \lfloor \text{LOC} / 20 \rfloor)$</w:t>
      </w:r>
    </w:p>
    <w:p>
      <w:r>
        <w:rPr>
          <w:rFonts w:ascii="Times New Roman" w:hAnsi="Times New Roman"/>
          <w:sz w:val="23"/>
        </w:rPr>
        <w:t xml:space="preserve">Files are assigned risk levels based on their score: </w:t>
      </w:r>
      <w:r>
        <w:rPr>
          <w:rFonts w:ascii="Times New Roman" w:hAnsi="Times New Roman"/>
          <w:b/>
          <w:sz w:val="23"/>
        </w:rPr>
        <w:t>CRITICAL</w:t>
      </w:r>
      <w:r>
        <w:rPr>
          <w:rFonts w:ascii="Times New Roman" w:hAnsi="Times New Roman"/>
          <w:sz w:val="23"/>
        </w:rPr>
        <w:t xml:space="preserve"> ($\ge 70$), </w:t>
      </w:r>
      <w:r>
        <w:rPr>
          <w:rFonts w:ascii="Times New Roman" w:hAnsi="Times New Roman"/>
          <w:b/>
          <w:sz w:val="23"/>
        </w:rPr>
        <w:t>HIGH</w:t>
      </w:r>
      <w:r>
        <w:rPr>
          <w:rFonts w:ascii="Times New Roman" w:hAnsi="Times New Roman"/>
          <w:sz w:val="23"/>
        </w:rPr>
        <w:t xml:space="preserve"> ($\ge 45$), </w:t>
      </w:r>
      <w:r>
        <w:rPr>
          <w:rFonts w:ascii="Times New Roman" w:hAnsi="Times New Roman"/>
          <w:b/>
          <w:sz w:val="23"/>
        </w:rPr>
        <w:t>MEDIUM</w:t>
      </w:r>
      <w:r>
        <w:rPr>
          <w:rFonts w:ascii="Times New Roman" w:hAnsi="Times New Roman"/>
          <w:sz w:val="23"/>
        </w:rPr>
        <w:t xml:space="preserve"> ($\ge 25$), or </w:t>
      </w:r>
      <w:r>
        <w:rPr>
          <w:rFonts w:ascii="Times New Roman" w:hAnsi="Times New Roman"/>
          <w:b/>
          <w:sz w:val="23"/>
        </w:rPr>
        <w:t>LOW</w:t>
      </w:r>
      <w:r>
        <w:rPr>
          <w:rFonts w:ascii="Times New Roman" w:hAnsi="Times New Roman"/>
          <w:sz w:val="23"/>
        </w:rPr>
        <w:t xml:space="preserve"> ($&lt; 25$).</w:t>
      </w:r>
    </w:p>
    <w:p>
      <w:pPr>
        <w:pStyle w:val="Heading2"/>
        <w:spacing w:before="240" w:after="120"/>
      </w:pPr>
      <w:r>
        <w:rPr>
          <w:rFonts w:ascii="Times New Roman" w:hAnsi="Times New Roman"/>
          <w:b/>
          <w:color w:val="111111"/>
          <w:sz w:val="28"/>
        </w:rPr>
        <w:t>4.5 Test Case Generation Agent</w:t>
      </w:r>
    </w:p>
    <w:p>
      <w:r>
        <w:rPr>
          <w:rFonts w:ascii="Times New Roman" w:hAnsi="Times New Roman"/>
          <w:sz w:val="23"/>
        </w:rPr>
        <w:t xml:space="preserve">The </w:t>
      </w:r>
      <w:r>
        <w:rPr>
          <w:rFonts w:ascii="Times New Roman" w:hAnsi="Times New Roman"/>
          <w:sz w:val="23"/>
        </w:rPr>
        <w:t>TestGenerationAgent</w:t>
      </w:r>
      <w:r>
        <w:rPr>
          <w:rFonts w:ascii="Times New Roman" w:hAnsi="Times New Roman"/>
          <w:sz w:val="23"/>
        </w:rPr>
        <w:t xml:space="preserve"> (implemented in </w:t>
      </w:r>
      <w:r>
        <w:rPr>
          <w:rFonts w:ascii="Times New Roman" w:hAnsi="Times New Roman"/>
          <w:sz w:val="23"/>
        </w:rPr>
        <w:t>agents/test_generation_agent.py</w:t>
      </w:r>
      <w:r>
        <w:rPr>
          <w:rFonts w:ascii="Times New Roman" w:hAnsi="Times New Roman"/>
          <w:sz w:val="23"/>
        </w:rPr>
        <w:t xml:space="preserve">) synthesizes executable </w:t>
      </w:r>
      <w:r>
        <w:rPr>
          <w:rFonts w:ascii="Times New Roman" w:hAnsi="Times New Roman"/>
          <w:sz w:val="23"/>
        </w:rPr>
        <w:t>pytest</w:t>
      </w:r>
      <w:r>
        <w:rPr>
          <w:rFonts w:ascii="Times New Roman" w:hAnsi="Times New Roman"/>
          <w:sz w:val="23"/>
        </w:rPr>
        <w:t xml:space="preserve"> test suites.</w:t>
      </w:r>
    </w:p>
    <w:p>
      <w:r>
        <w:rPr>
          <w:rFonts w:ascii="Times New Roman" w:hAnsi="Times New Roman"/>
          <w:sz w:val="23"/>
        </w:rPr>
        <w:t>The generation workflow operates as follows:</w:t>
      </w:r>
    </w:p>
    <w:p>
      <w:r>
        <w:rPr>
          <w:rFonts w:ascii="Times New Roman" w:hAnsi="Times New Roman"/>
          <w:sz w:val="23"/>
        </w:rPr>
        <w:t>1. Scans the target workspace for Python source files, excluding pre-existing tests.</w:t>
      </w:r>
    </w:p>
    <w:p>
      <w:r>
        <w:rPr>
          <w:rFonts w:ascii="Times New Roman" w:hAnsi="Times New Roman"/>
          <w:sz w:val="23"/>
        </w:rPr>
        <w:t>2. Parses each file's AST to extract function and class declarations, parameter names, and default values.</w:t>
      </w:r>
    </w:p>
    <w:p>
      <w:r>
        <w:rPr>
          <w:rFonts w:ascii="Times New Roman" w:hAnsi="Times New Roman"/>
          <w:sz w:val="23"/>
        </w:rPr>
        <w:t xml:space="preserve">3. Invokes </w:t>
      </w:r>
      <w:r>
        <w:rPr>
          <w:rFonts w:ascii="Times New Roman" w:hAnsi="Times New Roman"/>
          <w:sz w:val="23"/>
        </w:rPr>
        <w:t>llm.generate_tests(code, filename)</w:t>
      </w:r>
      <w:r>
        <w:rPr>
          <w:rFonts w:ascii="Times New Roman" w:hAnsi="Times New Roman"/>
          <w:sz w:val="23"/>
        </w:rPr>
        <w:t xml:space="preserve">. When operating under the default </w:t>
      </w:r>
      <w:r>
        <w:rPr>
          <w:rFonts w:ascii="Times New Roman" w:hAnsi="Times New Roman"/>
          <w:sz w:val="23"/>
        </w:rPr>
        <w:t>OfflineLLMProvider</w:t>
      </w:r>
      <w:r>
        <w:rPr>
          <w:rFonts w:ascii="Times New Roman" w:hAnsi="Times New Roman"/>
          <w:sz w:val="23"/>
        </w:rPr>
        <w:t>, the engine uses deterministic templates to generate test cases covering standard execution and edge-case inputs.</w:t>
      </w:r>
    </w:p>
    <w:p>
      <w:r>
        <w:rPr>
          <w:rFonts w:ascii="Times New Roman" w:hAnsi="Times New Roman"/>
          <w:sz w:val="23"/>
        </w:rPr>
        <w:t xml:space="preserve">4. Writes synthesized tests to a dedicated </w:t>
      </w:r>
      <w:r>
        <w:rPr>
          <w:rFonts w:ascii="Times New Roman" w:hAnsi="Times New Roman"/>
          <w:sz w:val="23"/>
        </w:rPr>
        <w:t>{workspace}/sentinel_tests/test_{basename}.py</w:t>
      </w:r>
      <w:r>
        <w:rPr>
          <w:rFonts w:ascii="Times New Roman" w:hAnsi="Times New Roman"/>
          <w:sz w:val="23"/>
        </w:rPr>
        <w:t xml:space="preserve"> file, prepending a </w:t>
      </w:r>
      <w:r>
        <w:rPr>
          <w:rFonts w:ascii="Times New Roman" w:hAnsi="Times New Roman"/>
          <w:sz w:val="23"/>
        </w:rPr>
        <w:t>sys.path.insert(0, ...)</w:t>
      </w:r>
      <w:r>
        <w:rPr>
          <w:rFonts w:ascii="Times New Roman" w:hAnsi="Times New Roman"/>
          <w:sz w:val="23"/>
        </w:rPr>
        <w:t xml:space="preserve"> header to ensure clean import resolution during test execution.</w:t>
      </w:r>
    </w:p>
    <w:p>
      <w:pPr>
        <w:spacing w:before="80" w:after="160" w:line="276" w:lineRule="auto"/>
        <w:ind w:left="288" w:right="288"/>
      </w:pPr>
      <w:r>
        <w:rPr>
          <w:rFonts w:ascii="Consolas" w:hAnsi="Consolas"/>
          <w:color w:val="222222"/>
          <w:sz w:val="17"/>
        </w:rPr>
        <w:t># Source File Excerpt: agents/test_generation_agent.py</w:t>
        <w:br/>
        <w:t>def _write_test_file(self, workspace: str, src_file: str, test_code: str):</w:t>
        <w:br/>
        <w:t xml:space="preserve">    test_dir = os.path.join(workspace, "sentinel_tests")</w:t>
        <w:br/>
        <w:t xml:space="preserve">    os.makedirs(test_dir, exist_ok=True)</w:t>
        <w:br/>
        <w:t xml:space="preserve">    base_name = os.path.splitext(os.path.basename(src_file))[0]</w:t>
        <w:br/>
        <w:t xml:space="preserve">    target_path = os.path.join(test_dir, f"test_{base_name}.py")</w:t>
        <w:br/>
        <w:t xml:space="preserve">    </w:t>
        <w:br/>
        <w:t xml:space="preserve">    header = (</w:t>
        <w:br/>
        <w:t xml:space="preserve">        "import sys, os\n"</w:t>
        <w:br/>
        <w:t xml:space="preserve">        f"sys.path.insert(0, r'{workspace}')\n\n"</w:t>
        <w:br/>
        <w:t xml:space="preserve">    )</w:t>
        <w:br/>
        <w:t xml:space="preserve">    with open(target_path, "w", encoding="utf-8") as f:</w:t>
        <w:br/>
        <w:t xml:space="preserve">        f.write(header + test_code)</w:t>
      </w:r>
    </w:p>
    <w:p>
      <w:pPr>
        <w:pStyle w:val="Heading2"/>
        <w:spacing w:before="240" w:after="120"/>
      </w:pPr>
      <w:r>
        <w:rPr>
          <w:rFonts w:ascii="Times New Roman" w:hAnsi="Times New Roman"/>
          <w:b/>
          <w:color w:val="111111"/>
          <w:sz w:val="28"/>
        </w:rPr>
        <w:t>4.6 Test Execution and Flakiness Detection Agent</w:t>
      </w:r>
    </w:p>
    <w:p>
      <w:r>
        <w:rPr>
          <w:rFonts w:ascii="Times New Roman" w:hAnsi="Times New Roman"/>
          <w:sz w:val="23"/>
        </w:rPr>
        <w:t xml:space="preserve">The </w:t>
      </w:r>
      <w:r>
        <w:rPr>
          <w:rFonts w:ascii="Times New Roman" w:hAnsi="Times New Roman"/>
          <w:sz w:val="23"/>
        </w:rPr>
        <w:t>TestExecutionAgent</w:t>
      </w:r>
      <w:r>
        <w:rPr>
          <w:rFonts w:ascii="Times New Roman" w:hAnsi="Times New Roman"/>
          <w:sz w:val="23"/>
        </w:rPr>
        <w:t xml:space="preserve"> (implemented in </w:t>
      </w:r>
      <w:r>
        <w:rPr>
          <w:rFonts w:ascii="Times New Roman" w:hAnsi="Times New Roman"/>
          <w:sz w:val="23"/>
        </w:rPr>
        <w:t>agents/test_execution_agent.py</w:t>
      </w:r>
      <w:r>
        <w:rPr>
          <w:rFonts w:ascii="Times New Roman" w:hAnsi="Times New Roman"/>
          <w:sz w:val="23"/>
        </w:rPr>
        <w:t>) coordinates dynamic test suite execution, statement coverage measurement, and flakiness detection.</w:t>
      </w:r>
    </w:p>
    <w:p>
      <w:r>
        <w:rPr>
          <w:rFonts w:ascii="Times New Roman" w:hAnsi="Times New Roman"/>
          <w:sz w:val="23"/>
        </w:rPr>
        <w:t>Execution steps include:</w:t>
      </w:r>
    </w:p>
    <w:p>
      <w:r>
        <w:rPr>
          <w:rFonts w:ascii="Times New Roman" w:hAnsi="Times New Roman"/>
          <w:sz w:val="23"/>
        </w:rPr>
        <w:t xml:space="preserve">1. Checks for test suites in </w:t>
      </w:r>
      <w:r>
        <w:rPr>
          <w:rFonts w:ascii="Times New Roman" w:hAnsi="Times New Roman"/>
          <w:sz w:val="23"/>
        </w:rPr>
        <w:t>sentinel_tests/</w:t>
      </w:r>
      <w:r>
        <w:rPr>
          <w:rFonts w:ascii="Times New Roman" w:hAnsi="Times New Roman"/>
          <w:sz w:val="23"/>
        </w:rPr>
        <w:t xml:space="preserve"> or pre-existing </w:t>
      </w:r>
      <w:r>
        <w:rPr>
          <w:rFonts w:ascii="Times New Roman" w:hAnsi="Times New Roman"/>
          <w:sz w:val="23"/>
        </w:rPr>
        <w:t>tests/</w:t>
      </w:r>
      <w:r>
        <w:rPr>
          <w:rFonts w:ascii="Times New Roman" w:hAnsi="Times New Roman"/>
          <w:sz w:val="23"/>
        </w:rPr>
        <w:t xml:space="preserve"> directories.</w:t>
      </w:r>
    </w:p>
    <w:p>
      <w:r>
        <w:rPr>
          <w:rFonts w:ascii="Times New Roman" w:hAnsi="Times New Roman"/>
          <w:sz w:val="23"/>
        </w:rPr>
        <w:t xml:space="preserve">2. Invokes the tests using the </w:t>
      </w:r>
      <w:r>
        <w:rPr>
          <w:rFonts w:ascii="Times New Roman" w:hAnsi="Times New Roman"/>
          <w:sz w:val="23"/>
        </w:rPr>
        <w:t>SandboxRunner</w:t>
      </w:r>
      <w:r>
        <w:rPr>
          <w:rFonts w:ascii="Times New Roman" w:hAnsi="Times New Roman"/>
          <w:sz w:val="23"/>
        </w:rPr>
        <w:t xml:space="preserve"> with coverage tracking:</w:t>
      </w:r>
    </w:p>
    <w:p>
      <w:r>
        <w:rPr>
          <w:rFonts w:ascii="Times New Roman" w:hAnsi="Times New Roman"/>
          <w:sz w:val="23"/>
        </w:rPr>
      </w:r>
      <w:r>
        <w:rPr>
          <w:rFonts w:ascii="Times New Roman" w:hAnsi="Times New Roman"/>
          <w:sz w:val="23"/>
        </w:rPr>
        <w:t>`bash</w:t>
      </w:r>
    </w:p>
    <w:p>
      <w:r>
        <w:rPr>
          <w:rFonts w:ascii="Times New Roman" w:hAnsi="Times New Roman"/>
          <w:sz w:val="23"/>
        </w:rPr>
        <w:t>python -m coverage run --source=. -m pytest sentinel_tests/</w:t>
      </w:r>
    </w:p>
    <w:p>
      <w:r>
        <w:rPr>
          <w:rFonts w:ascii="Times New Roman" w:hAnsi="Times New Roman"/>
          <w:sz w:val="23"/>
        </w:rPr>
      </w:r>
      <w:r>
        <w:rPr>
          <w:rFonts w:ascii="Times New Roman" w:hAnsi="Times New Roman"/>
          <w:sz w:val="23"/>
        </w:rPr>
      </w:r>
    </w:p>
    <w:p>
      <w:r>
        <w:rPr>
          <w:rFonts w:ascii="Times New Roman" w:hAnsi="Times New Roman"/>
          <w:sz w:val="23"/>
        </w:rPr>
        <w:t xml:space="preserve">3. Parses the generated </w:t>
      </w:r>
      <w:r>
        <w:rPr>
          <w:rFonts w:ascii="Times New Roman" w:hAnsi="Times New Roman"/>
          <w:sz w:val="23"/>
        </w:rPr>
        <w:t>coverage.json</w:t>
      </w:r>
      <w:r>
        <w:rPr>
          <w:rFonts w:ascii="Times New Roman" w:hAnsi="Times New Roman"/>
          <w:sz w:val="23"/>
        </w:rPr>
        <w:t xml:space="preserve"> file to extract statement coverage percentages. If coverage data cannot be generated, the agent applies a baseline estimate of 72.5%.</w:t>
      </w:r>
    </w:p>
    <w:p>
      <w:r>
        <w:rPr>
          <w:rFonts w:ascii="Times New Roman" w:hAnsi="Times New Roman"/>
          <w:sz w:val="23"/>
        </w:rPr>
        <w:t xml:space="preserve">4. </w:t>
      </w:r>
      <w:r>
        <w:rPr>
          <w:rFonts w:ascii="Times New Roman" w:hAnsi="Times New Roman"/>
          <w:b/>
          <w:sz w:val="23"/>
        </w:rPr>
        <w:t>Flakiness Detection:</w:t>
      </w:r>
      <w:r>
        <w:rPr>
          <w:rFonts w:ascii="Times New Roman" w:hAnsi="Times New Roman"/>
          <w:sz w:val="23"/>
        </w:rPr>
        <w:t xml:space="preserve"> If a test fails, the agent re-executes it up to three times. If the test passes in 1 or 2 of the retry attempts, it is flagged as </w:t>
      </w:r>
      <w:r>
        <w:rPr>
          <w:rFonts w:ascii="Times New Roman" w:hAnsi="Times New Roman"/>
          <w:b/>
          <w:sz w:val="23"/>
        </w:rPr>
        <w:t>FLAKY</w:t>
      </w:r>
      <w:r>
        <w:rPr>
          <w:rFonts w:ascii="Times New Roman" w:hAnsi="Times New Roman"/>
          <w:sz w:val="23"/>
        </w:rPr>
        <w:t xml:space="preserve"> rather than a deterministic failure.</w:t>
      </w:r>
    </w:p>
    <w:p>
      <w:r>
        <w:rPr>
          <w:rFonts w:ascii="Times New Roman" w:hAnsi="Times New Roman"/>
          <w:sz w:val="23"/>
        </w:rPr>
        <w:t xml:space="preserve">5. Computes a project </w:t>
      </w:r>
      <w:r>
        <w:rPr>
          <w:rFonts w:ascii="Times New Roman" w:hAnsi="Times New Roman"/>
          <w:b/>
          <w:sz w:val="23"/>
        </w:rPr>
        <w:t>Health Score</w:t>
      </w:r>
      <w:r>
        <w:rPr>
          <w:rFonts w:ascii="Times New Roman" w:hAnsi="Times New Roman"/>
          <w:sz w:val="23"/>
        </w:rPr>
        <w:t xml:space="preserve"> ($H \in [0, 100]$):</w:t>
      </w:r>
    </w:p>
    <w:p>
      <w:r>
        <w:rPr>
          <w:rFonts w:ascii="Times New Roman" w:hAnsi="Times New Roman"/>
          <w:sz w:val="23"/>
        </w:rPr>
        <w:t>$$H = \max(0.0, (\text{Pass Rate} \times 0.5) + (\text{Coverage} \times 0.5) - (\text{Flaky Penalty}))$$</w:t>
      </w:r>
    </w:p>
    <w:p>
      <w:r>
        <w:rPr>
          <w:rFonts w:ascii="Times New Roman" w:hAnsi="Times New Roman"/>
          <w:sz w:val="23"/>
        </w:rPr>
        <w:t>Where $\text{Flaky Penalty} = \text{Flaky Count} \times 5.0$.</w:t>
      </w:r>
    </w:p>
    <w:p>
      <w:pPr>
        <w:pStyle w:val="Heading2"/>
        <w:spacing w:before="240" w:after="120"/>
      </w:pPr>
      <w:r>
        <w:rPr>
          <w:rFonts w:ascii="Times New Roman" w:hAnsi="Times New Roman"/>
          <w:b/>
          <w:color w:val="111111"/>
          <w:sz w:val="28"/>
        </w:rPr>
        <w:t>4.7 Bug Classification and Deduplication Agent</w:t>
      </w:r>
    </w:p>
    <w:p>
      <w:r>
        <w:rPr>
          <w:rFonts w:ascii="Times New Roman" w:hAnsi="Times New Roman"/>
          <w:sz w:val="23"/>
        </w:rPr>
        <w:t xml:space="preserve">The </w:t>
      </w:r>
      <w:r>
        <w:rPr>
          <w:rFonts w:ascii="Times New Roman" w:hAnsi="Times New Roman"/>
          <w:sz w:val="23"/>
        </w:rPr>
        <w:t>BugClassificationAgent</w:t>
      </w:r>
      <w:r>
        <w:rPr>
          <w:rFonts w:ascii="Times New Roman" w:hAnsi="Times New Roman"/>
          <w:sz w:val="23"/>
        </w:rPr>
        <w:t xml:space="preserve"> (implemented in </w:t>
      </w:r>
      <w:r>
        <w:rPr>
          <w:rFonts w:ascii="Times New Roman" w:hAnsi="Times New Roman"/>
          <w:sz w:val="23"/>
        </w:rPr>
        <w:t>agents/bug_classification_agent.py</w:t>
      </w:r>
      <w:r>
        <w:rPr>
          <w:rFonts w:ascii="Times New Roman" w:hAnsi="Times New Roman"/>
          <w:sz w:val="23"/>
        </w:rPr>
        <w:t>) aggregates and categorizes defects identified across both static analysis and dynamic test execution.</w:t>
      </w:r>
    </w:p>
    <w:p>
      <w:r>
        <w:rPr>
          <w:rFonts w:ascii="Times New Roman" w:hAnsi="Times New Roman"/>
          <w:sz w:val="23"/>
        </w:rPr>
        <w:t>To prevent redundant bug reports across consecutive runs, the agent computes a deterministic MD5 deduplication hash for each defect:</w:t>
      </w:r>
    </w:p>
    <w:p>
      <w:r>
        <w:rPr>
          <w:rFonts w:ascii="Times New Roman" w:hAnsi="Times New Roman"/>
          <w:sz w:val="23"/>
        </w:rPr>
        <w:t>$$\text{Hash} = \text{MD5}(\text{file\_path} : \text{category} : \text{title})$$</w:t>
      </w:r>
    </w:p>
    <w:p>
      <w:pPr>
        <w:spacing w:before="80" w:after="160" w:line="276" w:lineRule="auto"/>
        <w:ind w:left="288" w:right="288"/>
      </w:pPr>
      <w:r>
        <w:rPr>
          <w:rFonts w:ascii="Consolas" w:hAnsi="Consolas"/>
          <w:color w:val="222222"/>
          <w:sz w:val="17"/>
        </w:rPr>
        <w:t># Source File Excerpt: agents/bug_classification_agent.py</w:t>
        <w:br/>
        <w:t>def _generate_hash(self, file_path: str, category: str, title: str) -&gt; str:</w:t>
        <w:br/>
        <w:t xml:space="preserve">    seed = f"{file_path}:{category}:{title}".lower().strip()</w:t>
        <w:br/>
        <w:t xml:space="preserve">    return hashlib.md5(seed.encode("utf-8")).hexdigest()</w:t>
      </w:r>
    </w:p>
    <w:p>
      <w:r>
        <w:rPr>
          <w:rFonts w:ascii="Times New Roman" w:hAnsi="Times New Roman"/>
          <w:sz w:val="23"/>
        </w:rPr>
        <w:t xml:space="preserve">Defects are assigned to standardized categories (e.g., </w:t>
      </w:r>
      <w:r>
        <w:rPr>
          <w:rFonts w:ascii="Times New Roman" w:hAnsi="Times New Roman"/>
          <w:sz w:val="23"/>
        </w:rPr>
        <w:t>ZeroDivisionError</w:t>
      </w:r>
      <w:r>
        <w:rPr>
          <w:rFonts w:ascii="Times New Roman" w:hAnsi="Times New Roman"/>
          <w:sz w:val="23"/>
        </w:rPr>
        <w:t xml:space="preserve">, </w:t>
      </w:r>
      <w:r>
        <w:rPr>
          <w:rFonts w:ascii="Times New Roman" w:hAnsi="Times New Roman"/>
          <w:sz w:val="23"/>
        </w:rPr>
        <w:t>SQLInjection</w:t>
      </w:r>
      <w:r>
        <w:rPr>
          <w:rFonts w:ascii="Times New Roman" w:hAnsi="Times New Roman"/>
          <w:sz w:val="23"/>
        </w:rPr>
        <w:t xml:space="preserve">, </w:t>
      </w:r>
      <w:r>
        <w:rPr>
          <w:rFonts w:ascii="Times New Roman" w:hAnsi="Times New Roman"/>
          <w:sz w:val="23"/>
        </w:rPr>
        <w:t>IndexError</w:t>
      </w:r>
      <w:r>
        <w:rPr>
          <w:rFonts w:ascii="Times New Roman" w:hAnsi="Times New Roman"/>
          <w:sz w:val="23"/>
        </w:rPr>
        <w:t xml:space="preserve">, </w:t>
      </w:r>
      <w:r>
        <w:rPr>
          <w:rFonts w:ascii="Times New Roman" w:hAnsi="Times New Roman"/>
          <w:sz w:val="23"/>
        </w:rPr>
        <w:t>TypeError</w:t>
      </w:r>
      <w:r>
        <w:rPr>
          <w:rFonts w:ascii="Times New Roman" w:hAnsi="Times New Roman"/>
          <w:sz w:val="23"/>
        </w:rPr>
        <w:t xml:space="preserve">, </w:t>
      </w:r>
      <w:r>
        <w:rPr>
          <w:rFonts w:ascii="Times New Roman" w:hAnsi="Times New Roman"/>
          <w:sz w:val="23"/>
        </w:rPr>
        <w:t>SecuritySmell</w:t>
      </w:r>
      <w:r>
        <w:rPr>
          <w:rFonts w:ascii="Times New Roman" w:hAnsi="Times New Roman"/>
          <w:sz w:val="23"/>
        </w:rPr>
        <w:t xml:space="preserve">, </w:t>
      </w:r>
      <w:r>
        <w:rPr>
          <w:rFonts w:ascii="Times New Roman" w:hAnsi="Times New Roman"/>
          <w:sz w:val="23"/>
        </w:rPr>
        <w:t>ReliabilitySmell</w:t>
      </w:r>
      <w:r>
        <w:rPr>
          <w:rFonts w:ascii="Times New Roman" w:hAnsi="Times New Roman"/>
          <w:sz w:val="23"/>
        </w:rPr>
        <w:t>) and assigned severity levels (</w:t>
      </w:r>
      <w:r>
        <w:rPr>
          <w:rFonts w:ascii="Times New Roman" w:hAnsi="Times New Roman"/>
          <w:b/>
          <w:sz w:val="23"/>
        </w:rPr>
        <w:t>CRITICAL</w:t>
      </w:r>
      <w:r>
        <w:rPr>
          <w:rFonts w:ascii="Times New Roman" w:hAnsi="Times New Roman"/>
          <w:sz w:val="23"/>
        </w:rPr>
        <w:t xml:space="preserve">, </w:t>
      </w:r>
      <w:r>
        <w:rPr>
          <w:rFonts w:ascii="Times New Roman" w:hAnsi="Times New Roman"/>
          <w:b/>
          <w:sz w:val="23"/>
        </w:rPr>
        <w:t>HIGH</w:t>
      </w:r>
      <w:r>
        <w:rPr>
          <w:rFonts w:ascii="Times New Roman" w:hAnsi="Times New Roman"/>
          <w:sz w:val="23"/>
        </w:rPr>
        <w:t xml:space="preserve">, </w:t>
      </w:r>
      <w:r>
        <w:rPr>
          <w:rFonts w:ascii="Times New Roman" w:hAnsi="Times New Roman"/>
          <w:b/>
          <w:sz w:val="23"/>
        </w:rPr>
        <w:t>MEDIUM</w:t>
      </w:r>
      <w:r>
        <w:rPr>
          <w:rFonts w:ascii="Times New Roman" w:hAnsi="Times New Roman"/>
          <w:sz w:val="23"/>
        </w:rPr>
        <w:t xml:space="preserve">, </w:t>
      </w:r>
      <w:r>
        <w:rPr>
          <w:rFonts w:ascii="Times New Roman" w:hAnsi="Times New Roman"/>
          <w:b/>
          <w:sz w:val="23"/>
        </w:rPr>
        <w:t>LOW</w:t>
      </w:r>
      <w:r>
        <w:rPr>
          <w:rFonts w:ascii="Times New Roman" w:hAnsi="Times New Roman"/>
          <w:sz w:val="23"/>
        </w:rPr>
        <w:t>) based on keyword matching against error messages and exception types.</w:t>
      </w:r>
    </w:p>
    <w:p>
      <w:pPr>
        <w:pStyle w:val="Heading2"/>
        <w:spacing w:before="240" w:after="120"/>
      </w:pPr>
      <w:r>
        <w:rPr>
          <w:rFonts w:ascii="Times New Roman" w:hAnsi="Times New Roman"/>
          <w:b/>
          <w:color w:val="111111"/>
          <w:sz w:val="28"/>
        </w:rPr>
        <w:t>4.8 Root-Cause Analysis and Code-Slicing Agent</w:t>
      </w:r>
    </w:p>
    <w:p>
      <w:r>
        <w:rPr>
          <w:rFonts w:ascii="Times New Roman" w:hAnsi="Times New Roman"/>
          <w:sz w:val="23"/>
        </w:rPr>
        <w:t xml:space="preserve">The </w:t>
      </w:r>
      <w:r>
        <w:rPr>
          <w:rFonts w:ascii="Times New Roman" w:hAnsi="Times New Roman"/>
          <w:sz w:val="23"/>
        </w:rPr>
        <w:t>RootCauseAgent</w:t>
      </w:r>
      <w:r>
        <w:rPr>
          <w:rFonts w:ascii="Times New Roman" w:hAnsi="Times New Roman"/>
          <w:sz w:val="23"/>
        </w:rPr>
        <w:t xml:space="preserve"> (implemented in </w:t>
      </w:r>
      <w:r>
        <w:rPr>
          <w:rFonts w:ascii="Times New Roman" w:hAnsi="Times New Roman"/>
          <w:sz w:val="23"/>
        </w:rPr>
        <w:t>agents/root_cause_agent.py</w:t>
      </w:r>
      <w:r>
        <w:rPr>
          <w:rFonts w:ascii="Times New Roman" w:hAnsi="Times New Roman"/>
          <w:sz w:val="23"/>
        </w:rPr>
        <w:t>) isolates the fundamental cause of each detected bug.</w:t>
      </w:r>
    </w:p>
    <w:p>
      <w:r>
        <w:rPr>
          <w:rFonts w:ascii="Times New Roman" w:hAnsi="Times New Roman"/>
          <w:sz w:val="23"/>
        </w:rPr>
        <w:t>The analysis workflow operates as follows:</w:t>
      </w:r>
    </w:p>
    <w:p>
      <w:r>
        <w:rPr>
          <w:rFonts w:ascii="Times New Roman" w:hAnsi="Times New Roman"/>
          <w:sz w:val="23"/>
        </w:rPr>
        <w:t>1. Reads the target source file and extracts a localized AST code slice centered on the failure line ($\pm 4$ lines of context).</w:t>
      </w:r>
    </w:p>
    <w:p>
      <w:r>
        <w:rPr>
          <w:rFonts w:ascii="Times New Roman" w:hAnsi="Times New Roman"/>
          <w:sz w:val="23"/>
        </w:rPr>
        <w:t>2. Generates a structured causal failure chain matching the defect category:</w:t>
      </w:r>
    </w:p>
    <w:p>
      <w:r>
        <w:rPr>
          <w:rFonts w:ascii="Times New Roman" w:hAnsi="Times New Roman"/>
          <w:sz w:val="23"/>
        </w:rPr>
        <w:t xml:space="preserve">- </w:t>
      </w:r>
      <w:r>
        <w:rPr>
          <w:rFonts w:ascii="Times New Roman" w:hAnsi="Times New Roman"/>
          <w:b/>
          <w:sz w:val="23"/>
        </w:rPr>
        <w:t>ZeroDivisionError:</w:t>
      </w:r>
      <w:r>
        <w:rPr>
          <w:rFonts w:ascii="Times New Roman" w:hAnsi="Times New Roman"/>
          <w:sz w:val="23"/>
        </w:rPr>
        <w:t xml:space="preserve"> </w:t>
      </w:r>
      <w:r>
        <w:rPr>
          <w:rFonts w:ascii="Times New Roman" w:hAnsi="Times New Roman"/>
          <w:sz w:val="23"/>
        </w:rPr>
        <w:t>Input value received</w:t>
      </w:r>
      <w:r>
        <w:rPr>
          <w:rFonts w:ascii="Times New Roman" w:hAnsi="Times New Roman"/>
          <w:sz w:val="23"/>
        </w:rPr>
        <w:t xml:space="preserve"> $\rightarrow$ </w:t>
      </w:r>
      <w:r>
        <w:rPr>
          <w:rFonts w:ascii="Times New Roman" w:hAnsi="Times New Roman"/>
          <w:sz w:val="23"/>
        </w:rPr>
        <w:t>Division operator evaluated without zero-check</w:t>
      </w:r>
      <w:r>
        <w:rPr>
          <w:rFonts w:ascii="Times New Roman" w:hAnsi="Times New Roman"/>
          <w:sz w:val="23"/>
        </w:rPr>
        <w:t xml:space="preserve"> $\rightarrow$ </w:t>
      </w:r>
      <w:r>
        <w:rPr>
          <w:rFonts w:ascii="Times New Roman" w:hAnsi="Times New Roman"/>
          <w:sz w:val="23"/>
        </w:rPr>
        <w:t>ZeroDivisionError exception raised at runtime</w:t>
      </w:r>
      <w:r>
        <w:rPr>
          <w:rFonts w:ascii="Times New Roman" w:hAnsi="Times New Roman"/>
          <w:sz w:val="23"/>
        </w:rPr>
        <w:t>.</w:t>
      </w:r>
    </w:p>
    <w:p>
      <w:r>
        <w:rPr>
          <w:rFonts w:ascii="Times New Roman" w:hAnsi="Times New Roman"/>
          <w:sz w:val="23"/>
        </w:rPr>
        <w:t xml:space="preserve">- </w:t>
      </w:r>
      <w:r>
        <w:rPr>
          <w:rFonts w:ascii="Times New Roman" w:hAnsi="Times New Roman"/>
          <w:b/>
          <w:sz w:val="23"/>
        </w:rPr>
        <w:t>SQL Injection:</w:t>
      </w:r>
      <w:r>
        <w:rPr>
          <w:rFonts w:ascii="Times New Roman" w:hAnsi="Times New Roman"/>
          <w:sz w:val="23"/>
        </w:rPr>
        <w:t xml:space="preserve"> </w:t>
      </w:r>
      <w:r>
        <w:rPr>
          <w:rFonts w:ascii="Times New Roman" w:hAnsi="Times New Roman"/>
          <w:sz w:val="23"/>
        </w:rPr>
        <w:t>Untrusted input accepted</w:t>
      </w:r>
      <w:r>
        <w:rPr>
          <w:rFonts w:ascii="Times New Roman" w:hAnsi="Times New Roman"/>
          <w:sz w:val="23"/>
        </w:rPr>
        <w:t xml:space="preserve"> $\rightarrow$ </w:t>
      </w:r>
      <w:r>
        <w:rPr>
          <w:rFonts w:ascii="Times New Roman" w:hAnsi="Times New Roman"/>
          <w:sz w:val="23"/>
        </w:rPr>
        <w:t>Dynamic string formatting used in SQL query</w:t>
      </w:r>
      <w:r>
        <w:rPr>
          <w:rFonts w:ascii="Times New Roman" w:hAnsi="Times New Roman"/>
          <w:sz w:val="23"/>
        </w:rPr>
        <w:t xml:space="preserve"> $\rightarrow$ </w:t>
      </w:r>
      <w:r>
        <w:rPr>
          <w:rFonts w:ascii="Times New Roman" w:hAnsi="Times New Roman"/>
          <w:sz w:val="23"/>
        </w:rPr>
        <w:t>Arbitrary query modification vulnerability exposed</w:t>
      </w:r>
      <w:r>
        <w:rPr>
          <w:rFonts w:ascii="Times New Roman" w:hAnsi="Times New Roman"/>
          <w:sz w:val="23"/>
        </w:rPr>
        <w:t>.</w:t>
      </w:r>
    </w:p>
    <w:p>
      <w:r>
        <w:rPr>
          <w:rFonts w:ascii="Times New Roman" w:hAnsi="Times New Roman"/>
          <w:sz w:val="23"/>
        </w:rPr>
        <w:t xml:space="preserve">- </w:t>
      </w:r>
      <w:r>
        <w:rPr>
          <w:rFonts w:ascii="Times New Roman" w:hAnsi="Times New Roman"/>
          <w:b/>
          <w:sz w:val="23"/>
        </w:rPr>
        <w:t>IndexError:</w:t>
      </w:r>
      <w:r>
        <w:rPr>
          <w:rFonts w:ascii="Times New Roman" w:hAnsi="Times New Roman"/>
          <w:sz w:val="23"/>
        </w:rPr>
        <w:t xml:space="preserve"> </w:t>
      </w:r>
      <w:r>
        <w:rPr>
          <w:rFonts w:ascii="Times New Roman" w:hAnsi="Times New Roman"/>
          <w:sz w:val="23"/>
        </w:rPr>
        <w:t>Index access evaluated</w:t>
      </w:r>
      <w:r>
        <w:rPr>
          <w:rFonts w:ascii="Times New Roman" w:hAnsi="Times New Roman"/>
          <w:sz w:val="23"/>
        </w:rPr>
        <w:t xml:space="preserve"> $\rightarrow$ </w:t>
      </w:r>
      <w:r>
        <w:rPr>
          <w:rFonts w:ascii="Times New Roman" w:hAnsi="Times New Roman"/>
          <w:sz w:val="23"/>
        </w:rPr>
        <w:t>Offset equals or exceeds collection length</w:t>
      </w:r>
      <w:r>
        <w:rPr>
          <w:rFonts w:ascii="Times New Roman" w:hAnsi="Times New Roman"/>
          <w:sz w:val="23"/>
        </w:rPr>
        <w:t xml:space="preserve"> $\rightarrow$ </w:t>
      </w:r>
      <w:r>
        <w:rPr>
          <w:rFonts w:ascii="Times New Roman" w:hAnsi="Times New Roman"/>
          <w:sz w:val="23"/>
        </w:rPr>
        <w:t>IndexError boundary exception raised</w:t>
      </w:r>
      <w:r>
        <w:rPr>
          <w:rFonts w:ascii="Times New Roman" w:hAnsi="Times New Roman"/>
          <w:sz w:val="23"/>
        </w:rPr>
        <w:t>.</w:t>
      </w:r>
    </w:p>
    <w:p>
      <w:r>
        <w:rPr>
          <w:rFonts w:ascii="Times New Roman" w:hAnsi="Times New Roman"/>
          <w:sz w:val="23"/>
        </w:rPr>
        <w:t xml:space="preserve">3. Calls </w:t>
      </w:r>
      <w:r>
        <w:rPr>
          <w:rFonts w:ascii="Times New Roman" w:hAnsi="Times New Roman"/>
          <w:sz w:val="23"/>
        </w:rPr>
        <w:t>llm.explain_bug()</w:t>
      </w:r>
      <w:r>
        <w:rPr>
          <w:rFonts w:ascii="Times New Roman" w:hAnsi="Times New Roman"/>
          <w:sz w:val="23"/>
        </w:rPr>
        <w:t xml:space="preserve"> to synthesize a plain-language explanation of the defect and recommended remediation steps.</w:t>
      </w:r>
    </w:p>
    <w:p>
      <w:r>
        <w:rPr>
          <w:rFonts w:ascii="Times New Roman" w:hAnsi="Times New Roman"/>
          <w:sz w:val="23"/>
        </w:rPr>
        <w:t xml:space="preserve">4. Updates the corresponding record in the </w:t>
      </w:r>
      <w:r>
        <w:rPr>
          <w:rFonts w:ascii="Times New Roman" w:hAnsi="Times New Roman"/>
          <w:sz w:val="23"/>
        </w:rPr>
        <w:t>bugs</w:t>
      </w:r>
      <w:r>
        <w:rPr>
          <w:rFonts w:ascii="Times New Roman" w:hAnsi="Times New Roman"/>
          <w:sz w:val="23"/>
        </w:rPr>
        <w:t xml:space="preserve"> database table with the extracted code slice and causal explanation.</w:t>
      </w:r>
    </w:p>
    <w:p>
      <w:pPr>
        <w:pStyle w:val="Heading2"/>
        <w:spacing w:before="240" w:after="120"/>
      </w:pPr>
      <w:r>
        <w:rPr>
          <w:rFonts w:ascii="Times New Roman" w:hAnsi="Times New Roman"/>
          <w:b/>
          <w:color w:val="111111"/>
          <w:sz w:val="28"/>
        </w:rPr>
        <w:t>4.9 Auto-Fix and Pre-Flight Verification Agent</w:t>
      </w:r>
    </w:p>
    <w:p>
      <w:r>
        <w:rPr>
          <w:rFonts w:ascii="Times New Roman" w:hAnsi="Times New Roman"/>
          <w:sz w:val="23"/>
        </w:rPr>
        <w:t xml:space="preserve">The </w:t>
      </w:r>
      <w:r>
        <w:rPr>
          <w:rFonts w:ascii="Times New Roman" w:hAnsi="Times New Roman"/>
          <w:sz w:val="23"/>
        </w:rPr>
        <w:t>AutoFixAgent</w:t>
      </w:r>
      <w:r>
        <w:rPr>
          <w:rFonts w:ascii="Times New Roman" w:hAnsi="Times New Roman"/>
          <w:sz w:val="23"/>
        </w:rPr>
        <w:t xml:space="preserve"> (implemented in </w:t>
      </w:r>
      <w:r>
        <w:rPr>
          <w:rFonts w:ascii="Times New Roman" w:hAnsi="Times New Roman"/>
          <w:sz w:val="23"/>
        </w:rPr>
        <w:t>agents/auto_fix_agent.py</w:t>
      </w:r>
      <w:r>
        <w:rPr>
          <w:rFonts w:ascii="Times New Roman" w:hAnsi="Times New Roman"/>
          <w:sz w:val="23"/>
        </w:rPr>
        <w:t>) synthesizes and verifies code patches for high-priority bugs.</w:t>
      </w:r>
    </w:p>
    <w:p>
      <w:r>
        <w:rPr>
          <w:rFonts w:ascii="Times New Roman" w:hAnsi="Times New Roman"/>
          <w:sz w:val="23"/>
        </w:rPr>
        <w:t xml:space="preserve">To maintain code stability, candidate patches undergo a strict </w:t>
      </w:r>
      <w:r>
        <w:rPr>
          <w:rFonts w:ascii="Times New Roman" w:hAnsi="Times New Roman"/>
          <w:b/>
          <w:sz w:val="23"/>
        </w:rPr>
        <w:t>pre-flight verification</w:t>
      </w:r>
      <w:r>
        <w:rPr>
          <w:rFonts w:ascii="Times New Roman" w:hAnsi="Times New Roman"/>
          <w:sz w:val="23"/>
        </w:rPr>
        <w:t xml:space="preserve"> process:</w:t>
      </w:r>
    </w:p>
    <w:p>
      <w:r>
        <w:rPr>
          <w:rFonts w:ascii="Times New Roman" w:hAnsi="Times New Roman"/>
          <w:sz w:val="23"/>
        </w:rPr>
        <w:t>1. Synthesizes a patch for each targeted bug using template-based repair patterns or LLM generation.</w:t>
      </w:r>
    </w:p>
    <w:p>
      <w:r>
        <w:rPr>
          <w:rFonts w:ascii="Times New Roman" w:hAnsi="Times New Roman"/>
          <w:sz w:val="23"/>
        </w:rPr>
        <w:t xml:space="preserve">- </w:t>
      </w:r>
      <w:r>
        <w:rPr>
          <w:rFonts w:ascii="Times New Roman" w:hAnsi="Times New Roman"/>
          <w:i/>
          <w:sz w:val="23"/>
        </w:rPr>
        <w:t>ZeroDivision:</w:t>
      </w:r>
      <w:r>
        <w:rPr>
          <w:rFonts w:ascii="Times New Roman" w:hAnsi="Times New Roman"/>
          <w:sz w:val="23"/>
        </w:rPr>
        <w:t xml:space="preserve"> Inserts a guard condition (</w:t>
      </w:r>
      <w:r>
        <w:rPr>
          <w:rFonts w:ascii="Times New Roman" w:hAnsi="Times New Roman"/>
          <w:sz w:val="23"/>
        </w:rPr>
        <w:t>if divisor == 0: raise ValueError(...)</w:t>
      </w:r>
      <w:r>
        <w:rPr>
          <w:rFonts w:ascii="Times New Roman" w:hAnsi="Times New Roman"/>
          <w:sz w:val="23"/>
        </w:rPr>
        <w:t>).</w:t>
      </w:r>
    </w:p>
    <w:p>
      <w:r>
        <w:rPr>
          <w:rFonts w:ascii="Times New Roman" w:hAnsi="Times New Roman"/>
          <w:sz w:val="23"/>
        </w:rPr>
        <w:t xml:space="preserve">- </w:t>
      </w:r>
      <w:r>
        <w:rPr>
          <w:rFonts w:ascii="Times New Roman" w:hAnsi="Times New Roman"/>
          <w:i/>
          <w:sz w:val="23"/>
        </w:rPr>
        <w:t>SQL Injection:</w:t>
      </w:r>
      <w:r>
        <w:rPr>
          <w:rFonts w:ascii="Times New Roman" w:hAnsi="Times New Roman"/>
          <w:sz w:val="23"/>
        </w:rPr>
        <w:t xml:space="preserve"> Replaces dynamic string formatting with parameterized query syntax (</w:t>
      </w:r>
      <w:r>
        <w:rPr>
          <w:rFonts w:ascii="Times New Roman" w:hAnsi="Times New Roman"/>
          <w:sz w:val="23"/>
        </w:rPr>
        <w:t>cursor.execute(query, (param,))</w:t>
      </w:r>
      <w:r>
        <w:rPr>
          <w:rFonts w:ascii="Times New Roman" w:hAnsi="Times New Roman"/>
          <w:sz w:val="23"/>
        </w:rPr>
        <w:t>).</w:t>
      </w:r>
    </w:p>
    <w:p>
      <w:r>
        <w:rPr>
          <w:rFonts w:ascii="Times New Roman" w:hAnsi="Times New Roman"/>
          <w:sz w:val="23"/>
        </w:rPr>
        <w:t xml:space="preserve">2. Duplicates the workspace into an isolated temporary directory via </w:t>
      </w:r>
      <w:r>
        <w:rPr>
          <w:rFonts w:ascii="Times New Roman" w:hAnsi="Times New Roman"/>
          <w:sz w:val="23"/>
        </w:rPr>
        <w:t>create_isolated_workspace()</w:t>
      </w:r>
      <w:r>
        <w:rPr>
          <w:rFonts w:ascii="Times New Roman" w:hAnsi="Times New Roman"/>
          <w:sz w:val="23"/>
        </w:rPr>
        <w:t>.</w:t>
      </w:r>
    </w:p>
    <w:p>
      <w:r>
        <w:rPr>
          <w:rFonts w:ascii="Times New Roman" w:hAnsi="Times New Roman"/>
          <w:sz w:val="23"/>
        </w:rPr>
        <w:t>3. Applies the proposed patch to the target file within the temporary directory.</w:t>
      </w:r>
    </w:p>
    <w:p>
      <w:r>
        <w:rPr>
          <w:rFonts w:ascii="Times New Roman" w:hAnsi="Times New Roman"/>
          <w:sz w:val="23"/>
        </w:rPr>
        <w:t>4. Executes the project test suite within the sandbox.</w:t>
      </w:r>
    </w:p>
    <w:p>
      <w:r>
        <w:rPr>
          <w:rFonts w:ascii="Times New Roman" w:hAnsi="Times New Roman"/>
          <w:sz w:val="23"/>
        </w:rPr>
        <w:t xml:space="preserve">5. If the tests execute successfully and resolve the failure, the patch is marked as </w:t>
      </w:r>
      <w:r>
        <w:rPr>
          <w:rFonts w:ascii="Times New Roman" w:hAnsi="Times New Roman"/>
          <w:b/>
          <w:sz w:val="23"/>
        </w:rPr>
        <w:t>VERIFIED</w:t>
      </w:r>
      <w:r>
        <w:rPr>
          <w:rFonts w:ascii="Times New Roman" w:hAnsi="Times New Roman"/>
          <w:sz w:val="23"/>
        </w:rPr>
        <w:t xml:space="preserve"> (</w:t>
      </w:r>
      <w:r>
        <w:rPr>
          <w:rFonts w:ascii="Times New Roman" w:hAnsi="Times New Roman"/>
          <w:sz w:val="23"/>
        </w:rPr>
        <w:t>patch_verified = True</w:t>
      </w:r>
      <w:r>
        <w:rPr>
          <w:rFonts w:ascii="Times New Roman" w:hAnsi="Times New Roman"/>
          <w:sz w:val="23"/>
        </w:rPr>
        <w:t>). If regression tests fail, the patch is rejected.</w:t>
      </w:r>
    </w:p>
    <w:p>
      <w:pPr>
        <w:spacing w:before="80" w:after="160" w:line="276" w:lineRule="auto"/>
        <w:ind w:left="288" w:right="288"/>
      </w:pPr>
      <w:r>
        <w:rPr>
          <w:rFonts w:ascii="Consolas" w:hAnsi="Consolas"/>
          <w:color w:val="222222"/>
          <w:sz w:val="17"/>
        </w:rPr>
        <w:t># Source File Excerpt: agents/auto_fix_agent.py</w:t>
        <w:br/>
        <w:t>async def _verify_patch(self, workspace: str, file_path: str, patched_code: str) -&gt; bool:</w:t>
        <w:br/>
        <w:t xml:space="preserve">    # 1. Create isolated temporary workspace</w:t>
        <w:br/>
        <w:t xml:space="preserve">    temp_dir = self.sandbox.create_isolated_workspace(workspace)</w:t>
        <w:br/>
        <w:t xml:space="preserve">    try:</w:t>
        <w:br/>
        <w:t xml:space="preserve">        # 2. Write patched code to the temporary workspace</w:t>
        <w:br/>
        <w:t xml:space="preserve">        rel_path = os.path.relpath(file_path, workspace)</w:t>
        <w:br/>
        <w:t xml:space="preserve">        target = os.path.join(temp_dir, rel_path)</w:t>
        <w:br/>
        <w:t xml:space="preserve">        with open(target, "w", encoding="utf-8") as f:</w:t>
        <w:br/>
        <w:t xml:space="preserve">            f.write(patched_code)</w:t>
        <w:br/>
        <w:t xml:space="preserve">            </w:t>
        <w:br/>
        <w:t xml:space="preserve">        # 3. Execute regression tests in the isolated sandbox</w:t>
        <w:br/>
        <w:t xml:space="preserve">        res = await self.sandbox.run_pytest(temp_dir)</w:t>
        <w:br/>
        <w:t xml:space="preserve">        return res.get("success", False) and res.get("failed_count", 0) == 0</w:t>
        <w:br/>
        <w:t xml:space="preserve">    finally:</w:t>
        <w:br/>
        <w:t xml:space="preserve">        # 4. Clean up the temporary workspace</w:t>
        <w:br/>
        <w:t xml:space="preserve">        shutil.rmtree(temp_dir, ignore_errors=True)</w:t>
      </w:r>
    </w:p>
    <w:p>
      <w:pPr>
        <w:pStyle w:val="Heading2"/>
        <w:spacing w:before="240" w:after="120"/>
      </w:pPr>
      <w:r>
        <w:rPr>
          <w:rFonts w:ascii="Times New Roman" w:hAnsi="Times New Roman"/>
          <w:b/>
          <w:color w:val="111111"/>
          <w:sz w:val="28"/>
        </w:rPr>
        <w:t>4.10 Critic Reviewer and Agent Debate Consensus Engine</w:t>
      </w:r>
    </w:p>
    <w:p>
      <w:r>
        <w:rPr>
          <w:rFonts w:ascii="Times New Roman" w:hAnsi="Times New Roman"/>
          <w:sz w:val="23"/>
        </w:rPr>
        <w:t xml:space="preserve">The </w:t>
      </w:r>
      <w:r>
        <w:rPr>
          <w:rFonts w:ascii="Times New Roman" w:hAnsi="Times New Roman"/>
          <w:sz w:val="23"/>
        </w:rPr>
        <w:t>CriticAgent</w:t>
      </w:r>
      <w:r>
        <w:rPr>
          <w:rFonts w:ascii="Times New Roman" w:hAnsi="Times New Roman"/>
          <w:sz w:val="23"/>
        </w:rPr>
        <w:t xml:space="preserve"> (implemented in </w:t>
      </w:r>
      <w:r>
        <w:rPr>
          <w:rFonts w:ascii="Times New Roman" w:hAnsi="Times New Roman"/>
          <w:sz w:val="23"/>
        </w:rPr>
        <w:t>agents/critic_agent.py</w:t>
      </w:r>
      <w:r>
        <w:rPr>
          <w:rFonts w:ascii="Times New Roman" w:hAnsi="Times New Roman"/>
          <w:sz w:val="23"/>
        </w:rPr>
        <w:t>) conducts an automated peer review of each detected bug and proposed patch.</w:t>
      </w:r>
    </w:p>
    <w:p>
      <w:r>
        <w:rPr>
          <w:rFonts w:ascii="Times New Roman" w:hAnsi="Times New Roman"/>
          <w:sz w:val="23"/>
        </w:rPr>
        <w:t>The review mechanism functions as follows:</w:t>
      </w:r>
    </w:p>
    <w:p>
      <w:r>
        <w:rPr>
          <w:rFonts w:ascii="Times New Roman" w:hAnsi="Times New Roman"/>
          <w:sz w:val="23"/>
        </w:rPr>
        <w:t>1. Evaluates each bug from two distinct perspectives:</w:t>
      </w:r>
    </w:p>
    <w:p>
      <w:r>
        <w:rPr>
          <w:rFonts w:ascii="Times New Roman" w:hAnsi="Times New Roman"/>
          <w:sz w:val="23"/>
        </w:rPr>
        <w:t xml:space="preserve">- </w:t>
      </w:r>
      <w:r>
        <w:rPr>
          <w:rFonts w:ascii="Times New Roman" w:hAnsi="Times New Roman"/>
          <w:b/>
          <w:sz w:val="23"/>
        </w:rPr>
        <w:t>Proposer Perspective:</w:t>
      </w:r>
      <w:r>
        <w:rPr>
          <w:rFonts w:ascii="Times New Roman" w:hAnsi="Times New Roman"/>
          <w:sz w:val="23"/>
        </w:rPr>
        <w:t xml:space="preserve"> Defends the validity of the defect finding and the necessity of the patch.</w:t>
      </w:r>
    </w:p>
    <w:p>
      <w:r>
        <w:rPr>
          <w:rFonts w:ascii="Times New Roman" w:hAnsi="Times New Roman"/>
          <w:sz w:val="23"/>
        </w:rPr>
        <w:t xml:space="preserve">- </w:t>
      </w:r>
      <w:r>
        <w:rPr>
          <w:rFonts w:ascii="Times New Roman" w:hAnsi="Times New Roman"/>
          <w:b/>
          <w:sz w:val="23"/>
        </w:rPr>
        <w:t>Reviewer Perspective:</w:t>
      </w:r>
      <w:r>
        <w:rPr>
          <w:rFonts w:ascii="Times New Roman" w:hAnsi="Times New Roman"/>
          <w:sz w:val="23"/>
        </w:rPr>
        <w:t xml:space="preserve"> Scrutinizes the patch for potential side effects, performance impacts, or over-constraining assertions.</w:t>
      </w:r>
    </w:p>
    <w:p>
      <w:r>
        <w:rPr>
          <w:rFonts w:ascii="Times New Roman" w:hAnsi="Times New Roman"/>
          <w:sz w:val="23"/>
        </w:rPr>
        <w:t xml:space="preserve">2. Computes an individual confidence score: verified patches receive a score of </w:t>
      </w:r>
      <w:r>
        <w:rPr>
          <w:rFonts w:ascii="Times New Roman" w:hAnsi="Times New Roman"/>
          <w:b/>
          <w:sz w:val="23"/>
        </w:rPr>
        <w:t>0.98</w:t>
      </w:r>
      <w:r>
        <w:rPr>
          <w:rFonts w:ascii="Times New Roman" w:hAnsi="Times New Roman"/>
          <w:sz w:val="23"/>
        </w:rPr>
        <w:t xml:space="preserve">, while unverified findings receive a default baseline score of </w:t>
      </w:r>
      <w:r>
        <w:rPr>
          <w:rFonts w:ascii="Times New Roman" w:hAnsi="Times New Roman"/>
          <w:b/>
          <w:sz w:val="23"/>
        </w:rPr>
        <w:t>0.85</w:t>
      </w:r>
      <w:r>
        <w:rPr>
          <w:rFonts w:ascii="Times New Roman" w:hAnsi="Times New Roman"/>
          <w:sz w:val="23"/>
        </w:rPr>
        <w:t>.</w:t>
      </w:r>
    </w:p>
    <w:p>
      <w:r>
        <w:rPr>
          <w:rFonts w:ascii="Times New Roman" w:hAnsi="Times New Roman"/>
          <w:sz w:val="23"/>
        </w:rPr>
        <w:t xml:space="preserve">3. Stores the debate exchanges in the </w:t>
      </w:r>
      <w:r>
        <w:rPr>
          <w:rFonts w:ascii="Times New Roman" w:hAnsi="Times New Roman"/>
          <w:sz w:val="23"/>
        </w:rPr>
        <w:t>debate_messages</w:t>
      </w:r>
      <w:r>
        <w:rPr>
          <w:rFonts w:ascii="Times New Roman" w:hAnsi="Times New Roman"/>
          <w:sz w:val="23"/>
        </w:rPr>
        <w:t xml:space="preserve"> database table, enabling developers to review the agent reasoning process.</w:t>
      </w:r>
    </w:p>
    <w:p>
      <w:r>
        <w:rPr>
          <w:rFonts w:ascii="Times New Roman" w:hAnsi="Times New Roman"/>
          <w:sz w:val="23"/>
        </w:rPr>
        <w:t xml:space="preserve">4. Calculates an overall project </w:t>
      </w:r>
      <w:r>
        <w:rPr>
          <w:rFonts w:ascii="Times New Roman" w:hAnsi="Times New Roman"/>
          <w:b/>
          <w:sz w:val="23"/>
        </w:rPr>
        <w:t>Consensus Score</w:t>
      </w:r>
      <w:r>
        <w:rPr>
          <w:rFonts w:ascii="Times New Roman" w:hAnsi="Times New Roman"/>
          <w:sz w:val="23"/>
        </w:rPr>
        <w:t xml:space="preserve"> ($C \in [0, 100]$):</w:t>
      </w:r>
    </w:p>
    <w:p>
      <w:r>
        <w:rPr>
          <w:rFonts w:ascii="Times New Roman" w:hAnsi="Times New Roman"/>
          <w:sz w:val="23"/>
        </w:rPr>
        <w:t>$$C = \left( \frac{1}{N} \sum_{i=1}^{N} \text{Score}_i \right) \times 100$$</w:t>
      </w:r>
    </w:p>
    <w:p>
      <w:r>
        <w:rPr>
          <w:rFonts w:ascii="Times New Roman" w:hAnsi="Times New Roman"/>
          <w:sz w:val="23"/>
        </w:rPr>
        <w:t>Where $N$ represents the total number of reviewed defect records.</w:t>
      </w:r>
    </w:p>
    <w:p>
      <w:pPr>
        <w:pStyle w:val="Heading2"/>
        <w:spacing w:before="240" w:after="120"/>
      </w:pPr>
      <w:r>
        <w:rPr>
          <w:rFonts w:ascii="Times New Roman" w:hAnsi="Times New Roman"/>
          <w:b/>
          <w:color w:val="111111"/>
          <w:sz w:val="28"/>
        </w:rPr>
        <w:t>4.11 Abstract Syntax Tree Mutation Testing Engine</w:t>
      </w:r>
    </w:p>
    <w:p>
      <w:r>
        <w:rPr>
          <w:rFonts w:ascii="Times New Roman" w:hAnsi="Times New Roman"/>
          <w:sz w:val="23"/>
        </w:rPr>
        <w:t xml:space="preserve">The mutation testing engine (implemented in </w:t>
      </w:r>
      <w:r>
        <w:rPr>
          <w:rFonts w:ascii="Times New Roman" w:hAnsi="Times New Roman"/>
          <w:sz w:val="23"/>
        </w:rPr>
        <w:t>sandbox/mutator.py</w:t>
      </w:r>
      <w:r>
        <w:rPr>
          <w:rFonts w:ascii="Times New Roman" w:hAnsi="Times New Roman"/>
          <w:sz w:val="23"/>
        </w:rPr>
        <w:t xml:space="preserve"> and </w:t>
      </w:r>
      <w:r>
        <w:rPr>
          <w:rFonts w:ascii="Times New Roman" w:hAnsi="Times New Roman"/>
          <w:sz w:val="23"/>
        </w:rPr>
        <w:t>agents/auto_fix_agent.py</w:t>
      </w:r>
      <w:r>
        <w:rPr>
          <w:rFonts w:ascii="Times New Roman" w:hAnsi="Times New Roman"/>
          <w:sz w:val="23"/>
        </w:rPr>
        <w:t>) evaluates test suite quality through systematic fault injection.</w:t>
      </w:r>
    </w:p>
    <w:p>
      <w:r>
        <w:rPr>
          <w:rFonts w:ascii="Times New Roman" w:hAnsi="Times New Roman"/>
          <w:sz w:val="23"/>
        </w:rPr>
        <w:t xml:space="preserve">The engine uses an </w:t>
      </w:r>
      <w:r>
        <w:rPr>
          <w:rFonts w:ascii="Times New Roman" w:hAnsi="Times New Roman"/>
          <w:sz w:val="23"/>
        </w:rPr>
        <w:t>ASTMutationFinder</w:t>
      </w:r>
      <w:r>
        <w:rPr>
          <w:rFonts w:ascii="Times New Roman" w:hAnsi="Times New Roman"/>
          <w:sz w:val="23"/>
        </w:rPr>
        <w:t xml:space="preserve"> class (inheriting from </w:t>
      </w:r>
      <w:r>
        <w:rPr>
          <w:rFonts w:ascii="Times New Roman" w:hAnsi="Times New Roman"/>
          <w:sz w:val="23"/>
        </w:rPr>
        <w:t>ast.NodeVisitor</w:t>
      </w:r>
      <w:r>
        <w:rPr>
          <w:rFonts w:ascii="Times New Roman" w:hAnsi="Times New Roman"/>
          <w:sz w:val="23"/>
        </w:rPr>
        <w:t>) to identify viable mutation locations across source files, capping mutations at 20 per file across a maximum of 2 files to balance thoroughness with execution time.</w:t>
      </w:r>
    </w:p>
    <w:p>
      <w:pPr>
        <w:pStyle w:val="Heading3"/>
        <w:spacing w:before="160" w:after="80"/>
      </w:pPr>
      <w:r>
        <w:rPr>
          <w:rFonts w:ascii="Times New Roman" w:hAnsi="Times New Roman"/>
          <w:b/>
          <w:color w:val="222222"/>
          <w:sz w:val="24"/>
        </w:rPr>
        <w:t>Table 4.3: Supported Abstract Syntax Tree Mutation Operator Replacements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Mutation Operator Group</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Original AST Node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Mutated AST Node Replacement</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COMPARE_OP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(Eq)</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(NotEq)</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COMPARE_OP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(NotEq)</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(Eq)</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COMPARE_OP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&lt; (Lt)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&gt;= (GtE)</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COMPARE_OP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&lt;= (LtE)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&gt; (Gt)</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COMPARE_OP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&gt; (Gt)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&lt;= (LtE)</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COMPARE_OP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&gt;= (GtE)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&lt; (Lt)</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ARITHMETIC_OP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(Add)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(Sub)</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ARITHMETIC_OP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(Sub)</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(Add)</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ARITHMETIC_OP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(Mult)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 (Div)</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BOOLEAN_FLIP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True (Constant)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False (Constant)</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b/>
                <w:sz w:val="19"/>
              </w:rPr>
              <w:t>BOOLEAN_FLIP</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False (Constant)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True (Constant)</w:t>
            </w:r>
          </w:p>
        </w:tc>
      </w:tr>
    </w:tbl>
    <w:p>
      <w:pPr>
        <w:spacing w:before="40" w:after="80"/>
      </w:pPr>
    </w:p>
    <w:p>
      <w:r>
        <w:rPr>
          <w:rFonts w:ascii="Times New Roman" w:hAnsi="Times New Roman"/>
          <w:sz w:val="23"/>
        </w:rPr>
        <w:t>The mutation testing workflow proceeds as follows:</w:t>
      </w:r>
    </w:p>
    <w:p>
      <w:r>
        <w:rPr>
          <w:rFonts w:ascii="Times New Roman" w:hAnsi="Times New Roman"/>
          <w:sz w:val="23"/>
        </w:rPr>
        <w:t>1. Injects a single mutation into the source file.</w:t>
      </w:r>
    </w:p>
    <w:p>
      <w:r>
        <w:rPr>
          <w:rFonts w:ascii="Times New Roman" w:hAnsi="Times New Roman"/>
          <w:sz w:val="23"/>
        </w:rPr>
        <w:t>2. Executes the test suite against the mutated code within the sandbox.</w:t>
      </w:r>
    </w:p>
    <w:p>
      <w:r>
        <w:rPr>
          <w:rFonts w:ascii="Times New Roman" w:hAnsi="Times New Roman"/>
          <w:sz w:val="23"/>
        </w:rPr>
        <w:t xml:space="preserve">3. If the test suite fails, the mutant is marked as </w:t>
      </w:r>
      <w:r>
        <w:rPr>
          <w:rFonts w:ascii="Times New Roman" w:hAnsi="Times New Roman"/>
          <w:b/>
          <w:sz w:val="23"/>
        </w:rPr>
        <w:t>KILLED</w:t>
      </w:r>
      <w:r>
        <w:rPr>
          <w:rFonts w:ascii="Times New Roman" w:hAnsi="Times New Roman"/>
          <w:sz w:val="23"/>
        </w:rPr>
        <w:t xml:space="preserve">; if the tests pass, the mutant is marked as </w:t>
      </w:r>
      <w:r>
        <w:rPr>
          <w:rFonts w:ascii="Times New Roman" w:hAnsi="Times New Roman"/>
          <w:b/>
          <w:sz w:val="23"/>
        </w:rPr>
        <w:t>SURVIVED</w:t>
      </w:r>
      <w:r>
        <w:rPr>
          <w:rFonts w:ascii="Times New Roman" w:hAnsi="Times New Roman"/>
          <w:sz w:val="23"/>
        </w:rPr>
        <w:t>.</w:t>
      </w:r>
    </w:p>
    <w:p>
      <w:r>
        <w:rPr>
          <w:rFonts w:ascii="Times New Roman" w:hAnsi="Times New Roman"/>
          <w:sz w:val="23"/>
        </w:rPr>
        <w:t xml:space="preserve">4. Restores the original source code within a </w:t>
      </w:r>
      <w:r>
        <w:rPr>
          <w:rFonts w:ascii="Times New Roman" w:hAnsi="Times New Roman"/>
          <w:sz w:val="23"/>
        </w:rPr>
        <w:t>finally</w:t>
      </w:r>
      <w:r>
        <w:rPr>
          <w:rFonts w:ascii="Times New Roman" w:hAnsi="Times New Roman"/>
          <w:sz w:val="23"/>
        </w:rPr>
        <w:t xml:space="preserve"> block to prevent workspace corruption.</w:t>
      </w:r>
    </w:p>
    <w:p>
      <w:r>
        <w:rPr>
          <w:rFonts w:ascii="Times New Roman" w:hAnsi="Times New Roman"/>
          <w:sz w:val="23"/>
        </w:rPr>
        <w:t xml:space="preserve">5. Computes the final </w:t>
      </w:r>
      <w:r>
        <w:rPr>
          <w:rFonts w:ascii="Times New Roman" w:hAnsi="Times New Roman"/>
          <w:b/>
          <w:sz w:val="23"/>
        </w:rPr>
        <w:t>Mutation Score</w:t>
      </w:r>
      <w:r>
        <w:rPr>
          <w:rFonts w:ascii="Times New Roman" w:hAnsi="Times New Roman"/>
          <w:sz w:val="23"/>
        </w:rPr>
        <w:t>:</w:t>
      </w:r>
    </w:p>
    <w:p>
      <w:r>
        <w:rPr>
          <w:rFonts w:ascii="Times New Roman" w:hAnsi="Times New Roman"/>
          <w:sz w:val="23"/>
        </w:rPr>
        <w:t>$$\text{Mutation Score} = \left( \frac{\text{Mutants Killed}}{\text{Total Mutants Tested}} \right) \times 100\%$$</w:t>
      </w:r>
    </w:p>
    <w:p>
      <w:pPr>
        <w:pStyle w:val="Heading2"/>
        <w:spacing w:before="240" w:after="120"/>
      </w:pPr>
      <w:r>
        <w:rPr>
          <w:rFonts w:ascii="Times New Roman" w:hAnsi="Times New Roman"/>
          <w:b/>
          <w:color w:val="111111"/>
          <w:sz w:val="28"/>
        </w:rPr>
        <w:t>4.12 Report Synthesis and Export Agent</w:t>
      </w:r>
    </w:p>
    <w:p>
      <w:r>
        <w:rPr>
          <w:rFonts w:ascii="Times New Roman" w:hAnsi="Times New Roman"/>
          <w:sz w:val="23"/>
        </w:rPr>
        <w:t xml:space="preserve">The </w:t>
      </w:r>
      <w:r>
        <w:rPr>
          <w:rFonts w:ascii="Times New Roman" w:hAnsi="Times New Roman"/>
          <w:sz w:val="23"/>
        </w:rPr>
        <w:t>ReportAgent</w:t>
      </w:r>
      <w:r>
        <w:rPr>
          <w:rFonts w:ascii="Times New Roman" w:hAnsi="Times New Roman"/>
          <w:sz w:val="23"/>
        </w:rPr>
        <w:t xml:space="preserve"> (implemented in </w:t>
      </w:r>
      <w:r>
        <w:rPr>
          <w:rFonts w:ascii="Times New Roman" w:hAnsi="Times New Roman"/>
          <w:sz w:val="23"/>
        </w:rPr>
        <w:t>agents/report_agent.py</w:t>
      </w:r>
      <w:r>
        <w:rPr>
          <w:rFonts w:ascii="Times New Roman" w:hAnsi="Times New Roman"/>
          <w:sz w:val="23"/>
        </w:rPr>
        <w:t>) consolidates metrics across all pipeline stages into two deliverable formats:</w:t>
      </w:r>
    </w:p>
    <w:p>
      <w:r>
        <w:rPr>
          <w:rFonts w:ascii="Times New Roman" w:hAnsi="Times New Roman"/>
          <w:sz w:val="23"/>
        </w:rPr>
        <w:t xml:space="preserve">1. </w:t>
      </w:r>
      <w:r>
        <w:rPr>
          <w:rFonts w:ascii="Times New Roman" w:hAnsi="Times New Roman"/>
          <w:b/>
          <w:sz w:val="23"/>
        </w:rPr>
        <w:t>Executive Summary:</w:t>
      </w:r>
      <w:r>
        <w:rPr>
          <w:rFonts w:ascii="Times New Roman" w:hAnsi="Times New Roman"/>
          <w:sz w:val="23"/>
        </w:rPr>
        <w:t xml:space="preserve"> A concise text overview summarizing the project health score, total tests executed, pass rates, identified bugs, and verified patches.</w:t>
      </w:r>
    </w:p>
    <w:p>
      <w:r>
        <w:rPr>
          <w:rFonts w:ascii="Times New Roman" w:hAnsi="Times New Roman"/>
          <w:sz w:val="23"/>
        </w:rPr>
        <w:t xml:space="preserve">2. </w:t>
      </w:r>
      <w:r>
        <w:rPr>
          <w:rFonts w:ascii="Times New Roman" w:hAnsi="Times New Roman"/>
          <w:b/>
          <w:sz w:val="23"/>
        </w:rPr>
        <w:t>Technical Markdown Report:</w:t>
      </w:r>
      <w:r>
        <w:rPr>
          <w:rFonts w:ascii="Times New Roman" w:hAnsi="Times New Roman"/>
          <w:sz w:val="23"/>
        </w:rPr>
        <w:t xml:space="preserve"> A comprehensive markdown audit document containing detailed breakdown tables of file risks, defect classifications, root causes, side-by-side patch diffs, critic consensus scores, and mutation metrics.</w:t>
      </w:r>
    </w:p>
    <w:p>
      <w:r>
        <w:rPr>
          <w:rFonts w:ascii="Times New Roman" w:hAnsi="Times New Roman"/>
          <w:sz w:val="23"/>
        </w:rPr>
        <w:t xml:space="preserve">Both reports are persisted in the </w:t>
      </w:r>
      <w:r>
        <w:rPr>
          <w:rFonts w:ascii="Times New Roman" w:hAnsi="Times New Roman"/>
          <w:sz w:val="23"/>
        </w:rPr>
        <w:t>runs</w:t>
      </w:r>
      <w:r>
        <w:rPr>
          <w:rFonts w:ascii="Times New Roman" w:hAnsi="Times New Roman"/>
          <w:sz w:val="23"/>
        </w:rPr>
        <w:t xml:space="preserve"> table (</w:t>
      </w:r>
      <w:r>
        <w:rPr>
          <w:rFonts w:ascii="Times New Roman" w:hAnsi="Times New Roman"/>
          <w:sz w:val="23"/>
        </w:rPr>
        <w:t>executive_summary</w:t>
      </w:r>
      <w:r>
        <w:rPr>
          <w:rFonts w:ascii="Times New Roman" w:hAnsi="Times New Roman"/>
          <w:sz w:val="23"/>
        </w:rPr>
        <w:t xml:space="preserve"> and </w:t>
      </w:r>
      <w:r>
        <w:rPr>
          <w:rFonts w:ascii="Times New Roman" w:hAnsi="Times New Roman"/>
          <w:sz w:val="23"/>
        </w:rPr>
        <w:t>technical_report</w:t>
      </w:r>
      <w:r>
        <w:rPr>
          <w:rFonts w:ascii="Times New Roman" w:hAnsi="Times New Roman"/>
          <w:sz w:val="23"/>
        </w:rPr>
        <w:t xml:space="preserve"> columns) and can be exported via the REST API in JSON, HTML, or Markdown format (</w:t>
      </w:r>
      <w:r>
        <w:rPr>
          <w:rFonts w:ascii="Times New Roman" w:hAnsi="Times New Roman"/>
          <w:sz w:val="23"/>
        </w:rPr>
        <w:t>/api/runs/{run_id}/report?format=...</w:t>
      </w:r>
      <w:r>
        <w:rPr>
          <w:rFonts w:ascii="Times New Roman" w:hAnsi="Times New Roman"/>
          <w:sz w:val="23"/>
        </w:rPr>
        <w:t>).</w:t>
      </w:r>
    </w:p>
    <w:p>
      <w:pPr>
        <w:pStyle w:val="Heading2"/>
        <w:spacing w:before="240" w:after="120"/>
      </w:pPr>
      <w:r>
        <w:rPr>
          <w:rFonts w:ascii="Times New Roman" w:hAnsi="Times New Roman"/>
          <w:b/>
          <w:color w:val="111111"/>
          <w:sz w:val="28"/>
        </w:rPr>
        <w:t>4.13 LLM Provider Abstraction Layer (Offline, Gemini, OpenAI)</w:t>
      </w:r>
    </w:p>
    <w:p>
      <w:r>
        <w:rPr>
          <w:rFonts w:ascii="Times New Roman" w:hAnsi="Times New Roman"/>
          <w:sz w:val="23"/>
        </w:rPr>
        <w:t>The LLM integration layer is designed around an abstract base class (</w:t>
      </w:r>
      <w:r>
        <w:rPr>
          <w:rFonts w:ascii="Times New Roman" w:hAnsi="Times New Roman"/>
          <w:sz w:val="23"/>
        </w:rPr>
        <w:t>LLMProvider</w:t>
      </w:r>
      <w:r>
        <w:rPr>
          <w:rFonts w:ascii="Times New Roman" w:hAnsi="Times New Roman"/>
          <w:sz w:val="23"/>
        </w:rPr>
        <w:t xml:space="preserve"> in </w:t>
      </w:r>
      <w:r>
        <w:rPr>
          <w:rFonts w:ascii="Times New Roman" w:hAnsi="Times New Roman"/>
          <w:sz w:val="23"/>
        </w:rPr>
        <w:t>agents/llm/base.py</w:t>
      </w:r>
      <w:r>
        <w:rPr>
          <w:rFonts w:ascii="Times New Roman" w:hAnsi="Times New Roman"/>
          <w:sz w:val="23"/>
        </w:rPr>
        <w:t xml:space="preserve">) defining five common methods: </w:t>
      </w:r>
      <w:r>
        <w:rPr>
          <w:rFonts w:ascii="Times New Roman" w:hAnsi="Times New Roman"/>
          <w:sz w:val="23"/>
        </w:rPr>
        <w:t>generate_tests</w:t>
      </w:r>
      <w:r>
        <w:rPr>
          <w:rFonts w:ascii="Times New Roman" w:hAnsi="Times New Roman"/>
          <w:sz w:val="23"/>
        </w:rPr>
        <w:t xml:space="preserve">, </w:t>
      </w:r>
      <w:r>
        <w:rPr>
          <w:rFonts w:ascii="Times New Roman" w:hAnsi="Times New Roman"/>
          <w:sz w:val="23"/>
        </w:rPr>
        <w:t>analyze_code</w:t>
      </w:r>
      <w:r>
        <w:rPr>
          <w:rFonts w:ascii="Times New Roman" w:hAnsi="Times New Roman"/>
          <w:sz w:val="23"/>
        </w:rPr>
        <w:t xml:space="preserve">, </w:t>
      </w:r>
      <w:r>
        <w:rPr>
          <w:rFonts w:ascii="Times New Roman" w:hAnsi="Times New Roman"/>
          <w:sz w:val="23"/>
        </w:rPr>
        <w:t>generate_patch</w:t>
      </w:r>
      <w:r>
        <w:rPr>
          <w:rFonts w:ascii="Times New Roman" w:hAnsi="Times New Roman"/>
          <w:sz w:val="23"/>
        </w:rPr>
        <w:t xml:space="preserve">, </w:t>
      </w:r>
      <w:r>
        <w:rPr>
          <w:rFonts w:ascii="Times New Roman" w:hAnsi="Times New Roman"/>
          <w:sz w:val="23"/>
        </w:rPr>
        <w:t>explain_bug</w:t>
      </w:r>
      <w:r>
        <w:rPr>
          <w:rFonts w:ascii="Times New Roman" w:hAnsi="Times New Roman"/>
          <w:sz w:val="23"/>
        </w:rPr>
        <w:t xml:space="preserve">, and </w:t>
      </w:r>
      <w:r>
        <w:rPr>
          <w:rFonts w:ascii="Times New Roman" w:hAnsi="Times New Roman"/>
          <w:sz w:val="23"/>
        </w:rPr>
        <w:t>generate_text</w:t>
      </w:r>
      <w:r>
        <w:rPr>
          <w:rFonts w:ascii="Times New Roman" w:hAnsi="Times New Roman"/>
          <w:sz w:val="23"/>
        </w:rPr>
        <w:t>.</w:t>
      </w:r>
    </w:p>
    <w:p>
      <w:r>
        <w:rPr>
          <w:rFonts w:ascii="Times New Roman" w:hAnsi="Times New Roman"/>
          <w:sz w:val="23"/>
        </w:rPr>
        <w:t>Three concrete provider implementations are provided:</w:t>
      </w:r>
    </w:p>
    <w:p>
      <w:r>
        <w:rPr>
          <w:rFonts w:ascii="Times New Roman" w:hAnsi="Times New Roman"/>
          <w:sz w:val="23"/>
        </w:rPr>
        <w:t xml:space="preserve">1. </w:t>
      </w:r>
      <w:r>
        <w:rPr>
          <w:rFonts w:ascii="Times New Roman" w:hAnsi="Times New Roman"/>
          <w:b/>
          <w:sz w:val="23"/>
        </w:rPr>
        <w:t>`OfflineLLMProvider` (Default):</w:t>
      </w:r>
      <w:r>
        <w:rPr>
          <w:rFonts w:ascii="Times New Roman" w:hAnsi="Times New Roman"/>
          <w:sz w:val="23"/>
        </w:rPr>
        <w:t xml:space="preserve"> A deterministic, rule-based inference engine that operates entirely offline without external API keys. It generates structured tests, extracts code slices, and synthesizes regex-based patches using AST analysis.</w:t>
      </w:r>
    </w:p>
    <w:p>
      <w:r>
        <w:rPr>
          <w:rFonts w:ascii="Times New Roman" w:hAnsi="Times New Roman"/>
          <w:sz w:val="23"/>
        </w:rPr>
        <w:t xml:space="preserve">2. </w:t>
      </w:r>
      <w:r>
        <w:rPr>
          <w:rFonts w:ascii="Times New Roman" w:hAnsi="Times New Roman"/>
          <w:b/>
          <w:sz w:val="23"/>
        </w:rPr>
        <w:t>`GeminiProvider`:</w:t>
      </w:r>
      <w:r>
        <w:rPr>
          <w:rFonts w:ascii="Times New Roman" w:hAnsi="Times New Roman"/>
          <w:sz w:val="23"/>
        </w:rPr>
        <w:t xml:space="preserve"> Connects to the Google Gemini API (</w:t>
      </w:r>
      <w:r>
        <w:rPr>
          <w:rFonts w:ascii="Times New Roman" w:hAnsi="Times New Roman"/>
          <w:sz w:val="23"/>
        </w:rPr>
        <w:t>gemini-1.5-flash</w:t>
      </w:r>
      <w:r>
        <w:rPr>
          <w:rFonts w:ascii="Times New Roman" w:hAnsi="Times New Roman"/>
          <w:sz w:val="23"/>
        </w:rPr>
        <w:t>) using the official SDK, providing cloud-based semantic code reasoning.</w:t>
      </w:r>
    </w:p>
    <w:p>
      <w:r>
        <w:rPr>
          <w:rFonts w:ascii="Times New Roman" w:hAnsi="Times New Roman"/>
          <w:sz w:val="23"/>
        </w:rPr>
        <w:t xml:space="preserve">3. </w:t>
      </w:r>
      <w:r>
        <w:rPr>
          <w:rFonts w:ascii="Times New Roman" w:hAnsi="Times New Roman"/>
          <w:b/>
          <w:sz w:val="23"/>
        </w:rPr>
        <w:t>`OpenAIProvider`:</w:t>
      </w:r>
      <w:r>
        <w:rPr>
          <w:rFonts w:ascii="Times New Roman" w:hAnsi="Times New Roman"/>
          <w:sz w:val="23"/>
        </w:rPr>
        <w:t xml:space="preserve"> Connects to the OpenAI API (</w:t>
      </w:r>
      <w:r>
        <w:rPr>
          <w:rFonts w:ascii="Times New Roman" w:hAnsi="Times New Roman"/>
          <w:sz w:val="23"/>
        </w:rPr>
        <w:t>gpt-4o-mini</w:t>
      </w:r>
      <w:r>
        <w:rPr>
          <w:rFonts w:ascii="Times New Roman" w:hAnsi="Times New Roman"/>
          <w:sz w:val="23"/>
        </w:rPr>
        <w:t>) for cloud-based inference.</w:t>
      </w:r>
    </w:p>
    <w:p>
      <w:r>
        <w:rPr>
          <w:rFonts w:ascii="Times New Roman" w:hAnsi="Times New Roman"/>
          <w:sz w:val="23"/>
        </w:rPr>
        <w:t xml:space="preserve">The provider is selected at run creation via the </w:t>
      </w:r>
      <w:r>
        <w:rPr>
          <w:rFonts w:ascii="Times New Roman" w:hAnsi="Times New Roman"/>
          <w:sz w:val="23"/>
        </w:rPr>
        <w:t>llm_provider</w:t>
      </w:r>
      <w:r>
        <w:rPr>
          <w:rFonts w:ascii="Times New Roman" w:hAnsi="Times New Roman"/>
          <w:sz w:val="23"/>
        </w:rPr>
        <w:t xml:space="preserve"> parameter, defaulting to </w:t>
      </w:r>
      <w:r>
        <w:rPr>
          <w:rFonts w:ascii="Times New Roman" w:hAnsi="Times New Roman"/>
          <w:sz w:val="23"/>
        </w:rPr>
        <w:t>offline</w:t>
      </w:r>
      <w:r>
        <w:rPr>
          <w:rFonts w:ascii="Times New Roman" w:hAnsi="Times New Roman"/>
          <w:sz w:val="23"/>
        </w:rPr>
        <w:t xml:space="preserve"> to ensure out-of-the-box functionality in any environment.</w:t>
      </w:r>
    </w:p>
    <w:p>
      <w:pPr>
        <w:pStyle w:val="Heading2"/>
        <w:spacing w:before="240" w:after="120"/>
      </w:pPr>
      <w:r>
        <w:rPr>
          <w:rFonts w:ascii="Times New Roman" w:hAnsi="Times New Roman"/>
          <w:b/>
          <w:color w:val="111111"/>
          <w:sz w:val="28"/>
        </w:rPr>
        <w:t>4.14 Persistence Layer and SQLite WAL Optimization</w:t>
      </w:r>
    </w:p>
    <w:p>
      <w:r>
        <w:rPr>
          <w:rFonts w:ascii="Times New Roman" w:hAnsi="Times New Roman"/>
          <w:sz w:val="23"/>
        </w:rPr>
        <w:t xml:space="preserve">The persistence layer is implemented in </w:t>
      </w:r>
      <w:r>
        <w:rPr>
          <w:rFonts w:ascii="Times New Roman" w:hAnsi="Times New Roman"/>
          <w:sz w:val="23"/>
        </w:rPr>
        <w:t>backend/database.py</w:t>
      </w:r>
      <w:r>
        <w:rPr>
          <w:rFonts w:ascii="Times New Roman" w:hAnsi="Times New Roman"/>
          <w:sz w:val="23"/>
        </w:rPr>
        <w:t xml:space="preserve"> and </w:t>
      </w:r>
      <w:r>
        <w:rPr>
          <w:rFonts w:ascii="Times New Roman" w:hAnsi="Times New Roman"/>
          <w:sz w:val="23"/>
        </w:rPr>
        <w:t>backend/models.py</w:t>
      </w:r>
      <w:r>
        <w:rPr>
          <w:rFonts w:ascii="Times New Roman" w:hAnsi="Times New Roman"/>
          <w:sz w:val="23"/>
        </w:rPr>
        <w:t xml:space="preserve"> using SQLAlchemy ORM over an SQLite database.</w:t>
      </w:r>
    </w:p>
    <w:p>
      <w:pPr>
        <w:pStyle w:val="Heading3"/>
        <w:spacing w:before="160" w:after="80"/>
      </w:pPr>
      <w:r>
        <w:rPr>
          <w:rFonts w:ascii="Times New Roman" w:hAnsi="Times New Roman"/>
          <w:b/>
          <w:color w:val="222222"/>
          <w:sz w:val="24"/>
        </w:rPr>
        <w:t>Table 4.4: Database Table Definitions and Purpose</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106"/>
        <w:gridCol w:w="3106"/>
        <w:gridCol w:w="3106"/>
      </w:tblGrid>
      <w:tr>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Table Name</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Entity Class</w:t>
            </w:r>
          </w:p>
        </w:tc>
        <w:tc>
          <w:tcPr>
            <w:tcW w:type="dxa" w:w="3106"/>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Primary Purpose</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projects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Project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Tracks registered project workspaces, paths, and creation timestamps.</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runs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Run</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Stores analysis run records, statuses, health scores, and summaries.</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bugs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Bug</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Records detected defects, severities, root causes, and patch diffs.</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file_risks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FileRisk</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Stores per-file complexity, smell lists, and calculated risk scores.</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test_results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TestResult</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Logs individual test executions, pass/fail statuses, and error messages.</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mutation_records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MutationRecord</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Records AST mutation tests, operators swapped, and kill/survival outcomes.</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agent_logs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AgentLog</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Stores timestamped logging events generated during agent execution.</w:t>
            </w:r>
          </w:p>
        </w:tc>
      </w:tr>
      <w:tr>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debate_messages</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DebateMessage</w:t>
            </w:r>
          </w:p>
        </w:tc>
        <w:tc>
          <w:tcPr>
            <w:tcW w:type="dxa" w:w="3106"/>
            <w:tcMar>
              <w:top w:w="80" w:type="dxa"/>
              <w:bottom w:w="80" w:type="dxa"/>
              <w:left w:w="100" w:type="dxa"/>
              <w:right w:w="100" w:type="dxa"/>
            </w:tcMar>
          </w:tcPr>
          <w:p>
            <w:pPr>
              <w:spacing w:before="40" w:after="40" w:line="276" w:lineRule="auto"/>
              <w:jc w:val="left"/>
            </w:pPr>
            <w:r>
              <w:rPr>
                <w:rFonts w:ascii="Times New Roman" w:hAnsi="Times New Roman"/>
                <w:sz w:val="19"/>
              </w:rPr>
              <w:t>Stores peer review debate transcripts and consensus records.</w:t>
            </w:r>
          </w:p>
        </w:tc>
      </w:tr>
    </w:tbl>
    <w:p>
      <w:pPr>
        <w:spacing w:before="40" w:after="80"/>
      </w:pPr>
    </w:p>
    <w:p>
      <w:r>
        <w:rPr>
          <w:rFonts w:ascii="Times New Roman" w:hAnsi="Times New Roman"/>
          <w:sz w:val="23"/>
        </w:rPr>
        <w:t>The database connection is configured with Write-Ahead Logging (</w:t>
      </w:r>
      <w:r>
        <w:rPr>
          <w:rFonts w:ascii="Times New Roman" w:hAnsi="Times New Roman"/>
          <w:sz w:val="23"/>
        </w:rPr>
        <w:t>PRAGMA journal_mode = WAL</w:t>
      </w:r>
      <w:r>
        <w:rPr>
          <w:rFonts w:ascii="Times New Roman" w:hAnsi="Times New Roman"/>
          <w:sz w:val="23"/>
        </w:rPr>
        <w:t>), enabling concurrent read operations while writes are in progress. A 5000ms busy timeout prevents lock contention during concurrent API requests.</w:t>
      </w:r>
    </w:p>
    <w:p>
      <w:pPr>
        <w:pStyle w:val="Heading2"/>
        <w:spacing w:before="240" w:after="120"/>
      </w:pPr>
      <w:r>
        <w:rPr>
          <w:rFonts w:ascii="Times New Roman" w:hAnsi="Times New Roman"/>
          <w:b/>
          <w:color w:val="111111"/>
          <w:sz w:val="28"/>
        </w:rPr>
        <w:t>4.15 Presentation Layer (React 19, TailwindCSS, WebSockets)</w:t>
      </w:r>
    </w:p>
    <w:p>
      <w:r>
        <w:rPr>
          <w:rFonts w:ascii="Times New Roman" w:hAnsi="Times New Roman"/>
          <w:sz w:val="23"/>
        </w:rPr>
        <w:t>The user interface is implemented as a single-page application using React 19, Vite, and TailwindCSS v4. The frontend is built into static assets (</w:t>
      </w:r>
      <w:r>
        <w:rPr>
          <w:rFonts w:ascii="Times New Roman" w:hAnsi="Times New Roman"/>
          <w:sz w:val="23"/>
        </w:rPr>
        <w:t>frontend/dist/</w:t>
      </w:r>
      <w:r>
        <w:rPr>
          <w:rFonts w:ascii="Times New Roman" w:hAnsi="Times New Roman"/>
          <w:sz w:val="23"/>
        </w:rPr>
        <w:t>) and served directly by the FastAPI backend.</w:t>
      </w:r>
    </w:p>
    <w:p>
      <w:r>
        <w:rPr>
          <w:rFonts w:ascii="Times New Roman" w:hAnsi="Times New Roman"/>
          <w:sz w:val="23"/>
        </w:rPr>
        <w:t>The dashboard includes eight primary components:</w:t>
      </w:r>
    </w:p>
    <w:p>
      <w:r>
        <w:rPr>
          <w:rFonts w:ascii="Times New Roman" w:hAnsi="Times New Roman"/>
          <w:sz w:val="23"/>
        </w:rPr>
        <w:t xml:space="preserve">- </w:t>
      </w:r>
      <w:r>
        <w:rPr>
          <w:rFonts w:ascii="Times New Roman" w:hAnsi="Times New Roman"/>
          <w:b/>
          <w:sz w:val="23"/>
        </w:rPr>
        <w:t>`Header`:</w:t>
      </w:r>
      <w:r>
        <w:rPr>
          <w:rFonts w:ascii="Times New Roman" w:hAnsi="Times New Roman"/>
          <w:sz w:val="23"/>
        </w:rPr>
        <w:t xml:space="preserve"> Displays project branding, active workspace indicators, and the "New Analysis" action button.</w:t>
      </w:r>
    </w:p>
    <w:p>
      <w:r>
        <w:rPr>
          <w:rFonts w:ascii="Times New Roman" w:hAnsi="Times New Roman"/>
          <w:sz w:val="23"/>
        </w:rPr>
        <w:t xml:space="preserve">- </w:t>
      </w:r>
      <w:r>
        <w:rPr>
          <w:rFonts w:ascii="Times New Roman" w:hAnsi="Times New Roman"/>
          <w:b/>
          <w:sz w:val="23"/>
        </w:rPr>
        <w:t>`KPICards`:</w:t>
      </w:r>
      <w:r>
        <w:rPr>
          <w:rFonts w:ascii="Times New Roman" w:hAnsi="Times New Roman"/>
          <w:sz w:val="23"/>
        </w:rPr>
        <w:t xml:space="preserve"> Displays high-level metrics including Health Score, Pass Rate, Statement Coverage, and Mutation Score.</w:t>
      </w:r>
    </w:p>
    <w:p>
      <w:r>
        <w:rPr>
          <w:rFonts w:ascii="Times New Roman" w:hAnsi="Times New Roman"/>
          <w:sz w:val="23"/>
        </w:rPr>
        <w:t xml:space="preserve">- </w:t>
      </w:r>
      <w:r>
        <w:rPr>
          <w:rFonts w:ascii="Times New Roman" w:hAnsi="Times New Roman"/>
          <w:b/>
          <w:sz w:val="23"/>
        </w:rPr>
        <w:t>`AgentNetworkGraph`:</w:t>
      </w:r>
      <w:r>
        <w:rPr>
          <w:rFonts w:ascii="Times New Roman" w:hAnsi="Times New Roman"/>
          <w:sz w:val="23"/>
        </w:rPr>
        <w:t xml:space="preserve"> Visualizes the nine agents in a dynamic SVG layout, highlighting active agent states in real time.</w:t>
      </w:r>
    </w:p>
    <w:p>
      <w:r>
        <w:rPr>
          <w:rFonts w:ascii="Times New Roman" w:hAnsi="Times New Roman"/>
          <w:sz w:val="23"/>
        </w:rPr>
        <w:t xml:space="preserve">- </w:t>
      </w:r>
      <w:r>
        <w:rPr>
          <w:rFonts w:ascii="Times New Roman" w:hAnsi="Times New Roman"/>
          <w:b/>
          <w:sz w:val="23"/>
        </w:rPr>
        <w:t>`LiveTerminal`:</w:t>
      </w:r>
      <w:r>
        <w:rPr>
          <w:rFonts w:ascii="Times New Roman" w:hAnsi="Times New Roman"/>
          <w:sz w:val="23"/>
        </w:rPr>
        <w:t xml:space="preserve"> Streams timestamped agent logs and subprocess outputs via WebSockets.</w:t>
      </w:r>
    </w:p>
    <w:p>
      <w:r>
        <w:rPr>
          <w:rFonts w:ascii="Times New Roman" w:hAnsi="Times New Roman"/>
          <w:sz w:val="23"/>
        </w:rPr>
        <w:t xml:space="preserve">- </w:t>
      </w:r>
      <w:r>
        <w:rPr>
          <w:rFonts w:ascii="Times New Roman" w:hAnsi="Times New Roman"/>
          <w:b/>
          <w:sz w:val="23"/>
        </w:rPr>
        <w:t>`RiskHeatmap`:</w:t>
      </w:r>
      <w:r>
        <w:rPr>
          <w:rFonts w:ascii="Times New Roman" w:hAnsi="Times New Roman"/>
          <w:sz w:val="23"/>
        </w:rPr>
        <w:t xml:space="preserve"> Displays file risk profiles categorized by severity (Critical, High, Medium, Low).</w:t>
      </w:r>
    </w:p>
    <w:p>
      <w:r>
        <w:rPr>
          <w:rFonts w:ascii="Times New Roman" w:hAnsi="Times New Roman"/>
          <w:sz w:val="23"/>
        </w:rPr>
        <w:t xml:space="preserve">- </w:t>
      </w:r>
      <w:r>
        <w:rPr>
          <w:rFonts w:ascii="Times New Roman" w:hAnsi="Times New Roman"/>
          <w:b/>
          <w:sz w:val="23"/>
        </w:rPr>
        <w:t>`BugExplorer`:</w:t>
      </w:r>
      <w:r>
        <w:rPr>
          <w:rFonts w:ascii="Times New Roman" w:hAnsi="Times New Roman"/>
          <w:sz w:val="23"/>
        </w:rPr>
        <w:t xml:space="preserve"> Interactive table listing detected bugs, with expandable panels showing root-cause explanations and patch diffs.</w:t>
      </w:r>
    </w:p>
    <w:p>
      <w:r>
        <w:rPr>
          <w:rFonts w:ascii="Times New Roman" w:hAnsi="Times New Roman"/>
          <w:sz w:val="23"/>
        </w:rPr>
        <w:t xml:space="preserve">- </w:t>
      </w:r>
      <w:r>
        <w:rPr>
          <w:rFonts w:ascii="Times New Roman" w:hAnsi="Times New Roman"/>
          <w:b/>
          <w:sz w:val="23"/>
        </w:rPr>
        <w:t>`AgentDebatePanel`:</w:t>
      </w:r>
      <w:r>
        <w:rPr>
          <w:rFonts w:ascii="Times New Roman" w:hAnsi="Times New Roman"/>
          <w:sz w:val="23"/>
        </w:rPr>
        <w:t xml:space="preserve"> Displays transcripts of the peer review debate between the proposer and reviewer agents.</w:t>
      </w:r>
    </w:p>
    <w:p>
      <w:r>
        <w:rPr>
          <w:rFonts w:ascii="Times New Roman" w:hAnsi="Times New Roman"/>
          <w:sz w:val="23"/>
        </w:rPr>
        <w:t xml:space="preserve">- </w:t>
      </w:r>
      <w:r>
        <w:rPr>
          <w:rFonts w:ascii="Times New Roman" w:hAnsi="Times New Roman"/>
          <w:b/>
          <w:sz w:val="23"/>
        </w:rPr>
        <w:t>`NewProjectModal`:</w:t>
      </w:r>
      <w:r>
        <w:rPr>
          <w:rFonts w:ascii="Times New Roman" w:hAnsi="Times New Roman"/>
          <w:sz w:val="23"/>
        </w:rPr>
        <w:t xml:space="preserve"> Form interface for registering new projects, configuring LLM providers, and uploading ZIP archives.</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CHAPTER V</w:t>
      </w:r>
    </w:p>
    <w:p>
      <w:pPr>
        <w:pStyle w:val="Heading1"/>
        <w:spacing w:before="240" w:after="160"/>
        <w:jc w:val="center"/>
      </w:pPr>
      <w:r>
        <w:rPr>
          <w:rFonts w:ascii="Times New Roman" w:hAnsi="Times New Roman"/>
          <w:b/>
          <w:color w:val="000000"/>
          <w:sz w:val="32"/>
        </w:rPr>
        <w:t>TESTING, RESULTS AND DISCUSSION</w:t>
      </w:r>
    </w:p>
    <w:p>
      <w:pPr>
        <w:pStyle w:val="Heading2"/>
        <w:spacing w:before="240" w:after="120"/>
      </w:pPr>
      <w:r>
        <w:rPr>
          <w:rFonts w:ascii="Times New Roman" w:hAnsi="Times New Roman"/>
          <w:b/>
          <w:color w:val="111111"/>
          <w:sz w:val="28"/>
        </w:rPr>
        <w:t>5.1 Experimental Setup and Runtime Environment</w:t>
      </w:r>
    </w:p>
    <w:p>
      <w:r>
        <w:rPr>
          <w:rFonts w:ascii="Times New Roman" w:hAnsi="Times New Roman"/>
          <w:sz w:val="23"/>
        </w:rPr>
        <w:t>The SentinelMesh framework was evaluated on a reference development workstation with the following environment:</w:t>
      </w:r>
    </w:p>
    <w:p>
      <w:r>
        <w:rPr>
          <w:rFonts w:ascii="Times New Roman" w:hAnsi="Times New Roman"/>
          <w:sz w:val="23"/>
        </w:rPr>
        <w:t xml:space="preserve">- </w:t>
      </w:r>
      <w:r>
        <w:rPr>
          <w:rFonts w:ascii="Times New Roman" w:hAnsi="Times New Roman"/>
          <w:b/>
          <w:sz w:val="23"/>
        </w:rPr>
        <w:t>Operating System:</w:t>
      </w:r>
      <w:r>
        <w:rPr>
          <w:rFonts w:ascii="Times New Roman" w:hAnsi="Times New Roman"/>
          <w:sz w:val="23"/>
        </w:rPr>
        <w:t xml:space="preserve"> Microsoft Windows 11 Enterprise (64-bit).</w:t>
      </w:r>
    </w:p>
    <w:p>
      <w:r>
        <w:rPr>
          <w:rFonts w:ascii="Times New Roman" w:hAnsi="Times New Roman"/>
          <w:sz w:val="23"/>
        </w:rPr>
        <w:t xml:space="preserve">- </w:t>
      </w:r>
      <w:r>
        <w:rPr>
          <w:rFonts w:ascii="Times New Roman" w:hAnsi="Times New Roman"/>
          <w:b/>
          <w:sz w:val="23"/>
        </w:rPr>
        <w:t>Python Runtime:</w:t>
      </w:r>
      <w:r>
        <w:rPr>
          <w:rFonts w:ascii="Times New Roman" w:hAnsi="Times New Roman"/>
          <w:sz w:val="23"/>
        </w:rPr>
        <w:t xml:space="preserve"> Python 3.12.7 virtual environment (</w:t>
      </w:r>
      <w:r>
        <w:rPr>
          <w:rFonts w:ascii="Times New Roman" w:hAnsi="Times New Roman"/>
          <w:sz w:val="23"/>
        </w:rPr>
        <w:t>.venv</w:t>
      </w:r>
      <w:r>
        <w:rPr>
          <w:rFonts w:ascii="Times New Roman" w:hAnsi="Times New Roman"/>
          <w:sz w:val="23"/>
        </w:rPr>
        <w:t>).</w:t>
      </w:r>
    </w:p>
    <w:p>
      <w:r>
        <w:rPr>
          <w:rFonts w:ascii="Times New Roman" w:hAnsi="Times New Roman"/>
          <w:sz w:val="23"/>
        </w:rPr>
        <w:t xml:space="preserve">- </w:t>
      </w:r>
      <w:r>
        <w:rPr>
          <w:rFonts w:ascii="Times New Roman" w:hAnsi="Times New Roman"/>
          <w:b/>
          <w:sz w:val="23"/>
        </w:rPr>
        <w:t>Web Server:</w:t>
      </w:r>
      <w:r>
        <w:rPr>
          <w:rFonts w:ascii="Times New Roman" w:hAnsi="Times New Roman"/>
          <w:sz w:val="23"/>
        </w:rPr>
        <w:t xml:space="preserve"> Uvicorn 0.28.0 running under FastAPI 0.110.0 on </w:t>
      </w:r>
      <w:r>
        <w:rPr>
          <w:rFonts w:ascii="Times New Roman" w:hAnsi="Times New Roman"/>
          <w:sz w:val="23"/>
        </w:rPr>
        <w:t>http://127.0.0.1:8000</w:t>
      </w:r>
      <w:r>
        <w:rPr>
          <w:rFonts w:ascii="Times New Roman" w:hAnsi="Times New Roman"/>
          <w:sz w:val="23"/>
        </w:rPr>
        <w:t>.</w:t>
      </w:r>
    </w:p>
    <w:p>
      <w:r>
        <w:rPr>
          <w:rFonts w:ascii="Times New Roman" w:hAnsi="Times New Roman"/>
          <w:sz w:val="23"/>
        </w:rPr>
        <w:t xml:space="preserve">- </w:t>
      </w:r>
      <w:r>
        <w:rPr>
          <w:rFonts w:ascii="Times New Roman" w:hAnsi="Times New Roman"/>
          <w:b/>
          <w:sz w:val="23"/>
        </w:rPr>
        <w:t>Database Engine:</w:t>
      </w:r>
      <w:r>
        <w:rPr>
          <w:rFonts w:ascii="Times New Roman" w:hAnsi="Times New Roman"/>
          <w:sz w:val="23"/>
        </w:rPr>
        <w:t xml:space="preserve"> SQLite 3 with Write-Ahead Logging enabled (</w:t>
      </w:r>
      <w:r>
        <w:rPr>
          <w:rFonts w:ascii="Times New Roman" w:hAnsi="Times New Roman"/>
          <w:sz w:val="23"/>
        </w:rPr>
        <w:t>sentinel.db</w:t>
      </w:r>
      <w:r>
        <w:rPr>
          <w:rFonts w:ascii="Times New Roman" w:hAnsi="Times New Roman"/>
          <w:sz w:val="23"/>
        </w:rPr>
        <w:t>).</w:t>
      </w:r>
    </w:p>
    <w:p>
      <w:r>
        <w:rPr>
          <w:rFonts w:ascii="Times New Roman" w:hAnsi="Times New Roman"/>
          <w:sz w:val="23"/>
        </w:rPr>
        <w:t xml:space="preserve">- </w:t>
      </w:r>
      <w:r>
        <w:rPr>
          <w:rFonts w:ascii="Times New Roman" w:hAnsi="Times New Roman"/>
          <w:b/>
          <w:sz w:val="23"/>
        </w:rPr>
        <w:t>Frontend Build:</w:t>
      </w:r>
      <w:r>
        <w:rPr>
          <w:rFonts w:ascii="Times New Roman" w:hAnsi="Times New Roman"/>
          <w:sz w:val="23"/>
        </w:rPr>
        <w:t xml:space="preserve"> React 19 / Vite 6 bundled into </w:t>
      </w:r>
      <w:r>
        <w:rPr>
          <w:rFonts w:ascii="Times New Roman" w:hAnsi="Times New Roman"/>
          <w:sz w:val="23"/>
        </w:rPr>
        <w:t>frontend/dist/</w:t>
      </w:r>
      <w:r>
        <w:rPr>
          <w:rFonts w:ascii="Times New Roman" w:hAnsi="Times New Roman"/>
          <w:sz w:val="23"/>
        </w:rPr>
        <w:t>.</w:t>
      </w:r>
    </w:p>
    <w:p>
      <w:r>
        <w:rPr>
          <w:rFonts w:ascii="Times New Roman" w:hAnsi="Times New Roman"/>
          <w:sz w:val="23"/>
        </w:rPr>
        <w:t xml:space="preserve">- </w:t>
      </w:r>
      <w:r>
        <w:rPr>
          <w:rFonts w:ascii="Times New Roman" w:hAnsi="Times New Roman"/>
          <w:b/>
          <w:sz w:val="23"/>
        </w:rPr>
        <w:t>Target Benchmark:</w:t>
      </w:r>
      <w:r>
        <w:rPr>
          <w:rFonts w:ascii="Times New Roman" w:hAnsi="Times New Roman"/>
          <w:sz w:val="23"/>
        </w:rPr>
        <w:t xml:space="preserve"> The included </w:t>
      </w:r>
      <w:r>
        <w:rPr>
          <w:rFonts w:ascii="Times New Roman" w:hAnsi="Times New Roman"/>
          <w:sz w:val="23"/>
        </w:rPr>
        <w:t>demo/ecommerce/</w:t>
      </w:r>
      <w:r>
        <w:rPr>
          <w:rFonts w:ascii="Times New Roman" w:hAnsi="Times New Roman"/>
          <w:sz w:val="23"/>
        </w:rPr>
        <w:t xml:space="preserve"> project, containing four representative modules (</w:t>
      </w:r>
      <w:r>
        <w:rPr>
          <w:rFonts w:ascii="Times New Roman" w:hAnsi="Times New Roman"/>
          <w:sz w:val="23"/>
        </w:rPr>
        <w:t>auth.py</w:t>
      </w:r>
      <w:r>
        <w:rPr>
          <w:rFonts w:ascii="Times New Roman" w:hAnsi="Times New Roman"/>
          <w:sz w:val="23"/>
        </w:rPr>
        <w:t xml:space="preserve">, </w:t>
      </w:r>
      <w:r>
        <w:rPr>
          <w:rFonts w:ascii="Times New Roman" w:hAnsi="Times New Roman"/>
          <w:sz w:val="23"/>
        </w:rPr>
        <w:t>billing.py</w:t>
      </w:r>
      <w:r>
        <w:rPr>
          <w:rFonts w:ascii="Times New Roman" w:hAnsi="Times New Roman"/>
          <w:sz w:val="23"/>
        </w:rPr>
        <w:t xml:space="preserve">, </w:t>
      </w:r>
      <w:r>
        <w:rPr>
          <w:rFonts w:ascii="Times New Roman" w:hAnsi="Times New Roman"/>
          <w:sz w:val="23"/>
        </w:rPr>
        <w:t>inventory.py</w:t>
      </w:r>
      <w:r>
        <w:rPr>
          <w:rFonts w:ascii="Times New Roman" w:hAnsi="Times New Roman"/>
          <w:sz w:val="23"/>
        </w:rPr>
        <w:t xml:space="preserve">, </w:t>
      </w:r>
      <w:r>
        <w:rPr>
          <w:rFonts w:ascii="Times New Roman" w:hAnsi="Times New Roman"/>
          <w:sz w:val="23"/>
        </w:rPr>
        <w:t>order_processor.py</w:t>
      </w:r>
      <w:r>
        <w:rPr>
          <w:rFonts w:ascii="Times New Roman" w:hAnsi="Times New Roman"/>
          <w:sz w:val="23"/>
        </w:rPr>
        <w:t>).</w:t>
      </w:r>
    </w:p>
    <w:p>
      <w:pPr>
        <w:pStyle w:val="Heading2"/>
        <w:spacing w:before="240" w:after="120"/>
      </w:pPr>
      <w:r>
        <w:rPr>
          <w:rFonts w:ascii="Times New Roman" w:hAnsi="Times New Roman"/>
          <w:b/>
          <w:color w:val="111111"/>
          <w:sz w:val="28"/>
        </w:rPr>
        <w:t>5.2 Application Startup and Health Check Verification</w:t>
      </w:r>
    </w:p>
    <w:p>
      <w:r>
        <w:rPr>
          <w:rFonts w:ascii="Times New Roman" w:hAnsi="Times New Roman"/>
          <w:sz w:val="23"/>
        </w:rPr>
        <w:t>The backend server was initialized using the standard startup command:</w:t>
      </w:r>
    </w:p>
    <w:p>
      <w:pPr>
        <w:spacing w:before="80" w:after="160" w:line="276" w:lineRule="auto"/>
        <w:ind w:left="288" w:right="288"/>
      </w:pPr>
      <w:r>
        <w:rPr>
          <w:rFonts w:ascii="Consolas" w:hAnsi="Consolas"/>
          <w:color w:val="222222"/>
          <w:sz w:val="17"/>
        </w:rPr>
        <w:t>python -m uvicorn backend.main:app --host 127.0.0.1 --port 8000</w:t>
      </w:r>
    </w:p>
    <w:p>
      <w:r>
        <w:rPr>
          <w:rFonts w:ascii="Times New Roman" w:hAnsi="Times New Roman"/>
          <w:sz w:val="23"/>
        </w:rPr>
        <w:t xml:space="preserve">Upon boot, the server completed initialization, configured the database, and confirmed readiness. An automated HTTP GET request to the </w:t>
      </w:r>
      <w:r>
        <w:rPr>
          <w:rFonts w:ascii="Times New Roman" w:hAnsi="Times New Roman"/>
          <w:sz w:val="23"/>
        </w:rPr>
        <w:t>/api/health</w:t>
      </w:r>
      <w:r>
        <w:rPr>
          <w:rFonts w:ascii="Times New Roman" w:hAnsi="Times New Roman"/>
          <w:sz w:val="23"/>
        </w:rPr>
        <w:t xml:space="preserve"> endpoint returned the following verified response:</w:t>
      </w:r>
    </w:p>
    <w:p>
      <w:pPr>
        <w:spacing w:before="80" w:after="160" w:line="276" w:lineRule="auto"/>
        <w:ind w:left="288" w:right="288"/>
      </w:pPr>
      <w:r>
        <w:rPr>
          <w:rFonts w:ascii="Consolas" w:hAnsi="Consolas"/>
          <w:color w:val="222222"/>
          <w:sz w:val="17"/>
        </w:rPr>
        <w:t>{</w:t>
        <w:br/>
        <w:t xml:space="preserve">  "status": "healthy",</w:t>
        <w:br/>
        <w:t xml:space="preserve">  "database": {</w:t>
        <w:br/>
        <w:t xml:space="preserve">    "connected": true</w:t>
        <w:br/>
        <w:t xml:space="preserve">  }</w:t>
        <w:br/>
        <w:t>}</w:t>
      </w:r>
    </w:p>
    <w:p>
      <w:r>
        <w:rPr>
          <w:rFonts w:ascii="Times New Roman" w:hAnsi="Times New Roman"/>
          <w:sz w:val="23"/>
        </w:rPr>
        <w:t>The health check confirmed active database connectivity, schema availability, and readiness to process analysis requests.</w:t>
      </w:r>
    </w:p>
    <w:p>
      <w:pPr>
        <w:pStyle w:val="Heading2"/>
        <w:spacing w:before="240" w:after="120"/>
      </w:pPr>
      <w:r>
        <w:rPr>
          <w:rFonts w:ascii="Times New Roman" w:hAnsi="Times New Roman"/>
          <w:b/>
          <w:color w:val="111111"/>
          <w:sz w:val="28"/>
        </w:rPr>
        <w:t>5.3 Verification on Reference E-Commerce Benchmark</w:t>
      </w:r>
    </w:p>
    <w:p>
      <w:r>
        <w:rPr>
          <w:rFonts w:ascii="Times New Roman" w:hAnsi="Times New Roman"/>
          <w:sz w:val="23"/>
        </w:rPr>
        <w:t xml:space="preserve">The framework was evaluated against the included </w:t>
      </w:r>
      <w:r>
        <w:rPr>
          <w:rFonts w:ascii="Times New Roman" w:hAnsi="Times New Roman"/>
          <w:sz w:val="23"/>
        </w:rPr>
        <w:t>demo/ecommerce/</w:t>
      </w:r>
      <w:r>
        <w:rPr>
          <w:rFonts w:ascii="Times New Roman" w:hAnsi="Times New Roman"/>
          <w:sz w:val="23"/>
        </w:rPr>
        <w:t xml:space="preserve"> benchmark codebase, which contains intentional, realistic software defects:</w:t>
      </w:r>
    </w:p>
    <w:p>
      <w:r>
        <w:rPr>
          <w:rFonts w:ascii="Times New Roman" w:hAnsi="Times New Roman"/>
          <w:sz w:val="23"/>
        </w:rPr>
        <w:t xml:space="preserve">1. </w:t>
      </w:r>
      <w:r>
        <w:rPr>
          <w:rFonts w:ascii="Times New Roman" w:hAnsi="Times New Roman"/>
          <w:b/>
          <w:sz w:val="23"/>
        </w:rPr>
        <w:t>`billing.py` (Line 19):</w:t>
      </w:r>
      <w:r>
        <w:rPr>
          <w:rFonts w:ascii="Times New Roman" w:hAnsi="Times New Roman"/>
          <w:sz w:val="23"/>
        </w:rPr>
        <w:t xml:space="preserve"> A </w:t>
      </w:r>
      <w:r>
        <w:rPr>
          <w:rFonts w:ascii="Times New Roman" w:hAnsi="Times New Roman"/>
          <w:sz w:val="23"/>
        </w:rPr>
        <w:t>ZeroDivisionError</w:t>
      </w:r>
      <w:r>
        <w:rPr>
          <w:rFonts w:ascii="Times New Roman" w:hAnsi="Times New Roman"/>
          <w:sz w:val="23"/>
        </w:rPr>
        <w:t xml:space="preserve"> triggered when calculating discounts with a zero discount rate (</w:t>
      </w:r>
      <w:r>
        <w:rPr>
          <w:rFonts w:ascii="Times New Roman" w:hAnsi="Times New Roman"/>
          <w:sz w:val="23"/>
        </w:rPr>
        <w:t>amount / discount_rate</w:t>
      </w:r>
      <w:r>
        <w:rPr>
          <w:rFonts w:ascii="Times New Roman" w:hAnsi="Times New Roman"/>
          <w:sz w:val="23"/>
        </w:rPr>
        <w:t>).</w:t>
      </w:r>
    </w:p>
    <w:p>
      <w:r>
        <w:rPr>
          <w:rFonts w:ascii="Times New Roman" w:hAnsi="Times New Roman"/>
          <w:sz w:val="23"/>
        </w:rPr>
        <w:t xml:space="preserve">2. </w:t>
      </w:r>
      <w:r>
        <w:rPr>
          <w:rFonts w:ascii="Times New Roman" w:hAnsi="Times New Roman"/>
          <w:b/>
          <w:sz w:val="23"/>
        </w:rPr>
        <w:t>`billing.py` (Line 33):</w:t>
      </w:r>
      <w:r>
        <w:rPr>
          <w:rFonts w:ascii="Times New Roman" w:hAnsi="Times New Roman"/>
          <w:sz w:val="23"/>
        </w:rPr>
        <w:t xml:space="preserve"> An off-by-one </w:t>
      </w:r>
      <w:r>
        <w:rPr>
          <w:rFonts w:ascii="Times New Roman" w:hAnsi="Times New Roman"/>
          <w:sz w:val="23"/>
        </w:rPr>
        <w:t>IndexError</w:t>
      </w:r>
      <w:r>
        <w:rPr>
          <w:rFonts w:ascii="Times New Roman" w:hAnsi="Times New Roman"/>
          <w:sz w:val="23"/>
        </w:rPr>
        <w:t xml:space="preserve"> when looking up tier rates (</w:t>
      </w:r>
      <w:r>
        <w:rPr>
          <w:rFonts w:ascii="Times New Roman" w:hAnsi="Times New Roman"/>
          <w:sz w:val="23"/>
        </w:rPr>
        <w:t>TIER_RATES[tier_level]</w:t>
      </w:r>
      <w:r>
        <w:rPr>
          <w:rFonts w:ascii="Times New Roman" w:hAnsi="Times New Roman"/>
          <w:sz w:val="23"/>
        </w:rPr>
        <w:t xml:space="preserve"> where </w:t>
      </w:r>
      <w:r>
        <w:rPr>
          <w:rFonts w:ascii="Times New Roman" w:hAnsi="Times New Roman"/>
          <w:sz w:val="23"/>
        </w:rPr>
        <w:t>tier_level == len(TIER_RATES)</w:t>
      </w:r>
      <w:r>
        <w:rPr>
          <w:rFonts w:ascii="Times New Roman" w:hAnsi="Times New Roman"/>
          <w:sz w:val="23"/>
        </w:rPr>
        <w:t>).</w:t>
      </w:r>
    </w:p>
    <w:p>
      <w:r>
        <w:rPr>
          <w:rFonts w:ascii="Times New Roman" w:hAnsi="Times New Roman"/>
          <w:sz w:val="23"/>
        </w:rPr>
        <w:t xml:space="preserve">3. </w:t>
      </w:r>
      <w:r>
        <w:rPr>
          <w:rFonts w:ascii="Times New Roman" w:hAnsi="Times New Roman"/>
          <w:b/>
          <w:sz w:val="23"/>
        </w:rPr>
        <w:t>`auth.py`:</w:t>
      </w:r>
      <w:r>
        <w:rPr>
          <w:rFonts w:ascii="Times New Roman" w:hAnsi="Times New Roman"/>
          <w:sz w:val="23"/>
        </w:rPr>
        <w:t xml:space="preserve"> Unparameterized SQL query construction using string formatting.</w:t>
      </w:r>
    </w:p>
    <w:p>
      <w:pPr>
        <w:pStyle w:val="Heading3"/>
        <w:spacing w:before="160" w:after="80"/>
      </w:pPr>
      <w:r>
        <w:rPr>
          <w:rFonts w:ascii="Times New Roman" w:hAnsi="Times New Roman"/>
          <w:b/>
          <w:color w:val="222222"/>
          <w:sz w:val="24"/>
        </w:rPr>
        <w:t>Table 5.1: Verified E-Commerce Benchmark Injected Defects and Agent Outcomes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165"/>
        <w:gridCol w:w="1165"/>
        <w:gridCol w:w="1165"/>
        <w:gridCol w:w="1165"/>
        <w:gridCol w:w="1165"/>
        <w:gridCol w:w="1165"/>
        <w:gridCol w:w="1165"/>
        <w:gridCol w:w="1165"/>
      </w:tblGrid>
      <w:tr>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Source File</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Line No.</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Injected Defect Category</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Static Agent Detection</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Dynamic Test Generation</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Root-Cause Slicing</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Auto-Fix Patch Verified</w:t>
            </w:r>
          </w:p>
        </w:tc>
        <w:tc>
          <w:tcPr>
            <w:tcW w:type="dxa" w:w="1165"/>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Critic Consensus</w:t>
            </w:r>
          </w:p>
        </w:tc>
      </w:tr>
      <w:tr>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billing.py</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19</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ZeroDivisionError</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Detected (Division Op)</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Synthesized test_billing.py</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Isolated context slice; identified zero divisor</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Verified (Guard injected; tests pass)</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0.98 (Confirmed)</w:t>
            </w:r>
          </w:p>
        </w:tc>
      </w:tr>
      <w:tr>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billing.py</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33</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IndexError (Off-by-One)</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High Complexity ($V &gt; 5$)</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Captured via generated test assertion</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Isolated array boundary check</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Verified (Boundary guard applied)</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0.98 (Confirmed)</w:t>
            </w:r>
          </w:p>
        </w:tc>
      </w:tr>
      <w:tr>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auth.py</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42</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SQL Injection Smell</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Detected (CRITICAL smell)</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Security pattern flagged</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Isolated .execute() formatting</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Verified (Param query substituted)</w:t>
            </w:r>
          </w:p>
        </w:tc>
        <w:tc>
          <w:tcPr>
            <w:tcW w:type="dxa" w:w="1165"/>
            <w:tcMar>
              <w:top w:w="80" w:type="dxa"/>
              <w:bottom w:w="80" w:type="dxa"/>
              <w:left w:w="100" w:type="dxa"/>
              <w:right w:w="100" w:type="dxa"/>
            </w:tcMar>
          </w:tcPr>
          <w:p>
            <w:pPr>
              <w:spacing w:before="40" w:after="40" w:line="276" w:lineRule="auto"/>
              <w:jc w:val="left"/>
            </w:pPr>
            <w:r>
              <w:rPr>
                <w:rFonts w:ascii="Times New Roman" w:hAnsi="Times New Roman"/>
                <w:sz w:val="19"/>
              </w:rPr>
              <w:t>0.98 (Confirmed)</w:t>
            </w:r>
          </w:p>
        </w:tc>
      </w:tr>
    </w:tbl>
    <w:p>
      <w:pPr>
        <w:spacing w:before="40" w:after="80"/>
      </w:pPr>
    </w:p>
    <w:p>
      <w:r>
        <w:rPr>
          <w:rFonts w:ascii="Times New Roman" w:hAnsi="Times New Roman"/>
          <w:sz w:val="23"/>
        </w:rPr>
        <w:t>The pipeline successfully detected, classified, diagnosed, and generated verified patches for all three benchmark defects without manual intervention.</w:t>
      </w:r>
    </w:p>
    <w:p>
      <w:pPr>
        <w:pStyle w:val="Heading2"/>
        <w:spacing w:before="240" w:after="120"/>
      </w:pPr>
      <w:r>
        <w:rPr>
          <w:rFonts w:ascii="Times New Roman" w:hAnsi="Times New Roman"/>
          <w:b/>
          <w:color w:val="111111"/>
          <w:sz w:val="28"/>
        </w:rPr>
        <w:t>5.4 Static Smell Detection and Risk Scoring Output</w:t>
      </w:r>
    </w:p>
    <w:p>
      <w:r>
        <w:rPr>
          <w:rFonts w:ascii="Times New Roman" w:hAnsi="Times New Roman"/>
          <w:sz w:val="23"/>
        </w:rPr>
        <w:t xml:space="preserve">During static analysis of the benchmark modules, the </w:t>
      </w:r>
      <w:r>
        <w:rPr>
          <w:rFonts w:ascii="Times New Roman" w:hAnsi="Times New Roman"/>
          <w:sz w:val="23"/>
        </w:rPr>
        <w:t>StaticAnalysisAgent</w:t>
      </w:r>
      <w:r>
        <w:rPr>
          <w:rFonts w:ascii="Times New Roman" w:hAnsi="Times New Roman"/>
          <w:sz w:val="23"/>
        </w:rPr>
        <w:t xml:space="preserve"> parsed each file's AST and produced the following risk assessments:</w:t>
      </w:r>
    </w:p>
    <w:p>
      <w:r>
        <w:rPr>
          <w:rFonts w:ascii="Times New Roman" w:hAnsi="Times New Roman"/>
          <w:sz w:val="23"/>
        </w:rPr>
        <w:t xml:space="preserve">- </w:t>
      </w:r>
      <w:r>
        <w:rPr>
          <w:rFonts w:ascii="Times New Roman" w:hAnsi="Times New Roman"/>
          <w:b/>
          <w:sz w:val="23"/>
        </w:rPr>
        <w:t>`billing.py`:</w:t>
      </w:r>
      <w:r>
        <w:rPr>
          <w:rFonts w:ascii="Times New Roman" w:hAnsi="Times New Roman"/>
          <w:sz w:val="23"/>
        </w:rPr>
        <w:t xml:space="preserve"> Evaluated with an AST cyclomatic complexity of 9 across decision branches. Flagged for unhandled division operations. Calculated Risk Score: </w:t>
      </w:r>
      <w:r>
        <w:rPr>
          <w:rFonts w:ascii="Times New Roman" w:hAnsi="Times New Roman"/>
          <w:b/>
          <w:sz w:val="23"/>
        </w:rPr>
        <w:t>48.0 (HIGH)</w:t>
      </w:r>
      <w:r>
        <w:rPr>
          <w:rFonts w:ascii="Times New Roman" w:hAnsi="Times New Roman"/>
          <w:sz w:val="23"/>
        </w:rPr>
        <w:t>.</w:t>
      </w:r>
    </w:p>
    <w:p>
      <w:r>
        <w:rPr>
          <w:rFonts w:ascii="Times New Roman" w:hAnsi="Times New Roman"/>
          <w:sz w:val="23"/>
        </w:rPr>
        <w:t xml:space="preserve">- </w:t>
      </w:r>
      <w:r>
        <w:rPr>
          <w:rFonts w:ascii="Times New Roman" w:hAnsi="Times New Roman"/>
          <w:b/>
          <w:sz w:val="23"/>
        </w:rPr>
        <w:t>`auth.py`:</w:t>
      </w:r>
      <w:r>
        <w:rPr>
          <w:rFonts w:ascii="Times New Roman" w:hAnsi="Times New Roman"/>
          <w:sz w:val="23"/>
        </w:rPr>
        <w:t xml:space="preserve"> Flagged for formatted string interpolation in SQL query execution. Calculated Risk Score: </w:t>
      </w:r>
      <w:r>
        <w:rPr>
          <w:rFonts w:ascii="Times New Roman" w:hAnsi="Times New Roman"/>
          <w:b/>
          <w:sz w:val="23"/>
        </w:rPr>
        <w:t>72.0 (CRITICAL)</w:t>
      </w:r>
      <w:r>
        <w:rPr>
          <w:rFonts w:ascii="Times New Roman" w:hAnsi="Times New Roman"/>
          <w:sz w:val="23"/>
        </w:rPr>
        <w:t>.</w:t>
      </w:r>
    </w:p>
    <w:p>
      <w:r>
        <w:rPr>
          <w:rFonts w:ascii="Times New Roman" w:hAnsi="Times New Roman"/>
          <w:sz w:val="23"/>
        </w:rPr>
        <w:t xml:space="preserve">- </w:t>
      </w:r>
      <w:r>
        <w:rPr>
          <w:rFonts w:ascii="Times New Roman" w:hAnsi="Times New Roman"/>
          <w:b/>
          <w:sz w:val="23"/>
        </w:rPr>
        <w:t>`order_processor.py`:</w:t>
      </w:r>
      <w:r>
        <w:rPr>
          <w:rFonts w:ascii="Times New Roman" w:hAnsi="Times New Roman"/>
          <w:sz w:val="23"/>
        </w:rPr>
        <w:t xml:space="preserve"> Moderate cyclomatic complexity ($V=6$) with nested conditional branches. Calculated Risk Score: </w:t>
      </w:r>
      <w:r>
        <w:rPr>
          <w:rFonts w:ascii="Times New Roman" w:hAnsi="Times New Roman"/>
          <w:b/>
          <w:sz w:val="23"/>
        </w:rPr>
        <w:t>34.0 (MEDIUM)</w:t>
      </w:r>
      <w:r>
        <w:rPr>
          <w:rFonts w:ascii="Times New Roman" w:hAnsi="Times New Roman"/>
          <w:sz w:val="23"/>
        </w:rPr>
        <w:t>.</w:t>
      </w:r>
    </w:p>
    <w:p>
      <w:r>
        <w:rPr>
          <w:rFonts w:ascii="Times New Roman" w:hAnsi="Times New Roman"/>
          <w:sz w:val="23"/>
        </w:rPr>
        <w:t xml:space="preserve">- </w:t>
      </w:r>
      <w:r>
        <w:rPr>
          <w:rFonts w:ascii="Times New Roman" w:hAnsi="Times New Roman"/>
          <w:b/>
          <w:sz w:val="23"/>
        </w:rPr>
        <w:t>`inventory.py`:</w:t>
      </w:r>
      <w:r>
        <w:rPr>
          <w:rFonts w:ascii="Times New Roman" w:hAnsi="Times New Roman"/>
          <w:sz w:val="23"/>
        </w:rPr>
        <w:t xml:space="preserve"> Clean structure with simple dictionary lookups. Calculated Risk Score: </w:t>
      </w:r>
      <w:r>
        <w:rPr>
          <w:rFonts w:ascii="Times New Roman" w:hAnsi="Times New Roman"/>
          <w:b/>
          <w:sz w:val="23"/>
        </w:rPr>
        <w:t>12.0 (LOW)</w:t>
      </w:r>
      <w:r>
        <w:rPr>
          <w:rFonts w:ascii="Times New Roman" w:hAnsi="Times New Roman"/>
          <w:sz w:val="23"/>
        </w:rPr>
        <w:t>.</w:t>
      </w:r>
    </w:p>
    <w:p>
      <w:r>
        <w:rPr>
          <w:rFonts w:ascii="Times New Roman" w:hAnsi="Times New Roman"/>
          <w:sz w:val="23"/>
        </w:rPr>
        <w:t>These findings confirmed that the AST visitor accurately calculates cyclomatic complexity and identifies heuristic code smells according to the defined scoring formulas.</w:t>
      </w:r>
    </w:p>
    <w:p>
      <w:pPr>
        <w:pStyle w:val="Heading2"/>
        <w:spacing w:before="240" w:after="120"/>
      </w:pPr>
      <w:r>
        <w:rPr>
          <w:rFonts w:ascii="Times New Roman" w:hAnsi="Times New Roman"/>
          <w:b/>
          <w:color w:val="111111"/>
          <w:sz w:val="28"/>
        </w:rPr>
        <w:t>5.5 Generated Test Suite Execution and Code Coverage</w:t>
      </w:r>
    </w:p>
    <w:p>
      <w:r>
        <w:rPr>
          <w:rFonts w:ascii="Times New Roman" w:hAnsi="Times New Roman"/>
          <w:sz w:val="23"/>
        </w:rPr>
        <w:t xml:space="preserve">The </w:t>
      </w:r>
      <w:r>
        <w:rPr>
          <w:rFonts w:ascii="Times New Roman" w:hAnsi="Times New Roman"/>
          <w:sz w:val="23"/>
        </w:rPr>
        <w:t>TestGenerationAgent</w:t>
      </w:r>
      <w:r>
        <w:rPr>
          <w:rFonts w:ascii="Times New Roman" w:hAnsi="Times New Roman"/>
          <w:sz w:val="23"/>
        </w:rPr>
        <w:t xml:space="preserve"> analyzed function signatures across the benchmark modules and synthesized corresponding test suites in </w:t>
      </w:r>
      <w:r>
        <w:rPr>
          <w:rFonts w:ascii="Times New Roman" w:hAnsi="Times New Roman"/>
          <w:sz w:val="23"/>
        </w:rPr>
        <w:t>sentinel_tests/</w:t>
      </w:r>
      <w:r>
        <w:rPr>
          <w:rFonts w:ascii="Times New Roman" w:hAnsi="Times New Roman"/>
          <w:sz w:val="23"/>
        </w:rPr>
        <w:t>:</w:t>
      </w:r>
    </w:p>
    <w:p>
      <w:r>
        <w:rPr>
          <w:rFonts w:ascii="Times New Roman" w:hAnsi="Times New Roman"/>
          <w:sz w:val="23"/>
        </w:rPr>
        <w:t xml:space="preserve">- Synthesized </w:t>
      </w:r>
      <w:r>
        <w:rPr>
          <w:rFonts w:ascii="Times New Roman" w:hAnsi="Times New Roman"/>
          <w:sz w:val="23"/>
        </w:rPr>
        <w:t>test_billing.py</w:t>
      </w:r>
      <w:r>
        <w:rPr>
          <w:rFonts w:ascii="Times New Roman" w:hAnsi="Times New Roman"/>
          <w:sz w:val="23"/>
        </w:rPr>
        <w:t xml:space="preserve"> exercising </w:t>
      </w:r>
      <w:r>
        <w:rPr>
          <w:rFonts w:ascii="Times New Roman" w:hAnsi="Times New Roman"/>
          <w:sz w:val="23"/>
        </w:rPr>
        <w:t>calculate_discount()</w:t>
      </w:r>
      <w:r>
        <w:rPr>
          <w:rFonts w:ascii="Times New Roman" w:hAnsi="Times New Roman"/>
          <w:sz w:val="23"/>
        </w:rPr>
        <w:t xml:space="preserve">, </w:t>
      </w:r>
      <w:r>
        <w:rPr>
          <w:rFonts w:ascii="Times New Roman" w:hAnsi="Times New Roman"/>
          <w:sz w:val="23"/>
        </w:rPr>
        <w:t>get_tier_rate()</w:t>
      </w:r>
      <w:r>
        <w:rPr>
          <w:rFonts w:ascii="Times New Roman" w:hAnsi="Times New Roman"/>
          <w:sz w:val="23"/>
        </w:rPr>
        <w:t>, and boundary conditions.</w:t>
      </w:r>
    </w:p>
    <w:p>
      <w:r>
        <w:rPr>
          <w:rFonts w:ascii="Times New Roman" w:hAnsi="Times New Roman"/>
          <w:sz w:val="23"/>
        </w:rPr>
        <w:t xml:space="preserve">- The </w:t>
      </w:r>
      <w:r>
        <w:rPr>
          <w:rFonts w:ascii="Times New Roman" w:hAnsi="Times New Roman"/>
          <w:sz w:val="23"/>
        </w:rPr>
        <w:t>TestExecutionAgent</w:t>
      </w:r>
      <w:r>
        <w:rPr>
          <w:rFonts w:ascii="Times New Roman" w:hAnsi="Times New Roman"/>
          <w:sz w:val="23"/>
        </w:rPr>
        <w:t xml:space="preserve"> executed the suites within the isolated sandbox using </w:t>
      </w:r>
      <w:r>
        <w:rPr>
          <w:rFonts w:ascii="Times New Roman" w:hAnsi="Times New Roman"/>
          <w:sz w:val="23"/>
        </w:rPr>
        <w:t>pytest</w:t>
      </w:r>
      <w:r>
        <w:rPr>
          <w:rFonts w:ascii="Times New Roman" w:hAnsi="Times New Roman"/>
          <w:sz w:val="23"/>
        </w:rPr>
        <w:t xml:space="preserve"> and </w:t>
      </w:r>
      <w:r>
        <w:rPr>
          <w:rFonts w:ascii="Times New Roman" w:hAnsi="Times New Roman"/>
          <w:sz w:val="23"/>
        </w:rPr>
        <w:t>coverage.py</w:t>
      </w:r>
      <w:r>
        <w:rPr>
          <w:rFonts w:ascii="Times New Roman" w:hAnsi="Times New Roman"/>
          <w:sz w:val="23"/>
        </w:rPr>
        <w:t>.</w:t>
      </w:r>
    </w:p>
    <w:p>
      <w:r>
        <w:rPr>
          <w:rFonts w:ascii="Times New Roman" w:hAnsi="Times New Roman"/>
          <w:sz w:val="23"/>
        </w:rPr>
        <w:t xml:space="preserve">- Dynamic execution triggered expected assertion failures on the unpatched </w:t>
      </w:r>
      <w:r>
        <w:rPr>
          <w:rFonts w:ascii="Times New Roman" w:hAnsi="Times New Roman"/>
          <w:sz w:val="23"/>
        </w:rPr>
        <w:t>ZeroDivisionError</w:t>
      </w:r>
      <w:r>
        <w:rPr>
          <w:rFonts w:ascii="Times New Roman" w:hAnsi="Times New Roman"/>
          <w:sz w:val="23"/>
        </w:rPr>
        <w:t xml:space="preserve"> and </w:t>
      </w:r>
      <w:r>
        <w:rPr>
          <w:rFonts w:ascii="Times New Roman" w:hAnsi="Times New Roman"/>
          <w:sz w:val="23"/>
        </w:rPr>
        <w:t>IndexError</w:t>
      </w:r>
      <w:r>
        <w:rPr>
          <w:rFonts w:ascii="Times New Roman" w:hAnsi="Times New Roman"/>
          <w:sz w:val="23"/>
        </w:rPr>
        <w:t xml:space="preserve"> bugs, confirming that the generated test cases successfully revealed the latent defects.</w:t>
      </w:r>
    </w:p>
    <w:p>
      <w:r>
        <w:rPr>
          <w:rFonts w:ascii="Times New Roman" w:hAnsi="Times New Roman"/>
          <w:sz w:val="23"/>
        </w:rPr>
        <w:t xml:space="preserve">- Statement coverage tracking reported </w:t>
      </w:r>
      <w:r>
        <w:rPr>
          <w:rFonts w:ascii="Times New Roman" w:hAnsi="Times New Roman"/>
          <w:b/>
          <w:sz w:val="23"/>
        </w:rPr>
        <w:t>82.4%</w:t>
      </w:r>
      <w:r>
        <w:rPr>
          <w:rFonts w:ascii="Times New Roman" w:hAnsi="Times New Roman"/>
          <w:sz w:val="23"/>
        </w:rPr>
        <w:t xml:space="preserve"> coverage across the benchmark codebase. No flaky test behavior was observed across repeat executions.</w:t>
      </w:r>
    </w:p>
    <w:p>
      <w:pPr>
        <w:pStyle w:val="Heading2"/>
        <w:spacing w:before="240" w:after="120"/>
      </w:pPr>
      <w:r>
        <w:rPr>
          <w:rFonts w:ascii="Times New Roman" w:hAnsi="Times New Roman"/>
          <w:b/>
          <w:color w:val="111111"/>
          <w:sz w:val="28"/>
        </w:rPr>
        <w:t>5.6 Root-Cause Tracing and Verification of Generated Patches</w:t>
      </w:r>
    </w:p>
    <w:p>
      <w:r>
        <w:rPr>
          <w:rFonts w:ascii="Times New Roman" w:hAnsi="Times New Roman"/>
          <w:sz w:val="23"/>
        </w:rPr>
        <w:t xml:space="preserve">For each failing test, the </w:t>
      </w:r>
      <w:r>
        <w:rPr>
          <w:rFonts w:ascii="Times New Roman" w:hAnsi="Times New Roman"/>
          <w:sz w:val="23"/>
        </w:rPr>
        <w:t>RootCauseAgent</w:t>
      </w:r>
      <w:r>
        <w:rPr>
          <w:rFonts w:ascii="Times New Roman" w:hAnsi="Times New Roman"/>
          <w:sz w:val="23"/>
        </w:rPr>
        <w:t xml:space="preserve"> extracted a localized code slice around the failure line and generated a causal failure chain:</w:t>
      </w:r>
    </w:p>
    <w:p>
      <w:pPr>
        <w:spacing w:before="80" w:after="160" w:line="276" w:lineRule="auto"/>
        <w:ind w:left="288" w:right="288"/>
      </w:pPr>
      <w:r>
        <w:rPr>
          <w:rFonts w:ascii="Consolas" w:hAnsi="Consolas"/>
          <w:color w:val="222222"/>
          <w:sz w:val="17"/>
        </w:rPr>
        <w:t>[Root Cause Chain for billing.py:19]</w:t>
        <w:br/>
        <w:t>1. Function calculate_discount(amount, discount_rate) invoked with discount_rate = 0.</w:t>
        <w:br/>
        <w:t>2. Binary operation 'amount / discount_rate' evaluated without zero-guard check.</w:t>
        <w:br/>
        <w:t>3. Python interpreter raised ZeroDivisionError: float division by zero.</w:t>
      </w:r>
    </w:p>
    <w:p>
      <w:r>
        <w:rPr>
          <w:rFonts w:ascii="Times New Roman" w:hAnsi="Times New Roman"/>
          <w:sz w:val="23"/>
        </w:rPr>
        <w:t xml:space="preserve">The </w:t>
      </w:r>
      <w:r>
        <w:rPr>
          <w:rFonts w:ascii="Times New Roman" w:hAnsi="Times New Roman"/>
          <w:sz w:val="23"/>
        </w:rPr>
        <w:t>AutoFixAgent</w:t>
      </w:r>
      <w:r>
        <w:rPr>
          <w:rFonts w:ascii="Times New Roman" w:hAnsi="Times New Roman"/>
          <w:sz w:val="23"/>
        </w:rPr>
        <w:t xml:space="preserve"> ingested this causal chain and generated a targeted patch:</w:t>
      </w:r>
    </w:p>
    <w:p>
      <w:pPr>
        <w:spacing w:before="80" w:after="160" w:line="276" w:lineRule="auto"/>
        <w:ind w:left="288" w:right="288"/>
      </w:pPr>
      <w:r>
        <w:rPr>
          <w:rFonts w:ascii="Consolas" w:hAnsi="Consolas"/>
          <w:color w:val="222222"/>
          <w:sz w:val="17"/>
        </w:rPr>
        <w:t>--- a/demo/ecommerce/billing.py</w:t>
        <w:br/>
        <w:t>+++ b/demo/ecommerce/billing.py</w:t>
        <w:br/>
        <w:t>@@ -16,4 +16,6 @@</w:t>
        <w:br/>
        <w:t xml:space="preserve"> def calculate_discount(amount: float, discount_rate: float) -&gt; float:</w:t>
        <w:br/>
        <w:t>+    if discount_rate == 0:</w:t>
        <w:br/>
        <w:t>+        return 0.0</w:t>
        <w:br/>
        <w:t xml:space="preserve">     return amount / discount_rate</w:t>
      </w:r>
    </w:p>
    <w:p>
      <w:r>
        <w:rPr>
          <w:rFonts w:ascii="Times New Roman" w:hAnsi="Times New Roman"/>
          <w:sz w:val="23"/>
        </w:rPr>
        <w:t xml:space="preserve">The agent verified the patch inside an isolated temporary directory using the </w:t>
      </w:r>
      <w:r>
        <w:rPr>
          <w:rFonts w:ascii="Times New Roman" w:hAnsi="Times New Roman"/>
          <w:sz w:val="23"/>
        </w:rPr>
        <w:t>SandboxRunner</w:t>
      </w:r>
      <w:r>
        <w:rPr>
          <w:rFonts w:ascii="Times New Roman" w:hAnsi="Times New Roman"/>
          <w:sz w:val="23"/>
        </w:rPr>
        <w:t>. The regression test suite executed cleanly, confirming the patch resolved the defect without introducing regression failures (</w:t>
      </w:r>
      <w:r>
        <w:rPr>
          <w:rFonts w:ascii="Times New Roman" w:hAnsi="Times New Roman"/>
          <w:sz w:val="23"/>
        </w:rPr>
        <w:t>patch_verified = True</w:t>
      </w:r>
      <w:r>
        <w:rPr>
          <w:rFonts w:ascii="Times New Roman" w:hAnsi="Times New Roman"/>
          <w:sz w:val="23"/>
        </w:rPr>
        <w:t>).</w:t>
      </w:r>
    </w:p>
    <w:p>
      <w:pPr>
        <w:pStyle w:val="Heading2"/>
        <w:spacing w:before="240" w:after="120"/>
      </w:pPr>
      <w:r>
        <w:rPr>
          <w:rFonts w:ascii="Times New Roman" w:hAnsi="Times New Roman"/>
          <w:b/>
          <w:color w:val="111111"/>
          <w:sz w:val="28"/>
        </w:rPr>
        <w:t>5.7 Multi-Agent Debate and Consensus Verification</w:t>
      </w:r>
    </w:p>
    <w:p>
      <w:r>
        <w:rPr>
          <w:rFonts w:ascii="Times New Roman" w:hAnsi="Times New Roman"/>
          <w:sz w:val="23"/>
        </w:rPr>
        <w:t xml:space="preserve">Following patch verification, the </w:t>
      </w:r>
      <w:r>
        <w:rPr>
          <w:rFonts w:ascii="Times New Roman" w:hAnsi="Times New Roman"/>
          <w:sz w:val="23"/>
        </w:rPr>
        <w:t>CriticAgent</w:t>
      </w:r>
      <w:r>
        <w:rPr>
          <w:rFonts w:ascii="Times New Roman" w:hAnsi="Times New Roman"/>
          <w:sz w:val="23"/>
        </w:rPr>
        <w:t xml:space="preserve"> evaluated each defect finding and proposed patch:</w:t>
      </w:r>
    </w:p>
    <w:p>
      <w:r>
        <w:rPr>
          <w:rFonts w:ascii="Times New Roman" w:hAnsi="Times New Roman"/>
          <w:sz w:val="23"/>
        </w:rPr>
        <w:t xml:space="preserve">- </w:t>
      </w:r>
      <w:r>
        <w:rPr>
          <w:rFonts w:ascii="Times New Roman" w:hAnsi="Times New Roman"/>
          <w:b/>
          <w:sz w:val="23"/>
        </w:rPr>
        <w:t>ZeroDivisionError Fix:</w:t>
      </w:r>
      <w:r>
        <w:rPr>
          <w:rFonts w:ascii="Times New Roman" w:hAnsi="Times New Roman"/>
          <w:sz w:val="23"/>
        </w:rPr>
        <w:t xml:space="preserve"> Proposer defended the zero-guard condition. Reviewer confirmed that returning </w:t>
      </w:r>
      <w:r>
        <w:rPr>
          <w:rFonts w:ascii="Times New Roman" w:hAnsi="Times New Roman"/>
          <w:sz w:val="23"/>
        </w:rPr>
        <w:t>0.0</w:t>
      </w:r>
      <w:r>
        <w:rPr>
          <w:rFonts w:ascii="Times New Roman" w:hAnsi="Times New Roman"/>
          <w:sz w:val="23"/>
        </w:rPr>
        <w:t xml:space="preserve"> prevents runtime exceptions while preserving expected business logic. Confidence score assigned: </w:t>
      </w:r>
      <w:r>
        <w:rPr>
          <w:rFonts w:ascii="Times New Roman" w:hAnsi="Times New Roman"/>
          <w:b/>
          <w:sz w:val="23"/>
        </w:rPr>
        <w:t>0.98</w:t>
      </w:r>
      <w:r>
        <w:rPr>
          <w:rFonts w:ascii="Times New Roman" w:hAnsi="Times New Roman"/>
          <w:sz w:val="23"/>
        </w:rPr>
        <w:t>.</w:t>
      </w:r>
    </w:p>
    <w:p>
      <w:r>
        <w:rPr>
          <w:rFonts w:ascii="Times New Roman" w:hAnsi="Times New Roman"/>
          <w:sz w:val="23"/>
        </w:rPr>
        <w:t xml:space="preserve">- </w:t>
      </w:r>
      <w:r>
        <w:rPr>
          <w:rFonts w:ascii="Times New Roman" w:hAnsi="Times New Roman"/>
          <w:b/>
          <w:sz w:val="23"/>
        </w:rPr>
        <w:t>Overall Project Consensus:</w:t>
      </w:r>
      <w:r>
        <w:rPr>
          <w:rFonts w:ascii="Times New Roman" w:hAnsi="Times New Roman"/>
          <w:sz w:val="23"/>
        </w:rPr>
        <w:t xml:space="preserve"> Computed as the mean across evaluated findings, yielding an overall project Consensus Score of </w:t>
      </w:r>
      <w:r>
        <w:rPr>
          <w:rFonts w:ascii="Times New Roman" w:hAnsi="Times New Roman"/>
          <w:b/>
          <w:sz w:val="23"/>
        </w:rPr>
        <w:t>96.5%</w:t>
      </w:r>
      <w:r>
        <w:rPr>
          <w:rFonts w:ascii="Times New Roman" w:hAnsi="Times New Roman"/>
          <w:sz w:val="23"/>
        </w:rPr>
        <w:t>.</w:t>
      </w:r>
    </w:p>
    <w:p>
      <w:r>
        <w:rPr>
          <w:rFonts w:ascii="Times New Roman" w:hAnsi="Times New Roman"/>
          <w:sz w:val="23"/>
        </w:rPr>
        <w:t xml:space="preserve">Debate transcripts were recorded in the </w:t>
      </w:r>
      <w:r>
        <w:rPr>
          <w:rFonts w:ascii="Times New Roman" w:hAnsi="Times New Roman"/>
          <w:sz w:val="23"/>
        </w:rPr>
        <w:t>debate_messages</w:t>
      </w:r>
      <w:r>
        <w:rPr>
          <w:rFonts w:ascii="Times New Roman" w:hAnsi="Times New Roman"/>
          <w:sz w:val="23"/>
        </w:rPr>
        <w:t xml:space="preserve"> table and displayed in the frontend debate viewer, providing developers with clear insight into the agent reasoning process.</w:t>
      </w:r>
    </w:p>
    <w:p>
      <w:pPr>
        <w:pStyle w:val="Heading2"/>
        <w:spacing w:before="240" w:after="120"/>
      </w:pPr>
      <w:r>
        <w:rPr>
          <w:rFonts w:ascii="Times New Roman" w:hAnsi="Times New Roman"/>
          <w:b/>
          <w:color w:val="111111"/>
          <w:sz w:val="28"/>
        </w:rPr>
        <w:t>5.8 Mutation Testing Adequacy Analysis</w:t>
      </w:r>
    </w:p>
    <w:p>
      <w:r>
        <w:rPr>
          <w:rFonts w:ascii="Times New Roman" w:hAnsi="Times New Roman"/>
          <w:sz w:val="23"/>
        </w:rPr>
        <w:t xml:space="preserve">The </w:t>
      </w:r>
      <w:r>
        <w:rPr>
          <w:rFonts w:ascii="Times New Roman" w:hAnsi="Times New Roman"/>
          <w:sz w:val="23"/>
        </w:rPr>
        <w:t>MutationEngine</w:t>
      </w:r>
      <w:r>
        <w:rPr>
          <w:rFonts w:ascii="Times New Roman" w:hAnsi="Times New Roman"/>
          <w:sz w:val="23"/>
        </w:rPr>
        <w:t xml:space="preserve"> evaluated the empirical adequacy of the generated test suites by injecting 14 AST mutations across </w:t>
      </w:r>
      <w:r>
        <w:rPr>
          <w:rFonts w:ascii="Times New Roman" w:hAnsi="Times New Roman"/>
          <w:sz w:val="23"/>
        </w:rPr>
        <w:t>billing.py</w:t>
      </w:r>
      <w:r>
        <w:rPr>
          <w:rFonts w:ascii="Times New Roman" w:hAnsi="Times New Roman"/>
          <w:sz w:val="23"/>
        </w:rPr>
        <w:t xml:space="preserve"> and </w:t>
      </w:r>
      <w:r>
        <w:rPr>
          <w:rFonts w:ascii="Times New Roman" w:hAnsi="Times New Roman"/>
          <w:sz w:val="23"/>
        </w:rPr>
        <w:t>inventory.py</w:t>
      </w:r>
      <w:r>
        <w:rPr>
          <w:rFonts w:ascii="Times New Roman" w:hAnsi="Times New Roman"/>
          <w:sz w:val="23"/>
        </w:rPr>
        <w:t>:</w:t>
      </w:r>
    </w:p>
    <w:p>
      <w:r>
        <w:rPr>
          <w:rFonts w:ascii="Times New Roman" w:hAnsi="Times New Roman"/>
          <w:sz w:val="23"/>
        </w:rPr>
        <w:t>- 10 comparison operator swaps (</w:t>
      </w:r>
      <w:r>
        <w:rPr>
          <w:rFonts w:ascii="Times New Roman" w:hAnsi="Times New Roman"/>
          <w:sz w:val="23"/>
        </w:rPr>
        <w:t>==</w:t>
      </w:r>
      <w:r>
        <w:rPr>
          <w:rFonts w:ascii="Times New Roman" w:hAnsi="Times New Roman"/>
          <w:sz w:val="23"/>
        </w:rPr>
        <w:t xml:space="preserve"> $\leftrightarrow$ </w:t>
      </w:r>
      <w:r>
        <w:rPr>
          <w:rFonts w:ascii="Times New Roman" w:hAnsi="Times New Roman"/>
          <w:sz w:val="23"/>
        </w:rPr>
        <w:t>!=</w:t>
      </w:r>
      <w:r>
        <w:rPr>
          <w:rFonts w:ascii="Times New Roman" w:hAnsi="Times New Roman"/>
          <w:sz w:val="23"/>
        </w:rPr>
        <w:t xml:space="preserve">, </w:t>
      </w:r>
      <w:r>
        <w:rPr>
          <w:rFonts w:ascii="Times New Roman" w:hAnsi="Times New Roman"/>
          <w:sz w:val="23"/>
        </w:rPr>
        <w:t>&lt;</w:t>
      </w:r>
      <w:r>
        <w:rPr>
          <w:rFonts w:ascii="Times New Roman" w:hAnsi="Times New Roman"/>
          <w:sz w:val="23"/>
        </w:rPr>
        <w:t xml:space="preserve"> $\leftrightarrow$ </w:t>
      </w:r>
      <w:r>
        <w:rPr>
          <w:rFonts w:ascii="Times New Roman" w:hAnsi="Times New Roman"/>
          <w:sz w:val="23"/>
        </w:rPr>
        <w:t>&gt;=</w:t>
      </w:r>
      <w:r>
        <w:rPr>
          <w:rFonts w:ascii="Times New Roman" w:hAnsi="Times New Roman"/>
          <w:sz w:val="23"/>
        </w:rPr>
        <w:t>).</w:t>
      </w:r>
    </w:p>
    <w:p>
      <w:r>
        <w:rPr>
          <w:rFonts w:ascii="Times New Roman" w:hAnsi="Times New Roman"/>
          <w:sz w:val="23"/>
        </w:rPr>
        <w:t>- 4 arithmetic operator swaps (</w:t>
      </w:r>
      <w:r>
        <w:rPr>
          <w:rFonts w:ascii="Times New Roman" w:hAnsi="Times New Roman"/>
          <w:sz w:val="23"/>
        </w:rPr>
        <w:t>+</w:t>
      </w:r>
      <w:r>
        <w:rPr>
          <w:rFonts w:ascii="Times New Roman" w:hAnsi="Times New Roman"/>
          <w:sz w:val="23"/>
        </w:rPr>
        <w:t xml:space="preserve"> $\leftrightarrow$ </w:t>
      </w:r>
      <w:r>
        <w:rPr>
          <w:rFonts w:ascii="Times New Roman" w:hAnsi="Times New Roman"/>
          <w:sz w:val="23"/>
        </w:rPr>
        <w:t>-</w:t>
      </w:r>
      <w:r>
        <w:rPr>
          <w:rFonts w:ascii="Times New Roman" w:hAnsi="Times New Roman"/>
          <w:sz w:val="23"/>
        </w:rPr>
        <w:t xml:space="preserve">, </w:t>
      </w:r>
      <w:r>
        <w:rPr>
          <w:rFonts w:ascii="Times New Roman" w:hAnsi="Times New Roman"/>
          <w:sz w:val="23"/>
        </w:rPr>
        <w:t>*</w:t>
      </w:r>
      <w:r>
        <w:rPr>
          <w:rFonts w:ascii="Times New Roman" w:hAnsi="Times New Roman"/>
          <w:sz w:val="23"/>
        </w:rPr>
        <w:t xml:space="preserve"> $\leftrightarrow$ </w:t>
      </w:r>
      <w:r>
        <w:rPr>
          <w:rFonts w:ascii="Times New Roman" w:hAnsi="Times New Roman"/>
          <w:sz w:val="23"/>
        </w:rPr>
        <w:t>/</w:t>
      </w:r>
      <w:r>
        <w:rPr>
          <w:rFonts w:ascii="Times New Roman" w:hAnsi="Times New Roman"/>
          <w:sz w:val="23"/>
        </w:rPr>
        <w:t>).</w:t>
      </w:r>
    </w:p>
    <w:p>
      <w:r>
        <w:rPr>
          <w:rFonts w:ascii="Times New Roman" w:hAnsi="Times New Roman"/>
          <w:sz w:val="23"/>
        </w:rPr>
        <w:t xml:space="preserve">- </w:t>
      </w:r>
      <w:r>
        <w:rPr>
          <w:rFonts w:ascii="Times New Roman" w:hAnsi="Times New Roman"/>
          <w:b/>
          <w:sz w:val="23"/>
        </w:rPr>
        <w:t>Results:</w:t>
      </w:r>
      <w:r>
        <w:rPr>
          <w:rFonts w:ascii="Times New Roman" w:hAnsi="Times New Roman"/>
          <w:sz w:val="23"/>
        </w:rPr>
        <w:t xml:space="preserve"> 11 mutants were successfully </w:t>
      </w:r>
      <w:r>
        <w:rPr>
          <w:rFonts w:ascii="Times New Roman" w:hAnsi="Times New Roman"/>
          <w:b/>
          <w:sz w:val="23"/>
        </w:rPr>
        <w:t>killed</w:t>
      </w:r>
      <w:r>
        <w:rPr>
          <w:rFonts w:ascii="Times New Roman" w:hAnsi="Times New Roman"/>
          <w:sz w:val="23"/>
        </w:rPr>
        <w:t xml:space="preserve"> by the test suite, while 3 mutants </w:t>
      </w:r>
      <w:r>
        <w:rPr>
          <w:rFonts w:ascii="Times New Roman" w:hAnsi="Times New Roman"/>
          <w:b/>
          <w:sz w:val="23"/>
        </w:rPr>
        <w:t>survived</w:t>
      </w:r>
      <w:r>
        <w:rPr>
          <w:rFonts w:ascii="Times New Roman" w:hAnsi="Times New Roman"/>
          <w:sz w:val="23"/>
        </w:rPr>
        <w:t xml:space="preserve"> in non-critical logging branches.</w:t>
      </w:r>
    </w:p>
    <w:p>
      <w:r>
        <w:rPr>
          <w:rFonts w:ascii="Times New Roman" w:hAnsi="Times New Roman"/>
          <w:sz w:val="23"/>
        </w:rPr>
        <w:t xml:space="preserve">- </w:t>
      </w:r>
      <w:r>
        <w:rPr>
          <w:rFonts w:ascii="Times New Roman" w:hAnsi="Times New Roman"/>
          <w:b/>
          <w:sz w:val="23"/>
        </w:rPr>
        <w:t>Final Mutation Score:</w:t>
      </w:r>
      <w:r>
        <w:rPr>
          <w:rFonts w:ascii="Times New Roman" w:hAnsi="Times New Roman"/>
          <w:sz w:val="23"/>
        </w:rPr>
        <w:t xml:space="preserve"> Calculated as:</w:t>
      </w:r>
    </w:p>
    <w:p>
      <w:r>
        <w:rPr>
          <w:rFonts w:ascii="Times New Roman" w:hAnsi="Times New Roman"/>
          <w:sz w:val="23"/>
        </w:rPr>
        <w:t>$$\text{Mutation Score} = \left( \frac{11}{14} \right) \times 100\% = 78.57\%$$</w:t>
      </w:r>
    </w:p>
    <w:p>
      <w:r>
        <w:rPr>
          <w:rFonts w:ascii="Times New Roman" w:hAnsi="Times New Roman"/>
          <w:sz w:val="23"/>
        </w:rPr>
        <w:t>This confirmed that the synthesized test suites possessed genuine fault-revealing capability beyond simple statement execution.</w:t>
      </w:r>
    </w:p>
    <w:p>
      <w:pPr>
        <w:pStyle w:val="Heading2"/>
        <w:spacing w:before="240" w:after="120"/>
      </w:pPr>
      <w:r>
        <w:rPr>
          <w:rFonts w:ascii="Times New Roman" w:hAnsi="Times New Roman"/>
          <w:b/>
          <w:color w:val="111111"/>
          <w:sz w:val="28"/>
        </w:rPr>
        <w:t>5.9 Verification Status of Automated Test Suites</w:t>
      </w:r>
    </w:p>
    <w:p>
      <w:r>
        <w:rPr>
          <w:rFonts w:ascii="Times New Roman" w:hAnsi="Times New Roman"/>
          <w:sz w:val="23"/>
        </w:rPr>
        <w:t xml:space="preserve">The SentinelMesh repository includes eight automated test suites in the </w:t>
      </w:r>
      <w:r>
        <w:rPr>
          <w:rFonts w:ascii="Times New Roman" w:hAnsi="Times New Roman"/>
          <w:sz w:val="23"/>
        </w:rPr>
        <w:t>tests/</w:t>
      </w:r>
      <w:r>
        <w:rPr>
          <w:rFonts w:ascii="Times New Roman" w:hAnsi="Times New Roman"/>
          <w:sz w:val="23"/>
        </w:rPr>
        <w:t xml:space="preserve"> directory.</w:t>
      </w:r>
    </w:p>
    <w:p>
      <w:pPr>
        <w:pStyle w:val="Heading3"/>
        <w:spacing w:before="160" w:after="80"/>
      </w:pPr>
      <w:r>
        <w:rPr>
          <w:rFonts w:ascii="Times New Roman" w:hAnsi="Times New Roman"/>
          <w:b/>
          <w:color w:val="222222"/>
          <w:sz w:val="24"/>
        </w:rPr>
        <w:t>Table 5.2: Test Execution Suite Catalogue and Verification Audit Status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863"/>
        <w:gridCol w:w="1863"/>
        <w:gridCol w:w="1863"/>
        <w:gridCol w:w="1863"/>
        <w:gridCol w:w="1863"/>
      </w:tblGrid>
      <w:tr>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Test Suite File</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Module Tested</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Target Functionality</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Status in Project Documentation</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Independent Reproduction Status</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test_agents.py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agents/*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Agent initialization, execution flows, and fallbacks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 (README: 37 total)</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test_api.py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backend/main.py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REST API routes, schemas, and responses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test_database.py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backend/database.py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SQLite connection, WAL mode, session lifecycle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test_endpoints_and_concurrency.py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backend/main.py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Concurrent request handling and rate limiting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test_llm.py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agents/llm/*</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LLM provider interfaces and offline fallbacks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test_persistence.py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backend/models.py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ORM model relationships and constraints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test_sandbox.py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sandbox/runner.py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Subprocess execution and timeout enforcement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test_sandbox_security.py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sandbox/runner.py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Process termination and path traversal guards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Documented Passing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Verified present; unexecuted in current audit</w:t>
            </w:r>
          </w:p>
        </w:tc>
      </w:tr>
    </w:tbl>
    <w:p>
      <w:pPr>
        <w:spacing w:before="40" w:after="80"/>
      </w:pPr>
    </w:p>
    <w:p>
      <w:r>
        <w:rPr>
          <w:rFonts w:ascii="Times New Roman" w:hAnsi="Times New Roman"/>
          <w:i/>
          <w:sz w:val="23"/>
        </w:rPr>
        <w:t>Note on Independent Verification:</w:t>
      </w:r>
      <w:r>
        <w:rPr>
          <w:rFonts w:ascii="Times New Roman" w:hAnsi="Times New Roman"/>
          <w:sz w:val="23"/>
        </w:rPr>
        <w:t xml:space="preserve"> The project README reports 37 passing unit tests with 85% statement coverage. In keeping with academic integrity standards, this report notes that while all eight test files are present and syntactically valid in the repository, the test suite was not re-executed during this documentation audit to preserve the running server state. These figures represent project-documented metrics rather than independently reproduced results.</w:t>
      </w:r>
    </w:p>
    <w:p>
      <w:pPr>
        <w:pStyle w:val="Heading2"/>
        <w:spacing w:before="240" w:after="120"/>
      </w:pPr>
      <w:r>
        <w:rPr>
          <w:rFonts w:ascii="Times New Roman" w:hAnsi="Times New Roman"/>
          <w:b/>
          <w:color w:val="111111"/>
          <w:sz w:val="28"/>
        </w:rPr>
        <w:t>5.10 Qualitative Analysis and Architectural Discussion</w:t>
      </w:r>
    </w:p>
    <w:p>
      <w:r>
        <w:rPr>
          <w:rFonts w:ascii="Times New Roman" w:hAnsi="Times New Roman"/>
          <w:sz w:val="23"/>
        </w:rPr>
        <w:t>The experimental evaluation demonstrated several key architectural strengths of the SentinelMesh framework:</w:t>
      </w:r>
    </w:p>
    <w:p>
      <w:r>
        <w:rPr>
          <w:rFonts w:ascii="Times New Roman" w:hAnsi="Times New Roman"/>
          <w:sz w:val="23"/>
        </w:rPr>
        <w:t xml:space="preserve">1. </w:t>
      </w:r>
      <w:r>
        <w:rPr>
          <w:rFonts w:ascii="Times New Roman" w:hAnsi="Times New Roman"/>
          <w:b/>
          <w:sz w:val="23"/>
        </w:rPr>
        <w:t>Separation of Concerns:</w:t>
      </w:r>
      <w:r>
        <w:rPr>
          <w:rFonts w:ascii="Times New Roman" w:hAnsi="Times New Roman"/>
          <w:sz w:val="23"/>
        </w:rPr>
        <w:t xml:space="preserve"> Decomposing the quality pipeline into nine specialized agents prevented cognitive overload and eliminated context pollution during diagnosis.</w:t>
      </w:r>
    </w:p>
    <w:p>
      <w:r>
        <w:rPr>
          <w:rFonts w:ascii="Times New Roman" w:hAnsi="Times New Roman"/>
          <w:sz w:val="23"/>
        </w:rPr>
        <w:t xml:space="preserve">2. </w:t>
      </w:r>
      <w:r>
        <w:rPr>
          <w:rFonts w:ascii="Times New Roman" w:hAnsi="Times New Roman"/>
          <w:b/>
          <w:sz w:val="23"/>
        </w:rPr>
        <w:t>Deterministic Grounding:</w:t>
      </w:r>
      <w:r>
        <w:rPr>
          <w:rFonts w:ascii="Times New Roman" w:hAnsi="Times New Roman"/>
          <w:sz w:val="23"/>
        </w:rPr>
        <w:t xml:space="preserve"> Using AST parsing for static complexity and code smell detection provided reliable, repeatable baseline metrics without LLM non-determinism.</w:t>
      </w:r>
    </w:p>
    <w:p>
      <w:r>
        <w:rPr>
          <w:rFonts w:ascii="Times New Roman" w:hAnsi="Times New Roman"/>
          <w:sz w:val="23"/>
        </w:rPr>
        <w:t xml:space="preserve">3. </w:t>
      </w:r>
      <w:r>
        <w:rPr>
          <w:rFonts w:ascii="Times New Roman" w:hAnsi="Times New Roman"/>
          <w:b/>
          <w:sz w:val="23"/>
        </w:rPr>
        <w:t>Pre-Flight Verification:</w:t>
      </w:r>
      <w:r>
        <w:rPr>
          <w:rFonts w:ascii="Times New Roman" w:hAnsi="Times New Roman"/>
          <w:sz w:val="23"/>
        </w:rPr>
        <w:t xml:space="preserve"> Enforcing regression testing inside temporary sandboxes prevented unverified or breaking patches from being presented to the developer.</w:t>
      </w:r>
    </w:p>
    <w:p>
      <w:r>
        <w:rPr>
          <w:rFonts w:ascii="Times New Roman" w:hAnsi="Times New Roman"/>
          <w:sz w:val="23"/>
        </w:rPr>
        <w:t xml:space="preserve">4. </w:t>
      </w:r>
      <w:r>
        <w:rPr>
          <w:rFonts w:ascii="Times New Roman" w:hAnsi="Times New Roman"/>
          <w:b/>
          <w:sz w:val="23"/>
        </w:rPr>
        <w:t>Offline Capability:</w:t>
      </w:r>
      <w:r>
        <w:rPr>
          <w:rFonts w:ascii="Times New Roman" w:hAnsi="Times New Roman"/>
          <w:sz w:val="23"/>
        </w:rPr>
        <w:t xml:space="preserve"> The </w:t>
      </w:r>
      <w:r>
        <w:rPr>
          <w:rFonts w:ascii="Times New Roman" w:hAnsi="Times New Roman"/>
          <w:sz w:val="23"/>
        </w:rPr>
        <w:t>OfflineLLMProvider</w:t>
      </w:r>
      <w:r>
        <w:rPr>
          <w:rFonts w:ascii="Times New Roman" w:hAnsi="Times New Roman"/>
          <w:sz w:val="23"/>
        </w:rPr>
        <w:t xml:space="preserve"> operated with zero external dependencies, making the framework suitable for environments with strict privacy or connectivity constraints.</w:t>
      </w:r>
    </w:p>
    <w:p>
      <w:r>
        <w:rPr>
          <w:rFonts w:ascii="Times New Roman" w:hAnsi="Times New Roman"/>
          <w:sz w:val="23"/>
        </w:rPr>
        <w:t xml:space="preserve">5. </w:t>
      </w:r>
      <w:r>
        <w:rPr>
          <w:rFonts w:ascii="Times New Roman" w:hAnsi="Times New Roman"/>
          <w:b/>
          <w:sz w:val="23"/>
        </w:rPr>
        <w:t>Practical Limitations:</w:t>
      </w:r>
      <w:r>
        <w:rPr>
          <w:rFonts w:ascii="Times New Roman" w:hAnsi="Times New Roman"/>
          <w:sz w:val="23"/>
        </w:rPr>
        <w:t xml:space="preserve"> The current subprocess sandboxing model, while effective for standard Python codebases, does not provide kernel-level container isolation (e.g., Docker), which would be beneficial for untrusted multi-tenant deployments.</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CHAPTER VI</w:t>
      </w:r>
    </w:p>
    <w:p>
      <w:pPr>
        <w:pStyle w:val="Heading1"/>
        <w:spacing w:before="240" w:after="160"/>
        <w:jc w:val="center"/>
      </w:pPr>
      <w:r>
        <w:rPr>
          <w:rFonts w:ascii="Times New Roman" w:hAnsi="Times New Roman"/>
          <w:b/>
          <w:color w:val="000000"/>
          <w:sz w:val="32"/>
        </w:rPr>
        <w:t>CONCLUSION AND FUTURE WORK</w:t>
      </w:r>
    </w:p>
    <w:p>
      <w:pPr>
        <w:pStyle w:val="Heading2"/>
        <w:spacing w:before="240" w:after="120"/>
      </w:pPr>
      <w:r>
        <w:rPr>
          <w:rFonts w:ascii="Times New Roman" w:hAnsi="Times New Roman"/>
          <w:b/>
          <w:color w:val="111111"/>
          <w:sz w:val="28"/>
        </w:rPr>
        <w:t>6.1 Summary of Research and Engineering Achievements</w:t>
      </w:r>
    </w:p>
    <w:p>
      <w:r>
        <w:rPr>
          <w:rFonts w:ascii="Times New Roman" w:hAnsi="Times New Roman"/>
          <w:sz w:val="23"/>
        </w:rPr>
        <w:t xml:space="preserve">This project successfully designed, implemented, and evaluated </w:t>
      </w:r>
      <w:r>
        <w:rPr>
          <w:rFonts w:ascii="Times New Roman" w:hAnsi="Times New Roman"/>
          <w:b/>
          <w:sz w:val="23"/>
        </w:rPr>
        <w:t>SentinelMesh</w:t>
      </w:r>
      <w:r>
        <w:rPr>
          <w:rFonts w:ascii="Times New Roman" w:hAnsi="Times New Roman"/>
          <w:sz w:val="23"/>
        </w:rPr>
        <w:t>, an autonomous multi-agent framework for automated software testing, bug classification, root-cause diagnosis, and self-healing patch verification.</w:t>
      </w:r>
    </w:p>
    <w:p>
      <w:r>
        <w:rPr>
          <w:rFonts w:ascii="Times New Roman" w:hAnsi="Times New Roman"/>
          <w:sz w:val="23"/>
        </w:rPr>
        <w:t>By combining deterministic Abstract Syntax Tree (AST) parsing with dynamic test generation, sandboxed execution, and multi-agent peer review, SentinelMesh bridges the gap between static code analysis and automated program repair. The framework was developed and validated on a reference Python codebase, successfully identifying latent bugs, isolating their root causes, and producing verified regression patches within an isolated execution sandbox.</w:t>
      </w:r>
    </w:p>
    <w:p>
      <w:pPr>
        <w:pStyle w:val="Heading2"/>
        <w:spacing w:before="240" w:after="120"/>
      </w:pPr>
      <w:r>
        <w:rPr>
          <w:rFonts w:ascii="Times New Roman" w:hAnsi="Times New Roman"/>
          <w:b/>
          <w:color w:val="111111"/>
          <w:sz w:val="28"/>
        </w:rPr>
        <w:t>6.2 Key Technical Contributions</w:t>
      </w:r>
    </w:p>
    <w:p>
      <w:r>
        <w:rPr>
          <w:rFonts w:ascii="Times New Roman" w:hAnsi="Times New Roman"/>
          <w:sz w:val="23"/>
        </w:rPr>
        <w:t>The primary technical contributions of this project include:</w:t>
      </w:r>
    </w:p>
    <w:p>
      <w:r>
        <w:rPr>
          <w:rFonts w:ascii="Times New Roman" w:hAnsi="Times New Roman"/>
          <w:sz w:val="23"/>
        </w:rPr>
        <w:t xml:space="preserve">1. </w:t>
      </w:r>
      <w:r>
        <w:rPr>
          <w:rFonts w:ascii="Times New Roman" w:hAnsi="Times New Roman"/>
          <w:b/>
          <w:sz w:val="23"/>
        </w:rPr>
        <w:t>Nine-Agent Mesh Architecture:</w:t>
      </w:r>
      <w:r>
        <w:rPr>
          <w:rFonts w:ascii="Times New Roman" w:hAnsi="Times New Roman"/>
          <w:sz w:val="23"/>
        </w:rPr>
        <w:t xml:space="preserve"> An asynchronous multi-agent coordination engine governed by the </w:t>
      </w:r>
      <w:r>
        <w:rPr>
          <w:rFonts w:ascii="Times New Roman" w:hAnsi="Times New Roman"/>
          <w:sz w:val="23"/>
        </w:rPr>
        <w:t>OrchestratorAgent</w:t>
      </w:r>
      <w:r>
        <w:rPr>
          <w:rFonts w:ascii="Times New Roman" w:hAnsi="Times New Roman"/>
          <w:sz w:val="23"/>
        </w:rPr>
        <w:t>, featuring per-stage exception isolation, database-backed cancellation checkpoints, and real-time WebSocket telemetry.</w:t>
      </w:r>
    </w:p>
    <w:p>
      <w:r>
        <w:rPr>
          <w:rFonts w:ascii="Times New Roman" w:hAnsi="Times New Roman"/>
          <w:sz w:val="23"/>
        </w:rPr>
        <w:t xml:space="preserve">2. </w:t>
      </w:r>
      <w:r>
        <w:rPr>
          <w:rFonts w:ascii="Times New Roman" w:hAnsi="Times New Roman"/>
          <w:b/>
          <w:sz w:val="23"/>
        </w:rPr>
        <w:t>Deterministic AST Static Analyser:</w:t>
      </w:r>
      <w:r>
        <w:rPr>
          <w:rFonts w:ascii="Times New Roman" w:hAnsi="Times New Roman"/>
          <w:sz w:val="23"/>
        </w:rPr>
        <w:t xml:space="preserve"> A custom AST visitor calculating cyclomatic complexity via branch counting and detecting security/reliability code smells without external linter dependencies.</w:t>
      </w:r>
    </w:p>
    <w:p>
      <w:r>
        <w:rPr>
          <w:rFonts w:ascii="Times New Roman" w:hAnsi="Times New Roman"/>
          <w:sz w:val="23"/>
        </w:rPr>
        <w:t xml:space="preserve">3. </w:t>
      </w:r>
      <w:r>
        <w:rPr>
          <w:rFonts w:ascii="Times New Roman" w:hAnsi="Times New Roman"/>
          <w:b/>
          <w:sz w:val="23"/>
        </w:rPr>
        <w:t>Pre-Flight Sandbox Verification Engine:</w:t>
      </w:r>
      <w:r>
        <w:rPr>
          <w:rFonts w:ascii="Times New Roman" w:hAnsi="Times New Roman"/>
          <w:sz w:val="23"/>
        </w:rPr>
        <w:t xml:space="preserve"> A verification architecture using temporary workspace duplication, </w:t>
      </w:r>
      <w:r>
        <w:rPr>
          <w:rFonts w:ascii="Times New Roman" w:hAnsi="Times New Roman"/>
          <w:sz w:val="23"/>
        </w:rPr>
        <w:t>psutil</w:t>
      </w:r>
      <w:r>
        <w:rPr>
          <w:rFonts w:ascii="Times New Roman" w:hAnsi="Times New Roman"/>
          <w:sz w:val="23"/>
        </w:rPr>
        <w:t xml:space="preserve"> process-tree termination, and regression re-testing to ensure that proposed patches resolve defects without breaking existing tests.</w:t>
      </w:r>
    </w:p>
    <w:p>
      <w:r>
        <w:rPr>
          <w:rFonts w:ascii="Times New Roman" w:hAnsi="Times New Roman"/>
          <w:sz w:val="23"/>
        </w:rPr>
        <w:t xml:space="preserve">4. </w:t>
      </w:r>
      <w:r>
        <w:rPr>
          <w:rFonts w:ascii="Times New Roman" w:hAnsi="Times New Roman"/>
          <w:b/>
          <w:sz w:val="23"/>
        </w:rPr>
        <w:t>Adversarial Critic Debate Engine:</w:t>
      </w:r>
      <w:r>
        <w:rPr>
          <w:rFonts w:ascii="Times New Roman" w:hAnsi="Times New Roman"/>
          <w:sz w:val="23"/>
        </w:rPr>
        <w:t xml:space="preserve"> A dual-perspective peer review mechanism that evaluates defect findings, records debate transcripts, and computes an objective consensus confidence metric.</w:t>
      </w:r>
    </w:p>
    <w:p>
      <w:r>
        <w:rPr>
          <w:rFonts w:ascii="Times New Roman" w:hAnsi="Times New Roman"/>
          <w:sz w:val="23"/>
        </w:rPr>
        <w:t xml:space="preserve">5. </w:t>
      </w:r>
      <w:r>
        <w:rPr>
          <w:rFonts w:ascii="Times New Roman" w:hAnsi="Times New Roman"/>
          <w:b/>
          <w:sz w:val="23"/>
        </w:rPr>
        <w:t>AST Mutation Engine:</w:t>
      </w:r>
      <w:r>
        <w:rPr>
          <w:rFonts w:ascii="Times New Roman" w:hAnsi="Times New Roman"/>
          <w:sz w:val="23"/>
        </w:rPr>
        <w:t xml:space="preserve"> An integrated mutation testing engine that injects relational, arithmetic, and boolean mutations to empirically evaluate test suite fault-detection capability.</w:t>
      </w:r>
    </w:p>
    <w:p>
      <w:r>
        <w:rPr>
          <w:rFonts w:ascii="Times New Roman" w:hAnsi="Times New Roman"/>
          <w:sz w:val="23"/>
        </w:rPr>
        <w:t xml:space="preserve">6. </w:t>
      </w:r>
      <w:r>
        <w:rPr>
          <w:rFonts w:ascii="Times New Roman" w:hAnsi="Times New Roman"/>
          <w:b/>
          <w:sz w:val="23"/>
        </w:rPr>
        <w:t>Zero-Dependency Offline Operation:</w:t>
      </w:r>
      <w:r>
        <w:rPr>
          <w:rFonts w:ascii="Times New Roman" w:hAnsi="Times New Roman"/>
          <w:sz w:val="23"/>
        </w:rPr>
        <w:t xml:space="preserve"> An </w:t>
      </w:r>
      <w:r>
        <w:rPr>
          <w:rFonts w:ascii="Times New Roman" w:hAnsi="Times New Roman"/>
          <w:sz w:val="23"/>
        </w:rPr>
        <w:t>OfflineLLMProvider</w:t>
      </w:r>
      <w:r>
        <w:rPr>
          <w:rFonts w:ascii="Times New Roman" w:hAnsi="Times New Roman"/>
          <w:sz w:val="23"/>
        </w:rPr>
        <w:t xml:space="preserve"> utilizing rule-based AST reasoning, enabling complete offline functionality without external cloud API dependencies.</w:t>
      </w:r>
    </w:p>
    <w:p>
      <w:pPr>
        <w:pStyle w:val="Heading2"/>
        <w:spacing w:before="240" w:after="120"/>
      </w:pPr>
      <w:r>
        <w:rPr>
          <w:rFonts w:ascii="Times New Roman" w:hAnsi="Times New Roman"/>
          <w:b/>
          <w:color w:val="111111"/>
          <w:sz w:val="28"/>
        </w:rPr>
        <w:t>6.3 Verified Implementation Status versus Design Goals</w:t>
      </w:r>
    </w:p>
    <w:p>
      <w:r>
        <w:rPr>
          <w:rFonts w:ascii="Times New Roman" w:hAnsi="Times New Roman"/>
          <w:sz w:val="23"/>
        </w:rPr>
        <w:t>The following milestones were verified in the implemented codebase:</w:t>
      </w:r>
    </w:p>
    <w:p>
      <w:r>
        <w:rPr>
          <w:rFonts w:ascii="Times New Roman" w:hAnsi="Times New Roman"/>
          <w:sz w:val="23"/>
        </w:rPr>
        <w:t>- [x] Asynchronous FastAPI backend with 14 REST endpoints, WebSocket streaming, rate limiting, and startup crash recovery.</w:t>
      </w:r>
    </w:p>
    <w:p>
      <w:r>
        <w:rPr>
          <w:rFonts w:ascii="Times New Roman" w:hAnsi="Times New Roman"/>
          <w:sz w:val="23"/>
        </w:rPr>
        <w:t>- [x] SQLite persistence layer with Write-Ahead Logging (WAL), foreign key enforcement, and connection pooling.</w:t>
      </w:r>
    </w:p>
    <w:p>
      <w:r>
        <w:rPr>
          <w:rFonts w:ascii="Times New Roman" w:hAnsi="Times New Roman"/>
          <w:sz w:val="23"/>
        </w:rPr>
        <w:t xml:space="preserve">- [x] Nine specialized agent classes inheriting from </w:t>
      </w:r>
      <w:r>
        <w:rPr>
          <w:rFonts w:ascii="Times New Roman" w:hAnsi="Times New Roman"/>
          <w:sz w:val="23"/>
        </w:rPr>
        <w:t>BaseAgent</w:t>
      </w:r>
      <w:r>
        <w:rPr>
          <w:rFonts w:ascii="Times New Roman" w:hAnsi="Times New Roman"/>
          <w:sz w:val="23"/>
        </w:rPr>
        <w:t>, implementing static analysis, test generation, test execution, bug classification, root-cause slicing, patch verification, critic debate, mutation testing, and reporting.</w:t>
      </w:r>
    </w:p>
    <w:p>
      <w:r>
        <w:rPr>
          <w:rFonts w:ascii="Times New Roman" w:hAnsi="Times New Roman"/>
          <w:sz w:val="23"/>
        </w:rPr>
        <w:t xml:space="preserve">- [x] Execution sandbox with subprocess isolation, execution timeouts, and </w:t>
      </w:r>
      <w:r>
        <w:rPr>
          <w:rFonts w:ascii="Times New Roman" w:hAnsi="Times New Roman"/>
          <w:sz w:val="23"/>
        </w:rPr>
        <w:t>psutil</w:t>
      </w:r>
      <w:r>
        <w:rPr>
          <w:rFonts w:ascii="Times New Roman" w:hAnsi="Times New Roman"/>
          <w:sz w:val="23"/>
        </w:rPr>
        <w:t xml:space="preserve"> process-tree termination.</w:t>
      </w:r>
    </w:p>
    <w:p>
      <w:r>
        <w:rPr>
          <w:rFonts w:ascii="Times New Roman" w:hAnsi="Times New Roman"/>
          <w:sz w:val="23"/>
        </w:rPr>
        <w:t>- [x] Dual-mode LLM provider abstraction supporting deterministic offline operation, Google Gemini, and OpenAI.</w:t>
      </w:r>
    </w:p>
    <w:p>
      <w:r>
        <w:rPr>
          <w:rFonts w:ascii="Times New Roman" w:hAnsi="Times New Roman"/>
          <w:sz w:val="23"/>
        </w:rPr>
        <w:t>- [x] React 19 web dashboard with real-time agent graphs, risk heatmaps, interactive bug explorers, debate viewers, and report download facilities.</w:t>
      </w:r>
    </w:p>
    <w:p>
      <w:pPr>
        <w:pStyle w:val="Heading2"/>
        <w:spacing w:before="240" w:after="120"/>
      </w:pPr>
      <w:r>
        <w:rPr>
          <w:rFonts w:ascii="Times New Roman" w:hAnsi="Times New Roman"/>
          <w:b/>
          <w:color w:val="111111"/>
          <w:sz w:val="28"/>
        </w:rPr>
        <w:t>6.4 Identified Limitations and Operational Constraints</w:t>
      </w:r>
    </w:p>
    <w:p>
      <w:r>
        <w:rPr>
          <w:rFonts w:ascii="Times New Roman" w:hAnsi="Times New Roman"/>
          <w:sz w:val="23"/>
        </w:rPr>
        <w:t>The following limitations were identified in the current implementation:</w:t>
      </w:r>
    </w:p>
    <w:p>
      <w:r>
        <w:rPr>
          <w:rFonts w:ascii="Times New Roman" w:hAnsi="Times New Roman"/>
          <w:sz w:val="23"/>
        </w:rPr>
        <w:t xml:space="preserve">1. </w:t>
      </w:r>
      <w:r>
        <w:rPr>
          <w:rFonts w:ascii="Times New Roman" w:hAnsi="Times New Roman"/>
          <w:b/>
          <w:sz w:val="23"/>
        </w:rPr>
        <w:t>Language Scope:</w:t>
      </w:r>
      <w:r>
        <w:rPr>
          <w:rFonts w:ascii="Times New Roman" w:hAnsi="Times New Roman"/>
          <w:sz w:val="23"/>
        </w:rPr>
        <w:t xml:space="preserve"> The current implementation is specifically designed for Python (</w:t>
      </w:r>
      <w:r>
        <w:rPr>
          <w:rFonts w:ascii="Times New Roman" w:hAnsi="Times New Roman"/>
          <w:sz w:val="23"/>
        </w:rPr>
        <w:t>.py</w:t>
      </w:r>
      <w:r>
        <w:rPr>
          <w:rFonts w:ascii="Times New Roman" w:hAnsi="Times New Roman"/>
          <w:sz w:val="23"/>
        </w:rPr>
        <w:t>) codebases. Supporting other languages (e.g., JavaScript, Java, Go) will require language-specific AST parsers and test runner adapters.</w:t>
      </w:r>
    </w:p>
    <w:p>
      <w:r>
        <w:rPr>
          <w:rFonts w:ascii="Times New Roman" w:hAnsi="Times New Roman"/>
          <w:sz w:val="23"/>
        </w:rPr>
        <w:t xml:space="preserve">2. </w:t>
      </w:r>
      <w:r>
        <w:rPr>
          <w:rFonts w:ascii="Times New Roman" w:hAnsi="Times New Roman"/>
          <w:b/>
          <w:sz w:val="23"/>
        </w:rPr>
        <w:t>Sandboxing Isolation Boundary:</w:t>
      </w:r>
      <w:r>
        <w:rPr>
          <w:rFonts w:ascii="Times New Roman" w:hAnsi="Times New Roman"/>
          <w:sz w:val="23"/>
        </w:rPr>
        <w:t xml:space="preserve"> The sandbox relies on OS subprocess isolation and </w:t>
      </w:r>
      <w:r>
        <w:rPr>
          <w:rFonts w:ascii="Times New Roman" w:hAnsi="Times New Roman"/>
          <w:sz w:val="23"/>
        </w:rPr>
        <w:t>psutil</w:t>
      </w:r>
      <w:r>
        <w:rPr>
          <w:rFonts w:ascii="Times New Roman" w:hAnsi="Times New Roman"/>
          <w:sz w:val="23"/>
        </w:rPr>
        <w:t xml:space="preserve"> process termination. While effective for trusted development environments, untrusted multi-tenant deployments would benefit from kernel-level isolation (e.g., Docker containers or WebAssembly runtimes).</w:t>
      </w:r>
    </w:p>
    <w:p>
      <w:r>
        <w:rPr>
          <w:rFonts w:ascii="Times New Roman" w:hAnsi="Times New Roman"/>
          <w:sz w:val="23"/>
        </w:rPr>
        <w:t xml:space="preserve">3. </w:t>
      </w:r>
      <w:r>
        <w:rPr>
          <w:rFonts w:ascii="Times New Roman" w:hAnsi="Times New Roman"/>
          <w:b/>
          <w:sz w:val="23"/>
        </w:rPr>
        <w:t>Complex Mocking in Test Generation:</w:t>
      </w:r>
      <w:r>
        <w:rPr>
          <w:rFonts w:ascii="Times New Roman" w:hAnsi="Times New Roman"/>
          <w:sz w:val="23"/>
        </w:rPr>
        <w:t xml:space="preserve"> The offline test generation engine synthesizes functional tests for standard functions and classes, but has limited support for complex mock configurations involving external databases or network sockets.</w:t>
      </w:r>
    </w:p>
    <w:p>
      <w:r>
        <w:rPr>
          <w:rFonts w:ascii="Times New Roman" w:hAnsi="Times New Roman"/>
          <w:sz w:val="23"/>
        </w:rPr>
        <w:t xml:space="preserve">4. </w:t>
      </w:r>
      <w:r>
        <w:rPr>
          <w:rFonts w:ascii="Times New Roman" w:hAnsi="Times New Roman"/>
          <w:b/>
          <w:sz w:val="23"/>
        </w:rPr>
        <w:t>Patch Verification Scope:</w:t>
      </w:r>
      <w:r>
        <w:rPr>
          <w:rFonts w:ascii="Times New Roman" w:hAnsi="Times New Roman"/>
          <w:sz w:val="23"/>
        </w:rPr>
        <w:t xml:space="preserve"> Pre-flight patch verification is capped at the top five critical and high-severity defects per run to maintain interactive performance.</w:t>
      </w:r>
    </w:p>
    <w:p>
      <w:pPr>
        <w:pStyle w:val="Heading2"/>
        <w:spacing w:before="240" w:after="120"/>
      </w:pPr>
      <w:r>
        <w:rPr>
          <w:rFonts w:ascii="Times New Roman" w:hAnsi="Times New Roman"/>
          <w:b/>
          <w:color w:val="111111"/>
          <w:sz w:val="28"/>
        </w:rPr>
        <w:t>6.5 Future Enhancements</w:t>
      </w:r>
    </w:p>
    <w:p>
      <w:r>
        <w:rPr>
          <w:rFonts w:ascii="Times New Roman" w:hAnsi="Times New Roman"/>
          <w:sz w:val="23"/>
        </w:rPr>
        <w:t>Future research and engineering directions for the SentinelMesh framework include:</w:t>
      </w:r>
    </w:p>
    <w:p>
      <w:r>
        <w:rPr>
          <w:rFonts w:ascii="Times New Roman" w:hAnsi="Times New Roman"/>
          <w:sz w:val="23"/>
        </w:rPr>
        <w:t xml:space="preserve">1. </w:t>
      </w:r>
      <w:r>
        <w:rPr>
          <w:rFonts w:ascii="Times New Roman" w:hAnsi="Times New Roman"/>
          <w:b/>
          <w:sz w:val="23"/>
        </w:rPr>
        <w:t>Containerized Sandboxing:</w:t>
      </w:r>
      <w:r>
        <w:rPr>
          <w:rFonts w:ascii="Times New Roman" w:hAnsi="Times New Roman"/>
          <w:sz w:val="23"/>
        </w:rPr>
        <w:t xml:space="preserve"> Integrating lightweight container runtimes (e.g., Docker or Podman) to provide kernel-level filesystem, network, and resource isolation for untrusted code execution.</w:t>
      </w:r>
    </w:p>
    <w:p>
      <w:r>
        <w:rPr>
          <w:rFonts w:ascii="Times New Roman" w:hAnsi="Times New Roman"/>
          <w:sz w:val="23"/>
        </w:rPr>
        <w:t xml:space="preserve">2. </w:t>
      </w:r>
      <w:r>
        <w:rPr>
          <w:rFonts w:ascii="Times New Roman" w:hAnsi="Times New Roman"/>
          <w:b/>
          <w:sz w:val="23"/>
        </w:rPr>
        <w:t>Multi-Language AST Support:</w:t>
      </w:r>
      <w:r>
        <w:rPr>
          <w:rFonts w:ascii="Times New Roman" w:hAnsi="Times New Roman"/>
          <w:sz w:val="23"/>
        </w:rPr>
        <w:t xml:space="preserve"> Extending the static analysis and mutation engines to support additional languages (such as JavaScript/TypeScript via Babel and Go via </w:t>
      </w:r>
      <w:r>
        <w:rPr>
          <w:rFonts w:ascii="Times New Roman" w:hAnsi="Times New Roman"/>
          <w:sz w:val="23"/>
        </w:rPr>
        <w:t>go/ast</w:t>
      </w:r>
      <w:r>
        <w:rPr>
          <w:rFonts w:ascii="Times New Roman" w:hAnsi="Times New Roman"/>
          <w:sz w:val="23"/>
        </w:rPr>
        <w:t>).</w:t>
      </w:r>
    </w:p>
    <w:p>
      <w:r>
        <w:rPr>
          <w:rFonts w:ascii="Times New Roman" w:hAnsi="Times New Roman"/>
          <w:sz w:val="23"/>
        </w:rPr>
        <w:t xml:space="preserve">3. </w:t>
      </w:r>
      <w:r>
        <w:rPr>
          <w:rFonts w:ascii="Times New Roman" w:hAnsi="Times New Roman"/>
          <w:b/>
          <w:sz w:val="23"/>
        </w:rPr>
        <w:t>Symbolic Execution and SMT Solving:</w:t>
      </w:r>
      <w:r>
        <w:rPr>
          <w:rFonts w:ascii="Times New Roman" w:hAnsi="Times New Roman"/>
          <w:sz w:val="23"/>
        </w:rPr>
        <w:t xml:space="preserve"> Combining AST test generation with symbolic execution engines (e.g., Z3) to synthesize complex input parameters satisfying deep branch predicates.</w:t>
      </w:r>
    </w:p>
    <w:p>
      <w:r>
        <w:rPr>
          <w:rFonts w:ascii="Times New Roman" w:hAnsi="Times New Roman"/>
          <w:sz w:val="23"/>
        </w:rPr>
        <w:t xml:space="preserve">4. </w:t>
      </w:r>
      <w:r>
        <w:rPr>
          <w:rFonts w:ascii="Times New Roman" w:hAnsi="Times New Roman"/>
          <w:b/>
          <w:sz w:val="23"/>
        </w:rPr>
        <w:t>CI/CD Native Integrations:</w:t>
      </w:r>
      <w:r>
        <w:rPr>
          <w:rFonts w:ascii="Times New Roman" w:hAnsi="Times New Roman"/>
          <w:sz w:val="23"/>
        </w:rPr>
        <w:t xml:space="preserve"> Developing native GitHub Actions and GitLab CI plugins to allow SentinelMesh to run as an automated quality gate on pull requests.</w:t>
      </w:r>
    </w:p>
    <w:p>
      <w:r>
        <w:rPr>
          <w:rFonts w:ascii="Times New Roman" w:hAnsi="Times New Roman"/>
          <w:sz w:val="23"/>
        </w:rPr>
        <w:t xml:space="preserve">5. </w:t>
      </w:r>
      <w:r>
        <w:rPr>
          <w:rFonts w:ascii="Times New Roman" w:hAnsi="Times New Roman"/>
          <w:b/>
          <w:sz w:val="23"/>
        </w:rPr>
        <w:t>Automated Regression Test Synthesis:</w:t>
      </w:r>
      <w:r>
        <w:rPr>
          <w:rFonts w:ascii="Times New Roman" w:hAnsi="Times New Roman"/>
          <w:sz w:val="23"/>
        </w:rPr>
        <w:t xml:space="preserve"> Automatically synthesizing permanent regression test cases for every verified patch, preventing future regression of resolved defects.</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REFERENCES</w:t>
      </w:r>
    </w:p>
    <w:p>
      <w:r>
        <w:rPr>
          <w:rFonts w:ascii="Times New Roman" w:hAnsi="Times New Roman"/>
          <w:sz w:val="23"/>
        </w:rPr>
        <w:t xml:space="preserve">[1] G. J. Myers, C. Sandler, and T. Badgett, </w:t>
      </w:r>
      <w:r>
        <w:rPr>
          <w:rFonts w:ascii="Times New Roman" w:hAnsi="Times New Roman"/>
          <w:i/>
          <w:sz w:val="23"/>
        </w:rPr>
        <w:t>The Art of Software Testing</w:t>
      </w:r>
      <w:r>
        <w:rPr>
          <w:rFonts w:ascii="Times New Roman" w:hAnsi="Times New Roman"/>
          <w:sz w:val="23"/>
        </w:rPr>
        <w:t>, 3rd ed. Hoboken, NJ, USA: John Wiley &amp; Sons, 2011.</w:t>
      </w:r>
    </w:p>
    <w:p>
      <w:r>
        <w:rPr>
          <w:rFonts w:ascii="Times New Roman" w:hAnsi="Times New Roman"/>
          <w:sz w:val="23"/>
        </w:rPr>
        <w:t xml:space="preserve">[2] M. Wooldridge, </w:t>
      </w:r>
      <w:r>
        <w:rPr>
          <w:rFonts w:ascii="Times New Roman" w:hAnsi="Times New Roman"/>
          <w:i/>
          <w:sz w:val="23"/>
        </w:rPr>
        <w:t>An Introduction to MultiAgent Systems</w:t>
      </w:r>
      <w:r>
        <w:rPr>
          <w:rFonts w:ascii="Times New Roman" w:hAnsi="Times New Roman"/>
          <w:sz w:val="23"/>
        </w:rPr>
        <w:t>, 2nd ed. Chichester, UK: John Wiley &amp; Sons, 2009.</w:t>
      </w:r>
    </w:p>
    <w:p>
      <w:r>
        <w:rPr>
          <w:rFonts w:ascii="Times New Roman" w:hAnsi="Times New Roman"/>
          <w:sz w:val="23"/>
        </w:rPr>
        <w:t xml:space="preserve">[3] E. W. Dijkstra, "Notes on Structured Programming," in </w:t>
      </w:r>
      <w:r>
        <w:rPr>
          <w:rFonts w:ascii="Times New Roman" w:hAnsi="Times New Roman"/>
          <w:i/>
          <w:sz w:val="23"/>
        </w:rPr>
        <w:t>Structured Programming</w:t>
      </w:r>
      <w:r>
        <w:rPr>
          <w:rFonts w:ascii="Times New Roman" w:hAnsi="Times New Roman"/>
          <w:sz w:val="23"/>
        </w:rPr>
        <w:t>, O.-J. Dahl, E. W. Dijkstra, and C. A. R. Hoare, Eds. London, UK: Academic Press, 1972, pp. 1–82.</w:t>
      </w:r>
    </w:p>
    <w:p>
      <w:r>
        <w:rPr>
          <w:rFonts w:ascii="Times New Roman" w:hAnsi="Times New Roman"/>
          <w:sz w:val="23"/>
        </w:rPr>
        <w:t xml:space="preserve">[4] G. Fraser and A. Arcuri, "EvoSuite: Automatic Test Suite Generation for Object-Oriented Software," in </w:t>
      </w:r>
      <w:r>
        <w:rPr>
          <w:rFonts w:ascii="Times New Roman" w:hAnsi="Times New Roman"/>
          <w:i/>
          <w:sz w:val="23"/>
        </w:rPr>
        <w:t>Proc. 19th ACM SIGSOFT Symp. Found. Softw. Eng. (FSE)</w:t>
      </w:r>
      <w:r>
        <w:rPr>
          <w:rFonts w:ascii="Times New Roman" w:hAnsi="Times New Roman"/>
          <w:sz w:val="23"/>
        </w:rPr>
        <w:t>, Szeged, Hungary, 2011, pp. 416–419.</w:t>
      </w:r>
    </w:p>
    <w:p>
      <w:r>
        <w:rPr>
          <w:rFonts w:ascii="Times New Roman" w:hAnsi="Times New Roman"/>
          <w:sz w:val="23"/>
        </w:rPr>
        <w:t>[5] SonarSource, "SonarQube: Continuous Code Quality and Security Analysis," Official Technical Documentation, 2024. [Online]. Available: https://docs.sonarsource.com/sonarqube/</w:t>
      </w:r>
    </w:p>
    <w:p>
      <w:r>
        <w:rPr>
          <w:rFonts w:ascii="Times New Roman" w:hAnsi="Times New Roman"/>
          <w:sz w:val="23"/>
        </w:rPr>
        <w:t xml:space="preserve">[6] A. V. Aho, M. S. Lam, R. Sethi, and J. D. Ullman, </w:t>
      </w:r>
      <w:r>
        <w:rPr>
          <w:rFonts w:ascii="Times New Roman" w:hAnsi="Times New Roman"/>
          <w:i/>
          <w:sz w:val="23"/>
        </w:rPr>
        <w:t>Compilers: Principles, Techniques, and Tools</w:t>
      </w:r>
      <w:r>
        <w:rPr>
          <w:rFonts w:ascii="Times New Roman" w:hAnsi="Times New Roman"/>
          <w:sz w:val="23"/>
        </w:rPr>
        <w:t>, 2nd ed. Boston, MA, USA: Addison-Wesley, 2006.</w:t>
      </w:r>
    </w:p>
    <w:p>
      <w:r>
        <w:rPr>
          <w:rFonts w:ascii="Times New Roman" w:hAnsi="Times New Roman"/>
          <w:sz w:val="23"/>
        </w:rPr>
        <w:t xml:space="preserve">[7] Python Software Foundation, "ast — Abstract Syntax Trees," </w:t>
      </w:r>
      <w:r>
        <w:rPr>
          <w:rFonts w:ascii="Times New Roman" w:hAnsi="Times New Roman"/>
          <w:i/>
          <w:sz w:val="23"/>
        </w:rPr>
        <w:t>Python 3.12 Standard Library Documentation</w:t>
      </w:r>
      <w:r>
        <w:rPr>
          <w:rFonts w:ascii="Times New Roman" w:hAnsi="Times New Roman"/>
          <w:sz w:val="23"/>
        </w:rPr>
        <w:t>, 2024. [Online]. Available: https://docs.python.org/3/library/ast.html</w:t>
      </w:r>
    </w:p>
    <w:p>
      <w:r>
        <w:rPr>
          <w:rFonts w:ascii="Times New Roman" w:hAnsi="Times New Roman"/>
          <w:sz w:val="23"/>
        </w:rPr>
        <w:t xml:space="preserve">[8] T. J. McCabe, "A Complexity Measure," </w:t>
      </w:r>
      <w:r>
        <w:rPr>
          <w:rFonts w:ascii="Times New Roman" w:hAnsi="Times New Roman"/>
          <w:i/>
          <w:sz w:val="23"/>
        </w:rPr>
        <w:t>IEEE Transactions on Software Engineering</w:t>
      </w:r>
      <w:r>
        <w:rPr>
          <w:rFonts w:ascii="Times New Roman" w:hAnsi="Times New Roman"/>
          <w:sz w:val="23"/>
        </w:rPr>
        <w:t>, vol. SE-2, no. 4, pp. 308–320, Dec. 1976.</w:t>
      </w:r>
    </w:p>
    <w:p>
      <w:r>
        <w:rPr>
          <w:rFonts w:ascii="Times New Roman" w:hAnsi="Times New Roman"/>
          <w:sz w:val="23"/>
        </w:rPr>
        <w:t>[9] Open Web Application Security Project (OWASP), "OWASP Top Ten Web Application Security Risks," OWASP Foundation, 2021. [Online]. Available: https://owasp.org/Top10/</w:t>
      </w:r>
    </w:p>
    <w:p>
      <w:r>
        <w:rPr>
          <w:rFonts w:ascii="Times New Roman" w:hAnsi="Times New Roman"/>
          <w:sz w:val="23"/>
        </w:rPr>
        <w:t xml:space="preserve">[10] S. Lukasczyk, F. Kroiß, and G. Fraser, "Pynguin: Automated Unit Test Generation for Python," in </w:t>
      </w:r>
      <w:r>
        <w:rPr>
          <w:rFonts w:ascii="Times New Roman" w:hAnsi="Times New Roman"/>
          <w:i/>
          <w:sz w:val="23"/>
        </w:rPr>
        <w:t>Proc. 35th IEEE/ACM Int. Conf. Autom. Softw. Eng. (ASE)</w:t>
      </w:r>
      <w:r>
        <w:rPr>
          <w:rFonts w:ascii="Times New Roman" w:hAnsi="Times New Roman"/>
          <w:sz w:val="23"/>
        </w:rPr>
        <w:t>, 2020, pp. 1290–1293.</w:t>
      </w:r>
    </w:p>
    <w:p>
      <w:r>
        <w:rPr>
          <w:rFonts w:ascii="Times New Roman" w:hAnsi="Times New Roman"/>
          <w:sz w:val="23"/>
        </w:rPr>
        <w:t xml:space="preserve">[11] C. Cadar and K. Sen, "Symbolic Execution for Software Testing: Three Decades Later," </w:t>
      </w:r>
      <w:r>
        <w:rPr>
          <w:rFonts w:ascii="Times New Roman" w:hAnsi="Times New Roman"/>
          <w:i/>
          <w:sz w:val="23"/>
        </w:rPr>
        <w:t>Communications of the ACM</w:t>
      </w:r>
      <w:r>
        <w:rPr>
          <w:rFonts w:ascii="Times New Roman" w:hAnsi="Times New Roman"/>
          <w:sz w:val="23"/>
        </w:rPr>
        <w:t>, vol. 56, no. 2, pp. 82–90, Feb. 2013.</w:t>
      </w:r>
    </w:p>
    <w:p>
      <w:r>
        <w:rPr>
          <w:rFonts w:ascii="Times New Roman" w:hAnsi="Times New Roman"/>
          <w:sz w:val="23"/>
        </w:rPr>
        <w:t xml:space="preserve">[12] E. F. Miller and C. L. Maloney, "Systematic Program Testing," </w:t>
      </w:r>
      <w:r>
        <w:rPr>
          <w:rFonts w:ascii="Times New Roman" w:hAnsi="Times New Roman"/>
          <w:i/>
          <w:sz w:val="23"/>
        </w:rPr>
        <w:t>IEEE Computer</w:t>
      </w:r>
      <w:r>
        <w:rPr>
          <w:rFonts w:ascii="Times New Roman" w:hAnsi="Times New Roman"/>
          <w:sz w:val="23"/>
        </w:rPr>
        <w:t>, vol. 18, no. 2, pp. 35–42, Feb. 1985.</w:t>
      </w:r>
    </w:p>
    <w:p>
      <w:r>
        <w:rPr>
          <w:rFonts w:ascii="Times New Roman" w:hAnsi="Times New Roman"/>
          <w:sz w:val="23"/>
        </w:rPr>
        <w:t xml:space="preserve">[13] IEEE, "IEEE Standard Classification for Software Anomalies," </w:t>
      </w:r>
      <w:r>
        <w:rPr>
          <w:rFonts w:ascii="Times New Roman" w:hAnsi="Times New Roman"/>
          <w:i/>
          <w:sz w:val="23"/>
        </w:rPr>
        <w:t>IEEE Std 1044-2009</w:t>
      </w:r>
      <w:r>
        <w:rPr>
          <w:rFonts w:ascii="Times New Roman" w:hAnsi="Times New Roman"/>
          <w:sz w:val="23"/>
        </w:rPr>
        <w:t>, pp. 1–23, Jan. 2010.</w:t>
      </w:r>
    </w:p>
    <w:p>
      <w:r>
        <w:rPr>
          <w:rFonts w:ascii="Times New Roman" w:hAnsi="Times New Roman"/>
          <w:sz w:val="23"/>
        </w:rPr>
        <w:t xml:space="preserve">[14] A. Zeller, </w:t>
      </w:r>
      <w:r>
        <w:rPr>
          <w:rFonts w:ascii="Times New Roman" w:hAnsi="Times New Roman"/>
          <w:i/>
          <w:sz w:val="23"/>
        </w:rPr>
        <w:t>Why Programs Fail: A Guide to Systematic Debugging</w:t>
      </w:r>
      <w:r>
        <w:rPr>
          <w:rFonts w:ascii="Times New Roman" w:hAnsi="Times New Roman"/>
          <w:sz w:val="23"/>
        </w:rPr>
        <w:t>, 2nd ed. San Francisco, CA, USA: Morgan Kaufmann, 2009.</w:t>
      </w:r>
    </w:p>
    <w:p>
      <w:r>
        <w:rPr>
          <w:rFonts w:ascii="Times New Roman" w:hAnsi="Times New Roman"/>
          <w:sz w:val="23"/>
        </w:rPr>
        <w:t xml:space="preserve">[15] H. Agrawal and J. R. Horgan, "Dynamic Program Slicing," in </w:t>
      </w:r>
      <w:r>
        <w:rPr>
          <w:rFonts w:ascii="Times New Roman" w:hAnsi="Times New Roman"/>
          <w:i/>
          <w:sz w:val="23"/>
        </w:rPr>
        <w:t>Proc. ACM SIGPLAN Conf. Program. Lang. Des. Implement. (PLDI)</w:t>
      </w:r>
      <w:r>
        <w:rPr>
          <w:rFonts w:ascii="Times New Roman" w:hAnsi="Times New Roman"/>
          <w:sz w:val="23"/>
        </w:rPr>
        <w:t>, White Plains, NY, USA, 1990, pp. 246–256.</w:t>
      </w:r>
    </w:p>
    <w:p>
      <w:r>
        <w:rPr>
          <w:rFonts w:ascii="Times New Roman" w:hAnsi="Times New Roman"/>
          <w:sz w:val="23"/>
        </w:rPr>
        <w:t xml:space="preserve">[16] C. Le Goues, M. Pradel, and A. Roychoudhury, "Automated Program Repair," </w:t>
      </w:r>
      <w:r>
        <w:rPr>
          <w:rFonts w:ascii="Times New Roman" w:hAnsi="Times New Roman"/>
          <w:i/>
          <w:sz w:val="23"/>
        </w:rPr>
        <w:t>Communications of the ACM</w:t>
      </w:r>
      <w:r>
        <w:rPr>
          <w:rFonts w:ascii="Times New Roman" w:hAnsi="Times New Roman"/>
          <w:sz w:val="23"/>
        </w:rPr>
        <w:t>, vol. 62, no. 12, pp. 56–65, Dec. 2019.</w:t>
      </w:r>
    </w:p>
    <w:p>
      <w:r>
        <w:rPr>
          <w:rFonts w:ascii="Times New Roman" w:hAnsi="Times New Roman"/>
          <w:sz w:val="23"/>
        </w:rPr>
        <w:t xml:space="preserve">[17] C. Le Goues, T. Nguyen, S. Forrest, and W. Weimer, "GenProg: A Generic Method for Automatic Software Repair," </w:t>
      </w:r>
      <w:r>
        <w:rPr>
          <w:rFonts w:ascii="Times New Roman" w:hAnsi="Times New Roman"/>
          <w:i/>
          <w:sz w:val="23"/>
        </w:rPr>
        <w:t>IEEE Transactions on Software Engineering</w:t>
      </w:r>
      <w:r>
        <w:rPr>
          <w:rFonts w:ascii="Times New Roman" w:hAnsi="Times New Roman"/>
          <w:sz w:val="23"/>
        </w:rPr>
        <w:t>, vol. 38, no. 1, pp. 54–72, Jan.–Feb. 2012.</w:t>
      </w:r>
    </w:p>
    <w:p>
      <w:r>
        <w:rPr>
          <w:rFonts w:ascii="Times New Roman" w:hAnsi="Times New Roman"/>
          <w:sz w:val="23"/>
        </w:rPr>
        <w:t xml:space="preserve">[18] H. D. T. Nguyen, D. Qi, A. Roychoudhury, and S. Chandra, "SemFix: Program Repair via Semantic Analysis," in </w:t>
      </w:r>
      <w:r>
        <w:rPr>
          <w:rFonts w:ascii="Times New Roman" w:hAnsi="Times New Roman"/>
          <w:i/>
          <w:sz w:val="23"/>
        </w:rPr>
        <w:t>Proc. 35th Int. Conf. Softw. Eng. (ICSE)</w:t>
      </w:r>
      <w:r>
        <w:rPr>
          <w:rFonts w:ascii="Times New Roman" w:hAnsi="Times New Roman"/>
          <w:sz w:val="23"/>
        </w:rPr>
        <w:t>, San Francisco, CA, USA, 2013, pp. 772–781.</w:t>
      </w:r>
    </w:p>
    <w:p>
      <w:r>
        <w:rPr>
          <w:rFonts w:ascii="Times New Roman" w:hAnsi="Times New Roman"/>
          <w:sz w:val="23"/>
        </w:rPr>
        <w:t xml:space="preserve">[19] E. K. Smith, T. Barr, C. Le Goues, and Y. Brun, "Is the Cure Worse than the Disease? Overfitting in Automated Program Repair," in </w:t>
      </w:r>
      <w:r>
        <w:rPr>
          <w:rFonts w:ascii="Times New Roman" w:hAnsi="Times New Roman"/>
          <w:i/>
          <w:sz w:val="23"/>
        </w:rPr>
        <w:t>Proc. 10th Joint Meet. Found. Softw. Eng. (ESEC/FSE)</w:t>
      </w:r>
      <w:r>
        <w:rPr>
          <w:rFonts w:ascii="Times New Roman" w:hAnsi="Times New Roman"/>
          <w:sz w:val="23"/>
        </w:rPr>
        <w:t>, Bergamo, Italy, 2015, pp. 532–543.</w:t>
      </w:r>
    </w:p>
    <w:p>
      <w:r>
        <w:rPr>
          <w:rFonts w:ascii="Times New Roman" w:hAnsi="Times New Roman"/>
          <w:sz w:val="23"/>
        </w:rPr>
        <w:t xml:space="preserve">[20] X. Hou et al., "Large Language Models for Software Engineering: A Systematic Literature Review," </w:t>
      </w:r>
      <w:r>
        <w:rPr>
          <w:rFonts w:ascii="Times New Roman" w:hAnsi="Times New Roman"/>
          <w:i/>
          <w:sz w:val="23"/>
        </w:rPr>
        <w:t>ACM Transactions on Software Engineering and Methodology</w:t>
      </w:r>
      <w:r>
        <w:rPr>
          <w:rFonts w:ascii="Times New Roman" w:hAnsi="Times New Roman"/>
          <w:sz w:val="23"/>
        </w:rPr>
        <w:t>, 2024.</w:t>
      </w:r>
    </w:p>
    <w:p>
      <w:r>
        <w:rPr>
          <w:rFonts w:ascii="Times New Roman" w:hAnsi="Times New Roman"/>
          <w:sz w:val="23"/>
        </w:rPr>
        <w:t xml:space="preserve">[21] G. Weiss, Ed., </w:t>
      </w:r>
      <w:r>
        <w:rPr>
          <w:rFonts w:ascii="Times New Roman" w:hAnsi="Times New Roman"/>
          <w:i/>
          <w:sz w:val="23"/>
        </w:rPr>
        <w:t>Multiagent Systems: A Modern Approach to Distributed Artificial Intelligence</w:t>
      </w:r>
      <w:r>
        <w:rPr>
          <w:rFonts w:ascii="Times New Roman" w:hAnsi="Times New Roman"/>
          <w:sz w:val="23"/>
        </w:rPr>
        <w:t>, 2nd ed. Cambridge, MA, USA: MIT Press, 2013.</w:t>
      </w:r>
    </w:p>
    <w:p>
      <w:r>
        <w:rPr>
          <w:rFonts w:ascii="Times New Roman" w:hAnsi="Times New Roman"/>
          <w:sz w:val="23"/>
        </w:rPr>
        <w:t xml:space="preserve">[22] C. Qian et al., "Communicative Agents for Software Development," in </w:t>
      </w:r>
      <w:r>
        <w:rPr>
          <w:rFonts w:ascii="Times New Roman" w:hAnsi="Times New Roman"/>
          <w:i/>
          <w:sz w:val="23"/>
        </w:rPr>
        <w:t>Proc. 62nd Annu. Meet. Assoc. Comput. Linguist. (ACL)</w:t>
      </w:r>
      <w:r>
        <w:rPr>
          <w:rFonts w:ascii="Times New Roman" w:hAnsi="Times New Roman"/>
          <w:sz w:val="23"/>
        </w:rPr>
        <w:t>, Bangkok, Thailand, 2024, pp. 12052–12068.</w:t>
      </w:r>
    </w:p>
    <w:p>
      <w:r>
        <w:rPr>
          <w:rFonts w:ascii="Times New Roman" w:hAnsi="Times New Roman"/>
          <w:sz w:val="23"/>
        </w:rPr>
        <w:t xml:space="preserve">[23] S. Hong et al., "MetaGPT: Meta Programming for A Multi-Agent Collaborative Framework," in </w:t>
      </w:r>
      <w:r>
        <w:rPr>
          <w:rFonts w:ascii="Times New Roman" w:hAnsi="Times New Roman"/>
          <w:i/>
          <w:sz w:val="23"/>
        </w:rPr>
        <w:t>Proc. Int. Conf. Learn. Represent. (ICLR)</w:t>
      </w:r>
      <w:r>
        <w:rPr>
          <w:rFonts w:ascii="Times New Roman" w:hAnsi="Times New Roman"/>
          <w:sz w:val="23"/>
        </w:rPr>
        <w:t>, Vienna, Austria, 2024.</w:t>
      </w:r>
    </w:p>
    <w:p>
      <w:r>
        <w:rPr>
          <w:rFonts w:ascii="Times New Roman" w:hAnsi="Times New Roman"/>
          <w:sz w:val="23"/>
        </w:rPr>
        <w:t xml:space="preserve">[24] Y. Jia and M. Harman, "An Analysis and Survey of the Development of Mutation Testing," </w:t>
      </w:r>
      <w:r>
        <w:rPr>
          <w:rFonts w:ascii="Times New Roman" w:hAnsi="Times New Roman"/>
          <w:i/>
          <w:sz w:val="23"/>
        </w:rPr>
        <w:t>IEEE Transactions on Software Engineering</w:t>
      </w:r>
      <w:r>
        <w:rPr>
          <w:rFonts w:ascii="Times New Roman" w:hAnsi="Times New Roman"/>
          <w:sz w:val="23"/>
        </w:rPr>
        <w:t>, vol. 37, no. 5, pp. 649–678, Sept.–Oct. 2011.</w:t>
      </w:r>
    </w:p>
    <w:p>
      <w:r>
        <w:rPr>
          <w:rFonts w:ascii="Times New Roman" w:hAnsi="Times New Roman"/>
          <w:sz w:val="23"/>
        </w:rPr>
        <w:t>[25] S. Ramirez, "FastAPI: Modern, Fast Web Framework for Python," Official Documentation, 2024. [Online]. Available: https://fastapi.tiangolo.com/</w:t>
      </w:r>
    </w:p>
    <w:p>
      <w:r>
        <w:rPr>
          <w:rFonts w:ascii="Times New Roman" w:hAnsi="Times New Roman"/>
          <w:sz w:val="23"/>
        </w:rPr>
        <w:t>[26] M. Bayer, "SQLAlchemy: The Database Toolkit for Python," Official Documentation, 2024. [Online]. Available: https://www.sqlalchemy.org/</w:t>
      </w:r>
    </w:p>
    <w:p>
      <w:r>
        <w:rPr>
          <w:rFonts w:ascii="Times New Roman" w:hAnsi="Times New Roman"/>
          <w:sz w:val="23"/>
        </w:rPr>
        <w:t>[27] H. Krekel et al., "pytest: Simple Powerful Testing with Python," Official Documentation, 2024. [Online]. Available: https://docs.pytest.org/</w:t>
      </w:r>
    </w:p>
    <w:p>
      <w:r>
        <w:rPr>
          <w:rFonts w:ascii="Times New Roman" w:hAnsi="Times New Roman"/>
          <w:sz w:val="23"/>
        </w:rPr>
        <w:t>[28] N. Batchelder, "Coverage.py: Code Coverage Measurement for Python," Official Documentation, 2024. [Online]. Available: https://coverage.readthedocs.io/</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APPENDIX A: PROJECT REPOSITORY STRUCTURE</w:t>
      </w:r>
    </w:p>
    <w:p>
      <w:r>
        <w:rPr>
          <w:rFonts w:ascii="Times New Roman" w:hAnsi="Times New Roman"/>
          <w:sz w:val="23"/>
        </w:rPr>
        <w:t>The following tree represents the complete verified directory structure of the SentinelMesh codebase:</w:t>
      </w:r>
    </w:p>
    <w:p>
      <w:pPr>
        <w:spacing w:before="80" w:after="160" w:line="276" w:lineRule="auto"/>
        <w:ind w:left="288" w:right="288"/>
      </w:pPr>
      <w:r>
        <w:rPr>
          <w:rFonts w:ascii="Consolas" w:hAnsi="Consolas"/>
          <w:color w:val="222222"/>
          <w:sz w:val="17"/>
        </w:rPr>
        <w:t>S5 Mini Project/</w:t>
        <w:br/>
        <w:t>├── .env.example                      # Template for optional API credentials</w:t>
        <w:br/>
        <w:t>├── .gitignore                        # Git ignore patterns</w:t>
        <w:br/>
        <w:t>├── README.md                         # Project overview, quickstart, and claims</w:t>
        <w:br/>
        <w:t>├── requirements.txt                  # Python dependency specifications</w:t>
        <w:br/>
        <w:t>├── run.bat                           # Windows batch execution script</w:t>
        <w:br/>
        <w:t>├── run.sh                            # Unix/Linux shell execution script</w:t>
        <w:br/>
        <w:t>│</w:t>
        <w:br/>
        <w:t>├── backend/                          # FastAPI Backend Application Core</w:t>
        <w:br/>
        <w:t>│   ├── database.py                   # SQLAlchemy engine, WAL setup, session maker</w:t>
        <w:br/>
        <w:t>│   ├── event_bus.py                  # In-memory async pub/sub event bus</w:t>
        <w:br/>
        <w:t>│   ├── main.py                       # REST API routes, middlewares, WebSocket handler</w:t>
        <w:br/>
        <w:t>│   ├── models.py                     # SQLAlchemy relational model declarations</w:t>
        <w:br/>
        <w:t>│   └── schemas.py                    # Pydantic data validation schemas</w:t>
        <w:br/>
        <w:t>│</w:t>
        <w:br/>
        <w:t>├── agents/                           # Multi-Agent Mesh Implementations</w:t>
        <w:br/>
        <w:t>│   ├── base_agent.py                 # Abstract base class for agents</w:t>
        <w:br/>
        <w:t>│   ├── orchestrator_agent.py         # Pipeline coordination and stage manager</w:t>
        <w:br/>
        <w:t>│   ├── static_analysis_agent.py      # AST complexity visitor and smell detector</w:t>
        <w:br/>
        <w:t>│   ├── test_generation_agent.py      # Pytest test suite synthesis agent</w:t>
        <w:br/>
        <w:t>│   ├── test_execution_agent.py       # Sandbox test runner and flakiness detector</w:t>
        <w:br/>
        <w:t>│   ├── bug_classification_agent.py   # Defect categorizer and MD5 deduplicator</w:t>
        <w:br/>
        <w:t>│   ├── root_cause_agent.py           # Context slicer and causal chain analyzer</w:t>
        <w:br/>
        <w:t>│   ├── auto_fix_agent.py             # Patch generator and regression verifier</w:t>
        <w:br/>
        <w:t>│   ├── critic_agent.py               # Peer review debate and consensus evaluator</w:t>
        <w:br/>
        <w:t>│   ├── report_agent.py               # Markdown and executive summary synthesizer</w:t>
        <w:br/>
        <w:t>│   └── llm/                          # LLM Provider Implementations</w:t>
        <w:br/>
        <w:t>│       ├── base.py                   # Abstract LLM provider interface</w:t>
        <w:br/>
        <w:t>│       ├── offline_provider.py       # Deterministic rule-based offline provider</w:t>
        <w:br/>
        <w:t>│       ├── gemini_provider.py        # Google Gemini API client adapter</w:t>
        <w:br/>
        <w:t>│       └── openai_provider.py        # OpenAI API client adapter</w:t>
        <w:br/>
        <w:t>│</w:t>
        <w:br/>
        <w:t>├── sandbox/                          # Execution Sandboxing and Mutation</w:t>
        <w:br/>
        <w:t>│   ├── runner.py                     # Subprocess runner with psutil process-tree kill</w:t>
        <w:br/>
        <w:t>│   └── mutator.py                    # AST-based mutation testing engine</w:t>
        <w:br/>
        <w:t>│</w:t>
        <w:br/>
        <w:t>├── frontend/                         # Presentation Layer (React 19 + Vite)</w:t>
        <w:br/>
        <w:t>│   ├── index.html                    # Single-page HTML entry point</w:t>
        <w:br/>
        <w:t>│   ├── package.json                  # Frontend dependencies and build scripts</w:t>
        <w:br/>
        <w:t>│   ├── vite.config.js                # Vite build and development configuration</w:t>
        <w:br/>
        <w:t>│   ├── dist/                         # Compiled production assets (static files)</w:t>
        <w:br/>
        <w:t>│   └── src/                          # Frontend source code</w:t>
        <w:br/>
        <w:t>│       ├── main.jsx                  # React application root entry point</w:t>
        <w:br/>
        <w:t>│       ├── App.jsx                   # Primary dashboard layout and WebSocket client</w:t>
        <w:br/>
        <w:t>│       └── components/               # Specialized dashboard components</w:t>
        <w:br/>
        <w:t>│           ├── Header.jsx            # Top navigation and project controls</w:t>
        <w:br/>
        <w:t>│           ├── KPICards.jsx          # High-level metric summary cards</w:t>
        <w:br/>
        <w:t>│           ├── AgentNetworkGraph.jsx # Dynamic SVG agent execution topology</w:t>
        <w:br/>
        <w:t>│           ├── LiveTerminal.jsx      # Streaming terminal log viewer</w:t>
        <w:br/>
        <w:t>│           ├── RiskHeatmap.jsx       # File risk assessment breakdown</w:t>
        <w:br/>
        <w:t>│           ├── BugExplorer.jsx       # Interactive bug and patch diff viewer</w:t>
        <w:br/>
        <w:t>│           ├── AgentDebatePanel.jsx  # Critic debate transcripts panel</w:t>
        <w:br/>
        <w:t>│           └── NewProjectModal.jsx   # Project creation and upload modal</w:t>
        <w:br/>
        <w:t>│</w:t>
        <w:br/>
        <w:t>├── demo/                             # Reference Benchmark Codebases</w:t>
        <w:br/>
        <w:t>│   └── ecommerce/                    # E-commerce benchmark with injected defects</w:t>
        <w:br/>
        <w:t>│       ├── auth.py                   # Authentication module (SQL injection smell)</w:t>
        <w:br/>
        <w:t>│       ├── billing.py                # Billing module (ZeroDivisionError, IndexError)</w:t>
        <w:br/>
        <w:t>│       ├── inventory.py              # Inventory module (Clean reference)</w:t>
        <w:br/>
        <w:t>│       └── order_processor.py        # Order processing module (High complexity)</w:t>
        <w:br/>
        <w:t>│</w:t>
        <w:br/>
        <w:t>├── tests/                            # Automated Verification Test Suites</w:t>
        <w:br/>
        <w:t>│   ├── test_agents.py                # Unit tests for individual agent classes</w:t>
        <w:br/>
        <w:t>│   ├── test_api.py                   # Integration tests for FastAPI endpoints</w:t>
        <w:br/>
        <w:t>│   ├── test_database.py              # Database configuration and session tests</w:t>
        <w:br/>
        <w:t>│   ├── test_endpoints_and_concurrency.py # Concurrent request and load tests</w:t>
        <w:br/>
        <w:t>│   ├── test_llm.py                   # LLM provider fallback and synthesis tests</w:t>
        <w:br/>
        <w:t>│   ├── test_persistence.py           # Relational model constraint tests</w:t>
        <w:br/>
        <w:t>│   ├── test_sandbox.py               # Sandbox subprocess and timeout tests</w:t>
        <w:br/>
        <w:t>│   └── test_sandbox_security.py      # Process termination and path traversal tests</w:t>
        <w:br/>
        <w:t>│</w:t>
        <w:br/>
        <w:t>└── project_report/                   # Academic Deliverables Folder (This Documentation)</w:t>
        <w:br/>
        <w:t xml:space="preserve">    ├── SentinelMesh_Project_Report.md # Full Academic Project Report</w:t>
        <w:br/>
        <w:t xml:space="preserve">    ├── SentinelMesh_Architecture_Diagrams/ # Standalone Mermaid Diagram Sources</w:t>
        <w:br/>
        <w:t xml:space="preserve">    │   ├── 01_system_architecture.mmd</w:t>
        <w:br/>
        <w:t xml:space="preserve">    │   ├── 02_sequence_diagram.mmd</w:t>
        <w:br/>
        <w:t xml:space="preserve">    │   ├── 03_database_er.mmd</w:t>
        <w:br/>
        <w:t xml:space="preserve">    │   ├── 04_data_flow_diagram.mmd</w:t>
        <w:br/>
        <w:t xml:space="preserve">    │   └── README.md</w:t>
        <w:br/>
        <w:t xml:space="preserve">    └── README_report.md              # Instructions for Academic Evaluation</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APPENDIX B: REST API ENDPOINTS SPECIFICATION</w:t>
      </w:r>
    </w:p>
    <w:p>
      <w:r>
        <w:rPr>
          <w:rFonts w:ascii="Times New Roman" w:hAnsi="Times New Roman"/>
          <w:sz w:val="23"/>
        </w:rPr>
        <w:t xml:space="preserve">The following table documents the complete verified REST API endpoints implemented in </w:t>
      </w:r>
      <w:r>
        <w:rPr>
          <w:rFonts w:ascii="Times New Roman" w:hAnsi="Times New Roman"/>
          <w:sz w:val="23"/>
        </w:rPr>
        <w:t>backend/main.py</w:t>
      </w:r>
      <w:r>
        <w:rPr>
          <w:rFonts w:ascii="Times New Roman" w:hAnsi="Times New Roman"/>
          <w:sz w:val="23"/>
        </w:rPr>
        <w:t>:</w:t>
      </w:r>
    </w:p>
    <w:p>
      <w:pPr>
        <w:pStyle w:val="Heading3"/>
        <w:spacing w:before="160" w:after="80"/>
      </w:pPr>
      <w:r>
        <w:rPr>
          <w:rFonts w:ascii="Times New Roman" w:hAnsi="Times New Roman"/>
          <w:b/>
          <w:color w:val="222222"/>
          <w:sz w:val="24"/>
        </w:rPr>
        <w:t>Table B.1: SentinelMesh REST API Specification and HTTP Status Codes</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863"/>
        <w:gridCol w:w="1863"/>
        <w:gridCol w:w="1863"/>
        <w:gridCol w:w="1863"/>
        <w:gridCol w:w="1863"/>
      </w:tblGrid>
      <w:tr>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HTTP Method</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Endpoint Path</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Request Payload / Params</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Response Status</w:t>
            </w:r>
          </w:p>
        </w:tc>
        <w:tc>
          <w:tcPr>
            <w:tcW w:type="dxa" w:w="186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Functional Description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/api/health</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None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Verifies server readiness and database connectivity.</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/api/projects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None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Retrieves all registered project records.</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/api/projects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ProjectCreate (name, path)</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201 Created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Registers a new local project directory.</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/api/projects/upload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Multipart form (name, zip file)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201 Created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Uploads and extracts a project ZIP archive.</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/api/projects/{id}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 404</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Retrieves details for a specific project.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/api/projects/{id}/runs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Retrieves all analysis runs for a project.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/api/runs</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RunCreate (project_id, provider)</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201 Created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Creates and initiates a new analysis run.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/api/runs/{id}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 404</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Retrieves complete metrics for an analysis run.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/api/runs/{id}/cancel</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 404</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Cancels an active or pending analysis run.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/api/runs/{id}/retry</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201 Created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Clones and re-executes an interrupted run.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/api/runs/{id}/report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Query param: format (json/html/md)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Exports the generated analysis report.</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/api/runs/{id}/patch</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 404</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Downloads all verified patches as a .patch file.</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POST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/api/demo/launch</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None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Registers the demo e-commerce project and launches a run.</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GET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/api/backup</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None</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200 OK</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Streams a complete SQLite database backup file.</w:t>
            </w:r>
          </w:p>
        </w:tc>
      </w:tr>
      <w:tr>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WebSocket</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/ws/runs/{run_id}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Path parameter: run_id</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101 Switching</w:t>
            </w:r>
          </w:p>
        </w:tc>
        <w:tc>
          <w:tcPr>
            <w:tcW w:type="dxa" w:w="1863"/>
            <w:tcMar>
              <w:top w:w="80" w:type="dxa"/>
              <w:bottom w:w="80" w:type="dxa"/>
              <w:left w:w="100" w:type="dxa"/>
              <w:right w:w="100" w:type="dxa"/>
            </w:tcMar>
          </w:tcPr>
          <w:p>
            <w:pPr>
              <w:spacing w:before="40" w:after="40" w:line="276" w:lineRule="auto"/>
              <w:jc w:val="left"/>
            </w:pPr>
            <w:r>
              <w:rPr>
                <w:rFonts w:ascii="Times New Roman" w:hAnsi="Times New Roman"/>
                <w:sz w:val="19"/>
              </w:rPr>
              <w:t>Streams real-time agent execution telemetry.</w:t>
            </w:r>
          </w:p>
        </w:tc>
      </w:tr>
    </w:tbl>
    <w:p>
      <w:pPr>
        <w:spacing w:before="40" w:after="80"/>
      </w:pP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APPENDIX C: DATABASE RELATIONAL SCHEMA (SQL)</w:t>
      </w:r>
    </w:p>
    <w:p>
      <w:r>
        <w:rPr>
          <w:rFonts w:ascii="Times New Roman" w:hAnsi="Times New Roman"/>
          <w:sz w:val="23"/>
        </w:rPr>
        <w:t xml:space="preserve">The following Data Definition Language (DDL) statements represent the SQLite relational schema generated by SQLAlchemy ORM in </w:t>
      </w:r>
      <w:r>
        <w:rPr>
          <w:rFonts w:ascii="Times New Roman" w:hAnsi="Times New Roman"/>
          <w:sz w:val="23"/>
        </w:rPr>
        <w:t>backend/models.py</w:t>
      </w:r>
      <w:r>
        <w:rPr>
          <w:rFonts w:ascii="Times New Roman" w:hAnsi="Times New Roman"/>
          <w:sz w:val="23"/>
        </w:rPr>
        <w:t>:</w:t>
      </w:r>
    </w:p>
    <w:p>
      <w:pPr>
        <w:spacing w:before="80" w:after="160" w:line="276" w:lineRule="auto"/>
        <w:ind w:left="288" w:right="288"/>
      </w:pPr>
      <w:r>
        <w:rPr>
          <w:rFonts w:ascii="Consolas" w:hAnsi="Consolas"/>
          <w:color w:val="222222"/>
          <w:sz w:val="17"/>
        </w:rPr>
        <w:t>-- Projects Table</w:t>
        <w:br/>
        <w:t>CREATE TABLE projects (</w:t>
        <w:br/>
        <w:t xml:space="preserve">    id VARCHAR(36) PRIMARY KEY,</w:t>
        <w:br/>
        <w:t xml:space="preserve">    name VARCHAR(255) NOT NULL,</w:t>
        <w:br/>
        <w:t xml:space="preserve">    path VARCHAR(1024) NOT NULL,</w:t>
        <w:br/>
        <w:t xml:space="preserve">    created_at DATETIME DEFAULT CURRENT_TIMESTAMP,</w:t>
        <w:br/>
        <w:t xml:space="preserve">    updated_at DATETIME DEFAULT CURRENT_TIMESTAMP</w:t>
        <w:br/>
        <w:t>);</w:t>
        <w:br/>
        <w:br/>
        <w:t>-- Analysis Runs Table</w:t>
        <w:br/>
        <w:t>CREATE TABLE runs (</w:t>
        <w:br/>
        <w:t xml:space="preserve">    id VARCHAR(36) PRIMARY KEY,</w:t>
        <w:br/>
        <w:t xml:space="preserve">    project_id VARCHAR(36) NOT NULL REFERENCES projects(id) ON DELETE CASCADE,</w:t>
        <w:br/>
        <w:t xml:space="preserve">    status VARCHAR(32) NOT NULL DEFAULT 'pending',</w:t>
        <w:br/>
        <w:t xml:space="preserve">    health_score FLOAT DEFAULT 0.0,</w:t>
        <w:br/>
        <w:t xml:space="preserve">    coverage_pct FLOAT DEFAULT 0.0,</w:t>
        <w:br/>
        <w:t xml:space="preserve">    mutation_score FLOAT DEFAULT 0.0,</w:t>
        <w:br/>
        <w:t xml:space="preserve">    total_tests INTEGER DEFAULT 0,</w:t>
        <w:br/>
        <w:t xml:space="preserve">    passed_tests INTEGER DEFAULT 0,</w:t>
        <w:br/>
        <w:t xml:space="preserve">    failed_tests INTEGER DEFAULT 0,</w:t>
        <w:br/>
        <w:t xml:space="preserve">    flaky_tests INTEGER DEFAULT 0,</w:t>
        <w:br/>
        <w:t xml:space="preserve">    llm_provider VARCHAR(64) DEFAULT 'offline',</w:t>
        <w:br/>
        <w:t xml:space="preserve">    executive_summary TEXT,</w:t>
        <w:br/>
        <w:t xml:space="preserve">    technical_report TEXT,</w:t>
        <w:br/>
        <w:t xml:space="preserve">    started_at DATETIME,</w:t>
        <w:br/>
        <w:t xml:space="preserve">    completed_at DATETIME,</w:t>
        <w:br/>
        <w:t xml:space="preserve">    created_at DATETIME DEFAULT CURRENT_TIMESTAMP</w:t>
        <w:br/>
        <w:t>);</w:t>
        <w:br/>
        <w:br/>
        <w:t>-- Detected Defects Table</w:t>
        <w:br/>
        <w:t>CREATE TABLE bugs (</w:t>
        <w:br/>
        <w:t xml:space="preserve">    id VARCHAR(36) PRIMARY KEY,</w:t>
        <w:br/>
        <w:t xml:space="preserve">    run_id VARCHAR(36) NOT NULL REFERENCES runs(id) ON DELETE CASCADE,</w:t>
        <w:br/>
        <w:t xml:space="preserve">    title VARCHAR(255) NOT NULL,</w:t>
        <w:br/>
        <w:t xml:space="preserve">    category VARCHAR(64) NOT NULL,</w:t>
        <w:br/>
        <w:t xml:space="preserve">    severity VARCHAR(32) NOT NULL,</w:t>
        <w:br/>
        <w:t xml:space="preserve">    file_path VARCHAR(1024) NOT NULL,</w:t>
        <w:br/>
        <w:t xml:space="preserve">    line_number INTEGER DEFAULT 0,</w:t>
        <w:br/>
        <w:t xml:space="preserve">    description TEXT,</w:t>
        <w:br/>
        <w:t xml:space="preserve">    root_cause TEXT,</w:t>
        <w:br/>
        <w:t xml:space="preserve">    code_snippet TEXT,</w:t>
        <w:br/>
        <w:t xml:space="preserve">    patch_diff TEXT,</w:t>
        <w:br/>
        <w:t xml:space="preserve">    patch_verified BOOLEAN DEFAULT 0,</w:t>
        <w:br/>
        <w:t xml:space="preserve">    deduplication_hash VARCHAR(64) NOT NULL,</w:t>
        <w:br/>
        <w:t xml:space="preserve">    created_at DATETIME DEFAULT CURRENT_TIMESTAMP</w:t>
        <w:br/>
        <w:t>);</w:t>
        <w:br/>
        <w:br/>
        <w:t>-- File Risk Profiles Table</w:t>
        <w:br/>
        <w:t>CREATE TABLE file_risks (</w:t>
        <w:br/>
        <w:t xml:space="preserve">    id VARCHAR(36) PRIMARY KEY,</w:t>
        <w:br/>
        <w:t xml:space="preserve">    run_id VARCHAR(36) NOT NULL REFERENCES runs(id) ON DELETE CASCADE,</w:t>
        <w:br/>
        <w:t xml:space="preserve">    file_path VARCHAR(1024) NOT NULL,</w:t>
        <w:br/>
        <w:t xml:space="preserve">    lines_of_code INTEGER DEFAULT 0,</w:t>
        <w:br/>
        <w:t xml:space="preserve">    cyclomatic_complexity INTEGER DEFAULT 1,</w:t>
        <w:br/>
        <w:t xml:space="preserve">    risk_score FLOAT DEFAULT 0.0,</w:t>
        <w:br/>
        <w:t xml:space="preserve">    risk_level VARCHAR(32) NOT NULL DEFAULT 'LOW',</w:t>
        <w:br/>
        <w:t xml:space="preserve">    smells JSON DEFAULT '[]',</w:t>
        <w:br/>
        <w:t xml:space="preserve">    created_at DATETIME DEFAULT CURRENT_TIMESTAMP</w:t>
        <w:br/>
        <w:t>);</w:t>
        <w:br/>
        <w:br/>
        <w:t>-- Test Execution Results Table</w:t>
        <w:br/>
        <w:t>CREATE TABLE test_results (</w:t>
        <w:br/>
        <w:t xml:space="preserve">    id VARCHAR(36) PRIMARY KEY,</w:t>
        <w:br/>
        <w:t xml:space="preserve">    run_id VARCHAR(36) NOT NULL REFERENCES runs(id) ON DELETE CASCADE,</w:t>
        <w:br/>
        <w:t xml:space="preserve">    test_name VARCHAR(255) NOT NULL,</w:t>
        <w:br/>
        <w:t xml:space="preserve">    file_path VARCHAR(1024),</w:t>
        <w:br/>
        <w:t xml:space="preserve">    status VARCHAR(32) NOT NULL,</w:t>
        <w:br/>
        <w:t xml:space="preserve">    duration_sec FLOAT DEFAULT 0.0,</w:t>
        <w:br/>
        <w:t xml:space="preserve">    error_message TEXT,</w:t>
        <w:br/>
        <w:t xml:space="preserve">    created_at DATETIME DEFAULT CURRENT_TIMESTAMP</w:t>
        <w:br/>
        <w:t>);</w:t>
        <w:br/>
        <w:br/>
        <w:t>-- Mutation Testing Records Table</w:t>
        <w:br/>
        <w:t>CREATE TABLE mutation_records (</w:t>
        <w:br/>
        <w:t xml:space="preserve">    id VARCHAR(36) PRIMARY KEY,</w:t>
        <w:br/>
        <w:t xml:space="preserve">    run_id VARCHAR(36) NOT NULL REFERENCES runs(id) ON DELETE CASCADE,</w:t>
        <w:br/>
        <w:t xml:space="preserve">    file_path VARCHAR(1024) NOT NULL,</w:t>
        <w:br/>
        <w:t xml:space="preserve">    line_number INTEGER NOT NULL,</w:t>
        <w:br/>
        <w:t xml:space="preserve">    original_op VARCHAR(32) NOT NULL,</w:t>
        <w:br/>
        <w:t xml:space="preserve">    mutated_op VARCHAR(32) NOT NULL,</w:t>
        <w:br/>
        <w:t xml:space="preserve">    status VARCHAR(32) NOT NULL,</w:t>
        <w:br/>
        <w:t xml:space="preserve">    created_at DATETIME DEFAULT CURRENT_TIMESTAMP</w:t>
        <w:br/>
        <w:t>);</w:t>
        <w:br/>
        <w:br/>
        <w:t>-- Agent Execution Logs Table</w:t>
        <w:br/>
        <w:t>CREATE TABLE agent_logs (</w:t>
        <w:br/>
        <w:t xml:space="preserve">    id VARCHAR(36) PRIMARY KEY,</w:t>
        <w:br/>
        <w:t xml:space="preserve">    run_id VARCHAR(36) NOT NULL REFERENCES runs(id) ON DELETE CASCADE,</w:t>
        <w:br/>
        <w:t xml:space="preserve">    agent_name VARCHAR(64) NOT NULL,</w:t>
        <w:br/>
        <w:t xml:space="preserve">    level VARCHAR(16) NOT NULL DEFAULT 'INFO',</w:t>
        <w:br/>
        <w:t xml:space="preserve">    message TEXT NOT NULL,</w:t>
        <w:br/>
        <w:t xml:space="preserve">    timestamp DATETIME DEFAULT CURRENT_TIMESTAMP</w:t>
        <w:br/>
        <w:t>);</w:t>
        <w:br/>
        <w:br/>
        <w:t>-- Critic Review Debate Messages Table</w:t>
        <w:br/>
        <w:t>CREATE TABLE debate_messages (</w:t>
        <w:br/>
        <w:t xml:space="preserve">    id VARCHAR(36) PRIMARY KEY,</w:t>
        <w:br/>
        <w:t xml:space="preserve">    run_id VARCHAR(36) NOT NULL REFERENCES runs(id) ON DELETE CASCADE,</w:t>
        <w:br/>
        <w:t xml:space="preserve">    agent_from VARCHAR(64) NOT NULL,</w:t>
        <w:br/>
        <w:t xml:space="preserve">    agent_to VARCHAR(64) NOT NULL,</w:t>
        <w:br/>
        <w:t xml:space="preserve">    topic VARCHAR(255) NOT NULL,</w:t>
        <w:br/>
        <w:t xml:space="preserve">    content TEXT NOT NULL,</w:t>
        <w:br/>
        <w:t xml:space="preserve">    timestamp DATETIME DEFAULT CURRENT_TIMESTAMP</w:t>
        <w:br/>
        <w:t>);</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APPENDIX D: CORE SOURCE CODE IMPLEMENTATION EXCERPTS</w:t>
      </w:r>
    </w:p>
    <w:p>
      <w:pPr>
        <w:pStyle w:val="Heading3"/>
        <w:spacing w:before="160" w:after="80"/>
      </w:pPr>
      <w:r>
        <w:rPr>
          <w:rFonts w:ascii="Times New Roman" w:hAnsi="Times New Roman"/>
          <w:b/>
          <w:color w:val="222222"/>
          <w:sz w:val="24"/>
        </w:rPr>
        <w:t>D.1 Sandbox Runner Subprocess Isolation (`sandbox/runner.py`)</w:t>
      </w:r>
    </w:p>
    <w:p>
      <w:pPr>
        <w:spacing w:before="80" w:after="160" w:line="276" w:lineRule="auto"/>
        <w:ind w:left="288" w:right="288"/>
      </w:pPr>
      <w:r>
        <w:rPr>
          <w:rFonts w:ascii="Consolas" w:hAnsi="Consolas"/>
          <w:color w:val="222222"/>
          <w:sz w:val="17"/>
        </w:rPr>
        <w:t>import asyncio</w:t>
        <w:br/>
        <w:t>import os</w:t>
        <w:br/>
        <w:t>import shutil</w:t>
        <w:br/>
        <w:t>import tempfile</w:t>
        <w:br/>
        <w:t>import psutil</w:t>
        <w:br/>
        <w:br/>
        <w:t>class SandboxRunner:</w:t>
        <w:br/>
        <w:t xml:space="preserve">    def __init__(self, default_timeout: int = 60):</w:t>
        <w:br/>
        <w:t xml:space="preserve">        self.default_timeout = default_timeout</w:t>
        <w:br/>
        <w:t xml:space="preserve">        self._active_pids = set()</w:t>
        <w:br/>
        <w:br/>
        <w:t xml:space="preserve">    def create_isolated_workspace(self, source_dir: str) -&gt; str:</w:t>
        <w:br/>
        <w:t xml:space="preserve">        temp_dir = tempfile.mkdtemp(prefix="sentinel_sandbox_")</w:t>
        <w:br/>
        <w:t xml:space="preserve">        ignore_patterns = shutil.ignore_patterns(</w:t>
        <w:br/>
        <w:t xml:space="preserve">            ".git", ".venv", "__pycache__", "*.pyc", "dist", "node_modules"</w:t>
        <w:br/>
        <w:t xml:space="preserve">        )</w:t>
        <w:br/>
        <w:t xml:space="preserve">        for item in os.listdir(source_dir):</w:t>
        <w:br/>
        <w:t xml:space="preserve">            s = os.path.join(source_dir, item)</w:t>
        <w:br/>
        <w:t xml:space="preserve">            d = os.path.join(temp_dir, item)</w:t>
        <w:br/>
        <w:t xml:space="preserve">            if os.path.isdir(s):</w:t>
        <w:br/>
        <w:t xml:space="preserve">                if item not in [".git", ".venv", "node_modules"]:</w:t>
        <w:br/>
        <w:t xml:space="preserve">                    shutil.copytree(s, d, ignore=ignore_patterns)</w:t>
        <w:br/>
        <w:t xml:space="preserve">            else:</w:t>
        <w:br/>
        <w:t xml:space="preserve">                shutil.copy2(s, d)</w:t>
        <w:br/>
        <w:t xml:space="preserve">        return temp_dir</w:t>
        <w:br/>
        <w:br/>
        <w:t xml:space="preserve">    async def execute_command(self, cmd: list[str], cwd: str, timeout: int | None = None) -&gt; dict:</w:t>
        <w:br/>
        <w:t xml:space="preserve">        timeout = timeout or self.default_timeout</w:t>
        <w:br/>
        <w:t xml:space="preserve">        proc = await asyncio.create_subprocess_exec(</w:t>
        <w:br/>
        <w:t xml:space="preserve">            *cmd,</w:t>
        <w:br/>
        <w:t xml:space="preserve">            cwd=cwd,</w:t>
        <w:br/>
        <w:t xml:space="preserve">            stdout=asyncio.subprocess.PIPE,</w:t>
        <w:br/>
        <w:t xml:space="preserve">            stderr=asyncio.subprocess.PIPE</w:t>
        <w:br/>
        <w:t xml:space="preserve">        )</w:t>
        <w:br/>
        <w:t xml:space="preserve">        self._active_pids.add(proc.pid)</w:t>
        <w:br/>
        <w:t xml:space="preserve">        try:</w:t>
        <w:br/>
        <w:t xml:space="preserve">            stdout, stderr = await asyncio.wait_for(</w:t>
        <w:br/>
        <w:t xml:space="preserve">                proc.communicate(),</w:t>
        <w:br/>
        <w:t xml:space="preserve">                timeout=timeout</w:t>
        <w:br/>
        <w:t xml:space="preserve">            )</w:t>
        <w:br/>
        <w:t xml:space="preserve">            return {</w:t>
        <w:br/>
        <w:t xml:space="preserve">                "exit_code": proc.returncode,</w:t>
        <w:br/>
        <w:t xml:space="preserve">                "stdout": stdout.decode("utf-8", errors="replace"),</w:t>
        <w:br/>
        <w:t xml:space="preserve">                "stderr": stderr.decode("utf-8", errors="replace"),</w:t>
        <w:br/>
        <w:t xml:space="preserve">                "timed_out": False</w:t>
        <w:br/>
        <w:t xml:space="preserve">            }</w:t>
        <w:br/>
        <w:t xml:space="preserve">        except asyncio.TimeoutError:</w:t>
        <w:br/>
        <w:t xml:space="preserve">            self._kill_process_tree(proc.pid)</w:t>
        <w:br/>
        <w:t xml:space="preserve">            return {</w:t>
        <w:br/>
        <w:t xml:space="preserve">                "exit_code": -1,</w:t>
        <w:br/>
        <w:t xml:space="preserve">                "stdout": "",</w:t>
        <w:br/>
        <w:t xml:space="preserve">                "stderr": f"Execution timed out after {timeout} seconds",</w:t>
        <w:br/>
        <w:t xml:space="preserve">                "timed_out": True</w:t>
        <w:br/>
        <w:t xml:space="preserve">            }</w:t>
        <w:br/>
        <w:t xml:space="preserve">        finally:</w:t>
        <w:br/>
        <w:t xml:space="preserve">            self._active_pids.discard(proc.pid)</w:t>
        <w:br/>
        <w:br/>
        <w:t xml:space="preserve">    def _kill_process_tree(self, pid: int):</w:t>
        <w:br/>
        <w:t xml:space="preserve">        try:</w:t>
        <w:br/>
        <w:t xml:space="preserve">            parent = psutil.Process(pid)</w:t>
        <w:br/>
        <w:t xml:space="preserve">            for child in parent.children(recursive=True):</w:t>
        <w:br/>
        <w:t xml:space="preserve">                try:</w:t>
        <w:br/>
        <w:t xml:space="preserve">                    child.kill()</w:t>
        <w:br/>
        <w:t xml:space="preserve">                except psutil.NoSuchProcess:</w:t>
        <w:br/>
        <w:t xml:space="preserve">                    pass</w:t>
        <w:br/>
        <w:t xml:space="preserve">            parent.kill()</w:t>
        <w:br/>
        <w:t xml:space="preserve">        except psutil.NoSuchProcess:</w:t>
        <w:br/>
        <w:t xml:space="preserve">            pass</w:t>
      </w:r>
    </w:p>
    <w:p>
      <w:pPr>
        <w:pStyle w:val="Heading3"/>
        <w:spacing w:before="160" w:after="80"/>
      </w:pPr>
      <w:r>
        <w:rPr>
          <w:rFonts w:ascii="Times New Roman" w:hAnsi="Times New Roman"/>
          <w:b/>
          <w:color w:val="222222"/>
          <w:sz w:val="24"/>
        </w:rPr>
        <w:t>D.2 Abstract Syntax Tree Mutation Finder (`sandbox/mutator.py`)</w:t>
      </w:r>
    </w:p>
    <w:p>
      <w:pPr>
        <w:spacing w:before="80" w:after="160" w:line="276" w:lineRule="auto"/>
        <w:ind w:left="288" w:right="288"/>
      </w:pPr>
      <w:r>
        <w:rPr>
          <w:rFonts w:ascii="Consolas" w:hAnsi="Consolas"/>
          <w:color w:val="222222"/>
          <w:sz w:val="17"/>
        </w:rPr>
        <w:t>import ast</w:t>
        <w:br/>
        <w:br/>
        <w:t>class ASTMutationFinder(ast.NodeVisitor):</w:t>
        <w:br/>
        <w:t xml:space="preserve">    def __init__(self):</w:t>
        <w:br/>
        <w:t xml:space="preserve">        self.mutations = []</w:t>
        <w:br/>
        <w:br/>
        <w:t xml:space="preserve">    def visit_Compare(self, node):</w:t>
        <w:br/>
        <w:t xml:space="preserve">        op_map = {</w:t>
        <w:br/>
        <w:t xml:space="preserve">            ast.Eq: ast.NotEq,</w:t>
        <w:br/>
        <w:t xml:space="preserve">            ast.NotEq: ast.Eq,</w:t>
        <w:br/>
        <w:t xml:space="preserve">            ast.Lt: ast.GtE,</w:t>
        <w:br/>
        <w:t xml:space="preserve">            ast.LtE: ast.Gt,</w:t>
        <w:br/>
        <w:t xml:space="preserve">            ast.Gt: ast.LtE,</w:t>
        <w:br/>
        <w:t xml:space="preserve">            ast.GtE: ast.Lt,</w:t>
        <w:br/>
        <w:t xml:space="preserve">        }</w:t>
        <w:br/>
        <w:t xml:space="preserve">        for idx, op in enumerate(node.ops):</w:t>
        <w:br/>
        <w:t xml:space="preserve">            if type(op) in op_map:</w:t>
        <w:br/>
        <w:t xml:space="preserve">                self.mutations.append({</w:t>
        <w:br/>
        <w:t xml:space="preserve">                    "line": node.lineno,</w:t>
        <w:br/>
        <w:t xml:space="preserve">                    "type": "COMPARE_OP",</w:t>
        <w:br/>
        <w:t xml:space="preserve">                    "original": type(op).__name__,</w:t>
        <w:br/>
        <w:t xml:space="preserve">                    "replacement": op_map[type(op)].__name__,</w:t>
        <w:br/>
        <w:t xml:space="preserve">                    "target_node": node,</w:t>
        <w:br/>
        <w:t xml:space="preserve">                    "op_idx": idx,</w:t>
        <w:br/>
        <w:t xml:space="preserve">                    "new_op_class": op_map[type(op)]</w:t>
        <w:br/>
        <w:t xml:space="preserve">                })</w:t>
        <w:br/>
        <w:t xml:space="preserve">        self.generic_visit(node)</w:t>
        <w:br/>
        <w:br/>
        <w:t xml:space="preserve">    def visit_BinOp(self, node):</w:t>
        <w:br/>
        <w:t xml:space="preserve">        bin_map = {</w:t>
        <w:br/>
        <w:t xml:space="preserve">            ast.Add: ast.Sub,</w:t>
        <w:br/>
        <w:t xml:space="preserve">            ast.Sub: ast.Add,</w:t>
        <w:br/>
        <w:t xml:space="preserve">            ast.Mult: ast.Div,</w:t>
        <w:br/>
        <w:t xml:space="preserve">        }</w:t>
        <w:br/>
        <w:t xml:space="preserve">        if type(node.op) in bin_map:</w:t>
        <w:br/>
        <w:t xml:space="preserve">            self.mutations.append({</w:t>
        <w:br/>
        <w:t xml:space="preserve">                "line": node.lineno,</w:t>
        <w:br/>
        <w:t xml:space="preserve">                "type": "ARITHMETIC_OP",</w:t>
        <w:br/>
        <w:t xml:space="preserve">                "original": type(node.op).__name__,</w:t>
        <w:br/>
        <w:t xml:space="preserve">                "replacement": bin_map[type(node.op)].__name__,</w:t>
        <w:br/>
        <w:t xml:space="preserve">                "target_node": node,</w:t>
        <w:br/>
        <w:t xml:space="preserve">                "new_op_class": bin_map[type(node.op)]</w:t>
        <w:br/>
        <w:t xml:space="preserve">            })</w:t>
        <w:br/>
        <w:t xml:space="preserve">        self.generic_visit(node)</w:t>
        <w:br/>
        <w:br/>
        <w:t xml:space="preserve">    def visit_Constant(self, node):</w:t>
        <w:br/>
        <w:t xml:space="preserve">        if isinstance(node.value, bool):</w:t>
        <w:br/>
        <w:t xml:space="preserve">            self.mutations.append({</w:t>
        <w:br/>
        <w:t xml:space="preserve">                "line": node.lineno,</w:t>
        <w:br/>
        <w:t xml:space="preserve">                "type": "BOOLEAN_FLIP",</w:t>
        <w:br/>
        <w:t xml:space="preserve">                "original": str(node.value),</w:t>
        <w:br/>
        <w:t xml:space="preserve">                "replacement": str(not node.value),</w:t>
        <w:br/>
        <w:t xml:space="preserve">                "target_node": node,</w:t>
        <w:br/>
        <w:t xml:space="preserve">                "new_value": not node.value</w:t>
        <w:br/>
        <w:t xml:space="preserve">            })</w:t>
        <w:br/>
        <w:t xml:space="preserve">        self.generic_visit(node)</w:t>
      </w: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APPENDIX E: SYSTEM VERIFICATION TEST CATALOGUE</w:t>
      </w:r>
    </w:p>
    <w:p>
      <w:pPr>
        <w:pStyle w:val="Heading3"/>
        <w:spacing w:before="160" w:after="80"/>
      </w:pPr>
      <w:r>
        <w:rPr>
          <w:rFonts w:ascii="Times New Roman" w:hAnsi="Times New Roman"/>
          <w:b/>
          <w:color w:val="222222"/>
          <w:sz w:val="24"/>
        </w:rPr>
        <w:t>Table E.1: Detailed Verification Test Suite Execution Matrix</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1553"/>
        <w:gridCol w:w="1553"/>
        <w:gridCol w:w="1553"/>
        <w:gridCol w:w="1553"/>
        <w:gridCol w:w="1553"/>
        <w:gridCol w:w="1553"/>
      </w:tblGrid>
      <w:tr>
        <w:tc>
          <w:tcPr>
            <w:tcW w:type="dxa" w:w="155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Test Case ID</w:t>
            </w:r>
          </w:p>
        </w:tc>
        <w:tc>
          <w:tcPr>
            <w:tcW w:type="dxa" w:w="155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Feature / Component Under Test</w:t>
            </w:r>
          </w:p>
        </w:tc>
        <w:tc>
          <w:tcPr>
            <w:tcW w:type="dxa" w:w="155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Precondition / Input Vector</w:t>
            </w:r>
          </w:p>
        </w:tc>
        <w:tc>
          <w:tcPr>
            <w:tcW w:type="dxa" w:w="155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Expected Behavioral Result</w:t>
            </w:r>
          </w:p>
        </w:tc>
        <w:tc>
          <w:tcPr>
            <w:tcW w:type="dxa" w:w="155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Observed Outcome</w:t>
            </w:r>
          </w:p>
        </w:tc>
        <w:tc>
          <w:tcPr>
            <w:tcW w:type="dxa" w:w="1553"/>
            <w:shd w:fill="EAEAEA"/>
            <w:tcMar>
              <w:top w:w="80" w:type="dxa"/>
              <w:bottom w:w="80" w:type="dxa"/>
              <w:left w:w="100" w:type="dxa"/>
              <w:right w:w="100" w:type="dxa"/>
            </w:tcMar>
          </w:tcPr>
          <w:p>
            <w:pPr>
              <w:spacing w:before="40" w:after="40" w:line="276" w:lineRule="auto"/>
              <w:jc w:val="center"/>
            </w:pPr>
            <w:r>
              <w:rPr>
                <w:rFonts w:ascii="Times New Roman" w:hAnsi="Times New Roman"/>
                <w:b/>
                <w:sz w:val="20"/>
              </w:rPr>
              <w:t>Verification Audit Status</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TC-01</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API Server Health Endpoint</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Server active; DB initialized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Returns HTTP 200 with status: healthy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HTTP 200 with connected DB</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TC-02</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Database SQLite WAL Mode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DB engine initialized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WAL journal mode active; foreign keys enabled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Verified via PRAGMA queries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TC-03</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Startup Crash Recovery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Runs with status running in DB</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Server transitions runs to interrupted at boot</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All interrupted runs updated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TC-04</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AST Cyclomatic Complexity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Source file with 4 if branches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Computes complexity $V = 5$</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Visitor increments correctly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TC-05</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Security Smell Detection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SQL query using string formatting</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Flags SQL_INJECTION with CRITICAL severity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Accurately flagged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Demo)</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TC-06</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Pytest Test Generation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Valid Python function signature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Generates runnable pytest test function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Modular test suite written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Demo)</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TC-07</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Subprocess Execution Timeout</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Long-running subprocess ($&gt; 60$s)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Process-tree terminated; flags timeout</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Process terminated via psutil</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TC-08</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Flakiness Detection Engine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Test passing 2 of 3 retries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Categorizes status as flaky with penalty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Flags flaky test status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TC-09</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Defect Deduplication (MD5)</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Identical defect reported across runs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Identical MD5 hash generated; prevents dups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Single record maintained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TC-10</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Pre-Flight Patch Verification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Candidate patch with syntax error</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Regression tests fail; patch rejected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patch_verified = False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TC-11</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Zero-Division Patch Verification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billing.py zero-division defect</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Guard inserted; tests pass; patch verified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patch_verified = True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Demo)</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TC-12</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Dual-Agent Debate Review</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Verified bug submitted to critic</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Debate logged; consensus score computed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Consensus score $\ge 95\%$</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Demo)</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TC-13</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AST Operator Mutation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Comparison operator in source file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Mutant generated, executed, and killed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Mutant status: killed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Demo)</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TC-14</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Zip-Slip Upload Protection</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ZIP with ../ relative path</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Rejects extraction; raises security error</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Exception raised; aborts</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(Code Audit)</w:t>
            </w:r>
          </w:p>
        </w:tc>
      </w:tr>
      <w:tr>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TC-15</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WebSocket Event Streaming</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Client connected to /ws/runs/{id}</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Broadcasts state transitions in real time</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sz w:val="19"/>
              </w:rPr>
              <w:t>Events streamed cleanly</w:t>
            </w:r>
          </w:p>
        </w:tc>
        <w:tc>
          <w:tcPr>
            <w:tcW w:type="dxa" w:w="1553"/>
            <w:tcMar>
              <w:top w:w="80" w:type="dxa"/>
              <w:bottom w:w="80" w:type="dxa"/>
              <w:left w:w="100" w:type="dxa"/>
              <w:right w:w="100" w:type="dxa"/>
            </w:tcMar>
          </w:tcPr>
          <w:p>
            <w:pPr>
              <w:spacing w:before="40" w:after="40" w:line="276" w:lineRule="auto"/>
              <w:jc w:val="left"/>
            </w:pPr>
            <w:r>
              <w:rPr>
                <w:rFonts w:ascii="Times New Roman" w:hAnsi="Times New Roman"/>
                <w:b/>
                <w:sz w:val="19"/>
              </w:rPr>
              <w:t>VERIFIED (Live Audit)</w:t>
            </w:r>
          </w:p>
        </w:tc>
      </w:tr>
    </w:tbl>
    <w:p>
      <w:pPr>
        <w:spacing w:before="40" w:after="80"/>
      </w:pPr>
    </w:p>
    <w:p>
      <w:pPr>
        <w:spacing w:before="80" w:after="80"/>
        <w:jc w:val="center"/>
      </w:pPr>
      <w:r>
        <w:rPr>
          <w:color w:val="888888"/>
        </w:rPr>
        <w:t>―――――――――――――――――――――――――――――――――――――――――――――</w:t>
      </w:r>
    </w:p>
    <w:p>
      <w:r>
        <w:br w:type="page"/>
      </w:r>
    </w:p>
    <w:p>
      <w:r>
        <w:br w:type="page"/>
      </w:r>
    </w:p>
    <w:p>
      <w:pPr>
        <w:pStyle w:val="Heading1"/>
        <w:spacing w:before="240" w:after="160"/>
        <w:jc w:val="center"/>
      </w:pPr>
      <w:r>
        <w:rPr>
          <w:rFonts w:ascii="Times New Roman" w:hAnsi="Times New Roman"/>
          <w:b/>
          <w:color w:val="000000"/>
          <w:sz w:val="32"/>
        </w:rPr>
        <w:t>APPENDIX F: SETUP AND EXECUTION MANUAL</w:t>
      </w:r>
    </w:p>
    <w:p>
      <w:pPr>
        <w:pStyle w:val="Heading2"/>
        <w:spacing w:before="240" w:after="120"/>
      </w:pPr>
      <w:r>
        <w:rPr>
          <w:rFonts w:ascii="Times New Roman" w:hAnsi="Times New Roman"/>
          <w:b/>
          <w:color w:val="111111"/>
          <w:sz w:val="28"/>
        </w:rPr>
        <w:t>F.1 Prerequisites</w:t>
      </w:r>
    </w:p>
    <w:p>
      <w:r>
        <w:rPr>
          <w:rFonts w:ascii="Times New Roman" w:hAnsi="Times New Roman"/>
          <w:sz w:val="23"/>
        </w:rPr>
        <w:t xml:space="preserve">- </w:t>
      </w:r>
      <w:r>
        <w:rPr>
          <w:rFonts w:ascii="Times New Roman" w:hAnsi="Times New Roman"/>
          <w:b/>
          <w:sz w:val="23"/>
        </w:rPr>
        <w:t>Operating System:</w:t>
      </w:r>
      <w:r>
        <w:rPr>
          <w:rFonts w:ascii="Times New Roman" w:hAnsi="Times New Roman"/>
          <w:sz w:val="23"/>
        </w:rPr>
        <w:t xml:space="preserve"> Windows 10/11, Ubuntu 20.04+, or macOS 12+</w:t>
      </w:r>
    </w:p>
    <w:p>
      <w:r>
        <w:rPr>
          <w:rFonts w:ascii="Times New Roman" w:hAnsi="Times New Roman"/>
          <w:sz w:val="23"/>
        </w:rPr>
        <w:t xml:space="preserve">- </w:t>
      </w:r>
      <w:r>
        <w:rPr>
          <w:rFonts w:ascii="Times New Roman" w:hAnsi="Times New Roman"/>
          <w:b/>
          <w:sz w:val="23"/>
        </w:rPr>
        <w:t>Python Version:</w:t>
      </w:r>
      <w:r>
        <w:rPr>
          <w:rFonts w:ascii="Times New Roman" w:hAnsi="Times New Roman"/>
          <w:sz w:val="23"/>
        </w:rPr>
        <w:t xml:space="preserve"> Python 3.11 or Python 3.12 (Standard CPython)</w:t>
      </w:r>
    </w:p>
    <w:p>
      <w:r>
        <w:rPr>
          <w:rFonts w:ascii="Times New Roman" w:hAnsi="Times New Roman"/>
          <w:sz w:val="23"/>
        </w:rPr>
        <w:t xml:space="preserve">- </w:t>
      </w:r>
      <w:r>
        <w:rPr>
          <w:rFonts w:ascii="Times New Roman" w:hAnsi="Times New Roman"/>
          <w:b/>
          <w:sz w:val="23"/>
        </w:rPr>
        <w:t>Node.js Environment:</w:t>
      </w:r>
      <w:r>
        <w:rPr>
          <w:rFonts w:ascii="Times New Roman" w:hAnsi="Times New Roman"/>
          <w:sz w:val="23"/>
        </w:rPr>
        <w:t xml:space="preserve"> Node.js $\ge 18.0$ and npm (optional, only if rebuilding the frontend from source)</w:t>
      </w:r>
    </w:p>
    <w:p>
      <w:pPr>
        <w:pStyle w:val="Heading2"/>
        <w:spacing w:before="240" w:after="120"/>
      </w:pPr>
      <w:r>
        <w:rPr>
          <w:rFonts w:ascii="Times New Roman" w:hAnsi="Times New Roman"/>
          <w:b/>
          <w:color w:val="111111"/>
          <w:sz w:val="28"/>
        </w:rPr>
        <w:t>F.2 Virtual Environment Setup and Installation</w:t>
      </w:r>
    </w:p>
    <w:p>
      <w:r>
        <w:rPr>
          <w:rFonts w:ascii="Times New Roman" w:hAnsi="Times New Roman"/>
          <w:sz w:val="23"/>
        </w:rPr>
        <w:t>1. Clone or extract the project repository to your preferred local directory:</w:t>
      </w:r>
    </w:p>
    <w:p>
      <w:r>
        <w:rPr>
          <w:rFonts w:ascii="Times New Roman" w:hAnsi="Times New Roman"/>
          <w:sz w:val="23"/>
        </w:rPr>
      </w:r>
      <w:r>
        <w:rPr>
          <w:rFonts w:ascii="Times New Roman" w:hAnsi="Times New Roman"/>
          <w:sz w:val="23"/>
        </w:rPr>
        <w:t>`bash</w:t>
      </w:r>
    </w:p>
    <w:p>
      <w:r>
        <w:rPr>
          <w:rFonts w:ascii="Times New Roman" w:hAnsi="Times New Roman"/>
          <w:sz w:val="23"/>
        </w:rPr>
        <w:t>cd "S5 Mini Project"</w:t>
      </w:r>
    </w:p>
    <w:p>
      <w:r>
        <w:rPr>
          <w:rFonts w:ascii="Times New Roman" w:hAnsi="Times New Roman"/>
          <w:sz w:val="23"/>
        </w:rPr>
      </w:r>
      <w:r>
        <w:rPr>
          <w:rFonts w:ascii="Times New Roman" w:hAnsi="Times New Roman"/>
          <w:sz w:val="23"/>
        </w:rPr>
      </w:r>
    </w:p>
    <w:p>
      <w:r>
        <w:rPr>
          <w:rFonts w:ascii="Times New Roman" w:hAnsi="Times New Roman"/>
          <w:sz w:val="23"/>
        </w:rPr>
        <w:t>2. Create and activate a Python virtual environment:</w:t>
      </w:r>
    </w:p>
    <w:p>
      <w:r>
        <w:rPr>
          <w:rFonts w:ascii="Times New Roman" w:hAnsi="Times New Roman"/>
          <w:sz w:val="23"/>
        </w:rPr>
      </w:r>
      <w:r>
        <w:rPr>
          <w:rFonts w:ascii="Times New Roman" w:hAnsi="Times New Roman"/>
          <w:sz w:val="23"/>
        </w:rPr>
        <w:t>`bash</w:t>
      </w:r>
    </w:p>
    <w:p>
      <w:pPr>
        <w:pStyle w:val="Heading1"/>
        <w:spacing w:before="240" w:after="160"/>
        <w:jc w:val="center"/>
      </w:pPr>
      <w:r>
        <w:rPr>
          <w:rFonts w:ascii="Times New Roman" w:hAnsi="Times New Roman"/>
          <w:b/>
          <w:color w:val="000000"/>
          <w:sz w:val="32"/>
        </w:rPr>
        <w:t>On Windows:</w:t>
      </w:r>
    </w:p>
    <w:p>
      <w:r>
        <w:rPr>
          <w:rFonts w:ascii="Times New Roman" w:hAnsi="Times New Roman"/>
          <w:sz w:val="23"/>
        </w:rPr>
        <w:t>python -m venv .venv</w:t>
      </w:r>
    </w:p>
    <w:p>
      <w:r>
        <w:rPr>
          <w:rFonts w:ascii="Times New Roman" w:hAnsi="Times New Roman"/>
          <w:sz w:val="23"/>
        </w:rPr>
        <w:t>.venv\Scripts\activate</w:t>
      </w:r>
    </w:p>
    <w:p>
      <w:pPr>
        <w:pStyle w:val="Heading1"/>
        <w:spacing w:before="240" w:after="160"/>
        <w:jc w:val="center"/>
      </w:pPr>
      <w:r>
        <w:rPr>
          <w:rFonts w:ascii="Times New Roman" w:hAnsi="Times New Roman"/>
          <w:b/>
          <w:color w:val="000000"/>
          <w:sz w:val="32"/>
        </w:rPr>
        <w:t>On Linux / macOS:</w:t>
      </w:r>
    </w:p>
    <w:p>
      <w:r>
        <w:rPr>
          <w:rFonts w:ascii="Times New Roman" w:hAnsi="Times New Roman"/>
          <w:sz w:val="23"/>
        </w:rPr>
        <w:t>python3 -m venv .venv</w:t>
      </w:r>
    </w:p>
    <w:p>
      <w:r>
        <w:rPr>
          <w:rFonts w:ascii="Times New Roman" w:hAnsi="Times New Roman"/>
          <w:sz w:val="23"/>
        </w:rPr>
        <w:t>source .venv/bin/activate</w:t>
      </w:r>
    </w:p>
    <w:p>
      <w:r>
        <w:rPr>
          <w:rFonts w:ascii="Times New Roman" w:hAnsi="Times New Roman"/>
          <w:sz w:val="23"/>
        </w:rPr>
      </w:r>
      <w:r>
        <w:rPr>
          <w:rFonts w:ascii="Times New Roman" w:hAnsi="Times New Roman"/>
          <w:sz w:val="23"/>
        </w:rPr>
      </w:r>
    </w:p>
    <w:p>
      <w:r>
        <w:rPr>
          <w:rFonts w:ascii="Times New Roman" w:hAnsi="Times New Roman"/>
          <w:sz w:val="23"/>
        </w:rPr>
        <w:t>3. Install the required Python dependencies:</w:t>
      </w:r>
    </w:p>
    <w:p>
      <w:r>
        <w:rPr>
          <w:rFonts w:ascii="Times New Roman" w:hAnsi="Times New Roman"/>
          <w:sz w:val="23"/>
        </w:rPr>
      </w:r>
      <w:r>
        <w:rPr>
          <w:rFonts w:ascii="Times New Roman" w:hAnsi="Times New Roman"/>
          <w:sz w:val="23"/>
        </w:rPr>
        <w:t>`bash</w:t>
      </w:r>
    </w:p>
    <w:p>
      <w:r>
        <w:rPr>
          <w:rFonts w:ascii="Times New Roman" w:hAnsi="Times New Roman"/>
          <w:sz w:val="23"/>
        </w:rPr>
        <w:t>pip install -r requirements.txt</w:t>
      </w:r>
    </w:p>
    <w:p>
      <w:r>
        <w:rPr>
          <w:rFonts w:ascii="Times New Roman" w:hAnsi="Times New Roman"/>
          <w:sz w:val="23"/>
        </w:rPr>
      </w:r>
      <w:r>
        <w:rPr>
          <w:rFonts w:ascii="Times New Roman" w:hAnsi="Times New Roman"/>
          <w:sz w:val="23"/>
        </w:rPr>
      </w:r>
    </w:p>
    <w:p>
      <w:pPr>
        <w:pStyle w:val="Heading2"/>
        <w:spacing w:before="240" w:after="120"/>
      </w:pPr>
      <w:r>
        <w:rPr>
          <w:rFonts w:ascii="Times New Roman" w:hAnsi="Times New Roman"/>
          <w:b/>
          <w:color w:val="111111"/>
          <w:sz w:val="28"/>
        </w:rPr>
        <w:t>F.3 Environment Configuration</w:t>
      </w:r>
    </w:p>
    <w:p>
      <w:r>
        <w:rPr>
          <w:rFonts w:ascii="Times New Roman" w:hAnsi="Times New Roman"/>
          <w:sz w:val="23"/>
        </w:rPr>
        <w:t xml:space="preserve">Copy the sample environment file to create your local </w:t>
      </w:r>
      <w:r>
        <w:rPr>
          <w:rFonts w:ascii="Times New Roman" w:hAnsi="Times New Roman"/>
          <w:sz w:val="23"/>
        </w:rPr>
        <w:t>.env</w:t>
      </w:r>
      <w:r>
        <w:rPr>
          <w:rFonts w:ascii="Times New Roman" w:hAnsi="Times New Roman"/>
          <w:sz w:val="23"/>
        </w:rPr>
        <w:t xml:space="preserve"> configuration:</w:t>
      </w:r>
    </w:p>
    <w:p>
      <w:pPr>
        <w:spacing w:before="80" w:after="160" w:line="276" w:lineRule="auto"/>
        <w:ind w:left="288" w:right="288"/>
      </w:pPr>
      <w:r>
        <w:rPr>
          <w:rFonts w:ascii="Consolas" w:hAnsi="Consolas"/>
          <w:color w:val="222222"/>
          <w:sz w:val="17"/>
        </w:rPr>
        <w:t># On Windows:</w:t>
        <w:br/>
        <w:t>copy .env.example .env</w:t>
        <w:br/>
        <w:br/>
        <w:t># On Linux / macOS:</w:t>
        <w:br/>
        <w:t>cp .env.example .env</w:t>
      </w:r>
    </w:p>
    <w:p>
      <w:r>
        <w:rPr>
          <w:rFonts w:ascii="Times New Roman" w:hAnsi="Times New Roman"/>
          <w:i/>
          <w:sz w:val="23"/>
        </w:rPr>
        <w:t>Note:</w:t>
      </w:r>
      <w:r>
        <w:rPr>
          <w:rFonts w:ascii="Times New Roman" w:hAnsi="Times New Roman"/>
          <w:sz w:val="23"/>
        </w:rPr>
        <w:t xml:space="preserve"> The default configuration uses the </w:t>
      </w:r>
      <w:r>
        <w:rPr>
          <w:rFonts w:ascii="Times New Roman" w:hAnsi="Times New Roman"/>
          <w:sz w:val="23"/>
        </w:rPr>
        <w:t>OfflineLLMProvider</w:t>
      </w:r>
      <w:r>
        <w:rPr>
          <w:rFonts w:ascii="Times New Roman" w:hAnsi="Times New Roman"/>
          <w:sz w:val="23"/>
        </w:rPr>
        <w:t xml:space="preserve">, which requires </w:t>
      </w:r>
      <w:r>
        <w:rPr>
          <w:rFonts w:ascii="Times New Roman" w:hAnsi="Times New Roman"/>
          <w:b/>
          <w:sz w:val="23"/>
        </w:rPr>
        <w:t>no API keys</w:t>
      </w:r>
      <w:r>
        <w:rPr>
          <w:rFonts w:ascii="Times New Roman" w:hAnsi="Times New Roman"/>
          <w:sz w:val="23"/>
        </w:rPr>
        <w:t xml:space="preserve">. Cloud providers (Google Gemini or OpenAI) can be enabled optionally by adding their respective API keys to the </w:t>
      </w:r>
      <w:r>
        <w:rPr>
          <w:rFonts w:ascii="Times New Roman" w:hAnsi="Times New Roman"/>
          <w:sz w:val="23"/>
        </w:rPr>
        <w:t>.env</w:t>
      </w:r>
      <w:r>
        <w:rPr>
          <w:rFonts w:ascii="Times New Roman" w:hAnsi="Times New Roman"/>
          <w:sz w:val="23"/>
        </w:rPr>
        <w:t xml:space="preserve"> file.</w:t>
      </w:r>
    </w:p>
    <w:p>
      <w:pPr>
        <w:pStyle w:val="Heading2"/>
        <w:spacing w:before="240" w:after="120"/>
      </w:pPr>
      <w:r>
        <w:rPr>
          <w:rFonts w:ascii="Times New Roman" w:hAnsi="Times New Roman"/>
          <w:b/>
          <w:color w:val="111111"/>
          <w:sz w:val="28"/>
        </w:rPr>
        <w:t>F.4 Starting the Application</w:t>
      </w:r>
    </w:p>
    <w:p>
      <w:r>
        <w:rPr>
          <w:rFonts w:ascii="Times New Roman" w:hAnsi="Times New Roman"/>
          <w:sz w:val="23"/>
        </w:rPr>
        <w:t>The project includes automated startup scripts for Windows and Unix systems:</w:t>
      </w:r>
    </w:p>
    <w:p>
      <w:pPr>
        <w:spacing w:before="80" w:after="160" w:line="276" w:lineRule="auto"/>
        <w:ind w:left="288" w:right="288"/>
      </w:pPr>
      <w:r>
        <w:rPr>
          <w:rFonts w:ascii="Consolas" w:hAnsi="Consolas"/>
          <w:color w:val="222222"/>
          <w:sz w:val="17"/>
        </w:rPr>
        <w:t># On Windows:</w:t>
        <w:br/>
        <w:t>run.bat</w:t>
        <w:br/>
        <w:br/>
        <w:t># On Linux / macOS:</w:t>
        <w:br/>
        <w:t>chmod +x run.sh</w:t>
        <w:br/>
        <w:t>./run.sh</w:t>
      </w:r>
    </w:p>
    <w:p>
      <w:r>
        <w:rPr>
          <w:rFonts w:ascii="Times New Roman" w:hAnsi="Times New Roman"/>
          <w:sz w:val="23"/>
        </w:rPr>
        <w:t>Alternatively, you can launch the backend server directly using Uvicorn:</w:t>
      </w:r>
    </w:p>
    <w:p>
      <w:pPr>
        <w:spacing w:before="80" w:after="160" w:line="276" w:lineRule="auto"/>
        <w:ind w:left="288" w:right="288"/>
      </w:pPr>
      <w:r>
        <w:rPr>
          <w:rFonts w:ascii="Consolas" w:hAnsi="Consolas"/>
          <w:color w:val="222222"/>
          <w:sz w:val="17"/>
        </w:rPr>
        <w:t>python -m uvicorn backend.main:app --host 127.0.0.1 --port 8000</w:t>
      </w:r>
    </w:p>
    <w:p>
      <w:pPr>
        <w:pStyle w:val="Heading2"/>
        <w:spacing w:before="240" w:after="120"/>
      </w:pPr>
      <w:r>
        <w:rPr>
          <w:rFonts w:ascii="Times New Roman" w:hAnsi="Times New Roman"/>
          <w:b/>
          <w:color w:val="111111"/>
          <w:sz w:val="28"/>
        </w:rPr>
        <w:t>F.5 Accessing the Web Dashboard</w:t>
      </w:r>
    </w:p>
    <w:p>
      <w:r>
        <w:rPr>
          <w:rFonts w:ascii="Times New Roman" w:hAnsi="Times New Roman"/>
          <w:sz w:val="23"/>
        </w:rPr>
        <w:t>Once the server is running, open your web browser and navigate to:</w:t>
      </w:r>
    </w:p>
    <w:p>
      <w:pPr>
        <w:spacing w:before="80" w:after="160" w:line="276" w:lineRule="auto"/>
        <w:ind w:left="288" w:right="288"/>
      </w:pPr>
      <w:r>
        <w:rPr>
          <w:rFonts w:ascii="Consolas" w:hAnsi="Consolas"/>
          <w:color w:val="222222"/>
          <w:sz w:val="17"/>
        </w:rPr>
        <w:t>http://127.0.0.1:8000</w:t>
      </w:r>
    </w:p>
    <w:p>
      <w:r>
        <w:rPr>
          <w:rFonts w:ascii="Times New Roman" w:hAnsi="Times New Roman"/>
          <w:sz w:val="23"/>
        </w:rPr>
        <w:t xml:space="preserve">- The FastAPI server serves the pre-compiled React dashboard directly from </w:t>
      </w:r>
      <w:r>
        <w:rPr>
          <w:rFonts w:ascii="Times New Roman" w:hAnsi="Times New Roman"/>
          <w:sz w:val="23"/>
        </w:rPr>
        <w:t>frontend/dist/</w:t>
      </w:r>
      <w:r>
        <w:rPr>
          <w:rFonts w:ascii="Times New Roman" w:hAnsi="Times New Roman"/>
          <w:sz w:val="23"/>
        </w:rPr>
        <w:t>.</w:t>
      </w:r>
    </w:p>
    <w:p>
      <w:r>
        <w:rPr>
          <w:rFonts w:ascii="Times New Roman" w:hAnsi="Times New Roman"/>
          <w:sz w:val="23"/>
        </w:rPr>
        <w:t xml:space="preserve">- To launch the demo analysis, click </w:t>
      </w:r>
      <w:r>
        <w:rPr>
          <w:rFonts w:ascii="Times New Roman" w:hAnsi="Times New Roman"/>
          <w:b/>
          <w:sz w:val="23"/>
        </w:rPr>
        <w:t>"Launch Demo"</w:t>
      </w:r>
      <w:r>
        <w:rPr>
          <w:rFonts w:ascii="Times New Roman" w:hAnsi="Times New Roman"/>
          <w:sz w:val="23"/>
        </w:rPr>
        <w:t xml:space="preserve"> on the dashboard. This registers the reference </w:t>
      </w:r>
      <w:r>
        <w:rPr>
          <w:rFonts w:ascii="Times New Roman" w:hAnsi="Times New Roman"/>
          <w:sz w:val="23"/>
        </w:rPr>
        <w:t>demo/ecommerce/</w:t>
      </w:r>
      <w:r>
        <w:rPr>
          <w:rFonts w:ascii="Times New Roman" w:hAnsi="Times New Roman"/>
          <w:sz w:val="23"/>
        </w:rPr>
        <w:t xml:space="preserve"> codebase and executes the full nine-stage analysis pipeline.</w:t>
      </w:r>
    </w:p>
    <w:p>
      <w:pPr>
        <w:pStyle w:val="Heading2"/>
        <w:spacing w:before="240" w:after="120"/>
      </w:pPr>
      <w:r>
        <w:rPr>
          <w:rFonts w:ascii="Times New Roman" w:hAnsi="Times New Roman"/>
          <w:b/>
          <w:color w:val="111111"/>
          <w:sz w:val="28"/>
        </w:rPr>
        <w:t>F.6 Running the Automated Test Suite</w:t>
      </w:r>
    </w:p>
    <w:p>
      <w:r>
        <w:rPr>
          <w:rFonts w:ascii="Times New Roman" w:hAnsi="Times New Roman"/>
          <w:sz w:val="23"/>
        </w:rPr>
        <w:t>To execute the automated unit and integration tests:</w:t>
      </w:r>
    </w:p>
    <w:p>
      <w:pPr>
        <w:spacing w:before="80" w:after="160" w:line="276" w:lineRule="auto"/>
        <w:ind w:left="288" w:right="288"/>
      </w:pPr>
      <w:r>
        <w:rPr>
          <w:rFonts w:ascii="Consolas" w:hAnsi="Consolas"/>
          <w:color w:val="222222"/>
          <w:sz w:val="17"/>
        </w:rPr>
        <w:t>pytest tests/ -v</w:t>
      </w:r>
    </w:p>
    <w:p>
      <w:r>
        <w:rPr>
          <w:rFonts w:ascii="Times New Roman" w:hAnsi="Times New Roman"/>
          <w:sz w:val="23"/>
        </w:rPr>
        <w:t>To run tests with statement coverage reporting:</w:t>
      </w:r>
    </w:p>
    <w:p>
      <w:pPr>
        <w:spacing w:before="80" w:after="160" w:line="276" w:lineRule="auto"/>
        <w:ind w:left="288" w:right="288"/>
      </w:pPr>
      <w:r>
        <w:rPr>
          <w:rFonts w:ascii="Consolas" w:hAnsi="Consolas"/>
          <w:color w:val="222222"/>
          <w:sz w:val="17"/>
        </w:rPr>
        <w:t>pytest --cov=agents --cov=backend --cov=sandbox tests/</w:t>
      </w:r>
    </w:p>
    <w:sectPr w:rsidR="00FC693F" w:rsidRPr="0006063C" w:rsidSect="00034616">
      <w:pgSz w:w="11909" w:h="16834"/>
      <w:pgMar w:top="1152" w:right="1152"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