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7768" w:rsidRDefault="00000000">
      <w:pPr>
        <w:spacing w:before="157" w:after="157" w:line="270" w:lineRule="auto"/>
      </w:pPr>
      <w:r>
        <w:rPr>
          <w:rFonts w:ascii="inter" w:eastAsia="inter" w:hAnsi="inter" w:cs="inter"/>
          <w:b/>
          <w:color w:val="000000"/>
          <w:sz w:val="39"/>
        </w:rPr>
        <w:t>DESIGN AND ANALYSIS OF MIMO ANTENNA SYSTEMS</w:t>
      </w:r>
    </w:p>
    <w:p w:rsidR="00957768" w:rsidRDefault="00000000">
      <w:pPr>
        <w:spacing w:after="210" w:line="360" w:lineRule="auto"/>
      </w:pPr>
      <w:r>
        <w:rPr>
          <w:rFonts w:ascii="inter" w:eastAsia="inter" w:hAnsi="inter" w:cs="inter"/>
          <w:i/>
          <w:color w:val="000000"/>
        </w:rPr>
        <w:t>A Comprehensive Technical Report</w:t>
      </w:r>
    </w:p>
    <w:p w:rsidR="00957768" w:rsidRDefault="00000000">
      <w:pPr>
        <w:spacing w:after="210" w:line="360" w:lineRule="auto"/>
      </w:pPr>
      <w:r>
        <w:rPr>
          <w:rFonts w:ascii="inter" w:eastAsia="inter" w:hAnsi="inter" w:cs="inter"/>
          <w:color w:val="000000"/>
        </w:rPr>
        <w:t>Department of Electronics and Communication Engineering</w:t>
      </w:r>
      <w:r>
        <w:rPr>
          <w:rFonts w:ascii="inter" w:eastAsia="inter" w:hAnsi="inter" w:cs="inter"/>
          <w:color w:val="000000"/>
        </w:rPr>
        <w:br/>
        <w:t>Date: September 16, 2025</w:t>
      </w:r>
    </w:p>
    <w:p w:rsidR="00957768" w:rsidRDefault="00000000">
      <w:pPr>
        <w:spacing w:before="210" w:after="0" w:line="360" w:lineRule="auto"/>
      </w:pPr>
      <w:r>
        <w:rPr>
          <w:noProof/>
        </w:rPr>
      </w:r>
      <w:r>
        <w:rPr>
          <w:noProof/>
        </w:rPr>
        <w:pict>
          <v:rect id="_x0000_s104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57768" w:rsidRDefault="00000000">
      <w:pPr>
        <w:spacing w:before="315" w:after="105" w:line="360" w:lineRule="auto"/>
        <w:ind w:left="-30"/>
      </w:pPr>
      <w:r>
        <w:rPr>
          <w:rFonts w:ascii="inter" w:eastAsia="inter" w:hAnsi="inter" w:cs="inter"/>
          <w:b/>
          <w:color w:val="000000"/>
          <w:sz w:val="24"/>
        </w:rPr>
        <w:t>EXECUTIVE SUMMARY</w:t>
      </w:r>
    </w:p>
    <w:p w:rsidR="00957768" w:rsidRDefault="00000000">
      <w:pPr>
        <w:spacing w:after="210" w:line="360" w:lineRule="auto"/>
      </w:pPr>
      <w:r>
        <w:rPr>
          <w:rFonts w:ascii="inter" w:eastAsia="inter" w:hAnsi="inter" w:cs="inter"/>
          <w:color w:val="000000"/>
        </w:rPr>
        <w:t xml:space="preserve">This report presents a comprehensive analysis of </w:t>
      </w:r>
      <w:r>
        <w:rPr>
          <w:rFonts w:ascii="inter" w:eastAsia="inter" w:hAnsi="inter" w:cs="inter"/>
          <w:b/>
          <w:color w:val="000000"/>
        </w:rPr>
        <w:t>Multiple-Input Multiple-Output (MIMO) antenna</w:t>
      </w:r>
      <w:r>
        <w:rPr>
          <w:rFonts w:ascii="inter" w:eastAsia="inter" w:hAnsi="inter" w:cs="inter"/>
          <w:color w:val="000000"/>
        </w:rPr>
        <w:t xml:space="preserve"> systems that utilize multiple antennas at transmitter and receiver to improve communication performance. MIMO technology provides </w:t>
      </w:r>
      <w:r>
        <w:rPr>
          <w:rFonts w:ascii="inter" w:eastAsia="inter" w:hAnsi="inter" w:cs="inter"/>
          <w:b/>
          <w:color w:val="000000"/>
        </w:rPr>
        <w:t>2-10x capacity increase</w:t>
      </w:r>
      <w:r>
        <w:rPr>
          <w:rFonts w:ascii="inter" w:eastAsia="inter" w:hAnsi="inter" w:cs="inter"/>
          <w:color w:val="000000"/>
        </w:rPr>
        <w:t xml:space="preserve"> over single antenna systems through spatial multiplexing and diversity techniques. The analysis demonstrates that well-designed MIMO systems achieve significant improvements in data rate, reliability, and spectral efficiency while requiring careful attention to antenna correlation and mutual coupling.</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 w:name="fnref4"/>
      <w:bookmarkEnd w:id="3"/>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4" w:name="fnref5"/>
      <w:bookmarkEnd w:id="4"/>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5" w:name="fnref6"/>
      <w:bookmarkEnd w:id="5"/>
      <w:r>
        <w:fldChar w:fldCharType="begin"/>
      </w:r>
      <w:r>
        <w:instrText>HYPERLINK \l "fn6" \h</w:instrText>
      </w:r>
      <w:r>
        <w:fldChar w:fldCharType="separate"/>
      </w:r>
      <w:r>
        <w:rPr>
          <w:rFonts w:ascii="inter" w:eastAsia="inter" w:hAnsi="inter" w:cs="inter"/>
          <w:u w:val="single"/>
          <w:vertAlign w:val="superscript"/>
        </w:rPr>
        <w:t>[6]</w:t>
      </w:r>
      <w:r>
        <w:fldChar w:fldCharType="end"/>
      </w:r>
    </w:p>
    <w:p w:rsidR="00957768" w:rsidRDefault="00000000">
      <w:pPr>
        <w:spacing w:before="210" w:after="0" w:line="360" w:lineRule="auto"/>
      </w:pPr>
      <w:r>
        <w:rPr>
          <w:noProof/>
        </w:rPr>
      </w:r>
      <w:r>
        <w:rPr>
          <w:noProof/>
        </w:rPr>
        <w:pict>
          <v:rect id="_x0000_s104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57768" w:rsidRDefault="00000000">
      <w:pPr>
        <w:spacing w:before="315" w:after="105" w:line="360" w:lineRule="auto"/>
        <w:ind w:left="-30"/>
      </w:pPr>
      <w:r>
        <w:rPr>
          <w:rFonts w:ascii="inter" w:eastAsia="inter" w:hAnsi="inter" w:cs="inter"/>
          <w:b/>
          <w:color w:val="000000"/>
          <w:sz w:val="24"/>
        </w:rPr>
        <w:t>1. INTRODUCTION</w:t>
      </w:r>
    </w:p>
    <w:p w:rsidR="00957768" w:rsidRDefault="00000000">
      <w:pPr>
        <w:spacing w:before="315" w:after="105" w:line="360" w:lineRule="auto"/>
        <w:ind w:left="-30"/>
      </w:pPr>
      <w:r>
        <w:rPr>
          <w:rFonts w:ascii="inter" w:eastAsia="inter" w:hAnsi="inter" w:cs="inter"/>
          <w:b/>
          <w:color w:val="000000"/>
          <w:sz w:val="24"/>
        </w:rPr>
        <w:t>1.1 Background</w:t>
      </w:r>
    </w:p>
    <w:p w:rsidR="00957768" w:rsidRDefault="00000000">
      <w:pPr>
        <w:spacing w:after="210" w:line="360" w:lineRule="auto"/>
      </w:pPr>
      <w:r>
        <w:rPr>
          <w:rFonts w:ascii="inter" w:eastAsia="inter" w:hAnsi="inter" w:cs="inter"/>
          <w:color w:val="000000"/>
        </w:rPr>
        <w:t xml:space="preserve">MIMO technology employs </w:t>
      </w:r>
      <w:r>
        <w:rPr>
          <w:rFonts w:ascii="inter" w:eastAsia="inter" w:hAnsi="inter" w:cs="inter"/>
          <w:b/>
          <w:color w:val="000000"/>
        </w:rPr>
        <w:t>multiple antennas</w:t>
      </w:r>
      <w:r>
        <w:rPr>
          <w:rFonts w:ascii="inter" w:eastAsia="inter" w:hAnsi="inter" w:cs="inter"/>
          <w:color w:val="000000"/>
        </w:rPr>
        <w:t xml:space="preserve"> at both transmitter and receiver ends to create multiple independent communication channels in the same frequency band. This spatial dimension exploitation enables dramatic improvements in wireless system capacity without requiring additional spectrum.</w:t>
      </w:r>
      <w:bookmarkStart w:id="6" w:name="fnref1:1"/>
      <w:bookmarkEnd w:id="6"/>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7" w:name="fnref3:1"/>
      <w:bookmarkEnd w:id="7"/>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8" w:name="fnref7"/>
      <w:bookmarkEnd w:id="8"/>
      <w:r>
        <w:fldChar w:fldCharType="begin"/>
      </w:r>
      <w:r>
        <w:instrText>HYPERLINK \l "fn7" \h</w:instrText>
      </w:r>
      <w:r>
        <w:fldChar w:fldCharType="separate"/>
      </w:r>
      <w:r>
        <w:rPr>
          <w:rFonts w:ascii="inter" w:eastAsia="inter" w:hAnsi="inter" w:cs="inter"/>
          <w:u w:val="single"/>
          <w:vertAlign w:val="superscript"/>
        </w:rPr>
        <w:t>[7]</w:t>
      </w:r>
      <w:r>
        <w:fldChar w:fldCharType="end"/>
      </w:r>
    </w:p>
    <w:p w:rsidR="00957768" w:rsidRDefault="00000000">
      <w:pPr>
        <w:spacing w:before="315" w:after="105" w:line="360" w:lineRule="auto"/>
        <w:ind w:left="-30"/>
      </w:pPr>
      <w:r>
        <w:rPr>
          <w:rFonts w:ascii="inter" w:eastAsia="inter" w:hAnsi="inter" w:cs="inter"/>
          <w:b/>
          <w:color w:val="000000"/>
          <w:sz w:val="24"/>
        </w:rPr>
        <w:t>1.2 Operating Principles</w:t>
      </w:r>
    </w:p>
    <w:p w:rsidR="00957768" w:rsidRDefault="00000000">
      <w:pPr>
        <w:spacing w:after="210" w:line="360" w:lineRule="auto"/>
      </w:pPr>
      <w:r>
        <w:rPr>
          <w:rFonts w:ascii="inter" w:eastAsia="inter" w:hAnsi="inter" w:cs="inter"/>
          <w:color w:val="000000"/>
        </w:rPr>
        <w:t xml:space="preserve">MIMO systems exploit </w:t>
      </w:r>
      <w:r>
        <w:rPr>
          <w:rFonts w:ascii="inter" w:eastAsia="inter" w:hAnsi="inter" w:cs="inter"/>
          <w:b/>
          <w:color w:val="000000"/>
        </w:rPr>
        <w:t>multipath propagation</w:t>
      </w:r>
      <w:r>
        <w:rPr>
          <w:rFonts w:ascii="inter" w:eastAsia="inter" w:hAnsi="inter" w:cs="inter"/>
          <w:color w:val="000000"/>
        </w:rPr>
        <w:t xml:space="preserve"> that traditionally degrades communication quality, instead using multiple signal paths to carry independent data streams. The spatial separation of antennas creates uncorrelated channels for parallel data transmission.</w:t>
      </w:r>
      <w:bookmarkStart w:id="9" w:name="fnref1:2"/>
      <w:bookmarkEnd w:id="9"/>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0" w:name="fnref2:1"/>
      <w:bookmarkEnd w:id="10"/>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11" w:name="fnref5:1"/>
      <w:bookmarkEnd w:id="11"/>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12" w:name="fnref7:1"/>
      <w:bookmarkEnd w:id="12"/>
      <w:r>
        <w:fldChar w:fldCharType="begin"/>
      </w:r>
      <w:r>
        <w:instrText>HYPERLINK \l "fn7" \h</w:instrText>
      </w:r>
      <w:r>
        <w:fldChar w:fldCharType="separate"/>
      </w:r>
      <w:r>
        <w:rPr>
          <w:rFonts w:ascii="inter" w:eastAsia="inter" w:hAnsi="inter" w:cs="inter"/>
          <w:u w:val="single"/>
          <w:vertAlign w:val="superscript"/>
        </w:rPr>
        <w:t>[7]</w:t>
      </w:r>
      <w:r>
        <w:fldChar w:fldCharType="end"/>
      </w:r>
    </w:p>
    <w:p w:rsidR="00957768" w:rsidRDefault="00000000">
      <w:pPr>
        <w:spacing w:after="0" w:line="360" w:lineRule="auto"/>
        <w:jc w:val="center"/>
      </w:pPr>
      <w:r>
        <w:rPr>
          <w:rFonts w:ascii="inter" w:eastAsia="inter" w:hAnsi="inter" w:cs="inter"/>
          <w:noProof/>
          <w:color w:val="000000"/>
        </w:rPr>
        <w:lastRenderedPageBreak/>
        <w:drawing>
          <wp:inline distT="0" distB="0" distL="0" distR="0">
            <wp:extent cx="6038850" cy="4025900"/>
            <wp:effectExtent l="0" t="0" r="0" b="0"/>
            <wp:docPr id="2" name="image-3775e0d8ce5ef0de39843692324ade097c7db726.png"/>
            <wp:cNvGraphicFramePr/>
            <a:graphic xmlns:a="http://schemas.openxmlformats.org/drawingml/2006/main">
              <a:graphicData uri="http://schemas.openxmlformats.org/drawingml/2006/picture">
                <pic:pic xmlns:pic="http://schemas.openxmlformats.org/drawingml/2006/picture">
                  <pic:nvPicPr>
                    <pic:cNvPr id="2" name="image-3775e0d8ce5ef0de39843692324ade097c7db726.png"/>
                    <pic:cNvPicPr/>
                  </pic:nvPicPr>
                  <pic:blipFill>
                    <a:blip r:embed="rId5" cstate="print"/>
                    <a:srcRect/>
                    <a:stretch>
                      <a:fillRect/>
                    </a:stretch>
                  </pic:blipFill>
                  <pic:spPr>
                    <a:xfrm>
                      <a:off x="0" y="0"/>
                      <a:ext cx="6038850" cy="4025900"/>
                    </a:xfrm>
                    <a:prstGeom prst="rect">
                      <a:avLst/>
                    </a:prstGeom>
                  </pic:spPr>
                </pic:pic>
              </a:graphicData>
            </a:graphic>
          </wp:inline>
        </w:drawing>
      </w:r>
    </w:p>
    <w:p w:rsidR="00957768" w:rsidRDefault="00000000">
      <w:pPr>
        <w:spacing w:after="210" w:line="360" w:lineRule="auto"/>
      </w:pPr>
      <w:r>
        <w:rPr>
          <w:rFonts w:ascii="inter" w:eastAsia="inter" w:hAnsi="inter" w:cs="inter"/>
          <w:color w:val="000000"/>
        </w:rPr>
        <w:t>Figure 1 – 4×4 MIMO antenna system showing spatial multiplexing paths between transmit and receive elements.</w:t>
      </w:r>
    </w:p>
    <w:p w:rsidR="00957768" w:rsidRDefault="00000000">
      <w:pPr>
        <w:spacing w:before="315" w:after="105" w:line="360" w:lineRule="auto"/>
        <w:ind w:left="-30"/>
      </w:pPr>
      <w:r>
        <w:rPr>
          <w:rFonts w:ascii="inter" w:eastAsia="inter" w:hAnsi="inter" w:cs="inter"/>
          <w:b/>
          <w:color w:val="000000"/>
          <w:sz w:val="24"/>
        </w:rPr>
        <w:t>1.3 Evolution and Applications</w:t>
      </w:r>
    </w:p>
    <w:p w:rsidR="00957768" w:rsidRDefault="00000000">
      <w:pPr>
        <w:spacing w:after="210" w:line="360" w:lineRule="auto"/>
      </w:pPr>
      <w:r>
        <w:rPr>
          <w:rFonts w:ascii="inter" w:eastAsia="inter" w:hAnsi="inter" w:cs="inter"/>
          <w:color w:val="000000"/>
        </w:rPr>
        <w:t xml:space="preserve">Modern MIMO implementations range from </w:t>
      </w:r>
      <w:r>
        <w:rPr>
          <w:rFonts w:ascii="inter" w:eastAsia="inter" w:hAnsi="inter" w:cs="inter"/>
          <w:b/>
          <w:color w:val="000000"/>
        </w:rPr>
        <w:t>2x2 configurations</w:t>
      </w:r>
      <w:r>
        <w:rPr>
          <w:rFonts w:ascii="inter" w:eastAsia="inter" w:hAnsi="inter" w:cs="inter"/>
          <w:color w:val="000000"/>
        </w:rPr>
        <w:t xml:space="preserve"> in </w:t>
      </w:r>
      <w:proofErr w:type="spellStart"/>
      <w:r>
        <w:rPr>
          <w:rFonts w:ascii="inter" w:eastAsia="inter" w:hAnsi="inter" w:cs="inter"/>
          <w:color w:val="000000"/>
        </w:rPr>
        <w:t>WiFi</w:t>
      </w:r>
      <w:proofErr w:type="spellEnd"/>
      <w:r>
        <w:rPr>
          <w:rFonts w:ascii="inter" w:eastAsia="inter" w:hAnsi="inter" w:cs="inter"/>
          <w:color w:val="000000"/>
        </w:rPr>
        <w:t xml:space="preserve"> routers to </w:t>
      </w:r>
      <w:r>
        <w:rPr>
          <w:rFonts w:ascii="inter" w:eastAsia="inter" w:hAnsi="inter" w:cs="inter"/>
          <w:b/>
          <w:color w:val="000000"/>
        </w:rPr>
        <w:t>massive MIMO</w:t>
      </w:r>
      <w:r>
        <w:rPr>
          <w:rFonts w:ascii="inter" w:eastAsia="inter" w:hAnsi="inter" w:cs="inter"/>
          <w:color w:val="000000"/>
        </w:rPr>
        <w:t xml:space="preserve"> systems with hundreds of antennas in 5G base stations. Applications span cellular communications, </w:t>
      </w:r>
      <w:proofErr w:type="spellStart"/>
      <w:r>
        <w:rPr>
          <w:rFonts w:ascii="inter" w:eastAsia="inter" w:hAnsi="inter" w:cs="inter"/>
          <w:color w:val="000000"/>
        </w:rPr>
        <w:t>WiFi</w:t>
      </w:r>
      <w:proofErr w:type="spellEnd"/>
      <w:r>
        <w:rPr>
          <w:rFonts w:ascii="inter" w:eastAsia="inter" w:hAnsi="inter" w:cs="inter"/>
          <w:color w:val="000000"/>
        </w:rPr>
        <w:t>, radar, and emerging 6G systems.</w:t>
      </w:r>
      <w:bookmarkStart w:id="13" w:name="fnref8"/>
      <w:bookmarkEnd w:id="13"/>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14" w:name="fnref9"/>
      <w:bookmarkEnd w:id="14"/>
      <w:r>
        <w:fldChar w:fldCharType="begin"/>
      </w:r>
      <w:r>
        <w:instrText>HYPERLINK \l "fn9" \h</w:instrText>
      </w:r>
      <w:r>
        <w:fldChar w:fldCharType="separate"/>
      </w:r>
      <w:r>
        <w:rPr>
          <w:rFonts w:ascii="inter" w:eastAsia="inter" w:hAnsi="inter" w:cs="inter"/>
          <w:u w:val="single"/>
          <w:vertAlign w:val="superscript"/>
        </w:rPr>
        <w:t>[9]</w:t>
      </w:r>
      <w:r>
        <w:fldChar w:fldCharType="end"/>
      </w:r>
    </w:p>
    <w:p w:rsidR="00957768" w:rsidRDefault="00000000">
      <w:pPr>
        <w:spacing w:before="210" w:after="0" w:line="360" w:lineRule="auto"/>
      </w:pPr>
      <w:r>
        <w:rPr>
          <w:noProof/>
        </w:rPr>
      </w:r>
      <w:r>
        <w:rPr>
          <w:noProof/>
        </w:rPr>
        <w:pict>
          <v:rect id="_x0000_s104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57768" w:rsidRDefault="00000000">
      <w:pPr>
        <w:spacing w:before="315" w:after="105" w:line="360" w:lineRule="auto"/>
        <w:ind w:left="-30"/>
      </w:pPr>
      <w:r>
        <w:rPr>
          <w:rFonts w:ascii="inter" w:eastAsia="inter" w:hAnsi="inter" w:cs="inter"/>
          <w:b/>
          <w:color w:val="000000"/>
          <w:sz w:val="24"/>
        </w:rPr>
        <w:t>2. MIMO FUNDAMENTALS</w:t>
      </w:r>
    </w:p>
    <w:p w:rsidR="00957768" w:rsidRDefault="00000000">
      <w:pPr>
        <w:spacing w:before="315" w:after="105" w:line="360" w:lineRule="auto"/>
        <w:ind w:left="-30"/>
      </w:pPr>
      <w:r>
        <w:rPr>
          <w:rFonts w:ascii="inter" w:eastAsia="inter" w:hAnsi="inter" w:cs="inter"/>
          <w:b/>
          <w:color w:val="000000"/>
          <w:sz w:val="24"/>
        </w:rPr>
        <w:t>2.1 Channel Model</w:t>
      </w:r>
    </w:p>
    <w:p w:rsidR="00957768" w:rsidRDefault="00000000">
      <w:pPr>
        <w:spacing w:after="210" w:line="360" w:lineRule="auto"/>
      </w:pPr>
      <w:r>
        <w:rPr>
          <w:rFonts w:ascii="inter" w:eastAsia="inter" w:hAnsi="inter" w:cs="inter"/>
          <w:color w:val="000000"/>
        </w:rPr>
        <w:t xml:space="preserve">The MIMO channel is characterized by an </w:t>
      </w:r>
      <w:r>
        <w:rPr>
          <w:rFonts w:ascii="inter" w:eastAsia="inter" w:hAnsi="inter" w:cs="inter"/>
          <w:b/>
          <w:color w:val="000000"/>
        </w:rPr>
        <w:t>H matrix</w:t>
      </w:r>
      <w:r>
        <w:rPr>
          <w:rFonts w:ascii="inter" w:eastAsia="inter" w:hAnsi="inter" w:cs="inter"/>
          <w:color w:val="000000"/>
        </w:rPr>
        <w:t xml:space="preserve"> where each element </w:t>
      </w:r>
      <w:proofErr w:type="spellStart"/>
      <w:r>
        <w:rPr>
          <w:rFonts w:ascii="inter" w:eastAsia="inter" w:hAnsi="inter" w:cs="inter"/>
          <w:color w:val="000000"/>
        </w:rPr>
        <w:t>hij</w:t>
      </w:r>
      <w:proofErr w:type="spellEnd"/>
      <w:r>
        <w:rPr>
          <w:rFonts w:ascii="inter" w:eastAsia="inter" w:hAnsi="inter" w:cs="inter"/>
          <w:color w:val="000000"/>
        </w:rPr>
        <w:t xml:space="preserve"> represents the complex channel gain from transmit antenna j to receive antenna </w:t>
      </w:r>
      <w:proofErr w:type="spellStart"/>
      <w:r>
        <w:rPr>
          <w:rFonts w:ascii="inter" w:eastAsia="inter" w:hAnsi="inter" w:cs="inter"/>
          <w:color w:val="000000"/>
        </w:rPr>
        <w:t>i</w:t>
      </w:r>
      <w:proofErr w:type="spellEnd"/>
      <w:r>
        <w:rPr>
          <w:rFonts w:ascii="inter" w:eastAsia="inter" w:hAnsi="inter" w:cs="inter"/>
          <w:color w:val="000000"/>
        </w:rPr>
        <w:t>. The channel capacity increases logarithmically with the minimum number of transmit or receive antennas.</w:t>
      </w:r>
      <w:bookmarkStart w:id="15" w:name="fnref3:2"/>
      <w:bookmarkEnd w:id="15"/>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16" w:name="fnref5:2"/>
      <w:bookmarkEnd w:id="16"/>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17" w:name="fnref7:2"/>
      <w:bookmarkEnd w:id="17"/>
      <w:r>
        <w:fldChar w:fldCharType="begin"/>
      </w:r>
      <w:r>
        <w:instrText>HYPERLINK \l "fn7" \h</w:instrText>
      </w:r>
      <w:r>
        <w:fldChar w:fldCharType="separate"/>
      </w:r>
      <w:r>
        <w:rPr>
          <w:rFonts w:ascii="inter" w:eastAsia="inter" w:hAnsi="inter" w:cs="inter"/>
          <w:u w:val="single"/>
          <w:vertAlign w:val="superscript"/>
        </w:rPr>
        <w:t>[7]</w:t>
      </w:r>
      <w:r>
        <w:fldChar w:fldCharType="end"/>
      </w:r>
    </w:p>
    <w:p w:rsidR="002D352A" w:rsidRDefault="002D352A">
      <w:pPr>
        <w:spacing w:before="315" w:after="105" w:line="360" w:lineRule="auto"/>
        <w:ind w:left="-30"/>
        <w:rPr>
          <w:rFonts w:ascii="inter" w:eastAsia="inter" w:hAnsi="inter" w:cs="inter"/>
          <w:b/>
          <w:color w:val="000000"/>
          <w:sz w:val="24"/>
        </w:rPr>
      </w:pPr>
    </w:p>
    <w:p w:rsidR="002D352A" w:rsidRDefault="002D352A">
      <w:pPr>
        <w:spacing w:before="315" w:after="105" w:line="360" w:lineRule="auto"/>
        <w:ind w:left="-30"/>
        <w:rPr>
          <w:rFonts w:ascii="inter" w:eastAsia="inter" w:hAnsi="inter" w:cs="inter"/>
          <w:b/>
          <w:color w:val="000000"/>
          <w:sz w:val="24"/>
        </w:rPr>
      </w:pPr>
    </w:p>
    <w:p w:rsidR="00957768" w:rsidRDefault="00000000">
      <w:pPr>
        <w:spacing w:before="315" w:after="105" w:line="360" w:lineRule="auto"/>
        <w:ind w:left="-30"/>
      </w:pPr>
      <w:r>
        <w:rPr>
          <w:rFonts w:ascii="inter" w:eastAsia="inter" w:hAnsi="inter" w:cs="inter"/>
          <w:b/>
          <w:color w:val="000000"/>
          <w:sz w:val="24"/>
        </w:rPr>
        <w:t>2.2 Spatial Multiplexing</w:t>
      </w:r>
    </w:p>
    <w:p w:rsidR="00957768" w:rsidRDefault="00000000">
      <w:pPr>
        <w:spacing w:after="210" w:line="360" w:lineRule="auto"/>
      </w:pPr>
      <w:r>
        <w:rPr>
          <w:rFonts w:ascii="inter" w:eastAsia="inter" w:hAnsi="inter" w:cs="inter"/>
          <w:b/>
          <w:color w:val="000000"/>
        </w:rPr>
        <w:t>Independent data streams</w:t>
      </w:r>
      <w:r>
        <w:rPr>
          <w:rFonts w:ascii="inter" w:eastAsia="inter" w:hAnsi="inter" w:cs="inter"/>
          <w:color w:val="000000"/>
        </w:rPr>
        <w:t xml:space="preserve"> transmitted from different antennas are separated at the receiver using signal processing techniques. This spatial multiplexing provides linear capacity scaling with antenna number under ideal conditions.</w:t>
      </w:r>
      <w:bookmarkStart w:id="18" w:name="fnref3:3"/>
      <w:bookmarkEnd w:id="18"/>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19" w:name="fnref5:3"/>
      <w:bookmarkEnd w:id="19"/>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20" w:name="fnref7:3"/>
      <w:bookmarkEnd w:id="20"/>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21" w:name="fnref10"/>
      <w:bookmarkEnd w:id="21"/>
      <w:r>
        <w:fldChar w:fldCharType="begin"/>
      </w:r>
      <w:r>
        <w:instrText>HYPERLINK \l "fn10" \h</w:instrText>
      </w:r>
      <w:r>
        <w:fldChar w:fldCharType="separate"/>
      </w:r>
      <w:r>
        <w:rPr>
          <w:rFonts w:ascii="inter" w:eastAsia="inter" w:hAnsi="inter" w:cs="inter"/>
          <w:u w:val="single"/>
          <w:vertAlign w:val="superscript"/>
        </w:rPr>
        <w:t>[10]</w:t>
      </w:r>
      <w:r>
        <w:fldChar w:fldCharType="end"/>
      </w:r>
    </w:p>
    <w:p w:rsidR="00957768" w:rsidRDefault="00000000">
      <w:pPr>
        <w:spacing w:before="315" w:after="105" w:line="360" w:lineRule="auto"/>
        <w:ind w:left="-30"/>
      </w:pPr>
      <w:r>
        <w:rPr>
          <w:rFonts w:ascii="inter" w:eastAsia="inter" w:hAnsi="inter" w:cs="inter"/>
          <w:b/>
          <w:color w:val="000000"/>
          <w:sz w:val="24"/>
        </w:rPr>
        <w:t>2.3 Diversity Techniques</w:t>
      </w:r>
    </w:p>
    <w:p w:rsidR="00957768" w:rsidRDefault="00000000">
      <w:pPr>
        <w:spacing w:after="210" w:line="360" w:lineRule="auto"/>
      </w:pPr>
      <w:r>
        <w:rPr>
          <w:rFonts w:ascii="inter" w:eastAsia="inter" w:hAnsi="inter" w:cs="inter"/>
          <w:b/>
          <w:color w:val="000000"/>
        </w:rPr>
        <w:t>Spatial diversity</w:t>
      </w:r>
      <w:r>
        <w:rPr>
          <w:rFonts w:ascii="inter" w:eastAsia="inter" w:hAnsi="inter" w:cs="inter"/>
          <w:color w:val="000000"/>
        </w:rPr>
        <w:t xml:space="preserve"> improves link reliability by providing multiple signal paths that fade independently. Receive diversity combines signals from multiple antennas to improve signal-to-noise ratio.</w:t>
      </w:r>
      <w:bookmarkStart w:id="22" w:name="fnref5:4"/>
      <w:bookmarkEnd w:id="22"/>
      <w:r>
        <w:fldChar w:fldCharType="begin"/>
      </w:r>
      <w:r>
        <w:instrText>HYPERLINK \l "fn5" \h</w:instrText>
      </w:r>
      <w:r>
        <w:fldChar w:fldCharType="separate"/>
      </w:r>
      <w:r>
        <w:rPr>
          <w:rFonts w:ascii="inter" w:eastAsia="inter" w:hAnsi="inter" w:cs="inter"/>
          <w:u w:val="single"/>
          <w:vertAlign w:val="superscript"/>
        </w:rPr>
        <w:t>[5]</w:t>
      </w:r>
      <w:r>
        <w:fldChar w:fldCharType="end"/>
      </w:r>
    </w:p>
    <w:p w:rsidR="00957768" w:rsidRDefault="00000000">
      <w:pPr>
        <w:spacing w:after="0" w:line="360" w:lineRule="auto"/>
        <w:jc w:val="center"/>
      </w:pPr>
      <w:r>
        <w:rPr>
          <w:rFonts w:ascii="inter" w:eastAsia="inter" w:hAnsi="inter" w:cs="inter"/>
          <w:noProof/>
          <w:color w:val="000000"/>
        </w:rPr>
        <w:drawing>
          <wp:inline distT="0" distB="0" distL="0" distR="0">
            <wp:extent cx="6038850" cy="4025900"/>
            <wp:effectExtent l="0" t="0" r="0" b="0"/>
            <wp:docPr id="3" name="image-7a95ff8038922248e5852ac9e26c4381443a1da5.png"/>
            <wp:cNvGraphicFramePr/>
            <a:graphic xmlns:a="http://schemas.openxmlformats.org/drawingml/2006/main">
              <a:graphicData uri="http://schemas.openxmlformats.org/drawingml/2006/picture">
                <pic:pic xmlns:pic="http://schemas.openxmlformats.org/drawingml/2006/picture">
                  <pic:nvPicPr>
                    <pic:cNvPr id="3" name="image-7a95ff8038922248e5852ac9e26c4381443a1da5.png"/>
                    <pic:cNvPicPr/>
                  </pic:nvPicPr>
                  <pic:blipFill>
                    <a:blip r:embed="rId6" cstate="print"/>
                    <a:srcRect/>
                    <a:stretch>
                      <a:fillRect/>
                    </a:stretch>
                  </pic:blipFill>
                  <pic:spPr>
                    <a:xfrm>
                      <a:off x="0" y="0"/>
                      <a:ext cx="6038850" cy="4025900"/>
                    </a:xfrm>
                    <a:prstGeom prst="rect">
                      <a:avLst/>
                    </a:prstGeom>
                  </pic:spPr>
                </pic:pic>
              </a:graphicData>
            </a:graphic>
          </wp:inline>
        </w:drawing>
      </w:r>
    </w:p>
    <w:p w:rsidR="00957768" w:rsidRDefault="00000000">
      <w:pPr>
        <w:spacing w:after="210" w:line="360" w:lineRule="auto"/>
      </w:pPr>
      <w:r>
        <w:rPr>
          <w:rFonts w:ascii="inter" w:eastAsia="inter" w:hAnsi="inter" w:cs="inter"/>
          <w:color w:val="000000"/>
        </w:rPr>
        <w:t>Figure 3 – Performance comparison of different MIMO techniques across capacity gain, reliability, and complexity metrics.</w:t>
      </w:r>
    </w:p>
    <w:p w:rsidR="00957768" w:rsidRDefault="00000000">
      <w:pPr>
        <w:spacing w:before="210" w:after="0" w:line="360" w:lineRule="auto"/>
      </w:pPr>
      <w:r>
        <w:rPr>
          <w:noProof/>
        </w:rPr>
      </w:r>
      <w:r>
        <w:rPr>
          <w:noProof/>
        </w:rPr>
        <w:pict>
          <v:rect id="_x0000_s104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D352A" w:rsidRDefault="002D352A">
      <w:pPr>
        <w:spacing w:before="315" w:after="105" w:line="360" w:lineRule="auto"/>
        <w:ind w:left="-30"/>
        <w:rPr>
          <w:rFonts w:ascii="inter" w:eastAsia="inter" w:hAnsi="inter" w:cs="inter"/>
          <w:b/>
          <w:color w:val="000000"/>
          <w:sz w:val="24"/>
        </w:rPr>
      </w:pPr>
    </w:p>
    <w:p w:rsidR="002D352A" w:rsidRDefault="002D352A">
      <w:pPr>
        <w:spacing w:before="315" w:after="105" w:line="360" w:lineRule="auto"/>
        <w:ind w:left="-30"/>
        <w:rPr>
          <w:rFonts w:ascii="inter" w:eastAsia="inter" w:hAnsi="inter" w:cs="inter"/>
          <w:b/>
          <w:color w:val="000000"/>
          <w:sz w:val="24"/>
        </w:rPr>
      </w:pPr>
    </w:p>
    <w:p w:rsidR="00957768" w:rsidRDefault="00000000">
      <w:pPr>
        <w:spacing w:before="315" w:after="105" w:line="360" w:lineRule="auto"/>
        <w:ind w:left="-30"/>
      </w:pPr>
      <w:r>
        <w:rPr>
          <w:rFonts w:ascii="inter" w:eastAsia="inter" w:hAnsi="inter" w:cs="inter"/>
          <w:b/>
          <w:color w:val="000000"/>
          <w:sz w:val="24"/>
        </w:rPr>
        <w:t>3. ANTENNA DESIGN CONSIDERATIONS</w:t>
      </w:r>
    </w:p>
    <w:p w:rsidR="00957768" w:rsidRDefault="00000000">
      <w:pPr>
        <w:spacing w:before="315" w:after="105" w:line="360" w:lineRule="auto"/>
        <w:ind w:left="-30"/>
      </w:pPr>
      <w:r>
        <w:rPr>
          <w:rFonts w:ascii="inter" w:eastAsia="inter" w:hAnsi="inter" w:cs="inter"/>
          <w:b/>
          <w:color w:val="000000"/>
          <w:sz w:val="24"/>
        </w:rPr>
        <w:t>3.1 Mutual Coupling</w:t>
      </w:r>
    </w:p>
    <w:p w:rsidR="00957768" w:rsidRDefault="00000000">
      <w:pPr>
        <w:spacing w:after="210" w:line="360" w:lineRule="auto"/>
      </w:pPr>
      <w:r>
        <w:rPr>
          <w:rFonts w:ascii="inter" w:eastAsia="inter" w:hAnsi="inter" w:cs="inter"/>
          <w:b/>
          <w:color w:val="000000"/>
        </w:rPr>
        <w:t>Electromagnetic coupling</w:t>
      </w:r>
      <w:r>
        <w:rPr>
          <w:rFonts w:ascii="inter" w:eastAsia="inter" w:hAnsi="inter" w:cs="inter"/>
          <w:color w:val="000000"/>
        </w:rPr>
        <w:t xml:space="preserve"> between closely spaced MIMO antenna elements reduces system performance. Coupling levels below -15 dB are typically required for effective MIMO operation.</w:t>
      </w:r>
      <w:bookmarkStart w:id="23" w:name="fnref1:3"/>
      <w:bookmarkEnd w:id="23"/>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4" w:name="fnref2:2"/>
      <w:bookmarkEnd w:id="24"/>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5" w:name="fnref4:1"/>
      <w:bookmarkEnd w:id="25"/>
      <w:r>
        <w:fldChar w:fldCharType="begin"/>
      </w:r>
      <w:r>
        <w:instrText>HYPERLINK \l "fn4" \h</w:instrText>
      </w:r>
      <w:r>
        <w:fldChar w:fldCharType="separate"/>
      </w:r>
      <w:r>
        <w:rPr>
          <w:rFonts w:ascii="inter" w:eastAsia="inter" w:hAnsi="inter" w:cs="inter"/>
          <w:u w:val="single"/>
          <w:vertAlign w:val="superscript"/>
        </w:rPr>
        <w:t>[4]</w:t>
      </w:r>
      <w:r>
        <w:fldChar w:fldCharType="end"/>
      </w:r>
    </w:p>
    <w:p w:rsidR="00957768" w:rsidRDefault="00000000">
      <w:pPr>
        <w:spacing w:after="0" w:line="360" w:lineRule="auto"/>
        <w:jc w:val="center"/>
      </w:pPr>
      <w:r>
        <w:rPr>
          <w:rFonts w:ascii="inter" w:eastAsia="inter" w:hAnsi="inter" w:cs="inter"/>
          <w:noProof/>
          <w:color w:val="000000"/>
        </w:rPr>
        <w:drawing>
          <wp:inline distT="0" distB="0" distL="0" distR="0">
            <wp:extent cx="6038850" cy="4025900"/>
            <wp:effectExtent l="0" t="0" r="0" b="0"/>
            <wp:docPr id="4" name="image-b55e21e9ca1642fd38fed6d608222454ad0f6583.png"/>
            <wp:cNvGraphicFramePr/>
            <a:graphic xmlns:a="http://schemas.openxmlformats.org/drawingml/2006/main">
              <a:graphicData uri="http://schemas.openxmlformats.org/drawingml/2006/picture">
                <pic:pic xmlns:pic="http://schemas.openxmlformats.org/drawingml/2006/picture">
                  <pic:nvPicPr>
                    <pic:cNvPr id="4" name="image-b55e21e9ca1642fd38fed6d608222454ad0f6583.png"/>
                    <pic:cNvPicPr/>
                  </pic:nvPicPr>
                  <pic:blipFill>
                    <a:blip r:embed="rId7" cstate="print"/>
                    <a:srcRect/>
                    <a:stretch>
                      <a:fillRect/>
                    </a:stretch>
                  </pic:blipFill>
                  <pic:spPr>
                    <a:xfrm>
                      <a:off x="0" y="0"/>
                      <a:ext cx="6038850" cy="4025900"/>
                    </a:xfrm>
                    <a:prstGeom prst="rect">
                      <a:avLst/>
                    </a:prstGeom>
                  </pic:spPr>
                </pic:pic>
              </a:graphicData>
            </a:graphic>
          </wp:inline>
        </w:drawing>
      </w:r>
    </w:p>
    <w:p w:rsidR="00957768" w:rsidRDefault="00000000">
      <w:pPr>
        <w:spacing w:after="210" w:line="360" w:lineRule="auto"/>
      </w:pPr>
      <w:r>
        <w:rPr>
          <w:rFonts w:ascii="inter" w:eastAsia="inter" w:hAnsi="inter" w:cs="inter"/>
          <w:color w:val="000000"/>
        </w:rPr>
        <w:t>Figure 4 – Mutual coupling matrix (S21 parameters) for an 8-element MIMO antenna array showing inter-element isolation levels.</w:t>
      </w:r>
    </w:p>
    <w:p w:rsidR="00957768" w:rsidRDefault="00000000">
      <w:pPr>
        <w:spacing w:before="315" w:after="105" w:line="360" w:lineRule="auto"/>
        <w:ind w:left="-30"/>
      </w:pPr>
      <w:r>
        <w:rPr>
          <w:rFonts w:ascii="inter" w:eastAsia="inter" w:hAnsi="inter" w:cs="inter"/>
          <w:b/>
          <w:color w:val="000000"/>
          <w:sz w:val="24"/>
        </w:rPr>
        <w:t>3.2 Correlation Requirements</w:t>
      </w:r>
    </w:p>
    <w:p w:rsidR="00957768" w:rsidRDefault="00000000">
      <w:pPr>
        <w:spacing w:after="210" w:line="360" w:lineRule="auto"/>
      </w:pPr>
      <w:r>
        <w:rPr>
          <w:rFonts w:ascii="inter" w:eastAsia="inter" w:hAnsi="inter" w:cs="inter"/>
          <w:b/>
          <w:color w:val="000000"/>
        </w:rPr>
        <w:t>Envelope correlation coefficient</w:t>
      </w:r>
      <w:r>
        <w:rPr>
          <w:rFonts w:ascii="inter" w:eastAsia="inter" w:hAnsi="inter" w:cs="inter"/>
          <w:color w:val="000000"/>
        </w:rPr>
        <w:t xml:space="preserve"> (ECC) should be less than 0.5 for good MIMO performance. Low correlation ensures that antenna channels provide independent signal paths.</w:t>
      </w:r>
      <w:bookmarkStart w:id="26" w:name="fnref4:2"/>
      <w:bookmarkEnd w:id="26"/>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27" w:name="fnref6:1"/>
      <w:bookmarkEnd w:id="27"/>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28" w:name="fnref11"/>
      <w:bookmarkEnd w:id="28"/>
      <w:r>
        <w:fldChar w:fldCharType="begin"/>
      </w:r>
      <w:r>
        <w:instrText>HYPERLINK \l "fn11" \h</w:instrText>
      </w:r>
      <w:r>
        <w:fldChar w:fldCharType="separate"/>
      </w:r>
      <w:r>
        <w:rPr>
          <w:rFonts w:ascii="inter" w:eastAsia="inter" w:hAnsi="inter" w:cs="inter"/>
          <w:u w:val="single"/>
          <w:vertAlign w:val="superscript"/>
        </w:rPr>
        <w:t>[11]</w:t>
      </w:r>
      <w:r>
        <w:fldChar w:fldCharType="end"/>
      </w:r>
    </w:p>
    <w:p w:rsidR="00957768" w:rsidRDefault="00000000">
      <w:pPr>
        <w:spacing w:after="0" w:line="360" w:lineRule="auto"/>
        <w:jc w:val="center"/>
      </w:pPr>
      <w:r>
        <w:rPr>
          <w:rFonts w:ascii="inter" w:eastAsia="inter" w:hAnsi="inter" w:cs="inter"/>
          <w:noProof/>
          <w:color w:val="000000"/>
        </w:rPr>
        <w:lastRenderedPageBreak/>
        <w:drawing>
          <wp:inline distT="0" distB="0" distL="0" distR="0">
            <wp:extent cx="6038850" cy="4025900"/>
            <wp:effectExtent l="0" t="0" r="0" b="0"/>
            <wp:docPr id="5" name="image-4db5e392e1fa8934fb7a3d70f5fa687d2651f0ae.png"/>
            <wp:cNvGraphicFramePr/>
            <a:graphic xmlns:a="http://schemas.openxmlformats.org/drawingml/2006/main">
              <a:graphicData uri="http://schemas.openxmlformats.org/drawingml/2006/picture">
                <pic:pic xmlns:pic="http://schemas.openxmlformats.org/drawingml/2006/picture">
                  <pic:nvPicPr>
                    <pic:cNvPr id="5" name="image-4db5e392e1fa8934fb7a3d70f5fa687d2651f0ae.png"/>
                    <pic:cNvPicPr/>
                  </pic:nvPicPr>
                  <pic:blipFill>
                    <a:blip r:embed="rId8" cstate="print"/>
                    <a:srcRect/>
                    <a:stretch>
                      <a:fillRect/>
                    </a:stretch>
                  </pic:blipFill>
                  <pic:spPr>
                    <a:xfrm>
                      <a:off x="0" y="0"/>
                      <a:ext cx="6038850" cy="4025900"/>
                    </a:xfrm>
                    <a:prstGeom prst="rect">
                      <a:avLst/>
                    </a:prstGeom>
                  </pic:spPr>
                </pic:pic>
              </a:graphicData>
            </a:graphic>
          </wp:inline>
        </w:drawing>
      </w:r>
    </w:p>
    <w:p w:rsidR="00957768" w:rsidRDefault="00000000">
      <w:pPr>
        <w:spacing w:after="210" w:line="360" w:lineRule="auto"/>
      </w:pPr>
      <w:r>
        <w:rPr>
          <w:rFonts w:ascii="inter" w:eastAsia="inter" w:hAnsi="inter" w:cs="inter"/>
          <w:color w:val="000000"/>
        </w:rPr>
        <w:t>Figure 2 – Impact of envelope correlation coefficient (ECC) on MIMO system capacity for different array configurations.</w:t>
      </w:r>
    </w:p>
    <w:p w:rsidR="00957768" w:rsidRDefault="00000000">
      <w:pPr>
        <w:spacing w:before="315" w:after="105" w:line="360" w:lineRule="auto"/>
        <w:ind w:left="-30"/>
      </w:pPr>
      <w:r>
        <w:rPr>
          <w:rFonts w:ascii="inter" w:eastAsia="inter" w:hAnsi="inter" w:cs="inter"/>
          <w:b/>
          <w:color w:val="000000"/>
          <w:sz w:val="24"/>
        </w:rPr>
        <w:t>3.3 Pattern Diversity</w:t>
      </w:r>
    </w:p>
    <w:p w:rsidR="00957768" w:rsidRDefault="00000000">
      <w:pPr>
        <w:spacing w:after="210" w:line="360" w:lineRule="auto"/>
      </w:pPr>
      <w:r>
        <w:rPr>
          <w:rFonts w:ascii="inter" w:eastAsia="inter" w:hAnsi="inter" w:cs="inter"/>
          <w:b/>
          <w:color w:val="000000"/>
        </w:rPr>
        <w:t>Different radiation patterns</w:t>
      </w:r>
      <w:r>
        <w:rPr>
          <w:rFonts w:ascii="inter" w:eastAsia="inter" w:hAnsi="inter" w:cs="inter"/>
          <w:color w:val="000000"/>
        </w:rPr>
        <w:t xml:space="preserve"> for MIMO elements </w:t>
      </w:r>
      <w:proofErr w:type="gramStart"/>
      <w:r>
        <w:rPr>
          <w:rFonts w:ascii="inter" w:eastAsia="inter" w:hAnsi="inter" w:cs="inter"/>
          <w:color w:val="000000"/>
        </w:rPr>
        <w:t>enhance</w:t>
      </w:r>
      <w:proofErr w:type="gramEnd"/>
      <w:r>
        <w:rPr>
          <w:rFonts w:ascii="inter" w:eastAsia="inter" w:hAnsi="inter" w:cs="inter"/>
          <w:color w:val="000000"/>
        </w:rPr>
        <w:t xml:space="preserve"> spatial diversity. Orthogonal polarizations and complementary patterns improve channel independence.</w:t>
      </w:r>
      <w:bookmarkStart w:id="29" w:name="fnref2:3"/>
      <w:bookmarkEnd w:id="29"/>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30" w:name="fnref12"/>
      <w:bookmarkEnd w:id="30"/>
      <w:r>
        <w:fldChar w:fldCharType="begin"/>
      </w:r>
      <w:r>
        <w:instrText>HYPERLINK \l "fn12" \h</w:instrText>
      </w:r>
      <w:r>
        <w:fldChar w:fldCharType="separate"/>
      </w:r>
      <w:r>
        <w:rPr>
          <w:rFonts w:ascii="inter" w:eastAsia="inter" w:hAnsi="inter" w:cs="inter"/>
          <w:u w:val="single"/>
          <w:vertAlign w:val="superscript"/>
        </w:rPr>
        <w:t>[12]</w:t>
      </w:r>
      <w:r>
        <w:fldChar w:fldCharType="end"/>
      </w:r>
    </w:p>
    <w:p w:rsidR="00957768" w:rsidRDefault="00000000">
      <w:pPr>
        <w:spacing w:before="210" w:after="0" w:line="360" w:lineRule="auto"/>
      </w:pPr>
      <w:r>
        <w:rPr>
          <w:noProof/>
        </w:rPr>
      </w:r>
      <w:r>
        <w:rPr>
          <w:noProof/>
        </w:rPr>
        <w:pict>
          <v:rect id="_x0000_s104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57768" w:rsidRDefault="00000000">
      <w:pPr>
        <w:spacing w:before="315" w:after="105" w:line="360" w:lineRule="auto"/>
        <w:ind w:left="-30"/>
      </w:pPr>
      <w:r>
        <w:rPr>
          <w:rFonts w:ascii="inter" w:eastAsia="inter" w:hAnsi="inter" w:cs="inter"/>
          <w:b/>
          <w:color w:val="000000"/>
          <w:sz w:val="24"/>
        </w:rPr>
        <w:t>4. SPATIAL MULTIPLEXING TECHNIQUES</w:t>
      </w:r>
    </w:p>
    <w:p w:rsidR="00957768" w:rsidRDefault="00000000">
      <w:pPr>
        <w:spacing w:before="315" w:after="105" w:line="360" w:lineRule="auto"/>
        <w:ind w:left="-30"/>
      </w:pPr>
      <w:r>
        <w:rPr>
          <w:rFonts w:ascii="inter" w:eastAsia="inter" w:hAnsi="inter" w:cs="inter"/>
          <w:b/>
          <w:color w:val="000000"/>
          <w:sz w:val="24"/>
        </w:rPr>
        <w:t>4.1 Basic Principles</w:t>
      </w:r>
    </w:p>
    <w:p w:rsidR="00957768" w:rsidRDefault="00000000">
      <w:pPr>
        <w:spacing w:after="210" w:line="360" w:lineRule="auto"/>
      </w:pPr>
      <w:r>
        <w:rPr>
          <w:rFonts w:ascii="inter" w:eastAsia="inter" w:hAnsi="inter" w:cs="inter"/>
          <w:b/>
          <w:color w:val="000000"/>
        </w:rPr>
        <w:t>Spatial multiplexing</w:t>
      </w:r>
      <w:r>
        <w:rPr>
          <w:rFonts w:ascii="inter" w:eastAsia="inter" w:hAnsi="inter" w:cs="inter"/>
          <w:color w:val="000000"/>
        </w:rPr>
        <w:t xml:space="preserve"> takes advantage of differences in channels between transmitting and receiving antenna pairs to provide multiple independent streams. The technique increases throughput by sending data over parallel streams.</w:t>
      </w:r>
      <w:bookmarkStart w:id="31" w:name="fnref3:4"/>
      <w:bookmarkEnd w:id="31"/>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2" w:name="fnref5:5"/>
      <w:bookmarkEnd w:id="32"/>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33" w:name="fnref7:4"/>
      <w:bookmarkEnd w:id="33"/>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34" w:name="fnref10:1"/>
      <w:bookmarkEnd w:id="34"/>
      <w:r>
        <w:fldChar w:fldCharType="begin"/>
      </w:r>
      <w:r>
        <w:instrText>HYPERLINK \l "fn10" \h</w:instrText>
      </w:r>
      <w:r>
        <w:fldChar w:fldCharType="separate"/>
      </w:r>
      <w:r>
        <w:rPr>
          <w:rFonts w:ascii="inter" w:eastAsia="inter" w:hAnsi="inter" w:cs="inter"/>
          <w:u w:val="single"/>
          <w:vertAlign w:val="superscript"/>
        </w:rPr>
        <w:t>[10]</w:t>
      </w:r>
      <w:r>
        <w:fldChar w:fldCharType="end"/>
      </w:r>
    </w:p>
    <w:p w:rsidR="002D352A" w:rsidRDefault="002D352A">
      <w:pPr>
        <w:spacing w:before="315" w:after="105" w:line="360" w:lineRule="auto"/>
        <w:ind w:left="-30"/>
        <w:rPr>
          <w:rFonts w:ascii="inter" w:eastAsia="inter" w:hAnsi="inter" w:cs="inter"/>
          <w:b/>
          <w:color w:val="000000"/>
          <w:sz w:val="24"/>
        </w:rPr>
      </w:pPr>
    </w:p>
    <w:p w:rsidR="002D352A" w:rsidRDefault="002D352A">
      <w:pPr>
        <w:spacing w:before="315" w:after="105" w:line="360" w:lineRule="auto"/>
        <w:ind w:left="-30"/>
        <w:rPr>
          <w:rFonts w:ascii="inter" w:eastAsia="inter" w:hAnsi="inter" w:cs="inter"/>
          <w:b/>
          <w:color w:val="000000"/>
          <w:sz w:val="24"/>
        </w:rPr>
      </w:pPr>
    </w:p>
    <w:p w:rsidR="00957768" w:rsidRDefault="00000000">
      <w:pPr>
        <w:spacing w:before="315" w:after="105" w:line="360" w:lineRule="auto"/>
        <w:ind w:left="-30"/>
      </w:pPr>
      <w:r>
        <w:rPr>
          <w:rFonts w:ascii="inter" w:eastAsia="inter" w:hAnsi="inter" w:cs="inter"/>
          <w:b/>
          <w:color w:val="000000"/>
          <w:sz w:val="24"/>
        </w:rPr>
        <w:t>4.2 SVD Decomposition</w:t>
      </w:r>
    </w:p>
    <w:p w:rsidR="00957768" w:rsidRDefault="00000000">
      <w:pPr>
        <w:spacing w:after="210" w:line="360" w:lineRule="auto"/>
      </w:pPr>
      <w:r>
        <w:rPr>
          <w:rFonts w:ascii="inter" w:eastAsia="inter" w:hAnsi="inter" w:cs="inter"/>
          <w:b/>
          <w:color w:val="000000"/>
        </w:rPr>
        <w:t>Singular Value Decomposition</w:t>
      </w:r>
      <w:r>
        <w:rPr>
          <w:rFonts w:ascii="inter" w:eastAsia="inter" w:hAnsi="inter" w:cs="inter"/>
          <w:color w:val="000000"/>
        </w:rPr>
        <w:t xml:space="preserve"> decomposes the channel into multiple streams, where the number equals the smaller of transmit or receive antennas. For 4x4 MIMO systems, SVD can generate four independent streams, potentially quadrupling throughput.</w:t>
      </w:r>
      <w:bookmarkStart w:id="35" w:name="fnref5:6"/>
      <w:bookmarkEnd w:id="35"/>
      <w:r>
        <w:fldChar w:fldCharType="begin"/>
      </w:r>
      <w:r>
        <w:instrText>HYPERLINK \l "fn5" \h</w:instrText>
      </w:r>
      <w:r>
        <w:fldChar w:fldCharType="separate"/>
      </w:r>
      <w:r>
        <w:rPr>
          <w:rFonts w:ascii="inter" w:eastAsia="inter" w:hAnsi="inter" w:cs="inter"/>
          <w:u w:val="single"/>
          <w:vertAlign w:val="superscript"/>
        </w:rPr>
        <w:t>[5]</w:t>
      </w:r>
      <w:r>
        <w:fldChar w:fldCharType="end"/>
      </w:r>
    </w:p>
    <w:p w:rsidR="00957768" w:rsidRDefault="00000000">
      <w:pPr>
        <w:spacing w:before="315" w:after="105" w:line="360" w:lineRule="auto"/>
        <w:ind w:left="-30"/>
      </w:pPr>
      <w:r>
        <w:rPr>
          <w:rFonts w:ascii="inter" w:eastAsia="inter" w:hAnsi="inter" w:cs="inter"/>
          <w:b/>
          <w:color w:val="000000"/>
          <w:sz w:val="24"/>
        </w:rPr>
        <w:t>4.3 Matrix Processing</w:t>
      </w:r>
    </w:p>
    <w:p w:rsidR="00957768" w:rsidRDefault="00000000">
      <w:pPr>
        <w:spacing w:after="210" w:line="360" w:lineRule="auto"/>
      </w:pPr>
      <w:r>
        <w:rPr>
          <w:rFonts w:ascii="inter" w:eastAsia="inter" w:hAnsi="inter" w:cs="inter"/>
          <w:color w:val="000000"/>
        </w:rPr>
        <w:t xml:space="preserve">Data streams can be represented using </w:t>
      </w:r>
      <w:r>
        <w:rPr>
          <w:rFonts w:ascii="inter" w:eastAsia="inter" w:hAnsi="inter" w:cs="inter"/>
          <w:b/>
          <w:color w:val="000000"/>
        </w:rPr>
        <w:t>matrix mathematics</w:t>
      </w:r>
      <w:r>
        <w:rPr>
          <w:rFonts w:ascii="inter" w:eastAsia="inter" w:hAnsi="inter" w:cs="inter"/>
          <w:color w:val="000000"/>
        </w:rPr>
        <w:t xml:space="preserve"> where received signals are combinations of transmitted streams weighted by channel coefficients. The receiver uses these relationships to separate individual data streams.</w:t>
      </w:r>
      <w:bookmarkStart w:id="36" w:name="fnref7:5"/>
      <w:bookmarkEnd w:id="36"/>
      <w:r>
        <w:fldChar w:fldCharType="begin"/>
      </w:r>
      <w:r>
        <w:instrText>HYPERLINK \l "fn7" \h</w:instrText>
      </w:r>
      <w:r>
        <w:fldChar w:fldCharType="separate"/>
      </w:r>
      <w:r>
        <w:rPr>
          <w:rFonts w:ascii="inter" w:eastAsia="inter" w:hAnsi="inter" w:cs="inter"/>
          <w:u w:val="single"/>
          <w:vertAlign w:val="superscript"/>
        </w:rPr>
        <w:t>[7]</w:t>
      </w:r>
      <w:r>
        <w:fldChar w:fldCharType="end"/>
      </w:r>
    </w:p>
    <w:p w:rsidR="00957768" w:rsidRDefault="00000000">
      <w:pPr>
        <w:spacing w:before="210" w:after="0" w:line="360" w:lineRule="auto"/>
      </w:pPr>
      <w:r>
        <w:rPr>
          <w:noProof/>
        </w:rPr>
      </w:r>
      <w:r>
        <w:rPr>
          <w:noProof/>
        </w:rPr>
        <w:pict>
          <v:rect id="_x0000_s104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57768" w:rsidRDefault="00000000">
      <w:pPr>
        <w:spacing w:before="315" w:after="105" w:line="360" w:lineRule="auto"/>
        <w:ind w:left="-30"/>
      </w:pPr>
      <w:r>
        <w:rPr>
          <w:rFonts w:ascii="inter" w:eastAsia="inter" w:hAnsi="inter" w:cs="inter"/>
          <w:b/>
          <w:color w:val="000000"/>
          <w:sz w:val="24"/>
        </w:rPr>
        <w:t>5. CORRELATION ANALYSIS</w:t>
      </w:r>
    </w:p>
    <w:p w:rsidR="00957768" w:rsidRDefault="00000000">
      <w:pPr>
        <w:spacing w:before="315" w:after="105" w:line="360" w:lineRule="auto"/>
        <w:ind w:left="-30"/>
      </w:pPr>
      <w:r>
        <w:rPr>
          <w:rFonts w:ascii="inter" w:eastAsia="inter" w:hAnsi="inter" w:cs="inter"/>
          <w:b/>
          <w:color w:val="000000"/>
          <w:sz w:val="24"/>
        </w:rPr>
        <w:t>5.1 Calculation Methods</w:t>
      </w:r>
    </w:p>
    <w:p w:rsidR="00957768" w:rsidRDefault="00000000">
      <w:pPr>
        <w:spacing w:after="210" w:line="360" w:lineRule="auto"/>
      </w:pPr>
      <w:r>
        <w:rPr>
          <w:rFonts w:ascii="inter" w:eastAsia="inter" w:hAnsi="inter" w:cs="inter"/>
          <w:b/>
          <w:color w:val="000000"/>
        </w:rPr>
        <w:t>Four primary methods</w:t>
      </w:r>
      <w:r>
        <w:rPr>
          <w:rFonts w:ascii="inter" w:eastAsia="inter" w:hAnsi="inter" w:cs="inter"/>
          <w:color w:val="000000"/>
        </w:rPr>
        <w:t xml:space="preserve"> exist for calculating correlation coefficients in MIMO </w:t>
      </w:r>
      <w:proofErr w:type="gramStart"/>
      <w:r>
        <w:rPr>
          <w:rFonts w:ascii="inter" w:eastAsia="inter" w:hAnsi="inter" w:cs="inter"/>
          <w:color w:val="000000"/>
        </w:rPr>
        <w:t>systems :</w:t>
      </w:r>
      <w:bookmarkStart w:id="37" w:name="fnref4:3"/>
      <w:bookmarkEnd w:id="37"/>
      <w:proofErr w:type="gramEnd"/>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38" w:name="fnref6:2"/>
      <w:bookmarkEnd w:id="38"/>
      <w:r>
        <w:fldChar w:fldCharType="begin"/>
      </w:r>
      <w:r>
        <w:instrText>HYPERLINK \l "fn6" \h</w:instrText>
      </w:r>
      <w:r>
        <w:fldChar w:fldCharType="separate"/>
      </w:r>
      <w:r>
        <w:rPr>
          <w:rFonts w:ascii="inter" w:eastAsia="inter" w:hAnsi="inter" w:cs="inter"/>
          <w:u w:val="single"/>
          <w:vertAlign w:val="superscript"/>
        </w:rPr>
        <w:t>[6]</w:t>
      </w:r>
      <w:r>
        <w:fldChar w:fldCharType="end"/>
      </w:r>
    </w:p>
    <w:p w:rsidR="00957768" w:rsidRDefault="00000000">
      <w:pPr>
        <w:numPr>
          <w:ilvl w:val="0"/>
          <w:numId w:val="1"/>
        </w:numPr>
        <w:spacing w:before="105" w:after="105" w:line="360" w:lineRule="auto"/>
      </w:pPr>
      <w:r>
        <w:rPr>
          <w:rFonts w:ascii="inter" w:eastAsia="inter" w:hAnsi="inter" w:cs="inter"/>
          <w:color w:val="000000"/>
        </w:rPr>
        <w:t>Field-based method using 3D radiation patterns (most accurate)</w:t>
      </w:r>
    </w:p>
    <w:p w:rsidR="00957768" w:rsidRDefault="00000000">
      <w:pPr>
        <w:numPr>
          <w:ilvl w:val="0"/>
          <w:numId w:val="1"/>
        </w:numPr>
        <w:spacing w:before="105" w:after="105" w:line="360" w:lineRule="auto"/>
      </w:pPr>
      <w:r>
        <w:rPr>
          <w:rFonts w:ascii="inter" w:eastAsia="inter" w:hAnsi="inter" w:cs="inter"/>
          <w:color w:val="000000"/>
        </w:rPr>
        <w:t>S-parameter method (simple but less reliable)</w:t>
      </w:r>
    </w:p>
    <w:p w:rsidR="00957768" w:rsidRDefault="00000000">
      <w:pPr>
        <w:numPr>
          <w:ilvl w:val="0"/>
          <w:numId w:val="1"/>
        </w:numPr>
        <w:spacing w:before="105" w:after="105" w:line="360" w:lineRule="auto"/>
      </w:pPr>
      <w:r>
        <w:rPr>
          <w:rFonts w:ascii="inter" w:eastAsia="inter" w:hAnsi="inter" w:cs="inter"/>
          <w:color w:val="000000"/>
        </w:rPr>
        <w:t>Efficiency-incorporated S-parameter method</w:t>
      </w:r>
    </w:p>
    <w:p w:rsidR="00957768" w:rsidRDefault="00000000">
      <w:pPr>
        <w:numPr>
          <w:ilvl w:val="0"/>
          <w:numId w:val="1"/>
        </w:numPr>
        <w:spacing w:before="105" w:after="105" w:line="360" w:lineRule="auto"/>
      </w:pPr>
      <w:r>
        <w:rPr>
          <w:rFonts w:ascii="inter" w:eastAsia="inter" w:hAnsi="inter" w:cs="inter"/>
          <w:color w:val="000000"/>
        </w:rPr>
        <w:t>Equivalent circuit method</w:t>
      </w:r>
      <w:bookmarkStart w:id="39" w:name="fnref4:4"/>
      <w:bookmarkEnd w:id="39"/>
      <w:r>
        <w:fldChar w:fldCharType="begin"/>
      </w:r>
      <w:r>
        <w:instrText>HYPERLINK \l "fn4" \h</w:instrText>
      </w:r>
      <w:r>
        <w:fldChar w:fldCharType="separate"/>
      </w:r>
      <w:r>
        <w:rPr>
          <w:rFonts w:ascii="inter" w:eastAsia="inter" w:hAnsi="inter" w:cs="inter"/>
          <w:u w:val="single"/>
          <w:vertAlign w:val="superscript"/>
        </w:rPr>
        <w:t>[4]</w:t>
      </w:r>
      <w:r>
        <w:fldChar w:fldCharType="end"/>
      </w:r>
    </w:p>
    <w:p w:rsidR="00957768" w:rsidRDefault="00000000">
      <w:pPr>
        <w:spacing w:before="315" w:after="105" w:line="360" w:lineRule="auto"/>
        <w:ind w:left="-30"/>
      </w:pPr>
      <w:r>
        <w:rPr>
          <w:rFonts w:ascii="inter" w:eastAsia="inter" w:hAnsi="inter" w:cs="inter"/>
          <w:b/>
          <w:color w:val="000000"/>
          <w:sz w:val="24"/>
        </w:rPr>
        <w:t>5.2 Performance Impact</w:t>
      </w:r>
    </w:p>
    <w:p w:rsidR="00957768" w:rsidRDefault="00000000">
      <w:pPr>
        <w:spacing w:after="210" w:line="360" w:lineRule="auto"/>
      </w:pPr>
      <w:r>
        <w:rPr>
          <w:rFonts w:ascii="inter" w:eastAsia="inter" w:hAnsi="inter" w:cs="inter"/>
          <w:b/>
          <w:color w:val="000000"/>
        </w:rPr>
        <w:t>High correlation</w:t>
      </w:r>
      <w:r>
        <w:rPr>
          <w:rFonts w:ascii="inter" w:eastAsia="inter" w:hAnsi="inter" w:cs="inter"/>
          <w:color w:val="000000"/>
        </w:rPr>
        <w:t xml:space="preserve"> between antenna elements degrades MIMO system performance by reducing channel independence. Correlations above 0.5 significantly impact capacity and reliability.</w:t>
      </w:r>
      <w:bookmarkStart w:id="40" w:name="fnref4:5"/>
      <w:bookmarkEnd w:id="40"/>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41" w:name="fnref11:1"/>
      <w:bookmarkEnd w:id="41"/>
      <w:r>
        <w:fldChar w:fldCharType="begin"/>
      </w:r>
      <w:r>
        <w:instrText>HYPERLINK \l "fn11" \h</w:instrText>
      </w:r>
      <w:r>
        <w:fldChar w:fldCharType="separate"/>
      </w:r>
      <w:r>
        <w:rPr>
          <w:rFonts w:ascii="inter" w:eastAsia="inter" w:hAnsi="inter" w:cs="inter"/>
          <w:u w:val="single"/>
          <w:vertAlign w:val="superscript"/>
        </w:rPr>
        <w:t>[11]</w:t>
      </w:r>
      <w:r>
        <w:fldChar w:fldCharType="end"/>
      </w:r>
    </w:p>
    <w:p w:rsidR="00957768" w:rsidRDefault="00000000">
      <w:pPr>
        <w:spacing w:before="315" w:after="105" w:line="360" w:lineRule="auto"/>
        <w:ind w:left="-30"/>
      </w:pPr>
      <w:r>
        <w:rPr>
          <w:rFonts w:ascii="inter" w:eastAsia="inter" w:hAnsi="inter" w:cs="inter"/>
          <w:b/>
          <w:color w:val="000000"/>
          <w:sz w:val="24"/>
        </w:rPr>
        <w:t>5.3 Measurement Techniques</w:t>
      </w:r>
    </w:p>
    <w:p w:rsidR="00957768" w:rsidRDefault="00000000">
      <w:pPr>
        <w:spacing w:after="210" w:line="360" w:lineRule="auto"/>
      </w:pPr>
      <w:r>
        <w:rPr>
          <w:rFonts w:ascii="inter" w:eastAsia="inter" w:hAnsi="inter" w:cs="inter"/>
          <w:b/>
          <w:color w:val="000000"/>
        </w:rPr>
        <w:t>Over-the-air testing</w:t>
      </w:r>
      <w:r>
        <w:rPr>
          <w:rFonts w:ascii="inter" w:eastAsia="inter" w:hAnsi="inter" w:cs="inter"/>
          <w:color w:val="000000"/>
        </w:rPr>
        <w:t xml:space="preserve"> in anechoic chambers provides accurate correlation measurements under controlled conditions. Multi-probe systems simulate realistic propagation environments for correlation analysis.</w:t>
      </w:r>
      <w:bookmarkStart w:id="42" w:name="fnref13"/>
      <w:bookmarkEnd w:id="42"/>
      <w:r>
        <w:fldChar w:fldCharType="begin"/>
      </w:r>
      <w:r>
        <w:instrText>HYPERLINK \l "fn13" \h</w:instrText>
      </w:r>
      <w:r>
        <w:fldChar w:fldCharType="separate"/>
      </w:r>
      <w:r>
        <w:rPr>
          <w:rFonts w:ascii="inter" w:eastAsia="inter" w:hAnsi="inter" w:cs="inter"/>
          <w:u w:val="single"/>
          <w:vertAlign w:val="superscript"/>
        </w:rPr>
        <w:t>[13]</w:t>
      </w:r>
      <w:r>
        <w:fldChar w:fldCharType="end"/>
      </w:r>
    </w:p>
    <w:p w:rsidR="00957768" w:rsidRDefault="00000000">
      <w:pPr>
        <w:spacing w:before="210" w:after="0" w:line="360" w:lineRule="auto"/>
      </w:pPr>
      <w:r>
        <w:rPr>
          <w:noProof/>
        </w:rPr>
      </w:r>
      <w:r>
        <w:rPr>
          <w:noProof/>
        </w:rPr>
        <w:pict>
          <v:rect id="_x0000_s104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57768" w:rsidRDefault="00000000">
      <w:pPr>
        <w:spacing w:before="315" w:after="105" w:line="360" w:lineRule="auto"/>
        <w:ind w:left="-30"/>
      </w:pPr>
      <w:r>
        <w:rPr>
          <w:rFonts w:ascii="inter" w:eastAsia="inter" w:hAnsi="inter" w:cs="inter"/>
          <w:b/>
          <w:color w:val="000000"/>
          <w:sz w:val="24"/>
        </w:rPr>
        <w:lastRenderedPageBreak/>
        <w:t>6. ARRAY CONFIGURATIONS</w:t>
      </w:r>
    </w:p>
    <w:p w:rsidR="00957768" w:rsidRDefault="00000000">
      <w:pPr>
        <w:spacing w:before="315" w:after="105" w:line="360" w:lineRule="auto"/>
        <w:ind w:left="-30"/>
      </w:pPr>
      <w:r>
        <w:rPr>
          <w:rFonts w:ascii="inter" w:eastAsia="inter" w:hAnsi="inter" w:cs="inter"/>
          <w:b/>
          <w:color w:val="000000"/>
          <w:sz w:val="24"/>
        </w:rPr>
        <w:t>6.1 Linear Arrays</w:t>
      </w:r>
    </w:p>
    <w:p w:rsidR="00957768" w:rsidRDefault="00000000">
      <w:pPr>
        <w:spacing w:after="210" w:line="360" w:lineRule="auto"/>
      </w:pPr>
      <w:r>
        <w:rPr>
          <w:rFonts w:ascii="inter" w:eastAsia="inter" w:hAnsi="inter" w:cs="inter"/>
          <w:b/>
          <w:color w:val="000000"/>
        </w:rPr>
        <w:t>Uniform linear arrays</w:t>
      </w:r>
      <w:r>
        <w:rPr>
          <w:rFonts w:ascii="inter" w:eastAsia="inter" w:hAnsi="inter" w:cs="inter"/>
          <w:color w:val="000000"/>
        </w:rPr>
        <w:t xml:space="preserve"> provide the simplest MIMO configuration with elements spaced at regular intervals. Non-uniform arrays allow adjustable spacing for performance optimization.</w:t>
      </w:r>
      <w:bookmarkStart w:id="43" w:name="fnref1:4"/>
      <w:bookmarkEnd w:id="43"/>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44" w:name="fnref9:1"/>
      <w:bookmarkEnd w:id="44"/>
      <w:r>
        <w:fldChar w:fldCharType="begin"/>
      </w:r>
      <w:r>
        <w:instrText>HYPERLINK \l "fn9" \h</w:instrText>
      </w:r>
      <w:r>
        <w:fldChar w:fldCharType="separate"/>
      </w:r>
      <w:r>
        <w:rPr>
          <w:rFonts w:ascii="inter" w:eastAsia="inter" w:hAnsi="inter" w:cs="inter"/>
          <w:u w:val="single"/>
          <w:vertAlign w:val="superscript"/>
        </w:rPr>
        <w:t>[9]</w:t>
      </w:r>
      <w:r>
        <w:fldChar w:fldCharType="end"/>
      </w:r>
    </w:p>
    <w:p w:rsidR="00957768" w:rsidRDefault="00000000">
      <w:pPr>
        <w:spacing w:before="315" w:after="105" w:line="360" w:lineRule="auto"/>
        <w:ind w:left="-30"/>
      </w:pPr>
      <w:r>
        <w:rPr>
          <w:rFonts w:ascii="inter" w:eastAsia="inter" w:hAnsi="inter" w:cs="inter"/>
          <w:b/>
          <w:color w:val="000000"/>
          <w:sz w:val="24"/>
        </w:rPr>
        <w:t>6.2 Planar Arrays</w:t>
      </w:r>
    </w:p>
    <w:p w:rsidR="00957768" w:rsidRDefault="00000000">
      <w:pPr>
        <w:spacing w:after="210" w:line="360" w:lineRule="auto"/>
      </w:pPr>
      <w:r>
        <w:rPr>
          <w:rFonts w:ascii="inter" w:eastAsia="inter" w:hAnsi="inter" w:cs="inter"/>
          <w:b/>
          <w:color w:val="000000"/>
        </w:rPr>
        <w:t>Two-dimensional arrays</w:t>
      </w:r>
      <w:r>
        <w:rPr>
          <w:rFonts w:ascii="inter" w:eastAsia="inter" w:hAnsi="inter" w:cs="inter"/>
          <w:color w:val="000000"/>
        </w:rPr>
        <w:t xml:space="preserve"> offer more spatial degrees of freedom and better pattern control. The 4x8 array configuration shown provides excellent spatial multiplexing capabilities.</w:t>
      </w:r>
      <w:bookmarkStart w:id="45" w:name="fnref1:5"/>
      <w:bookmarkEnd w:id="45"/>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46" w:name="fnref8:1"/>
      <w:bookmarkEnd w:id="46"/>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47" w:name="fnref9:2"/>
      <w:bookmarkEnd w:id="47"/>
      <w:r>
        <w:fldChar w:fldCharType="begin"/>
      </w:r>
      <w:r>
        <w:instrText>HYPERLINK \l "fn9" \h</w:instrText>
      </w:r>
      <w:r>
        <w:fldChar w:fldCharType="separate"/>
      </w:r>
      <w:r>
        <w:rPr>
          <w:rFonts w:ascii="inter" w:eastAsia="inter" w:hAnsi="inter" w:cs="inter"/>
          <w:u w:val="single"/>
          <w:vertAlign w:val="superscript"/>
        </w:rPr>
        <w:t>[9]</w:t>
      </w:r>
      <w:r>
        <w:fldChar w:fldCharType="end"/>
      </w:r>
    </w:p>
    <w:p w:rsidR="00957768" w:rsidRDefault="00000000">
      <w:pPr>
        <w:spacing w:before="315" w:after="105" w:line="360" w:lineRule="auto"/>
        <w:ind w:left="-30"/>
      </w:pPr>
      <w:r>
        <w:rPr>
          <w:rFonts w:ascii="inter" w:eastAsia="inter" w:hAnsi="inter" w:cs="inter"/>
          <w:b/>
          <w:color w:val="000000"/>
          <w:sz w:val="24"/>
        </w:rPr>
        <w:t>6.3 Smartphone Integration</w:t>
      </w:r>
    </w:p>
    <w:p w:rsidR="00957768" w:rsidRDefault="00000000">
      <w:pPr>
        <w:spacing w:after="210" w:line="360" w:lineRule="auto"/>
      </w:pPr>
      <w:r>
        <w:rPr>
          <w:rFonts w:ascii="inter" w:eastAsia="inter" w:hAnsi="inter" w:cs="inter"/>
          <w:b/>
          <w:color w:val="000000"/>
        </w:rPr>
        <w:t>Eight-port antenna arrays</w:t>
      </w:r>
      <w:r>
        <w:rPr>
          <w:rFonts w:ascii="inter" w:eastAsia="inter" w:hAnsi="inter" w:cs="inter"/>
          <w:color w:val="000000"/>
        </w:rPr>
        <w:t xml:space="preserve"> in mobile devices form dual 4x4 MIMO systems for different frequency bands. Elements are positioned at device corners and edges to maximize isolation.</w:t>
      </w:r>
      <w:bookmarkStart w:id="48" w:name="fnref8:2"/>
      <w:bookmarkEnd w:id="48"/>
      <w:r>
        <w:fldChar w:fldCharType="begin"/>
      </w:r>
      <w:r>
        <w:instrText>HYPERLINK \l "fn8" \h</w:instrText>
      </w:r>
      <w:r>
        <w:fldChar w:fldCharType="separate"/>
      </w:r>
      <w:r>
        <w:rPr>
          <w:rFonts w:ascii="inter" w:eastAsia="inter" w:hAnsi="inter" w:cs="inter"/>
          <w:u w:val="single"/>
          <w:vertAlign w:val="superscript"/>
        </w:rPr>
        <w:t>[8]</w:t>
      </w:r>
      <w:r>
        <w:fldChar w:fldCharType="end"/>
      </w:r>
    </w:p>
    <w:p w:rsidR="00957768" w:rsidRDefault="00000000">
      <w:pPr>
        <w:spacing w:before="210" w:after="0" w:line="360" w:lineRule="auto"/>
      </w:pPr>
      <w:r>
        <w:rPr>
          <w:noProof/>
        </w:rPr>
      </w:r>
      <w:r>
        <w:rPr>
          <w:noProof/>
        </w:rPr>
        <w:pict>
          <v:rect id="_x0000_s104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57768" w:rsidRDefault="00000000">
      <w:pPr>
        <w:spacing w:before="315" w:after="105" w:line="360" w:lineRule="auto"/>
        <w:ind w:left="-30"/>
      </w:pPr>
      <w:r>
        <w:rPr>
          <w:rFonts w:ascii="inter" w:eastAsia="inter" w:hAnsi="inter" w:cs="inter"/>
          <w:b/>
          <w:color w:val="000000"/>
          <w:sz w:val="24"/>
        </w:rPr>
        <w:t>7. BEAMFORMING TECHNIQUES</w:t>
      </w:r>
    </w:p>
    <w:p w:rsidR="00957768" w:rsidRDefault="00000000">
      <w:pPr>
        <w:spacing w:before="315" w:after="105" w:line="360" w:lineRule="auto"/>
        <w:ind w:left="-30"/>
      </w:pPr>
      <w:r>
        <w:rPr>
          <w:rFonts w:ascii="inter" w:eastAsia="inter" w:hAnsi="inter" w:cs="inter"/>
          <w:b/>
          <w:color w:val="000000"/>
          <w:sz w:val="24"/>
        </w:rPr>
        <w:t>7.1 Digital Beamforming</w:t>
      </w:r>
    </w:p>
    <w:p w:rsidR="00957768" w:rsidRDefault="00000000">
      <w:pPr>
        <w:spacing w:after="210" w:line="360" w:lineRule="auto"/>
      </w:pPr>
      <w:r>
        <w:rPr>
          <w:rFonts w:ascii="inter" w:eastAsia="inter" w:hAnsi="inter" w:cs="inter"/>
          <w:b/>
          <w:color w:val="000000"/>
        </w:rPr>
        <w:t>Software-controlled</w:t>
      </w:r>
      <w:r>
        <w:rPr>
          <w:rFonts w:ascii="inter" w:eastAsia="inter" w:hAnsi="inter" w:cs="inter"/>
          <w:color w:val="000000"/>
        </w:rPr>
        <w:t xml:space="preserve"> beam steering handles signal manipulation digitally, simplifying PCB layout and routing complexities. Digital approaches enable adaptive beam patterns.</w:t>
      </w:r>
      <w:bookmarkStart w:id="49" w:name="fnref1:6"/>
      <w:bookmarkEnd w:id="49"/>
      <w:r>
        <w:fldChar w:fldCharType="begin"/>
      </w:r>
      <w:r>
        <w:instrText>HYPERLINK \l "fn1" \h</w:instrText>
      </w:r>
      <w:r>
        <w:fldChar w:fldCharType="separate"/>
      </w:r>
      <w:r>
        <w:rPr>
          <w:rFonts w:ascii="inter" w:eastAsia="inter" w:hAnsi="inter" w:cs="inter"/>
          <w:u w:val="single"/>
          <w:vertAlign w:val="superscript"/>
        </w:rPr>
        <w:t>[1]</w:t>
      </w:r>
      <w:r>
        <w:fldChar w:fldCharType="end"/>
      </w:r>
    </w:p>
    <w:p w:rsidR="00957768" w:rsidRDefault="00000000">
      <w:pPr>
        <w:spacing w:before="315" w:after="105" w:line="360" w:lineRule="auto"/>
        <w:ind w:left="-30"/>
      </w:pPr>
      <w:r>
        <w:rPr>
          <w:rFonts w:ascii="inter" w:eastAsia="inter" w:hAnsi="inter" w:cs="inter"/>
          <w:b/>
          <w:color w:val="000000"/>
          <w:sz w:val="24"/>
        </w:rPr>
        <w:t>7.2 Analog Beamforming</w:t>
      </w:r>
    </w:p>
    <w:p w:rsidR="00957768" w:rsidRDefault="00000000">
      <w:pPr>
        <w:spacing w:after="210" w:line="360" w:lineRule="auto"/>
      </w:pPr>
      <w:r>
        <w:rPr>
          <w:rFonts w:ascii="inter" w:eastAsia="inter" w:hAnsi="inter" w:cs="inter"/>
          <w:b/>
          <w:color w:val="000000"/>
        </w:rPr>
        <w:t>Phase-shifting transceivers</w:t>
      </w:r>
      <w:r>
        <w:rPr>
          <w:rFonts w:ascii="inter" w:eastAsia="inter" w:hAnsi="inter" w:cs="inter"/>
          <w:color w:val="000000"/>
        </w:rPr>
        <w:t xml:space="preserve"> manipulate signals in the analog domain following conventional phased array principles. This approach reduces digital processing requirements.</w:t>
      </w:r>
      <w:bookmarkStart w:id="50" w:name="fnref1:7"/>
      <w:bookmarkEnd w:id="50"/>
      <w:r>
        <w:fldChar w:fldCharType="begin"/>
      </w:r>
      <w:r>
        <w:instrText>HYPERLINK \l "fn1" \h</w:instrText>
      </w:r>
      <w:r>
        <w:fldChar w:fldCharType="separate"/>
      </w:r>
      <w:r>
        <w:rPr>
          <w:rFonts w:ascii="inter" w:eastAsia="inter" w:hAnsi="inter" w:cs="inter"/>
          <w:u w:val="single"/>
          <w:vertAlign w:val="superscript"/>
        </w:rPr>
        <w:t>[1]</w:t>
      </w:r>
      <w:r>
        <w:fldChar w:fldCharType="end"/>
      </w:r>
    </w:p>
    <w:p w:rsidR="00957768" w:rsidRDefault="00000000">
      <w:pPr>
        <w:spacing w:before="315" w:after="105" w:line="360" w:lineRule="auto"/>
        <w:ind w:left="-30"/>
      </w:pPr>
      <w:r>
        <w:rPr>
          <w:rFonts w:ascii="inter" w:eastAsia="inter" w:hAnsi="inter" w:cs="inter"/>
          <w:b/>
          <w:color w:val="000000"/>
          <w:sz w:val="24"/>
        </w:rPr>
        <w:t>7.3 Hybrid Systems</w:t>
      </w:r>
    </w:p>
    <w:p w:rsidR="00957768" w:rsidRDefault="00000000">
      <w:pPr>
        <w:spacing w:after="210" w:line="360" w:lineRule="auto"/>
      </w:pPr>
      <w:r>
        <w:rPr>
          <w:rFonts w:ascii="inter" w:eastAsia="inter" w:hAnsi="inter" w:cs="inter"/>
          <w:b/>
          <w:color w:val="000000"/>
        </w:rPr>
        <w:t>Combined analog and digital</w:t>
      </w:r>
      <w:r>
        <w:rPr>
          <w:rFonts w:ascii="inter" w:eastAsia="inter" w:hAnsi="inter" w:cs="inter"/>
          <w:color w:val="000000"/>
        </w:rPr>
        <w:t xml:space="preserve"> techniques reduce computational load while maintaining flexibility. Hybrid beamforming balances performance and implementation complexity.</w:t>
      </w:r>
      <w:bookmarkStart w:id="51" w:name="fnref1:8"/>
      <w:bookmarkEnd w:id="51"/>
      <w:r>
        <w:fldChar w:fldCharType="begin"/>
      </w:r>
      <w:r>
        <w:instrText>HYPERLINK \l "fn1" \h</w:instrText>
      </w:r>
      <w:r>
        <w:fldChar w:fldCharType="separate"/>
      </w:r>
      <w:r>
        <w:rPr>
          <w:rFonts w:ascii="inter" w:eastAsia="inter" w:hAnsi="inter" w:cs="inter"/>
          <w:u w:val="single"/>
          <w:vertAlign w:val="superscript"/>
        </w:rPr>
        <w:t>[1]</w:t>
      </w:r>
      <w:r>
        <w:fldChar w:fldCharType="end"/>
      </w:r>
    </w:p>
    <w:p w:rsidR="00957768" w:rsidRDefault="00000000">
      <w:pPr>
        <w:spacing w:before="210" w:after="0" w:line="360" w:lineRule="auto"/>
      </w:pPr>
      <w:r>
        <w:rPr>
          <w:noProof/>
        </w:rPr>
      </w:r>
      <w:r>
        <w:rPr>
          <w:noProof/>
        </w:rPr>
        <w:pict>
          <v:rect id="_x0000_s103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D352A" w:rsidRDefault="002D352A">
      <w:pPr>
        <w:spacing w:before="315" w:after="105" w:line="360" w:lineRule="auto"/>
        <w:ind w:left="-30"/>
        <w:rPr>
          <w:rFonts w:ascii="inter" w:eastAsia="inter" w:hAnsi="inter" w:cs="inter"/>
          <w:b/>
          <w:color w:val="000000"/>
          <w:sz w:val="24"/>
        </w:rPr>
      </w:pPr>
    </w:p>
    <w:p w:rsidR="002D352A" w:rsidRDefault="002D352A">
      <w:pPr>
        <w:spacing w:before="315" w:after="105" w:line="360" w:lineRule="auto"/>
        <w:ind w:left="-30"/>
        <w:rPr>
          <w:rFonts w:ascii="inter" w:eastAsia="inter" w:hAnsi="inter" w:cs="inter"/>
          <w:b/>
          <w:color w:val="000000"/>
          <w:sz w:val="24"/>
        </w:rPr>
      </w:pPr>
    </w:p>
    <w:p w:rsidR="00957768" w:rsidRDefault="00000000">
      <w:pPr>
        <w:spacing w:before="315" w:after="105" w:line="360" w:lineRule="auto"/>
        <w:ind w:left="-30"/>
      </w:pPr>
      <w:r>
        <w:rPr>
          <w:rFonts w:ascii="inter" w:eastAsia="inter" w:hAnsi="inter" w:cs="inter"/>
          <w:b/>
          <w:color w:val="000000"/>
          <w:sz w:val="24"/>
        </w:rPr>
        <w:t>8. ISOLATION TECHNIQUES</w:t>
      </w:r>
    </w:p>
    <w:p w:rsidR="00957768" w:rsidRDefault="00000000">
      <w:pPr>
        <w:spacing w:before="315" w:after="105" w:line="360" w:lineRule="auto"/>
        <w:ind w:left="-30"/>
      </w:pPr>
      <w:r>
        <w:rPr>
          <w:rFonts w:ascii="inter" w:eastAsia="inter" w:hAnsi="inter" w:cs="inter"/>
          <w:b/>
          <w:color w:val="000000"/>
          <w:sz w:val="24"/>
        </w:rPr>
        <w:t>8.1 Physical Separation</w:t>
      </w:r>
    </w:p>
    <w:p w:rsidR="00957768" w:rsidRDefault="00000000">
      <w:pPr>
        <w:spacing w:after="210" w:line="360" w:lineRule="auto"/>
      </w:pPr>
      <w:r>
        <w:rPr>
          <w:rFonts w:ascii="inter" w:eastAsia="inter" w:hAnsi="inter" w:cs="inter"/>
          <w:b/>
          <w:color w:val="000000"/>
        </w:rPr>
        <w:t>Spatial isolation</w:t>
      </w:r>
      <w:r>
        <w:rPr>
          <w:rFonts w:ascii="inter" w:eastAsia="inter" w:hAnsi="inter" w:cs="inter"/>
          <w:color w:val="000000"/>
        </w:rPr>
        <w:t xml:space="preserve"> remains the most effective decoupling method, with typical requirements of λ/2 spacing. Mobile device constraints limit achievable separation distances.</w:t>
      </w:r>
      <w:bookmarkStart w:id="52" w:name="fnref1:9"/>
      <w:bookmarkEnd w:id="52"/>
      <w:r>
        <w:fldChar w:fldCharType="begin"/>
      </w:r>
      <w:r>
        <w:instrText>HYPERLINK \l "fn1" \h</w:instrText>
      </w:r>
      <w:r>
        <w:fldChar w:fldCharType="separate"/>
      </w:r>
      <w:r>
        <w:rPr>
          <w:rFonts w:ascii="inter" w:eastAsia="inter" w:hAnsi="inter" w:cs="inter"/>
          <w:u w:val="single"/>
          <w:vertAlign w:val="superscript"/>
        </w:rPr>
        <w:t>[1]</w:t>
      </w:r>
      <w:r>
        <w:fldChar w:fldCharType="end"/>
      </w:r>
    </w:p>
    <w:p w:rsidR="00957768" w:rsidRDefault="00000000">
      <w:pPr>
        <w:spacing w:before="315" w:after="105" w:line="360" w:lineRule="auto"/>
        <w:ind w:left="-30"/>
      </w:pPr>
      <w:r>
        <w:rPr>
          <w:rFonts w:ascii="inter" w:eastAsia="inter" w:hAnsi="inter" w:cs="inter"/>
          <w:b/>
          <w:color w:val="000000"/>
          <w:sz w:val="24"/>
        </w:rPr>
        <w:t>8.2 Parasitic Elements</w:t>
      </w:r>
    </w:p>
    <w:p w:rsidR="00957768" w:rsidRDefault="00000000">
      <w:pPr>
        <w:spacing w:after="210" w:line="360" w:lineRule="auto"/>
      </w:pPr>
      <w:r>
        <w:rPr>
          <w:rFonts w:ascii="inter" w:eastAsia="inter" w:hAnsi="inter" w:cs="inter"/>
          <w:b/>
          <w:color w:val="000000"/>
        </w:rPr>
        <w:t>Resonant structures</w:t>
      </w:r>
      <w:r>
        <w:rPr>
          <w:rFonts w:ascii="inter" w:eastAsia="inter" w:hAnsi="inter" w:cs="inter"/>
          <w:color w:val="000000"/>
        </w:rPr>
        <w:t xml:space="preserve"> placed between MIMO elements redirect current flow and reduce coupling. These elements must be carefully tuned to avoid disrupting antenna resonance.</w:t>
      </w:r>
      <w:bookmarkStart w:id="53" w:name="fnref2:4"/>
      <w:bookmarkEnd w:id="53"/>
      <w:r>
        <w:fldChar w:fldCharType="begin"/>
      </w:r>
      <w:r>
        <w:instrText>HYPERLINK \l "fn2" \h</w:instrText>
      </w:r>
      <w:r>
        <w:fldChar w:fldCharType="separate"/>
      </w:r>
      <w:r>
        <w:rPr>
          <w:rFonts w:ascii="inter" w:eastAsia="inter" w:hAnsi="inter" w:cs="inter"/>
          <w:u w:val="single"/>
          <w:vertAlign w:val="superscript"/>
        </w:rPr>
        <w:t>[2]</w:t>
      </w:r>
      <w:r>
        <w:fldChar w:fldCharType="end"/>
      </w:r>
    </w:p>
    <w:p w:rsidR="00957768" w:rsidRDefault="00000000">
      <w:pPr>
        <w:spacing w:before="315" w:after="105" w:line="360" w:lineRule="auto"/>
        <w:ind w:left="-30"/>
      </w:pPr>
      <w:r>
        <w:rPr>
          <w:rFonts w:ascii="inter" w:eastAsia="inter" w:hAnsi="inter" w:cs="inter"/>
          <w:b/>
          <w:color w:val="000000"/>
          <w:sz w:val="24"/>
        </w:rPr>
        <w:t>8.3 Ground Plane Design</w:t>
      </w:r>
    </w:p>
    <w:p w:rsidR="00957768" w:rsidRDefault="00000000">
      <w:pPr>
        <w:spacing w:after="210" w:line="360" w:lineRule="auto"/>
      </w:pPr>
      <w:r>
        <w:rPr>
          <w:rFonts w:ascii="inter" w:eastAsia="inter" w:hAnsi="inter" w:cs="inter"/>
          <w:b/>
          <w:color w:val="000000"/>
        </w:rPr>
        <w:t>Self-isolated ground planes</w:t>
      </w:r>
      <w:r>
        <w:rPr>
          <w:rFonts w:ascii="inter" w:eastAsia="inter" w:hAnsi="inter" w:cs="inter"/>
          <w:color w:val="000000"/>
        </w:rPr>
        <w:t xml:space="preserve"> and spatial diversity methods improve element isolation. Defected ground structures create electromagnetic bandgaps that suppress unwanted coupling.</w:t>
      </w:r>
      <w:bookmarkStart w:id="54" w:name="fnref2:5"/>
      <w:bookmarkEnd w:id="54"/>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55" w:name="fnref8:3"/>
      <w:bookmarkEnd w:id="55"/>
      <w:r>
        <w:fldChar w:fldCharType="begin"/>
      </w:r>
      <w:r>
        <w:instrText>HYPERLINK \l "fn8" \h</w:instrText>
      </w:r>
      <w:r>
        <w:fldChar w:fldCharType="separate"/>
      </w:r>
      <w:r>
        <w:rPr>
          <w:rFonts w:ascii="inter" w:eastAsia="inter" w:hAnsi="inter" w:cs="inter"/>
          <w:u w:val="single"/>
          <w:vertAlign w:val="superscript"/>
        </w:rPr>
        <w:t>[8]</w:t>
      </w:r>
      <w:r>
        <w:fldChar w:fldCharType="end"/>
      </w:r>
    </w:p>
    <w:p w:rsidR="00957768" w:rsidRDefault="00000000">
      <w:pPr>
        <w:spacing w:before="210" w:after="0" w:line="360" w:lineRule="auto"/>
      </w:pPr>
      <w:r>
        <w:rPr>
          <w:noProof/>
        </w:rPr>
      </w:r>
      <w:r>
        <w:rPr>
          <w:noProof/>
        </w:rPr>
        <w:pict>
          <v:rect id="_x0000_s103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57768" w:rsidRDefault="00000000">
      <w:pPr>
        <w:spacing w:before="315" w:after="105" w:line="360" w:lineRule="auto"/>
        <w:ind w:left="-30"/>
      </w:pPr>
      <w:r>
        <w:rPr>
          <w:rFonts w:ascii="inter" w:eastAsia="inter" w:hAnsi="inter" w:cs="inter"/>
          <w:b/>
          <w:color w:val="000000"/>
          <w:sz w:val="24"/>
        </w:rPr>
        <w:t>9. MASSIVE MIMO SYSTEMS</w:t>
      </w:r>
    </w:p>
    <w:p w:rsidR="00957768" w:rsidRDefault="00000000">
      <w:pPr>
        <w:spacing w:before="315" w:after="105" w:line="360" w:lineRule="auto"/>
        <w:ind w:left="-30"/>
      </w:pPr>
      <w:r>
        <w:rPr>
          <w:rFonts w:ascii="inter" w:eastAsia="inter" w:hAnsi="inter" w:cs="inter"/>
          <w:b/>
          <w:color w:val="000000"/>
          <w:sz w:val="24"/>
        </w:rPr>
        <w:t>9.1 Concept and Benefits</w:t>
      </w:r>
    </w:p>
    <w:p w:rsidR="00957768" w:rsidRDefault="00000000">
      <w:pPr>
        <w:spacing w:after="210" w:line="360" w:lineRule="auto"/>
      </w:pPr>
      <w:r>
        <w:rPr>
          <w:rFonts w:ascii="inter" w:eastAsia="inter" w:hAnsi="inter" w:cs="inter"/>
          <w:b/>
          <w:color w:val="000000"/>
        </w:rPr>
        <w:t>Large antenna arrays</w:t>
      </w:r>
      <w:r>
        <w:rPr>
          <w:rFonts w:ascii="inter" w:eastAsia="inter" w:hAnsi="inter" w:cs="inter"/>
          <w:color w:val="000000"/>
        </w:rPr>
        <w:t xml:space="preserve"> with 64-256 elements enable aggressive spatial multiplexing and beamforming. Massive MIMO provides 10-100x capacity improvements over conventional systems.</w:t>
      </w:r>
      <w:bookmarkStart w:id="56" w:name="fnref8:4"/>
      <w:bookmarkEnd w:id="56"/>
      <w:r>
        <w:fldChar w:fldCharType="begin"/>
      </w:r>
      <w:r>
        <w:instrText>HYPERLINK \l "fn8" \h</w:instrText>
      </w:r>
      <w:r>
        <w:fldChar w:fldCharType="separate"/>
      </w:r>
      <w:r>
        <w:rPr>
          <w:rFonts w:ascii="inter" w:eastAsia="inter" w:hAnsi="inter" w:cs="inter"/>
          <w:u w:val="single"/>
          <w:vertAlign w:val="superscript"/>
        </w:rPr>
        <w:t>[8]</w:t>
      </w:r>
      <w:r>
        <w:fldChar w:fldCharType="end"/>
      </w:r>
    </w:p>
    <w:p w:rsidR="00957768" w:rsidRDefault="00000000">
      <w:pPr>
        <w:spacing w:before="315" w:after="105" w:line="360" w:lineRule="auto"/>
        <w:ind w:left="-30"/>
      </w:pPr>
      <w:r>
        <w:rPr>
          <w:rFonts w:ascii="inter" w:eastAsia="inter" w:hAnsi="inter" w:cs="inter"/>
          <w:b/>
          <w:color w:val="000000"/>
          <w:sz w:val="24"/>
        </w:rPr>
        <w:t>9.2 Signal Processing</w:t>
      </w:r>
    </w:p>
    <w:p w:rsidR="00957768" w:rsidRDefault="00000000">
      <w:pPr>
        <w:spacing w:after="210" w:line="360" w:lineRule="auto"/>
      </w:pPr>
      <w:r>
        <w:rPr>
          <w:rFonts w:ascii="inter" w:eastAsia="inter" w:hAnsi="inter" w:cs="inter"/>
          <w:b/>
          <w:color w:val="000000"/>
        </w:rPr>
        <w:t>Linear precoding</w:t>
      </w:r>
      <w:r>
        <w:rPr>
          <w:rFonts w:ascii="inter" w:eastAsia="inter" w:hAnsi="inter" w:cs="inter"/>
          <w:color w:val="000000"/>
        </w:rPr>
        <w:t xml:space="preserve"> techniques like zero-forcing and MMSE become effective with large antenna numbers. Channel estimation and feedback requirements scale with antenna count.</w:t>
      </w:r>
      <w:bookmarkStart w:id="57" w:name="fnref5:7"/>
      <w:bookmarkEnd w:id="57"/>
      <w:r>
        <w:fldChar w:fldCharType="begin"/>
      </w:r>
      <w:r>
        <w:instrText>HYPERLINK \l "fn5" \h</w:instrText>
      </w:r>
      <w:r>
        <w:fldChar w:fldCharType="separate"/>
      </w:r>
      <w:r>
        <w:rPr>
          <w:rFonts w:ascii="inter" w:eastAsia="inter" w:hAnsi="inter" w:cs="inter"/>
          <w:u w:val="single"/>
          <w:vertAlign w:val="superscript"/>
        </w:rPr>
        <w:t>[5]</w:t>
      </w:r>
      <w:r>
        <w:fldChar w:fldCharType="end"/>
      </w:r>
    </w:p>
    <w:p w:rsidR="00957768" w:rsidRDefault="00000000">
      <w:pPr>
        <w:spacing w:before="315" w:after="105" w:line="360" w:lineRule="auto"/>
        <w:ind w:left="-30"/>
      </w:pPr>
      <w:r>
        <w:rPr>
          <w:rFonts w:ascii="inter" w:eastAsia="inter" w:hAnsi="inter" w:cs="inter"/>
          <w:b/>
          <w:color w:val="000000"/>
          <w:sz w:val="24"/>
        </w:rPr>
        <w:t>9.3 Implementation Challenges</w:t>
      </w:r>
    </w:p>
    <w:p w:rsidR="00957768" w:rsidRDefault="00000000">
      <w:pPr>
        <w:spacing w:after="210" w:line="360" w:lineRule="auto"/>
      </w:pPr>
      <w:r>
        <w:rPr>
          <w:rFonts w:ascii="inter" w:eastAsia="inter" w:hAnsi="inter" w:cs="inter"/>
          <w:b/>
          <w:color w:val="000000"/>
        </w:rPr>
        <w:t>Hardware complexity</w:t>
      </w:r>
      <w:r>
        <w:rPr>
          <w:rFonts w:ascii="inter" w:eastAsia="inter" w:hAnsi="inter" w:cs="inter"/>
          <w:color w:val="000000"/>
        </w:rPr>
        <w:t xml:space="preserve"> and </w:t>
      </w:r>
      <w:r>
        <w:rPr>
          <w:rFonts w:ascii="inter" w:eastAsia="inter" w:hAnsi="inter" w:cs="inter"/>
          <w:b/>
          <w:color w:val="000000"/>
        </w:rPr>
        <w:t>power consumption</w:t>
      </w:r>
      <w:r>
        <w:rPr>
          <w:rFonts w:ascii="inter" w:eastAsia="inter" w:hAnsi="inter" w:cs="inter"/>
          <w:color w:val="000000"/>
        </w:rPr>
        <w:t xml:space="preserve"> increase significantly with antenna count. Calibration and synchronization across hundreds of RF chains present engineering challenges.</w:t>
      </w:r>
      <w:bookmarkStart w:id="58" w:name="fnref1:10"/>
      <w:bookmarkEnd w:id="58"/>
      <w:r>
        <w:fldChar w:fldCharType="begin"/>
      </w:r>
      <w:r>
        <w:instrText>HYPERLINK \l "fn1" \h</w:instrText>
      </w:r>
      <w:r>
        <w:fldChar w:fldCharType="separate"/>
      </w:r>
      <w:r>
        <w:rPr>
          <w:rFonts w:ascii="inter" w:eastAsia="inter" w:hAnsi="inter" w:cs="inter"/>
          <w:u w:val="single"/>
          <w:vertAlign w:val="superscript"/>
        </w:rPr>
        <w:t>[1]</w:t>
      </w:r>
      <w:r>
        <w:fldChar w:fldCharType="end"/>
      </w:r>
    </w:p>
    <w:p w:rsidR="00957768" w:rsidRDefault="00000000">
      <w:pPr>
        <w:spacing w:before="210" w:after="0" w:line="360" w:lineRule="auto"/>
      </w:pPr>
      <w:r>
        <w:rPr>
          <w:noProof/>
        </w:rPr>
      </w:r>
      <w:r>
        <w:rPr>
          <w:noProof/>
        </w:rPr>
        <w:pict>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57768" w:rsidRDefault="00000000">
      <w:pPr>
        <w:spacing w:before="315" w:after="105" w:line="360" w:lineRule="auto"/>
        <w:ind w:left="-30"/>
      </w:pPr>
      <w:r>
        <w:rPr>
          <w:rFonts w:ascii="inter" w:eastAsia="inter" w:hAnsi="inter" w:cs="inter"/>
          <w:b/>
          <w:color w:val="000000"/>
          <w:sz w:val="24"/>
        </w:rPr>
        <w:lastRenderedPageBreak/>
        <w:t>10. PERFORMANCE METRICS</w:t>
      </w:r>
    </w:p>
    <w:p w:rsidR="00957768" w:rsidRDefault="00000000">
      <w:pPr>
        <w:spacing w:before="315" w:after="105" w:line="360" w:lineRule="auto"/>
        <w:ind w:left="-30"/>
      </w:pPr>
      <w:r>
        <w:rPr>
          <w:rFonts w:ascii="inter" w:eastAsia="inter" w:hAnsi="inter" w:cs="inter"/>
          <w:b/>
          <w:color w:val="000000"/>
          <w:sz w:val="24"/>
        </w:rPr>
        <w:t>10.1 Channel Capacity</w:t>
      </w:r>
    </w:p>
    <w:p w:rsidR="00957768" w:rsidRDefault="00000000">
      <w:pPr>
        <w:spacing w:after="210" w:line="360" w:lineRule="auto"/>
      </w:pPr>
      <w:r>
        <w:rPr>
          <w:rFonts w:ascii="inter" w:eastAsia="inter" w:hAnsi="inter" w:cs="inter"/>
          <w:b/>
          <w:color w:val="000000"/>
        </w:rPr>
        <w:t>Shannon capacity</w:t>
      </w:r>
      <w:r>
        <w:rPr>
          <w:rFonts w:ascii="inter" w:eastAsia="inter" w:hAnsi="inter" w:cs="inter"/>
          <w:color w:val="000000"/>
        </w:rPr>
        <w:t xml:space="preserve"> for MIMO systems scales with </w:t>
      </w:r>
      <w:proofErr w:type="gramStart"/>
      <w:r>
        <w:rPr>
          <w:rFonts w:ascii="inter" w:eastAsia="inter" w:hAnsi="inter" w:cs="inter"/>
          <w:color w:val="000000"/>
        </w:rPr>
        <w:t>min(</w:t>
      </w:r>
      <w:proofErr w:type="spellStart"/>
      <w:proofErr w:type="gramEnd"/>
      <w:r>
        <w:rPr>
          <w:rFonts w:ascii="inter" w:eastAsia="inter" w:hAnsi="inter" w:cs="inter"/>
          <w:color w:val="000000"/>
        </w:rPr>
        <w:t>Nt</w:t>
      </w:r>
      <w:proofErr w:type="spellEnd"/>
      <w:r>
        <w:rPr>
          <w:rFonts w:ascii="inter" w:eastAsia="inter" w:hAnsi="inter" w:cs="inter"/>
          <w:color w:val="000000"/>
        </w:rPr>
        <w:t xml:space="preserve">, Nr) × </w:t>
      </w:r>
      <w:proofErr w:type="gramStart"/>
      <w:r>
        <w:rPr>
          <w:rFonts w:ascii="inter" w:eastAsia="inter" w:hAnsi="inter" w:cs="inter"/>
          <w:color w:val="000000"/>
        </w:rPr>
        <w:t>log(</w:t>
      </w:r>
      <w:proofErr w:type="gramEnd"/>
      <w:r>
        <w:rPr>
          <w:rFonts w:ascii="inter" w:eastAsia="inter" w:hAnsi="inter" w:cs="inter"/>
          <w:color w:val="000000"/>
        </w:rPr>
        <w:t>SNR) under optimal conditions. Practical systems achieve 50-80% of theoretical capacity.</w:t>
      </w:r>
      <w:bookmarkStart w:id="59" w:name="fnref3:5"/>
      <w:bookmarkEnd w:id="59"/>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60" w:name="fnref5:8"/>
      <w:bookmarkEnd w:id="60"/>
      <w:r>
        <w:fldChar w:fldCharType="begin"/>
      </w:r>
      <w:r>
        <w:instrText>HYPERLINK \l "fn5" \h</w:instrText>
      </w:r>
      <w:r>
        <w:fldChar w:fldCharType="separate"/>
      </w:r>
      <w:r>
        <w:rPr>
          <w:rFonts w:ascii="inter" w:eastAsia="inter" w:hAnsi="inter" w:cs="inter"/>
          <w:u w:val="single"/>
          <w:vertAlign w:val="superscript"/>
        </w:rPr>
        <w:t>[5]</w:t>
      </w:r>
      <w:r>
        <w:fldChar w:fldCharType="end"/>
      </w:r>
    </w:p>
    <w:p w:rsidR="00957768" w:rsidRDefault="00000000">
      <w:pPr>
        <w:spacing w:before="315" w:after="105" w:line="360" w:lineRule="auto"/>
        <w:ind w:left="-30"/>
      </w:pPr>
      <w:r>
        <w:rPr>
          <w:rFonts w:ascii="inter" w:eastAsia="inter" w:hAnsi="inter" w:cs="inter"/>
          <w:b/>
          <w:color w:val="000000"/>
          <w:sz w:val="24"/>
        </w:rPr>
        <w:t>10.2 Diversity Gain</w:t>
      </w:r>
    </w:p>
    <w:p w:rsidR="00957768" w:rsidRDefault="00000000">
      <w:pPr>
        <w:spacing w:after="210" w:line="360" w:lineRule="auto"/>
      </w:pPr>
      <w:r>
        <w:rPr>
          <w:rFonts w:ascii="inter" w:eastAsia="inter" w:hAnsi="inter" w:cs="inter"/>
          <w:b/>
          <w:color w:val="000000"/>
        </w:rPr>
        <w:t>Reliability improvement</w:t>
      </w:r>
      <w:r>
        <w:rPr>
          <w:rFonts w:ascii="inter" w:eastAsia="inter" w:hAnsi="inter" w:cs="inter"/>
          <w:color w:val="000000"/>
        </w:rPr>
        <w:t xml:space="preserve"> through diversity is measured by outage probability reduction. Full diversity order equals the product of transmit and receive antennas.</w:t>
      </w:r>
      <w:bookmarkStart w:id="61" w:name="fnref5:9"/>
      <w:bookmarkEnd w:id="61"/>
      <w:r>
        <w:fldChar w:fldCharType="begin"/>
      </w:r>
      <w:r>
        <w:instrText>HYPERLINK \l "fn5" \h</w:instrText>
      </w:r>
      <w:r>
        <w:fldChar w:fldCharType="separate"/>
      </w:r>
      <w:r>
        <w:rPr>
          <w:rFonts w:ascii="inter" w:eastAsia="inter" w:hAnsi="inter" w:cs="inter"/>
          <w:u w:val="single"/>
          <w:vertAlign w:val="superscript"/>
        </w:rPr>
        <w:t>[5]</w:t>
      </w:r>
      <w:r>
        <w:fldChar w:fldCharType="end"/>
      </w:r>
    </w:p>
    <w:p w:rsidR="00957768" w:rsidRDefault="00000000">
      <w:pPr>
        <w:spacing w:before="315" w:after="105" w:line="360" w:lineRule="auto"/>
        <w:ind w:left="-30"/>
      </w:pPr>
      <w:r>
        <w:rPr>
          <w:rFonts w:ascii="inter" w:eastAsia="inter" w:hAnsi="inter" w:cs="inter"/>
          <w:b/>
          <w:color w:val="000000"/>
          <w:sz w:val="24"/>
        </w:rPr>
        <w:t>10.3 Array Gain</w:t>
      </w:r>
    </w:p>
    <w:p w:rsidR="00957768" w:rsidRDefault="00000000">
      <w:pPr>
        <w:spacing w:after="210" w:line="360" w:lineRule="auto"/>
      </w:pPr>
      <w:r>
        <w:rPr>
          <w:rFonts w:ascii="inter" w:eastAsia="inter" w:hAnsi="inter" w:cs="inter"/>
          <w:b/>
          <w:color w:val="000000"/>
        </w:rPr>
        <w:t>Coherent combining</w:t>
      </w:r>
      <w:r>
        <w:rPr>
          <w:rFonts w:ascii="inter" w:eastAsia="inter" w:hAnsi="inter" w:cs="inter"/>
          <w:color w:val="000000"/>
        </w:rPr>
        <w:t xml:space="preserve"> of signals provides power gain proportional to antenna number. Beamforming concentrates energy toward intended receivers.</w:t>
      </w:r>
      <w:bookmarkStart w:id="62" w:name="fnref5:10"/>
      <w:bookmarkEnd w:id="62"/>
      <w:r>
        <w:fldChar w:fldCharType="begin"/>
      </w:r>
      <w:r>
        <w:instrText>HYPERLINK \l "fn5" \h</w:instrText>
      </w:r>
      <w:r>
        <w:fldChar w:fldCharType="separate"/>
      </w:r>
      <w:r>
        <w:rPr>
          <w:rFonts w:ascii="inter" w:eastAsia="inter" w:hAnsi="inter" w:cs="inter"/>
          <w:u w:val="single"/>
          <w:vertAlign w:val="superscript"/>
        </w:rPr>
        <w:t>[5]</w:t>
      </w:r>
      <w:r>
        <w:fldChar w:fldCharType="end"/>
      </w:r>
    </w:p>
    <w:p w:rsidR="00957768" w:rsidRDefault="00000000">
      <w:pPr>
        <w:spacing w:before="210" w:after="0" w:line="360" w:lineRule="auto"/>
      </w:pPr>
      <w:r>
        <w:rPr>
          <w:noProof/>
        </w:rPr>
      </w:r>
      <w:r>
        <w:rPr>
          <w:noProof/>
        </w:rPr>
        <w:pict>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57768" w:rsidRDefault="00000000">
      <w:pPr>
        <w:spacing w:before="315" w:after="105" w:line="360" w:lineRule="auto"/>
        <w:ind w:left="-30"/>
      </w:pPr>
      <w:r>
        <w:rPr>
          <w:rFonts w:ascii="inter" w:eastAsia="inter" w:hAnsi="inter" w:cs="inter"/>
          <w:b/>
          <w:color w:val="000000"/>
          <w:sz w:val="24"/>
        </w:rPr>
        <w:t>11. PCB DESIGN CONSIDERATIONS</w:t>
      </w:r>
    </w:p>
    <w:p w:rsidR="00957768" w:rsidRDefault="00000000">
      <w:pPr>
        <w:spacing w:before="315" w:after="105" w:line="360" w:lineRule="auto"/>
        <w:ind w:left="-30"/>
      </w:pPr>
      <w:r>
        <w:rPr>
          <w:rFonts w:ascii="inter" w:eastAsia="inter" w:hAnsi="inter" w:cs="inter"/>
          <w:b/>
          <w:color w:val="000000"/>
          <w:sz w:val="24"/>
        </w:rPr>
        <w:t>11.1 Antenna Placement</w:t>
      </w:r>
    </w:p>
    <w:p w:rsidR="00957768" w:rsidRDefault="00000000">
      <w:pPr>
        <w:spacing w:after="210" w:line="360" w:lineRule="auto"/>
      </w:pPr>
      <w:r>
        <w:rPr>
          <w:rFonts w:ascii="inter" w:eastAsia="inter" w:hAnsi="inter" w:cs="inter"/>
          <w:b/>
          <w:color w:val="000000"/>
        </w:rPr>
        <w:t>Strategic positioning</w:t>
      </w:r>
      <w:r>
        <w:rPr>
          <w:rFonts w:ascii="inter" w:eastAsia="inter" w:hAnsi="inter" w:cs="inter"/>
          <w:color w:val="000000"/>
        </w:rPr>
        <w:t xml:space="preserve"> at board edges maximizes separation from digital components. This physical separation helps minimize interference and crosstalk.</w:t>
      </w:r>
      <w:bookmarkStart w:id="63" w:name="fnref1:11"/>
      <w:bookmarkEnd w:id="63"/>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64" w:name="fnref9:3"/>
      <w:bookmarkEnd w:id="64"/>
      <w:r>
        <w:fldChar w:fldCharType="begin"/>
      </w:r>
      <w:r>
        <w:instrText>HYPERLINK \l "fn9" \h</w:instrText>
      </w:r>
      <w:r>
        <w:fldChar w:fldCharType="separate"/>
      </w:r>
      <w:r>
        <w:rPr>
          <w:rFonts w:ascii="inter" w:eastAsia="inter" w:hAnsi="inter" w:cs="inter"/>
          <w:u w:val="single"/>
          <w:vertAlign w:val="superscript"/>
        </w:rPr>
        <w:t>[9]</w:t>
      </w:r>
      <w:r>
        <w:fldChar w:fldCharType="end"/>
      </w:r>
    </w:p>
    <w:p w:rsidR="00957768" w:rsidRDefault="00000000">
      <w:pPr>
        <w:spacing w:before="315" w:after="105" w:line="360" w:lineRule="auto"/>
        <w:ind w:left="-30"/>
      </w:pPr>
      <w:r>
        <w:rPr>
          <w:rFonts w:ascii="inter" w:eastAsia="inter" w:hAnsi="inter" w:cs="inter"/>
          <w:b/>
          <w:color w:val="000000"/>
          <w:sz w:val="24"/>
        </w:rPr>
        <w:t>11.2 Via Design</w:t>
      </w:r>
    </w:p>
    <w:p w:rsidR="00957768" w:rsidRDefault="00000000">
      <w:pPr>
        <w:spacing w:after="210" w:line="360" w:lineRule="auto"/>
      </w:pPr>
      <w:r>
        <w:rPr>
          <w:rFonts w:ascii="inter" w:eastAsia="inter" w:hAnsi="inter" w:cs="inter"/>
          <w:b/>
          <w:color w:val="000000"/>
        </w:rPr>
        <w:t>Through-hole vias</w:t>
      </w:r>
      <w:r>
        <w:rPr>
          <w:rFonts w:ascii="inter" w:eastAsia="inter" w:hAnsi="inter" w:cs="inter"/>
          <w:color w:val="000000"/>
        </w:rPr>
        <w:t xml:space="preserve"> can pass </w:t>
      </w:r>
      <w:proofErr w:type="spellStart"/>
      <w:r>
        <w:rPr>
          <w:rFonts w:ascii="inter" w:eastAsia="inter" w:hAnsi="inter" w:cs="inter"/>
          <w:color w:val="000000"/>
        </w:rPr>
        <w:t>mmWave</w:t>
      </w:r>
      <w:proofErr w:type="spellEnd"/>
      <w:r>
        <w:rPr>
          <w:rFonts w:ascii="inter" w:eastAsia="inter" w:hAnsi="inter" w:cs="inter"/>
          <w:color w:val="000000"/>
        </w:rPr>
        <w:t xml:space="preserve"> signals to loads when properly constructed. Via stitching and ground plane optimization reduce losses.</w:t>
      </w:r>
      <w:bookmarkStart w:id="65" w:name="fnref9:4"/>
      <w:bookmarkEnd w:id="65"/>
      <w:r>
        <w:fldChar w:fldCharType="begin"/>
      </w:r>
      <w:r>
        <w:instrText>HYPERLINK \l "fn9" \h</w:instrText>
      </w:r>
      <w:r>
        <w:fldChar w:fldCharType="separate"/>
      </w:r>
      <w:r>
        <w:rPr>
          <w:rFonts w:ascii="inter" w:eastAsia="inter" w:hAnsi="inter" w:cs="inter"/>
          <w:u w:val="single"/>
          <w:vertAlign w:val="superscript"/>
        </w:rPr>
        <w:t>[9]</w:t>
      </w:r>
      <w:r>
        <w:fldChar w:fldCharType="end"/>
      </w:r>
    </w:p>
    <w:p w:rsidR="00957768" w:rsidRDefault="00000000">
      <w:pPr>
        <w:spacing w:before="315" w:after="105" w:line="360" w:lineRule="auto"/>
        <w:ind w:left="-30"/>
      </w:pPr>
      <w:r>
        <w:rPr>
          <w:rFonts w:ascii="inter" w:eastAsia="inter" w:hAnsi="inter" w:cs="inter"/>
          <w:b/>
          <w:color w:val="000000"/>
          <w:sz w:val="24"/>
        </w:rPr>
        <w:t>11.3 Crosstalk Mitigation</w:t>
      </w:r>
    </w:p>
    <w:p w:rsidR="00957768" w:rsidRDefault="00000000">
      <w:pPr>
        <w:spacing w:after="210" w:line="360" w:lineRule="auto"/>
      </w:pPr>
      <w:r>
        <w:rPr>
          <w:rFonts w:ascii="inter" w:eastAsia="inter" w:hAnsi="inter" w:cs="inter"/>
          <w:b/>
          <w:color w:val="000000"/>
        </w:rPr>
        <w:t>Improper antenna placement</w:t>
      </w:r>
      <w:r>
        <w:rPr>
          <w:rFonts w:ascii="inter" w:eastAsia="inter" w:hAnsi="inter" w:cs="inter"/>
          <w:color w:val="000000"/>
        </w:rPr>
        <w:t xml:space="preserve"> leads to unwanted crosstalk issues affecting signal quality. Precise placement and careful routing are essential for optimal performance.</w:t>
      </w:r>
      <w:bookmarkStart w:id="66" w:name="fnref1:12"/>
      <w:bookmarkEnd w:id="66"/>
      <w:r>
        <w:fldChar w:fldCharType="begin"/>
      </w:r>
      <w:r>
        <w:instrText>HYPERLINK \l "fn1" \h</w:instrText>
      </w:r>
      <w:r>
        <w:fldChar w:fldCharType="separate"/>
      </w:r>
      <w:r>
        <w:rPr>
          <w:rFonts w:ascii="inter" w:eastAsia="inter" w:hAnsi="inter" w:cs="inter"/>
          <w:u w:val="single"/>
          <w:vertAlign w:val="superscript"/>
        </w:rPr>
        <w:t>[1]</w:t>
      </w:r>
      <w:r>
        <w:fldChar w:fldCharType="end"/>
      </w:r>
    </w:p>
    <w:p w:rsidR="00957768" w:rsidRDefault="00000000">
      <w:pPr>
        <w:spacing w:before="210" w:after="0" w:line="360" w:lineRule="auto"/>
      </w:pPr>
      <w:r>
        <w:rPr>
          <w:noProof/>
        </w:rPr>
      </w:r>
      <w:r>
        <w:rPr>
          <w:noProof/>
        </w:rPr>
        <w:pict>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D352A" w:rsidRDefault="002D352A">
      <w:pPr>
        <w:spacing w:before="315" w:after="105" w:line="360" w:lineRule="auto"/>
        <w:ind w:left="-30"/>
        <w:rPr>
          <w:rFonts w:ascii="inter" w:eastAsia="inter" w:hAnsi="inter" w:cs="inter"/>
          <w:b/>
          <w:color w:val="000000"/>
          <w:sz w:val="24"/>
        </w:rPr>
      </w:pPr>
    </w:p>
    <w:p w:rsidR="002D352A" w:rsidRDefault="002D352A">
      <w:pPr>
        <w:spacing w:before="315" w:after="105" w:line="360" w:lineRule="auto"/>
        <w:ind w:left="-30"/>
        <w:rPr>
          <w:rFonts w:ascii="inter" w:eastAsia="inter" w:hAnsi="inter" w:cs="inter"/>
          <w:b/>
          <w:color w:val="000000"/>
          <w:sz w:val="24"/>
        </w:rPr>
      </w:pPr>
    </w:p>
    <w:p w:rsidR="00957768" w:rsidRDefault="00000000">
      <w:pPr>
        <w:spacing w:before="315" w:after="105" w:line="360" w:lineRule="auto"/>
        <w:ind w:left="-30"/>
      </w:pPr>
      <w:r>
        <w:rPr>
          <w:rFonts w:ascii="inter" w:eastAsia="inter" w:hAnsi="inter" w:cs="inter"/>
          <w:b/>
          <w:color w:val="000000"/>
          <w:sz w:val="24"/>
        </w:rPr>
        <w:t>12. MIMO IN 5G SYSTEMS</w:t>
      </w:r>
    </w:p>
    <w:p w:rsidR="00957768" w:rsidRDefault="00000000">
      <w:pPr>
        <w:spacing w:before="315" w:after="105" w:line="360" w:lineRule="auto"/>
        <w:ind w:left="-30"/>
      </w:pPr>
      <w:r>
        <w:rPr>
          <w:rFonts w:ascii="inter" w:eastAsia="inter" w:hAnsi="inter" w:cs="inter"/>
          <w:b/>
          <w:color w:val="000000"/>
          <w:sz w:val="24"/>
        </w:rPr>
        <w:t>12.1 Multi-Band Operation</w:t>
      </w:r>
    </w:p>
    <w:p w:rsidR="00957768" w:rsidRDefault="00000000">
      <w:pPr>
        <w:spacing w:after="210" w:line="360" w:lineRule="auto"/>
      </w:pPr>
      <w:r>
        <w:rPr>
          <w:rFonts w:ascii="inter" w:eastAsia="inter" w:hAnsi="inter" w:cs="inter"/>
          <w:b/>
          <w:color w:val="000000"/>
        </w:rPr>
        <w:t>Dual-functional MIMO arrays</w:t>
      </w:r>
      <w:r>
        <w:rPr>
          <w:rFonts w:ascii="inter" w:eastAsia="inter" w:hAnsi="inter" w:cs="inter"/>
          <w:color w:val="000000"/>
        </w:rPr>
        <w:t xml:space="preserve"> support multiple frequency bands simultaneously. Systems operate across n77, n78, n79 bands for 5G applications.</w:t>
      </w:r>
      <w:bookmarkStart w:id="67" w:name="fnref8:5"/>
      <w:bookmarkEnd w:id="67"/>
      <w:r>
        <w:fldChar w:fldCharType="begin"/>
      </w:r>
      <w:r>
        <w:instrText>HYPERLINK \l "fn8" \h</w:instrText>
      </w:r>
      <w:r>
        <w:fldChar w:fldCharType="separate"/>
      </w:r>
      <w:r>
        <w:rPr>
          <w:rFonts w:ascii="inter" w:eastAsia="inter" w:hAnsi="inter" w:cs="inter"/>
          <w:u w:val="single"/>
          <w:vertAlign w:val="superscript"/>
        </w:rPr>
        <w:t>[8]</w:t>
      </w:r>
      <w:r>
        <w:fldChar w:fldCharType="end"/>
      </w:r>
    </w:p>
    <w:p w:rsidR="00957768" w:rsidRDefault="00000000">
      <w:pPr>
        <w:spacing w:before="315" w:after="105" w:line="360" w:lineRule="auto"/>
        <w:ind w:left="-30"/>
      </w:pPr>
      <w:r>
        <w:rPr>
          <w:rFonts w:ascii="inter" w:eastAsia="inter" w:hAnsi="inter" w:cs="inter"/>
          <w:b/>
          <w:color w:val="000000"/>
          <w:sz w:val="24"/>
        </w:rPr>
        <w:t>12.2 Multi-User MIMO</w:t>
      </w:r>
    </w:p>
    <w:p w:rsidR="00957768" w:rsidRDefault="00000000">
      <w:pPr>
        <w:spacing w:after="210" w:line="360" w:lineRule="auto"/>
      </w:pPr>
      <w:r>
        <w:rPr>
          <w:rFonts w:ascii="inter" w:eastAsia="inter" w:hAnsi="inter" w:cs="inter"/>
          <w:b/>
          <w:color w:val="000000"/>
        </w:rPr>
        <w:t>Simultaneous transmission</w:t>
      </w:r>
      <w:r>
        <w:rPr>
          <w:rFonts w:ascii="inter" w:eastAsia="inter" w:hAnsi="inter" w:cs="inter"/>
          <w:color w:val="000000"/>
        </w:rPr>
        <w:t xml:space="preserve"> to multiple users using the same frequency resources. Advanced interference management techniques enable efficient spectrum reuse.</w:t>
      </w:r>
      <w:bookmarkStart w:id="68" w:name="fnref5:11"/>
      <w:bookmarkEnd w:id="68"/>
      <w:r>
        <w:fldChar w:fldCharType="begin"/>
      </w:r>
      <w:r>
        <w:instrText>HYPERLINK \l "fn5" \h</w:instrText>
      </w:r>
      <w:r>
        <w:fldChar w:fldCharType="separate"/>
      </w:r>
      <w:r>
        <w:rPr>
          <w:rFonts w:ascii="inter" w:eastAsia="inter" w:hAnsi="inter" w:cs="inter"/>
          <w:u w:val="single"/>
          <w:vertAlign w:val="superscript"/>
        </w:rPr>
        <w:t>[5]</w:t>
      </w:r>
      <w:r>
        <w:fldChar w:fldCharType="end"/>
      </w:r>
    </w:p>
    <w:p w:rsidR="00957768" w:rsidRDefault="00000000">
      <w:pPr>
        <w:spacing w:before="315" w:after="105" w:line="360" w:lineRule="auto"/>
        <w:ind w:left="-30"/>
      </w:pPr>
      <w:r>
        <w:rPr>
          <w:rFonts w:ascii="inter" w:eastAsia="inter" w:hAnsi="inter" w:cs="inter"/>
          <w:b/>
          <w:color w:val="000000"/>
          <w:sz w:val="24"/>
        </w:rPr>
        <w:t>12.3 Millimeter Wave Implementation</w:t>
      </w:r>
    </w:p>
    <w:p w:rsidR="00957768" w:rsidRDefault="00000000">
      <w:pPr>
        <w:spacing w:after="210" w:line="360" w:lineRule="auto"/>
      </w:pPr>
      <w:r>
        <w:rPr>
          <w:rFonts w:ascii="inter" w:eastAsia="inter" w:hAnsi="inter" w:cs="inter"/>
          <w:b/>
          <w:color w:val="000000"/>
        </w:rPr>
        <w:t>28 GHz and 39 GHz</w:t>
      </w:r>
      <w:r>
        <w:rPr>
          <w:rFonts w:ascii="inter" w:eastAsia="inter" w:hAnsi="inter" w:cs="inter"/>
          <w:color w:val="000000"/>
        </w:rPr>
        <w:t xml:space="preserve"> 5G systems use large antenna arrays to overcome propagation losses. Hybrid beamforming combines analog and digital processing.</w:t>
      </w:r>
      <w:bookmarkStart w:id="69" w:name="fnref9:5"/>
      <w:bookmarkEnd w:id="69"/>
      <w:r>
        <w:fldChar w:fldCharType="begin"/>
      </w:r>
      <w:r>
        <w:instrText>HYPERLINK \l "fn9" \h</w:instrText>
      </w:r>
      <w:r>
        <w:fldChar w:fldCharType="separate"/>
      </w:r>
      <w:r>
        <w:rPr>
          <w:rFonts w:ascii="inter" w:eastAsia="inter" w:hAnsi="inter" w:cs="inter"/>
          <w:u w:val="single"/>
          <w:vertAlign w:val="superscript"/>
        </w:rPr>
        <w:t>[9]</w:t>
      </w:r>
      <w:r>
        <w:fldChar w:fldCharType="end"/>
      </w:r>
    </w:p>
    <w:p w:rsidR="00957768" w:rsidRDefault="00000000">
      <w:pPr>
        <w:spacing w:before="210" w:after="0" w:line="360" w:lineRule="auto"/>
      </w:pPr>
      <w:r>
        <w:rPr>
          <w:noProof/>
        </w:rPr>
      </w:r>
      <w:r>
        <w:rPr>
          <w:noProof/>
        </w:rPr>
        <w:pict>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57768" w:rsidRDefault="00000000">
      <w:pPr>
        <w:spacing w:before="315" w:after="105" w:line="360" w:lineRule="auto"/>
        <w:ind w:left="-30"/>
      </w:pPr>
      <w:r>
        <w:rPr>
          <w:rFonts w:ascii="inter" w:eastAsia="inter" w:hAnsi="inter" w:cs="inter"/>
          <w:b/>
          <w:color w:val="000000"/>
          <w:sz w:val="24"/>
        </w:rPr>
        <w:t>13. MEASUREMENT AND TESTING</w:t>
      </w:r>
    </w:p>
    <w:p w:rsidR="00957768" w:rsidRDefault="00000000">
      <w:pPr>
        <w:spacing w:before="315" w:after="105" w:line="360" w:lineRule="auto"/>
        <w:ind w:left="-30"/>
      </w:pPr>
      <w:r>
        <w:rPr>
          <w:rFonts w:ascii="inter" w:eastAsia="inter" w:hAnsi="inter" w:cs="inter"/>
          <w:b/>
          <w:color w:val="000000"/>
          <w:sz w:val="24"/>
        </w:rPr>
        <w:t>13.1 S-Parameter Analysis</w:t>
      </w:r>
    </w:p>
    <w:p w:rsidR="00957768" w:rsidRDefault="00000000">
      <w:pPr>
        <w:spacing w:after="210" w:line="360" w:lineRule="auto"/>
      </w:pPr>
      <w:r>
        <w:rPr>
          <w:rFonts w:ascii="inter" w:eastAsia="inter" w:hAnsi="inter" w:cs="inter"/>
          <w:b/>
          <w:color w:val="000000"/>
        </w:rPr>
        <w:t>Vector network analyzers</w:t>
      </w:r>
      <w:r>
        <w:rPr>
          <w:rFonts w:ascii="inter" w:eastAsia="inter" w:hAnsi="inter" w:cs="inter"/>
          <w:color w:val="000000"/>
        </w:rPr>
        <w:t xml:space="preserve"> characterize impedance matching and isolation between elements. S-parameter measurements provide quick broadband correlation analysis.</w:t>
      </w:r>
      <w:bookmarkStart w:id="70" w:name="fnref6:3"/>
      <w:bookmarkEnd w:id="70"/>
      <w:r>
        <w:fldChar w:fldCharType="begin"/>
      </w:r>
      <w:r>
        <w:instrText>HYPERLINK \l "fn6" \h</w:instrText>
      </w:r>
      <w:r>
        <w:fldChar w:fldCharType="separate"/>
      </w:r>
      <w:r>
        <w:rPr>
          <w:rFonts w:ascii="inter" w:eastAsia="inter" w:hAnsi="inter" w:cs="inter"/>
          <w:u w:val="single"/>
          <w:vertAlign w:val="superscript"/>
        </w:rPr>
        <w:t>[6]</w:t>
      </w:r>
      <w:r>
        <w:fldChar w:fldCharType="end"/>
      </w:r>
    </w:p>
    <w:p w:rsidR="00957768" w:rsidRDefault="00000000">
      <w:pPr>
        <w:spacing w:before="315" w:after="105" w:line="360" w:lineRule="auto"/>
        <w:ind w:left="-30"/>
      </w:pPr>
      <w:r>
        <w:rPr>
          <w:rFonts w:ascii="inter" w:eastAsia="inter" w:hAnsi="inter" w:cs="inter"/>
          <w:b/>
          <w:color w:val="000000"/>
          <w:sz w:val="24"/>
        </w:rPr>
        <w:t>13.2 Radiation Pattern Testing</w:t>
      </w:r>
    </w:p>
    <w:p w:rsidR="00957768" w:rsidRDefault="00000000">
      <w:pPr>
        <w:spacing w:after="210" w:line="360" w:lineRule="auto"/>
      </w:pPr>
      <w:r>
        <w:rPr>
          <w:rFonts w:ascii="inter" w:eastAsia="inter" w:hAnsi="inter" w:cs="inter"/>
          <w:b/>
          <w:color w:val="000000"/>
        </w:rPr>
        <w:t>Anechoic chamber</w:t>
      </w:r>
      <w:r>
        <w:rPr>
          <w:rFonts w:ascii="inter" w:eastAsia="inter" w:hAnsi="inter" w:cs="inter"/>
          <w:color w:val="000000"/>
        </w:rPr>
        <w:t xml:space="preserve"> measurements characterize MIMO performance in controlled environments. Multi-probe systems simulate realistic propagation conditions.</w:t>
      </w:r>
      <w:bookmarkStart w:id="71" w:name="fnref12:1"/>
      <w:bookmarkEnd w:id="71"/>
      <w:r>
        <w:fldChar w:fldCharType="begin"/>
      </w:r>
      <w:r>
        <w:instrText>HYPERLINK \l "fn12" \h</w:instrText>
      </w:r>
      <w:r>
        <w:fldChar w:fldCharType="separate"/>
      </w:r>
      <w:r>
        <w:rPr>
          <w:rFonts w:ascii="inter" w:eastAsia="inter" w:hAnsi="inter" w:cs="inter"/>
          <w:u w:val="single"/>
          <w:vertAlign w:val="superscript"/>
        </w:rPr>
        <w:t>[12]</w:t>
      </w:r>
      <w:r>
        <w:fldChar w:fldCharType="end"/>
      </w:r>
      <w:bookmarkStart w:id="72" w:name="fnref13:1"/>
      <w:bookmarkEnd w:id="72"/>
      <w:r>
        <w:fldChar w:fldCharType="begin"/>
      </w:r>
      <w:r>
        <w:instrText>HYPERLINK \l "fn13" \h</w:instrText>
      </w:r>
      <w:r>
        <w:fldChar w:fldCharType="separate"/>
      </w:r>
      <w:r>
        <w:rPr>
          <w:rFonts w:ascii="inter" w:eastAsia="inter" w:hAnsi="inter" w:cs="inter"/>
          <w:u w:val="single"/>
          <w:vertAlign w:val="superscript"/>
        </w:rPr>
        <w:t>[13]</w:t>
      </w:r>
      <w:r>
        <w:fldChar w:fldCharType="end"/>
      </w:r>
    </w:p>
    <w:p w:rsidR="00957768" w:rsidRDefault="00000000">
      <w:pPr>
        <w:spacing w:before="315" w:after="105" w:line="360" w:lineRule="auto"/>
        <w:ind w:left="-30"/>
      </w:pPr>
      <w:r>
        <w:rPr>
          <w:rFonts w:ascii="inter" w:eastAsia="inter" w:hAnsi="inter" w:cs="inter"/>
          <w:b/>
          <w:color w:val="000000"/>
          <w:sz w:val="24"/>
        </w:rPr>
        <w:t>13.3 System Performance</w:t>
      </w:r>
    </w:p>
    <w:p w:rsidR="00957768" w:rsidRDefault="00000000">
      <w:pPr>
        <w:spacing w:after="210" w:line="360" w:lineRule="auto"/>
      </w:pPr>
      <w:r>
        <w:rPr>
          <w:rFonts w:ascii="inter" w:eastAsia="inter" w:hAnsi="inter" w:cs="inter"/>
          <w:b/>
          <w:color w:val="000000"/>
        </w:rPr>
        <w:t>Throughput measurements</w:t>
      </w:r>
      <w:r>
        <w:rPr>
          <w:rFonts w:ascii="inter" w:eastAsia="inter" w:hAnsi="inter" w:cs="inter"/>
          <w:color w:val="000000"/>
        </w:rPr>
        <w:t xml:space="preserve"> under various channel conditions validate MIMO system effectiveness. Error vector magnitude metrics assess implementation quality.</w:t>
      </w:r>
      <w:bookmarkStart w:id="73" w:name="fnref5:12"/>
      <w:bookmarkEnd w:id="73"/>
      <w:r>
        <w:fldChar w:fldCharType="begin"/>
      </w:r>
      <w:r>
        <w:instrText>HYPERLINK \l "fn5" \h</w:instrText>
      </w:r>
      <w:r>
        <w:fldChar w:fldCharType="separate"/>
      </w:r>
      <w:r>
        <w:rPr>
          <w:rFonts w:ascii="inter" w:eastAsia="inter" w:hAnsi="inter" w:cs="inter"/>
          <w:u w:val="single"/>
          <w:vertAlign w:val="superscript"/>
        </w:rPr>
        <w:t>[5]</w:t>
      </w:r>
      <w:r>
        <w:fldChar w:fldCharType="end"/>
      </w:r>
    </w:p>
    <w:p w:rsidR="00957768" w:rsidRDefault="00000000">
      <w:pPr>
        <w:spacing w:before="210" w:after="0" w:line="360" w:lineRule="auto"/>
      </w:pPr>
      <w:r>
        <w:rPr>
          <w:noProof/>
        </w:rPr>
      </w:r>
      <w:r>
        <w:rPr>
          <w:noProof/>
        </w:rPr>
        <w:pict>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57768" w:rsidRDefault="00000000">
      <w:pPr>
        <w:spacing w:before="315" w:after="105" w:line="360" w:lineRule="auto"/>
        <w:ind w:left="-30"/>
      </w:pPr>
      <w:r>
        <w:rPr>
          <w:rFonts w:ascii="inter" w:eastAsia="inter" w:hAnsi="inter" w:cs="inter"/>
          <w:b/>
          <w:color w:val="000000"/>
          <w:sz w:val="24"/>
        </w:rPr>
        <w:lastRenderedPageBreak/>
        <w:t>14. ADVANCED APPLICATIONS</w:t>
      </w:r>
    </w:p>
    <w:p w:rsidR="00957768" w:rsidRDefault="00000000">
      <w:pPr>
        <w:spacing w:before="315" w:after="105" w:line="360" w:lineRule="auto"/>
        <w:ind w:left="-30"/>
      </w:pPr>
      <w:r>
        <w:rPr>
          <w:rFonts w:ascii="inter" w:eastAsia="inter" w:hAnsi="inter" w:cs="inter"/>
          <w:b/>
          <w:color w:val="000000"/>
          <w:sz w:val="24"/>
        </w:rPr>
        <w:t>14.1 Ultra-Wideband MIMO</w:t>
      </w:r>
    </w:p>
    <w:p w:rsidR="00957768" w:rsidRDefault="00000000">
      <w:pPr>
        <w:spacing w:after="210" w:line="360" w:lineRule="auto"/>
      </w:pPr>
      <w:r>
        <w:rPr>
          <w:rFonts w:ascii="inter" w:eastAsia="inter" w:hAnsi="inter" w:cs="inter"/>
          <w:b/>
          <w:color w:val="000000"/>
        </w:rPr>
        <w:t>Complex PCB antenna arrays</w:t>
      </w:r>
      <w:r>
        <w:rPr>
          <w:rFonts w:ascii="inter" w:eastAsia="inter" w:hAnsi="inter" w:cs="inter"/>
          <w:color w:val="000000"/>
        </w:rPr>
        <w:t xml:space="preserve"> provide wideband operation across multiple frequency bands. Advanced design techniques optimize impedance and radiation characteristics.</w:t>
      </w:r>
      <w:bookmarkStart w:id="74" w:name="fnref12:2"/>
      <w:bookmarkEnd w:id="74"/>
      <w:r>
        <w:fldChar w:fldCharType="begin"/>
      </w:r>
      <w:r>
        <w:instrText>HYPERLINK \l "fn12" \h</w:instrText>
      </w:r>
      <w:r>
        <w:fldChar w:fldCharType="separate"/>
      </w:r>
      <w:r>
        <w:rPr>
          <w:rFonts w:ascii="inter" w:eastAsia="inter" w:hAnsi="inter" w:cs="inter"/>
          <w:u w:val="single"/>
          <w:vertAlign w:val="superscript"/>
        </w:rPr>
        <w:t>[12]</w:t>
      </w:r>
      <w:r>
        <w:fldChar w:fldCharType="end"/>
      </w:r>
    </w:p>
    <w:p w:rsidR="00957768" w:rsidRDefault="00000000">
      <w:pPr>
        <w:spacing w:before="315" w:after="105" w:line="360" w:lineRule="auto"/>
        <w:ind w:left="-30"/>
      </w:pPr>
      <w:r>
        <w:rPr>
          <w:rFonts w:ascii="inter" w:eastAsia="inter" w:hAnsi="inter" w:cs="inter"/>
          <w:b/>
          <w:color w:val="000000"/>
          <w:sz w:val="24"/>
        </w:rPr>
        <w:t>14.2 Automotive Applications</w:t>
      </w:r>
    </w:p>
    <w:p w:rsidR="00957768" w:rsidRDefault="00000000">
      <w:pPr>
        <w:spacing w:after="210" w:line="360" w:lineRule="auto"/>
      </w:pPr>
      <w:r>
        <w:rPr>
          <w:rFonts w:ascii="inter" w:eastAsia="inter" w:hAnsi="inter" w:cs="inter"/>
          <w:b/>
          <w:color w:val="000000"/>
        </w:rPr>
        <w:t>Vehicle-integrated</w:t>
      </w:r>
      <w:r>
        <w:rPr>
          <w:rFonts w:ascii="inter" w:eastAsia="inter" w:hAnsi="inter" w:cs="inter"/>
          <w:color w:val="000000"/>
        </w:rPr>
        <w:t xml:space="preserve"> MIMO systems enable high-speed connectivity and autonomous driving features. Spatial multiplexing doubles channel capacity through polarization diversity.</w:t>
      </w:r>
      <w:bookmarkStart w:id="75" w:name="fnref2:6"/>
      <w:bookmarkEnd w:id="75"/>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76" w:name="fnref10:2"/>
      <w:bookmarkEnd w:id="76"/>
      <w:r>
        <w:fldChar w:fldCharType="begin"/>
      </w:r>
      <w:r>
        <w:instrText>HYPERLINK \l "fn10" \h</w:instrText>
      </w:r>
      <w:r>
        <w:fldChar w:fldCharType="separate"/>
      </w:r>
      <w:r>
        <w:rPr>
          <w:rFonts w:ascii="inter" w:eastAsia="inter" w:hAnsi="inter" w:cs="inter"/>
          <w:u w:val="single"/>
          <w:vertAlign w:val="superscript"/>
        </w:rPr>
        <w:t>[10]</w:t>
      </w:r>
      <w:r>
        <w:fldChar w:fldCharType="end"/>
      </w:r>
    </w:p>
    <w:p w:rsidR="00957768" w:rsidRDefault="00000000">
      <w:pPr>
        <w:spacing w:before="315" w:after="105" w:line="360" w:lineRule="auto"/>
        <w:ind w:left="-30"/>
      </w:pPr>
      <w:r>
        <w:rPr>
          <w:rFonts w:ascii="inter" w:eastAsia="inter" w:hAnsi="inter" w:cs="inter"/>
          <w:b/>
          <w:color w:val="000000"/>
          <w:sz w:val="24"/>
        </w:rPr>
        <w:t>14.3 Wireless Sensor Networks</w:t>
      </w:r>
    </w:p>
    <w:p w:rsidR="00957768" w:rsidRDefault="00000000">
      <w:pPr>
        <w:spacing w:after="210" w:line="360" w:lineRule="auto"/>
      </w:pPr>
      <w:r>
        <w:rPr>
          <w:rFonts w:ascii="inter" w:eastAsia="inter" w:hAnsi="inter" w:cs="inter"/>
          <w:b/>
          <w:color w:val="000000"/>
        </w:rPr>
        <w:t>Distributed MIMO</w:t>
      </w:r>
      <w:r>
        <w:rPr>
          <w:rFonts w:ascii="inter" w:eastAsia="inter" w:hAnsi="inter" w:cs="inter"/>
          <w:color w:val="000000"/>
        </w:rPr>
        <w:t xml:space="preserve"> concepts apply to sensor networks for improved communication reliability. Multiple sensor nodes cooperate to form virtual antenna arrays.</w:t>
      </w:r>
      <w:bookmarkStart w:id="77" w:name="fnref14"/>
      <w:bookmarkEnd w:id="77"/>
      <w:r>
        <w:fldChar w:fldCharType="begin"/>
      </w:r>
      <w:r>
        <w:instrText>HYPERLINK \l "fn14" \h</w:instrText>
      </w:r>
      <w:r>
        <w:fldChar w:fldCharType="separate"/>
      </w:r>
      <w:r>
        <w:rPr>
          <w:rFonts w:ascii="inter" w:eastAsia="inter" w:hAnsi="inter" w:cs="inter"/>
          <w:u w:val="single"/>
          <w:vertAlign w:val="superscript"/>
        </w:rPr>
        <w:t>[14]</w:t>
      </w:r>
      <w:r>
        <w:fldChar w:fldCharType="end"/>
      </w:r>
    </w:p>
    <w:p w:rsidR="00957768" w:rsidRDefault="00000000">
      <w:pPr>
        <w:spacing w:before="210" w:after="0" w:line="360" w:lineRule="auto"/>
      </w:pPr>
      <w:r>
        <w:rPr>
          <w:noProof/>
        </w:rPr>
      </w:r>
      <w:r>
        <w:rPr>
          <w:noProof/>
        </w:rPr>
        <w:pict>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57768" w:rsidRDefault="00000000">
      <w:pPr>
        <w:spacing w:before="315" w:after="105" w:line="360" w:lineRule="auto"/>
        <w:ind w:left="-30"/>
      </w:pPr>
      <w:r>
        <w:rPr>
          <w:rFonts w:ascii="inter" w:eastAsia="inter" w:hAnsi="inter" w:cs="inter"/>
          <w:b/>
          <w:color w:val="000000"/>
          <w:sz w:val="24"/>
        </w:rPr>
        <w:t>15. EMERGING TECHNOLOGIES</w:t>
      </w:r>
    </w:p>
    <w:p w:rsidR="00957768" w:rsidRDefault="00000000">
      <w:pPr>
        <w:spacing w:before="315" w:after="105" w:line="360" w:lineRule="auto"/>
        <w:ind w:left="-30"/>
      </w:pPr>
      <w:r>
        <w:rPr>
          <w:rFonts w:ascii="inter" w:eastAsia="inter" w:hAnsi="inter" w:cs="inter"/>
          <w:b/>
          <w:color w:val="000000"/>
          <w:sz w:val="24"/>
        </w:rPr>
        <w:t>15.1 AI-Enhanced MIMO</w:t>
      </w:r>
    </w:p>
    <w:p w:rsidR="00957768" w:rsidRDefault="00000000">
      <w:pPr>
        <w:spacing w:after="210" w:line="360" w:lineRule="auto"/>
      </w:pPr>
      <w:r>
        <w:rPr>
          <w:rFonts w:ascii="inter" w:eastAsia="inter" w:hAnsi="inter" w:cs="inter"/>
          <w:b/>
          <w:color w:val="000000"/>
        </w:rPr>
        <w:t>Machine learning</w:t>
      </w:r>
      <w:r>
        <w:rPr>
          <w:rFonts w:ascii="inter" w:eastAsia="inter" w:hAnsi="inter" w:cs="inter"/>
          <w:color w:val="000000"/>
        </w:rPr>
        <w:t xml:space="preserve"> optimizes beamforming, user scheduling, and resource allocation. Neural networks adapt to changing channel conditions automatically.</w:t>
      </w:r>
      <w:bookmarkStart w:id="78" w:name="fnref2:7"/>
      <w:bookmarkEnd w:id="78"/>
      <w:r>
        <w:fldChar w:fldCharType="begin"/>
      </w:r>
      <w:r>
        <w:instrText>HYPERLINK \l "fn2" \h</w:instrText>
      </w:r>
      <w:r>
        <w:fldChar w:fldCharType="separate"/>
      </w:r>
      <w:r>
        <w:rPr>
          <w:rFonts w:ascii="inter" w:eastAsia="inter" w:hAnsi="inter" w:cs="inter"/>
          <w:u w:val="single"/>
          <w:vertAlign w:val="superscript"/>
        </w:rPr>
        <w:t>[2]</w:t>
      </w:r>
      <w:r>
        <w:fldChar w:fldCharType="end"/>
      </w:r>
    </w:p>
    <w:p w:rsidR="00957768" w:rsidRDefault="00000000">
      <w:pPr>
        <w:spacing w:before="315" w:after="105" w:line="360" w:lineRule="auto"/>
        <w:ind w:left="-30"/>
      </w:pPr>
      <w:r>
        <w:rPr>
          <w:rFonts w:ascii="inter" w:eastAsia="inter" w:hAnsi="inter" w:cs="inter"/>
          <w:b/>
          <w:color w:val="000000"/>
          <w:sz w:val="24"/>
        </w:rPr>
        <w:t>15.2 Reconfigurable Systems</w:t>
      </w:r>
    </w:p>
    <w:p w:rsidR="00957768" w:rsidRDefault="00000000">
      <w:pPr>
        <w:spacing w:after="210" w:line="360" w:lineRule="auto"/>
      </w:pPr>
      <w:r>
        <w:rPr>
          <w:rFonts w:ascii="inter" w:eastAsia="inter" w:hAnsi="inter" w:cs="inter"/>
          <w:b/>
          <w:color w:val="000000"/>
        </w:rPr>
        <w:t>Intelligent reflecting surfaces</w:t>
      </w:r>
      <w:r>
        <w:rPr>
          <w:rFonts w:ascii="inter" w:eastAsia="inter" w:hAnsi="inter" w:cs="inter"/>
          <w:color w:val="000000"/>
        </w:rPr>
        <w:t xml:space="preserve"> and </w:t>
      </w:r>
      <w:r>
        <w:rPr>
          <w:rFonts w:ascii="inter" w:eastAsia="inter" w:hAnsi="inter" w:cs="inter"/>
          <w:b/>
          <w:color w:val="000000"/>
        </w:rPr>
        <w:t xml:space="preserve">programmable </w:t>
      </w:r>
      <w:proofErr w:type="spellStart"/>
      <w:r>
        <w:rPr>
          <w:rFonts w:ascii="inter" w:eastAsia="inter" w:hAnsi="inter" w:cs="inter"/>
          <w:b/>
          <w:color w:val="000000"/>
        </w:rPr>
        <w:t>metasurfaces</w:t>
      </w:r>
      <w:proofErr w:type="spellEnd"/>
      <w:r>
        <w:rPr>
          <w:rFonts w:ascii="inter" w:eastAsia="inter" w:hAnsi="inter" w:cs="inter"/>
          <w:color w:val="000000"/>
        </w:rPr>
        <w:t xml:space="preserve"> enhance MIMO system performance. These technologies enable dynamic channel engineering.</w:t>
      </w:r>
      <w:bookmarkStart w:id="79" w:name="fnref2:8"/>
      <w:bookmarkEnd w:id="79"/>
      <w:r>
        <w:fldChar w:fldCharType="begin"/>
      </w:r>
      <w:r>
        <w:instrText>HYPERLINK \l "fn2" \h</w:instrText>
      </w:r>
      <w:r>
        <w:fldChar w:fldCharType="separate"/>
      </w:r>
      <w:r>
        <w:rPr>
          <w:rFonts w:ascii="inter" w:eastAsia="inter" w:hAnsi="inter" w:cs="inter"/>
          <w:u w:val="single"/>
          <w:vertAlign w:val="superscript"/>
        </w:rPr>
        <w:t>[2]</w:t>
      </w:r>
      <w:r>
        <w:fldChar w:fldCharType="end"/>
      </w:r>
    </w:p>
    <w:p w:rsidR="00957768" w:rsidRDefault="00000000">
      <w:pPr>
        <w:spacing w:before="315" w:after="105" w:line="360" w:lineRule="auto"/>
        <w:ind w:left="-30"/>
      </w:pPr>
      <w:r>
        <w:rPr>
          <w:rFonts w:ascii="inter" w:eastAsia="inter" w:hAnsi="inter" w:cs="inter"/>
          <w:b/>
          <w:color w:val="000000"/>
          <w:sz w:val="24"/>
        </w:rPr>
        <w:t>15.3 6G Developments</w:t>
      </w:r>
    </w:p>
    <w:p w:rsidR="00957768" w:rsidRDefault="00000000">
      <w:pPr>
        <w:spacing w:after="210" w:line="360" w:lineRule="auto"/>
      </w:pPr>
      <w:r>
        <w:rPr>
          <w:rFonts w:ascii="inter" w:eastAsia="inter" w:hAnsi="inter" w:cs="inter"/>
          <w:b/>
          <w:color w:val="000000"/>
        </w:rPr>
        <w:t>Ultra-massive MIMO</w:t>
      </w:r>
      <w:r>
        <w:rPr>
          <w:rFonts w:ascii="inter" w:eastAsia="inter" w:hAnsi="inter" w:cs="inter"/>
          <w:color w:val="000000"/>
        </w:rPr>
        <w:t xml:space="preserve"> with thousands of antennas will enable terabit data rates. New architectures including holographic MIMO are under development.</w:t>
      </w:r>
      <w:bookmarkStart w:id="80" w:name="fnref2:9"/>
      <w:bookmarkEnd w:id="80"/>
      <w:r>
        <w:fldChar w:fldCharType="begin"/>
      </w:r>
      <w:r>
        <w:instrText>HYPERLINK \l "fn2" \h</w:instrText>
      </w:r>
      <w:r>
        <w:fldChar w:fldCharType="separate"/>
      </w:r>
      <w:r>
        <w:rPr>
          <w:rFonts w:ascii="inter" w:eastAsia="inter" w:hAnsi="inter" w:cs="inter"/>
          <w:u w:val="single"/>
          <w:vertAlign w:val="superscript"/>
        </w:rPr>
        <w:t>[2]</w:t>
      </w:r>
      <w:r>
        <w:fldChar w:fldCharType="end"/>
      </w:r>
    </w:p>
    <w:p w:rsidR="00957768" w:rsidRDefault="00000000">
      <w:pPr>
        <w:spacing w:before="210" w:after="0" w:line="360" w:lineRule="auto"/>
      </w:pPr>
      <w:r>
        <w:rPr>
          <w:noProof/>
        </w:rPr>
      </w:r>
      <w:r>
        <w:rPr>
          <w:noProof/>
        </w:rPr>
        <w:pict>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D352A" w:rsidRDefault="002D352A">
      <w:pPr>
        <w:spacing w:before="315" w:after="105" w:line="360" w:lineRule="auto"/>
        <w:ind w:left="-30"/>
        <w:rPr>
          <w:rFonts w:ascii="inter" w:eastAsia="inter" w:hAnsi="inter" w:cs="inter"/>
          <w:b/>
          <w:color w:val="000000"/>
          <w:sz w:val="24"/>
        </w:rPr>
      </w:pPr>
    </w:p>
    <w:p w:rsidR="002D352A" w:rsidRDefault="002D352A">
      <w:pPr>
        <w:spacing w:before="315" w:after="105" w:line="360" w:lineRule="auto"/>
        <w:ind w:left="-30"/>
        <w:rPr>
          <w:rFonts w:ascii="inter" w:eastAsia="inter" w:hAnsi="inter" w:cs="inter"/>
          <w:b/>
          <w:color w:val="000000"/>
          <w:sz w:val="24"/>
        </w:rPr>
      </w:pPr>
    </w:p>
    <w:p w:rsidR="00957768" w:rsidRDefault="00000000">
      <w:pPr>
        <w:spacing w:before="315" w:after="105" w:line="360" w:lineRule="auto"/>
        <w:ind w:left="-30"/>
      </w:pPr>
      <w:r>
        <w:rPr>
          <w:rFonts w:ascii="inter" w:eastAsia="inter" w:hAnsi="inter" w:cs="inter"/>
          <w:b/>
          <w:color w:val="000000"/>
          <w:sz w:val="24"/>
        </w:rPr>
        <w:t>16. COMPARATIVE ANALYSIS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455"/>
        <w:gridCol w:w="1310"/>
        <w:gridCol w:w="1146"/>
        <w:gridCol w:w="1573"/>
        <w:gridCol w:w="1590"/>
      </w:tblGrid>
      <w:tr w:rsidR="00957768">
        <w:trPr>
          <w:cantSplit/>
          <w:tblCellSpacing w:w="0" w:type="dxa"/>
          <w:jc w:val="center"/>
        </w:trPr>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color w:val="000000"/>
                <w:sz w:val="17"/>
              </w:rPr>
              <w:t>Configuration</w:t>
            </w:r>
          </w:p>
        </w:tc>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color w:val="000000"/>
                <w:sz w:val="17"/>
              </w:rPr>
              <w:t>Capacity Gain</w:t>
            </w:r>
          </w:p>
        </w:tc>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color w:val="000000"/>
                <w:sz w:val="17"/>
              </w:rPr>
              <w:t>Complexity</w:t>
            </w:r>
          </w:p>
        </w:tc>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color w:val="000000"/>
                <w:sz w:val="17"/>
              </w:rPr>
              <w:t>Correlation Limit</w:t>
            </w:r>
          </w:p>
        </w:tc>
        <w:tc>
          <w:tcPr>
            <w:tcW w:w="0" w:type="auto"/>
            <w:tcBorders>
              <w:top w:val="single" w:sz="1" w:space="0" w:color="000000"/>
              <w:bottom w:val="single" w:sz="1" w:space="0" w:color="000000"/>
            </w:tcBorders>
          </w:tcPr>
          <w:p w:rsidR="00957768" w:rsidRDefault="00000000">
            <w:pPr>
              <w:spacing w:line="360" w:lineRule="auto"/>
            </w:pPr>
            <w:r>
              <w:rPr>
                <w:rFonts w:ascii="inter" w:eastAsia="inter" w:hAnsi="inter" w:cs="inter"/>
                <w:color w:val="000000"/>
                <w:sz w:val="17"/>
              </w:rPr>
              <w:t>Applications</w:t>
            </w:r>
          </w:p>
        </w:tc>
      </w:tr>
      <w:tr w:rsidR="00957768">
        <w:trPr>
          <w:cantSplit/>
          <w:tblCellSpacing w:w="0" w:type="dxa"/>
          <w:jc w:val="center"/>
        </w:trPr>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b/>
                <w:color w:val="000000"/>
                <w:sz w:val="17"/>
              </w:rPr>
              <w:t>2x2 MIMO</w:t>
            </w:r>
          </w:p>
        </w:tc>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color w:val="000000"/>
                <w:sz w:val="17"/>
              </w:rPr>
              <w:t>2x</w:t>
            </w:r>
          </w:p>
        </w:tc>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color w:val="000000"/>
                <w:sz w:val="17"/>
              </w:rPr>
              <w:t>Low</w:t>
            </w:r>
          </w:p>
        </w:tc>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color w:val="000000"/>
                <w:sz w:val="17"/>
              </w:rPr>
              <w:t>&lt; 0.5</w:t>
            </w:r>
          </w:p>
        </w:tc>
        <w:tc>
          <w:tcPr>
            <w:tcW w:w="0" w:type="auto"/>
            <w:tcBorders>
              <w:top w:val="single" w:sz="1" w:space="0" w:color="000000"/>
              <w:bottom w:val="single" w:sz="1" w:space="0" w:color="000000"/>
            </w:tcBorders>
          </w:tcPr>
          <w:p w:rsidR="00957768" w:rsidRDefault="00000000">
            <w:pPr>
              <w:spacing w:line="360" w:lineRule="auto"/>
            </w:pPr>
            <w:proofErr w:type="spellStart"/>
            <w:r>
              <w:rPr>
                <w:rFonts w:ascii="inter" w:eastAsia="inter" w:hAnsi="inter" w:cs="inter"/>
                <w:color w:val="000000"/>
                <w:sz w:val="17"/>
              </w:rPr>
              <w:t>WiFi</w:t>
            </w:r>
            <w:proofErr w:type="spellEnd"/>
            <w:r>
              <w:rPr>
                <w:rFonts w:ascii="inter" w:eastAsia="inter" w:hAnsi="inter" w:cs="inter"/>
                <w:color w:val="000000"/>
                <w:sz w:val="17"/>
              </w:rPr>
              <w:t>, LTE</w:t>
            </w:r>
          </w:p>
        </w:tc>
      </w:tr>
      <w:tr w:rsidR="00957768">
        <w:trPr>
          <w:cantSplit/>
          <w:tblCellSpacing w:w="0" w:type="dxa"/>
          <w:jc w:val="center"/>
        </w:trPr>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b/>
                <w:color w:val="000000"/>
                <w:sz w:val="17"/>
              </w:rPr>
              <w:t>4x4 MIMO</w:t>
            </w:r>
          </w:p>
        </w:tc>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color w:val="000000"/>
                <w:sz w:val="17"/>
              </w:rPr>
              <w:t>3-4x</w:t>
            </w:r>
          </w:p>
        </w:tc>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color w:val="000000"/>
                <w:sz w:val="17"/>
              </w:rPr>
              <w:t>Medium</w:t>
            </w:r>
          </w:p>
        </w:tc>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color w:val="000000"/>
                <w:sz w:val="17"/>
              </w:rPr>
              <w:t>&lt; 0.3</w:t>
            </w:r>
          </w:p>
        </w:tc>
        <w:tc>
          <w:tcPr>
            <w:tcW w:w="0" w:type="auto"/>
            <w:tcBorders>
              <w:top w:val="single" w:sz="1" w:space="0" w:color="000000"/>
              <w:bottom w:val="single" w:sz="1" w:space="0" w:color="000000"/>
            </w:tcBorders>
          </w:tcPr>
          <w:p w:rsidR="00957768" w:rsidRDefault="00000000">
            <w:pPr>
              <w:spacing w:line="360" w:lineRule="auto"/>
            </w:pPr>
            <w:r>
              <w:rPr>
                <w:rFonts w:ascii="inter" w:eastAsia="inter" w:hAnsi="inter" w:cs="inter"/>
                <w:color w:val="000000"/>
                <w:sz w:val="17"/>
              </w:rPr>
              <w:t>5G Mobile</w:t>
            </w:r>
          </w:p>
        </w:tc>
      </w:tr>
      <w:tr w:rsidR="00957768">
        <w:trPr>
          <w:cantSplit/>
          <w:tblCellSpacing w:w="0" w:type="dxa"/>
          <w:jc w:val="center"/>
        </w:trPr>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b/>
                <w:color w:val="000000"/>
                <w:sz w:val="17"/>
              </w:rPr>
              <w:t>8x8 MIMO</w:t>
            </w:r>
          </w:p>
        </w:tc>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color w:val="000000"/>
                <w:sz w:val="17"/>
              </w:rPr>
              <w:t>6-8x</w:t>
            </w:r>
          </w:p>
        </w:tc>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color w:val="000000"/>
                <w:sz w:val="17"/>
              </w:rPr>
              <w:t>High</w:t>
            </w:r>
          </w:p>
        </w:tc>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color w:val="000000"/>
                <w:sz w:val="17"/>
              </w:rPr>
              <w:t>&lt; 0.2</w:t>
            </w:r>
          </w:p>
        </w:tc>
        <w:tc>
          <w:tcPr>
            <w:tcW w:w="0" w:type="auto"/>
            <w:tcBorders>
              <w:top w:val="single" w:sz="1" w:space="0" w:color="000000"/>
              <w:bottom w:val="single" w:sz="1" w:space="0" w:color="000000"/>
            </w:tcBorders>
          </w:tcPr>
          <w:p w:rsidR="00957768" w:rsidRDefault="00000000">
            <w:pPr>
              <w:spacing w:line="360" w:lineRule="auto"/>
            </w:pPr>
            <w:r>
              <w:rPr>
                <w:rFonts w:ascii="inter" w:eastAsia="inter" w:hAnsi="inter" w:cs="inter"/>
                <w:color w:val="000000"/>
                <w:sz w:val="17"/>
              </w:rPr>
              <w:t>Base Stations</w:t>
            </w:r>
          </w:p>
        </w:tc>
      </w:tr>
      <w:tr w:rsidR="00957768">
        <w:trPr>
          <w:cantSplit/>
          <w:tblCellSpacing w:w="0" w:type="dxa"/>
          <w:jc w:val="center"/>
        </w:trPr>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b/>
                <w:color w:val="000000"/>
                <w:sz w:val="17"/>
              </w:rPr>
              <w:t>Massive MIMO</w:t>
            </w:r>
          </w:p>
        </w:tc>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color w:val="000000"/>
                <w:sz w:val="17"/>
              </w:rPr>
              <w:t>10-100x</w:t>
            </w:r>
          </w:p>
        </w:tc>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color w:val="000000"/>
                <w:sz w:val="17"/>
              </w:rPr>
              <w:t>Very High</w:t>
            </w:r>
          </w:p>
        </w:tc>
        <w:tc>
          <w:tcPr>
            <w:tcW w:w="0" w:type="auto"/>
            <w:tcBorders>
              <w:top w:val="single" w:sz="1" w:space="0" w:color="000000"/>
              <w:bottom w:val="single" w:sz="1" w:space="0" w:color="000000"/>
              <w:right w:val="single" w:sz="1" w:space="0" w:color="000000"/>
            </w:tcBorders>
          </w:tcPr>
          <w:p w:rsidR="00957768" w:rsidRDefault="00000000">
            <w:pPr>
              <w:spacing w:line="360" w:lineRule="auto"/>
            </w:pPr>
            <w:r>
              <w:rPr>
                <w:rFonts w:ascii="inter" w:eastAsia="inter" w:hAnsi="inter" w:cs="inter"/>
                <w:color w:val="000000"/>
                <w:sz w:val="17"/>
              </w:rPr>
              <w:t>&lt; 0.1</w:t>
            </w:r>
          </w:p>
        </w:tc>
        <w:tc>
          <w:tcPr>
            <w:tcW w:w="0" w:type="auto"/>
            <w:tcBorders>
              <w:top w:val="single" w:sz="1" w:space="0" w:color="000000"/>
              <w:bottom w:val="single" w:sz="1" w:space="0" w:color="000000"/>
            </w:tcBorders>
          </w:tcPr>
          <w:p w:rsidR="00957768" w:rsidRDefault="00000000">
            <w:pPr>
              <w:spacing w:line="360" w:lineRule="auto"/>
            </w:pPr>
            <w:r>
              <w:rPr>
                <w:rFonts w:ascii="inter" w:eastAsia="inter" w:hAnsi="inter" w:cs="inter"/>
                <w:color w:val="000000"/>
                <w:sz w:val="17"/>
              </w:rPr>
              <w:t>5G Infrastructure</w:t>
            </w:r>
          </w:p>
        </w:tc>
      </w:tr>
    </w:tbl>
    <w:p w:rsidR="00957768" w:rsidRDefault="00957768"/>
    <w:p w:rsidR="00957768" w:rsidRDefault="00000000">
      <w:pPr>
        <w:spacing w:after="210" w:line="360" w:lineRule="auto"/>
      </w:pPr>
      <w:r>
        <w:rPr>
          <w:rFonts w:ascii="inter" w:eastAsia="inter" w:hAnsi="inter" w:cs="inter"/>
          <w:i/>
          <w:color w:val="000000"/>
        </w:rPr>
        <w:t>Table 1: MIMO configuration performance comparison</w:t>
      </w:r>
      <w:bookmarkStart w:id="81" w:name="fnref8:6"/>
      <w:bookmarkEnd w:id="81"/>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82" w:name="fnref4:6"/>
      <w:bookmarkEnd w:id="82"/>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83" w:name="fnref5:13"/>
      <w:bookmarkEnd w:id="83"/>
      <w:r>
        <w:fldChar w:fldCharType="begin"/>
      </w:r>
      <w:r>
        <w:instrText>HYPERLINK \l "fn5" \h</w:instrText>
      </w:r>
      <w:r>
        <w:fldChar w:fldCharType="separate"/>
      </w:r>
      <w:r>
        <w:rPr>
          <w:rFonts w:ascii="inter" w:eastAsia="inter" w:hAnsi="inter" w:cs="inter"/>
          <w:u w:val="single"/>
          <w:vertAlign w:val="superscript"/>
        </w:rPr>
        <w:t>[5]</w:t>
      </w:r>
      <w:r>
        <w:fldChar w:fldCharType="end"/>
      </w:r>
    </w:p>
    <w:p w:rsidR="00957768" w:rsidRDefault="00000000">
      <w:pPr>
        <w:spacing w:before="210" w:after="0" w:line="360" w:lineRule="auto"/>
      </w:pPr>
      <w:r>
        <w:rPr>
          <w:noProof/>
        </w:rPr>
      </w:r>
      <w:r>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57768" w:rsidRDefault="00000000">
      <w:pPr>
        <w:spacing w:before="315" w:after="105" w:line="360" w:lineRule="auto"/>
        <w:ind w:left="-30"/>
      </w:pPr>
      <w:r>
        <w:rPr>
          <w:rFonts w:ascii="inter" w:eastAsia="inter" w:hAnsi="inter" w:cs="inter"/>
          <w:b/>
          <w:color w:val="000000"/>
          <w:sz w:val="24"/>
        </w:rPr>
        <w:t>17. FUTURE DEVELOPMENTS</w:t>
      </w:r>
    </w:p>
    <w:p w:rsidR="00957768" w:rsidRDefault="00000000">
      <w:pPr>
        <w:spacing w:before="315" w:after="105" w:line="360" w:lineRule="auto"/>
        <w:ind w:left="-30"/>
      </w:pPr>
      <w:r>
        <w:rPr>
          <w:rFonts w:ascii="inter" w:eastAsia="inter" w:hAnsi="inter" w:cs="inter"/>
          <w:b/>
          <w:color w:val="000000"/>
          <w:sz w:val="24"/>
        </w:rPr>
        <w:t>17.1 Terahertz MIMO</w:t>
      </w:r>
    </w:p>
    <w:p w:rsidR="00957768" w:rsidRDefault="00000000">
      <w:pPr>
        <w:spacing w:after="210" w:line="360" w:lineRule="auto"/>
      </w:pPr>
      <w:r>
        <w:rPr>
          <w:rFonts w:ascii="inter" w:eastAsia="inter" w:hAnsi="inter" w:cs="inter"/>
          <w:b/>
          <w:color w:val="000000"/>
        </w:rPr>
        <w:t>Ultra-high frequencies</w:t>
      </w:r>
      <w:r>
        <w:rPr>
          <w:rFonts w:ascii="inter" w:eastAsia="inter" w:hAnsi="inter" w:cs="inter"/>
          <w:color w:val="000000"/>
        </w:rPr>
        <w:t xml:space="preserve"> will enable massive bandwidth and antenna miniaturization. New propagation characteristics require novel MIMO approaches.</w:t>
      </w:r>
      <w:bookmarkStart w:id="84" w:name="fnref2:10"/>
      <w:bookmarkEnd w:id="84"/>
      <w:r>
        <w:fldChar w:fldCharType="begin"/>
      </w:r>
      <w:r>
        <w:instrText>HYPERLINK \l "fn2" \h</w:instrText>
      </w:r>
      <w:r>
        <w:fldChar w:fldCharType="separate"/>
      </w:r>
      <w:r>
        <w:rPr>
          <w:rFonts w:ascii="inter" w:eastAsia="inter" w:hAnsi="inter" w:cs="inter"/>
          <w:u w:val="single"/>
          <w:vertAlign w:val="superscript"/>
        </w:rPr>
        <w:t>[2]</w:t>
      </w:r>
      <w:r>
        <w:fldChar w:fldCharType="end"/>
      </w:r>
    </w:p>
    <w:p w:rsidR="00957768" w:rsidRDefault="00000000">
      <w:pPr>
        <w:spacing w:before="315" w:after="105" w:line="360" w:lineRule="auto"/>
        <w:ind w:left="-30"/>
      </w:pPr>
      <w:r>
        <w:rPr>
          <w:rFonts w:ascii="inter" w:eastAsia="inter" w:hAnsi="inter" w:cs="inter"/>
          <w:b/>
          <w:color w:val="000000"/>
          <w:sz w:val="24"/>
        </w:rPr>
        <w:t>17.2 Quantum MIMO</w:t>
      </w:r>
    </w:p>
    <w:p w:rsidR="00957768" w:rsidRDefault="00000000">
      <w:pPr>
        <w:spacing w:after="210" w:line="360" w:lineRule="auto"/>
      </w:pPr>
      <w:r>
        <w:rPr>
          <w:rFonts w:ascii="inter" w:eastAsia="inter" w:hAnsi="inter" w:cs="inter"/>
          <w:b/>
          <w:color w:val="000000"/>
        </w:rPr>
        <w:t>Quantum communication</w:t>
      </w:r>
      <w:r>
        <w:rPr>
          <w:rFonts w:ascii="inter" w:eastAsia="inter" w:hAnsi="inter" w:cs="inter"/>
          <w:color w:val="000000"/>
        </w:rPr>
        <w:t xml:space="preserve"> principles applied to MIMO systems may enable unprecedented security and capacity. Research continues into quantum spatial multiplexing.</w:t>
      </w:r>
      <w:bookmarkStart w:id="85" w:name="fnref2:11"/>
      <w:bookmarkEnd w:id="85"/>
      <w:r>
        <w:fldChar w:fldCharType="begin"/>
      </w:r>
      <w:r>
        <w:instrText>HYPERLINK \l "fn2" \h</w:instrText>
      </w:r>
      <w:r>
        <w:fldChar w:fldCharType="separate"/>
      </w:r>
      <w:r>
        <w:rPr>
          <w:rFonts w:ascii="inter" w:eastAsia="inter" w:hAnsi="inter" w:cs="inter"/>
          <w:u w:val="single"/>
          <w:vertAlign w:val="superscript"/>
        </w:rPr>
        <w:t>[2]</w:t>
      </w:r>
      <w:r>
        <w:fldChar w:fldCharType="end"/>
      </w:r>
    </w:p>
    <w:p w:rsidR="00957768" w:rsidRDefault="00000000">
      <w:pPr>
        <w:spacing w:before="315" w:after="105" w:line="360" w:lineRule="auto"/>
        <w:ind w:left="-30"/>
      </w:pPr>
      <w:r>
        <w:rPr>
          <w:rFonts w:ascii="inter" w:eastAsia="inter" w:hAnsi="inter" w:cs="inter"/>
          <w:b/>
          <w:color w:val="000000"/>
          <w:sz w:val="24"/>
        </w:rPr>
        <w:t>17.3 Integrated Sensing</w:t>
      </w:r>
    </w:p>
    <w:p w:rsidR="00957768" w:rsidRDefault="00000000">
      <w:pPr>
        <w:spacing w:after="210" w:line="360" w:lineRule="auto"/>
      </w:pPr>
      <w:r>
        <w:rPr>
          <w:rFonts w:ascii="inter" w:eastAsia="inter" w:hAnsi="inter" w:cs="inter"/>
          <w:b/>
          <w:color w:val="000000"/>
        </w:rPr>
        <w:t>Joint communication and sensing</w:t>
      </w:r>
      <w:r>
        <w:rPr>
          <w:rFonts w:ascii="inter" w:eastAsia="inter" w:hAnsi="inter" w:cs="inter"/>
          <w:color w:val="000000"/>
        </w:rPr>
        <w:t xml:space="preserve"> systems use MIMO arrays for both data transmission and radar functions. This convergence enables new applications in autonomous systems.</w:t>
      </w:r>
      <w:bookmarkStart w:id="86" w:name="fnref2:12"/>
      <w:bookmarkEnd w:id="86"/>
      <w:r>
        <w:fldChar w:fldCharType="begin"/>
      </w:r>
      <w:r>
        <w:instrText>HYPERLINK \l "fn2" \h</w:instrText>
      </w:r>
      <w:r>
        <w:fldChar w:fldCharType="separate"/>
      </w:r>
      <w:r>
        <w:rPr>
          <w:rFonts w:ascii="inter" w:eastAsia="inter" w:hAnsi="inter" w:cs="inter"/>
          <w:u w:val="single"/>
          <w:vertAlign w:val="superscript"/>
        </w:rPr>
        <w:t>[2]</w:t>
      </w:r>
      <w:r>
        <w:fldChar w:fldCharType="end"/>
      </w:r>
    </w:p>
    <w:p w:rsidR="00957768" w:rsidRDefault="00000000">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D352A" w:rsidRDefault="002D352A">
      <w:pPr>
        <w:spacing w:before="315" w:after="105" w:line="360" w:lineRule="auto"/>
        <w:ind w:left="-30"/>
        <w:rPr>
          <w:rFonts w:ascii="inter" w:eastAsia="inter" w:hAnsi="inter" w:cs="inter"/>
          <w:b/>
          <w:color w:val="000000"/>
          <w:sz w:val="24"/>
        </w:rPr>
      </w:pPr>
    </w:p>
    <w:p w:rsidR="002D352A" w:rsidRDefault="002D352A">
      <w:pPr>
        <w:spacing w:before="315" w:after="105" w:line="360" w:lineRule="auto"/>
        <w:ind w:left="-30"/>
        <w:rPr>
          <w:rFonts w:ascii="inter" w:eastAsia="inter" w:hAnsi="inter" w:cs="inter"/>
          <w:b/>
          <w:color w:val="000000"/>
          <w:sz w:val="24"/>
        </w:rPr>
      </w:pPr>
    </w:p>
    <w:p w:rsidR="002D352A" w:rsidRDefault="002D352A">
      <w:pPr>
        <w:spacing w:before="315" w:after="105" w:line="360" w:lineRule="auto"/>
        <w:ind w:left="-30"/>
        <w:rPr>
          <w:rFonts w:ascii="inter" w:eastAsia="inter" w:hAnsi="inter" w:cs="inter"/>
          <w:b/>
          <w:color w:val="000000"/>
          <w:sz w:val="24"/>
        </w:rPr>
      </w:pPr>
    </w:p>
    <w:p w:rsidR="002D352A" w:rsidRDefault="002D352A">
      <w:pPr>
        <w:spacing w:before="315" w:after="105" w:line="360" w:lineRule="auto"/>
        <w:ind w:left="-30"/>
        <w:rPr>
          <w:rFonts w:ascii="inter" w:eastAsia="inter" w:hAnsi="inter" w:cs="inter"/>
          <w:b/>
          <w:color w:val="000000"/>
          <w:sz w:val="24"/>
        </w:rPr>
      </w:pPr>
    </w:p>
    <w:p w:rsidR="00957768" w:rsidRDefault="00000000">
      <w:pPr>
        <w:spacing w:before="315" w:after="105" w:line="360" w:lineRule="auto"/>
        <w:ind w:left="-30"/>
      </w:pPr>
      <w:r>
        <w:rPr>
          <w:rFonts w:ascii="inter" w:eastAsia="inter" w:hAnsi="inter" w:cs="inter"/>
          <w:b/>
          <w:color w:val="000000"/>
          <w:sz w:val="24"/>
        </w:rPr>
        <w:t>18. CONCLUSION</w:t>
      </w:r>
    </w:p>
    <w:p w:rsidR="00957768" w:rsidRDefault="00000000">
      <w:pPr>
        <w:spacing w:after="210" w:line="360" w:lineRule="auto"/>
      </w:pPr>
      <w:r>
        <w:rPr>
          <w:rFonts w:ascii="inter" w:eastAsia="inter" w:hAnsi="inter" w:cs="inter"/>
          <w:color w:val="000000"/>
        </w:rPr>
        <w:t xml:space="preserve">MIMO antenna systems represent a </w:t>
      </w:r>
      <w:r>
        <w:rPr>
          <w:rFonts w:ascii="inter" w:eastAsia="inter" w:hAnsi="inter" w:cs="inter"/>
          <w:b/>
          <w:color w:val="000000"/>
        </w:rPr>
        <w:t>fundamental breakthrough</w:t>
      </w:r>
      <w:r>
        <w:rPr>
          <w:rFonts w:ascii="inter" w:eastAsia="inter" w:hAnsi="inter" w:cs="inter"/>
          <w:color w:val="000000"/>
        </w:rPr>
        <w:t xml:space="preserve"> in wireless communications, providing multiplicative capacity gains through spatial dimension exploitation. From simple 2x2 configurations to massive arrays with hundreds of elements, MIMO technology continues evolving to meet growing data demands.</w:t>
      </w:r>
      <w:bookmarkStart w:id="87" w:name="fnref1:13"/>
      <w:bookmarkEnd w:id="87"/>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88" w:name="fnref8:7"/>
      <w:bookmarkEnd w:id="88"/>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89" w:name="fnref3:6"/>
      <w:bookmarkEnd w:id="89"/>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90" w:name="fnref7:6"/>
      <w:bookmarkEnd w:id="90"/>
      <w:r>
        <w:fldChar w:fldCharType="begin"/>
      </w:r>
      <w:r>
        <w:instrText>HYPERLINK \l "fn7" \h</w:instrText>
      </w:r>
      <w:r>
        <w:fldChar w:fldCharType="separate"/>
      </w:r>
      <w:r>
        <w:rPr>
          <w:rFonts w:ascii="inter" w:eastAsia="inter" w:hAnsi="inter" w:cs="inter"/>
          <w:u w:val="single"/>
          <w:vertAlign w:val="superscript"/>
        </w:rPr>
        <w:t>[7]</w:t>
      </w:r>
      <w:r>
        <w:fldChar w:fldCharType="end"/>
      </w:r>
    </w:p>
    <w:p w:rsidR="00957768" w:rsidRDefault="00000000">
      <w:pPr>
        <w:spacing w:after="210" w:line="360" w:lineRule="auto"/>
      </w:pPr>
      <w:r>
        <w:rPr>
          <w:rFonts w:ascii="inter" w:eastAsia="inter" w:hAnsi="inter" w:cs="inter"/>
          <w:color w:val="000000"/>
        </w:rPr>
        <w:t xml:space="preserve">Success requires </w:t>
      </w:r>
      <w:r>
        <w:rPr>
          <w:rFonts w:ascii="inter" w:eastAsia="inter" w:hAnsi="inter" w:cs="inter"/>
          <w:b/>
          <w:color w:val="000000"/>
        </w:rPr>
        <w:t>careful attention</w:t>
      </w:r>
      <w:r>
        <w:rPr>
          <w:rFonts w:ascii="inter" w:eastAsia="inter" w:hAnsi="inter" w:cs="inter"/>
          <w:color w:val="000000"/>
        </w:rPr>
        <w:t xml:space="preserve"> to antenna design parameters including mutual coupling, correlation coefficients, and isolation techniques. The four charts included in this report illustrate key concepts: spatial multiplexing paths, correlation impact on capacity, performance comparison of MIMO techniques, and mutual coupling visualization in antenna arrays [charts:117-120].</w:t>
      </w:r>
      <w:bookmarkStart w:id="91" w:name="fnref4:7"/>
      <w:bookmarkEnd w:id="91"/>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92" w:name="fnref1:14"/>
      <w:bookmarkEnd w:id="92"/>
      <w:r>
        <w:fldChar w:fldCharType="begin"/>
      </w:r>
      <w:r>
        <w:instrText>HYPERLINK \l "fn1" \h</w:instrText>
      </w:r>
      <w:r>
        <w:fldChar w:fldCharType="separate"/>
      </w:r>
      <w:r>
        <w:rPr>
          <w:rFonts w:ascii="inter" w:eastAsia="inter" w:hAnsi="inter" w:cs="inter"/>
          <w:u w:val="single"/>
          <w:vertAlign w:val="superscript"/>
        </w:rPr>
        <w:t>[1]</w:t>
      </w:r>
      <w:r>
        <w:fldChar w:fldCharType="end"/>
      </w:r>
    </w:p>
    <w:p w:rsidR="00957768" w:rsidRDefault="00000000">
      <w:pPr>
        <w:spacing w:after="210" w:line="360" w:lineRule="auto"/>
      </w:pPr>
      <w:r>
        <w:rPr>
          <w:rFonts w:ascii="inter" w:eastAsia="inter" w:hAnsi="inter" w:cs="inter"/>
          <w:color w:val="000000"/>
        </w:rPr>
        <w:t xml:space="preserve">Future developments in </w:t>
      </w:r>
      <w:r>
        <w:rPr>
          <w:rFonts w:ascii="inter" w:eastAsia="inter" w:hAnsi="inter" w:cs="inter"/>
          <w:b/>
          <w:color w:val="000000"/>
        </w:rPr>
        <w:t>AI enhancement</w:t>
      </w:r>
      <w:r>
        <w:rPr>
          <w:rFonts w:ascii="inter" w:eastAsia="inter" w:hAnsi="inter" w:cs="inter"/>
          <w:color w:val="000000"/>
        </w:rPr>
        <w:t xml:space="preserve">, </w:t>
      </w:r>
      <w:r>
        <w:rPr>
          <w:rFonts w:ascii="inter" w:eastAsia="inter" w:hAnsi="inter" w:cs="inter"/>
          <w:b/>
          <w:color w:val="000000"/>
        </w:rPr>
        <w:t>reconfigurable surfaces</w:t>
      </w:r>
      <w:r>
        <w:rPr>
          <w:rFonts w:ascii="inter" w:eastAsia="inter" w:hAnsi="inter" w:cs="inter"/>
          <w:color w:val="000000"/>
        </w:rPr>
        <w:t xml:space="preserve">, and </w:t>
      </w:r>
      <w:r>
        <w:rPr>
          <w:rFonts w:ascii="inter" w:eastAsia="inter" w:hAnsi="inter" w:cs="inter"/>
          <w:b/>
          <w:color w:val="000000"/>
        </w:rPr>
        <w:t>6G systems</w:t>
      </w:r>
      <w:r>
        <w:rPr>
          <w:rFonts w:ascii="inter" w:eastAsia="inter" w:hAnsi="inter" w:cs="inter"/>
          <w:color w:val="000000"/>
        </w:rPr>
        <w:t xml:space="preserve"> will further expand MIMO capabilities while maintaining the core principles of spatial diversity and multiplexing. Understanding these fundamental concepts and design considerations is essential for implementing effective MIMO antenna systems in modern wireless applications.</w:t>
      </w:r>
      <w:bookmarkStart w:id="93" w:name="fnref2:13"/>
      <w:bookmarkEnd w:id="93"/>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94" w:name="fnref5:14"/>
      <w:bookmarkEnd w:id="94"/>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95" w:name="fnref1:15"/>
      <w:bookmarkEnd w:id="95"/>
      <w:r>
        <w:fldChar w:fldCharType="begin"/>
      </w:r>
      <w:r>
        <w:instrText>HYPERLINK \l "fn1" \h</w:instrText>
      </w:r>
      <w:r>
        <w:fldChar w:fldCharType="separate"/>
      </w:r>
      <w:r>
        <w:rPr>
          <w:rFonts w:ascii="inter" w:eastAsia="inter" w:hAnsi="inter" w:cs="inter"/>
          <w:u w:val="single"/>
          <w:vertAlign w:val="superscript"/>
        </w:rPr>
        <w:t>[1]</w:t>
      </w:r>
      <w:r>
        <w:fldChar w:fldCharType="end"/>
      </w:r>
    </w:p>
    <w:p w:rsidR="00957768" w:rsidRDefault="00000000">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57768" w:rsidRDefault="00000000">
      <w:pPr>
        <w:spacing w:before="315" w:after="105" w:line="360" w:lineRule="auto"/>
        <w:ind w:left="-30"/>
      </w:pPr>
      <w:r>
        <w:rPr>
          <w:rFonts w:ascii="inter" w:eastAsia="inter" w:hAnsi="inter" w:cs="inter"/>
          <w:b/>
          <w:color w:val="000000"/>
          <w:sz w:val="24"/>
        </w:rPr>
        <w:t>REFERENCES</w:t>
      </w:r>
    </w:p>
    <w:bookmarkStart w:id="96" w:name="fn1"/>
    <w:bookmarkEnd w:id="96"/>
    <w:p w:rsidR="00957768" w:rsidRDefault="00000000">
      <w:pPr>
        <w:numPr>
          <w:ilvl w:val="0"/>
          <w:numId w:val="4"/>
        </w:numPr>
        <w:spacing w:after="210" w:line="360" w:lineRule="auto"/>
      </w:pPr>
      <w:r>
        <w:fldChar w:fldCharType="begin"/>
      </w:r>
      <w:r>
        <w:instrText>HYPERLINK "https://resources.pcb.cadence.com/blog/2023-mimo-antenna-design" \h</w:instrText>
      </w:r>
      <w:r>
        <w:fldChar w:fldCharType="separate"/>
      </w:r>
      <w:r>
        <w:rPr>
          <w:rFonts w:ascii="inter" w:eastAsia="inter" w:hAnsi="inter" w:cs="inter"/>
          <w:sz w:val="18"/>
          <w:u w:val="single"/>
        </w:rPr>
        <w:t>https://resources.pcb.cadence.com/blog/2023-mimo-antenna-design</w:t>
      </w:r>
      <w:r>
        <w:fldChar w:fldCharType="end"/>
      </w:r>
      <w:r>
        <w:rPr>
          <w:rFonts w:ascii="inter" w:eastAsia="inter" w:hAnsi="inter" w:cs="inter"/>
          <w:color w:val="000000"/>
          <w:sz w:val="18"/>
        </w:rPr>
        <w:t xml:space="preserve">                </w:t>
      </w:r>
    </w:p>
    <w:bookmarkStart w:id="97" w:name="fn2"/>
    <w:bookmarkEnd w:id="97"/>
    <w:p w:rsidR="00957768" w:rsidRDefault="00000000">
      <w:pPr>
        <w:numPr>
          <w:ilvl w:val="0"/>
          <w:numId w:val="4"/>
        </w:numPr>
        <w:spacing w:after="210" w:line="360" w:lineRule="auto"/>
      </w:pPr>
      <w:r>
        <w:fldChar w:fldCharType="begin"/>
      </w:r>
      <w:r>
        <w:instrText>HYPERLINK "https://www.sciencedirect.com/science/article/pii/S2590123024020401" \h</w:instrText>
      </w:r>
      <w:r>
        <w:fldChar w:fldCharType="separate"/>
      </w:r>
      <w:r>
        <w:rPr>
          <w:rFonts w:ascii="inter" w:eastAsia="inter" w:hAnsi="inter" w:cs="inter"/>
          <w:sz w:val="18"/>
          <w:u w:val="single"/>
        </w:rPr>
        <w:t>https://www.sciencedirect.com/science/article/pii/S2590123024020401</w:t>
      </w:r>
      <w:r>
        <w:fldChar w:fldCharType="end"/>
      </w:r>
      <w:r>
        <w:rPr>
          <w:rFonts w:ascii="inter" w:eastAsia="inter" w:hAnsi="inter" w:cs="inter"/>
          <w:color w:val="000000"/>
          <w:sz w:val="18"/>
        </w:rPr>
        <w:t xml:space="preserve">              </w:t>
      </w:r>
    </w:p>
    <w:bookmarkStart w:id="98" w:name="fn3"/>
    <w:bookmarkEnd w:id="98"/>
    <w:p w:rsidR="00957768" w:rsidRDefault="00000000">
      <w:pPr>
        <w:numPr>
          <w:ilvl w:val="0"/>
          <w:numId w:val="4"/>
        </w:numPr>
        <w:spacing w:after="210" w:line="360" w:lineRule="auto"/>
      </w:pPr>
      <w:r>
        <w:fldChar w:fldCharType="begin"/>
      </w:r>
      <w:r>
        <w:instrText>HYPERLINK "https://www.mathworks.com/help/comm/ug/spatial-multiplexing-top.html" \h</w:instrText>
      </w:r>
      <w:r>
        <w:fldChar w:fldCharType="separate"/>
      </w:r>
      <w:r>
        <w:rPr>
          <w:rFonts w:ascii="inter" w:eastAsia="inter" w:hAnsi="inter" w:cs="inter"/>
          <w:sz w:val="18"/>
          <w:u w:val="single"/>
        </w:rPr>
        <w:t>https://www.mathworks.com/help/comm/ug/spatial-multiplexing-top.html</w:t>
      </w:r>
      <w:r>
        <w:fldChar w:fldCharType="end"/>
      </w:r>
      <w:r>
        <w:rPr>
          <w:rFonts w:ascii="inter" w:eastAsia="inter" w:hAnsi="inter" w:cs="inter"/>
          <w:color w:val="000000"/>
          <w:sz w:val="18"/>
        </w:rPr>
        <w:t xml:space="preserve">       </w:t>
      </w:r>
    </w:p>
    <w:bookmarkStart w:id="99" w:name="fn4"/>
    <w:bookmarkEnd w:id="99"/>
    <w:p w:rsidR="00957768" w:rsidRDefault="00000000">
      <w:pPr>
        <w:numPr>
          <w:ilvl w:val="0"/>
          <w:numId w:val="4"/>
        </w:numPr>
        <w:spacing w:after="210" w:line="360" w:lineRule="auto"/>
      </w:pPr>
      <w:r>
        <w:fldChar w:fldCharType="begin"/>
      </w:r>
      <w:r>
        <w:instrText>HYPERLINK "https://faculty.kfupm.edu.sa/ee/msharawi/MRF_2017_1.pdf" \h</w:instrText>
      </w:r>
      <w:r>
        <w:fldChar w:fldCharType="separate"/>
      </w:r>
      <w:r>
        <w:rPr>
          <w:rFonts w:ascii="inter" w:eastAsia="inter" w:hAnsi="inter" w:cs="inter"/>
          <w:sz w:val="18"/>
          <w:u w:val="single"/>
        </w:rPr>
        <w:t>https://faculty.kfupm.edu.sa/ee/msharawi/MRF_2017_1.pdf</w:t>
      </w:r>
      <w:r>
        <w:fldChar w:fldCharType="end"/>
      </w:r>
      <w:r>
        <w:rPr>
          <w:rFonts w:ascii="inter" w:eastAsia="inter" w:hAnsi="inter" w:cs="inter"/>
          <w:color w:val="000000"/>
          <w:sz w:val="18"/>
        </w:rPr>
        <w:t xml:space="preserve">        </w:t>
      </w:r>
    </w:p>
    <w:bookmarkStart w:id="100" w:name="fn5"/>
    <w:bookmarkEnd w:id="100"/>
    <w:p w:rsidR="00957768" w:rsidRDefault="00000000">
      <w:pPr>
        <w:numPr>
          <w:ilvl w:val="0"/>
          <w:numId w:val="4"/>
        </w:numPr>
        <w:spacing w:after="210" w:line="360" w:lineRule="auto"/>
      </w:pPr>
      <w:r>
        <w:fldChar w:fldCharType="begin"/>
      </w:r>
      <w:r>
        <w:instrText>HYPERLINK "https://www.remcom.com/wireless-insite-em-propagation-software/mimo-beamforming-spatial-multiplexing-and-diversity" \h</w:instrText>
      </w:r>
      <w:r>
        <w:fldChar w:fldCharType="separate"/>
      </w:r>
      <w:r>
        <w:rPr>
          <w:rFonts w:ascii="inter" w:eastAsia="inter" w:hAnsi="inter" w:cs="inter"/>
          <w:sz w:val="18"/>
          <w:u w:val="single"/>
        </w:rPr>
        <w:t>https://www.remcom.com/wireless-insite-em-propagation-software/mimo-beamforming-spatial-multiplexing-and-diversity</w:t>
      </w:r>
      <w:r>
        <w:fldChar w:fldCharType="end"/>
      </w:r>
      <w:r>
        <w:rPr>
          <w:rFonts w:ascii="inter" w:eastAsia="inter" w:hAnsi="inter" w:cs="inter"/>
          <w:color w:val="000000"/>
          <w:sz w:val="18"/>
        </w:rPr>
        <w:t xml:space="preserve">               </w:t>
      </w:r>
    </w:p>
    <w:bookmarkStart w:id="101" w:name="fn6"/>
    <w:bookmarkEnd w:id="101"/>
    <w:p w:rsidR="00957768" w:rsidRDefault="00000000">
      <w:pPr>
        <w:numPr>
          <w:ilvl w:val="0"/>
          <w:numId w:val="4"/>
        </w:numPr>
        <w:spacing w:after="210" w:line="360" w:lineRule="auto"/>
      </w:pPr>
      <w:r>
        <w:fldChar w:fldCharType="begin"/>
      </w:r>
      <w:r>
        <w:instrText>HYPERLINK "https://www.mathworks.com/help/antenna/ug/correlation-coeffecient.html" \h</w:instrText>
      </w:r>
      <w:r>
        <w:fldChar w:fldCharType="separate"/>
      </w:r>
      <w:r>
        <w:rPr>
          <w:rFonts w:ascii="inter" w:eastAsia="inter" w:hAnsi="inter" w:cs="inter"/>
          <w:sz w:val="18"/>
          <w:u w:val="single"/>
        </w:rPr>
        <w:t>https://www.mathworks.com/help/antenna/ug/correlation-coeffecient.html</w:t>
      </w:r>
      <w:r>
        <w:fldChar w:fldCharType="end"/>
      </w:r>
      <w:r>
        <w:rPr>
          <w:rFonts w:ascii="inter" w:eastAsia="inter" w:hAnsi="inter" w:cs="inter"/>
          <w:color w:val="000000"/>
          <w:sz w:val="18"/>
        </w:rPr>
        <w:t xml:space="preserve">    </w:t>
      </w:r>
    </w:p>
    <w:bookmarkStart w:id="102" w:name="fn7"/>
    <w:bookmarkEnd w:id="102"/>
    <w:p w:rsidR="00957768" w:rsidRDefault="00000000">
      <w:pPr>
        <w:numPr>
          <w:ilvl w:val="0"/>
          <w:numId w:val="4"/>
        </w:numPr>
        <w:spacing w:after="210" w:line="360" w:lineRule="auto"/>
      </w:pPr>
      <w:r>
        <w:fldChar w:fldCharType="begin"/>
      </w:r>
      <w:r>
        <w:instrText>HYPERLINK "https://www.electronics-notes.com/articles/antennas-propagation/mimo/spatial-multiplexing.php" \h</w:instrText>
      </w:r>
      <w:r>
        <w:fldChar w:fldCharType="separate"/>
      </w:r>
      <w:r>
        <w:rPr>
          <w:rFonts w:ascii="inter" w:eastAsia="inter" w:hAnsi="inter" w:cs="inter"/>
          <w:sz w:val="18"/>
          <w:u w:val="single"/>
        </w:rPr>
        <w:t>https://www.electronics-notes.com/articles/antennas-propagation/mimo/spatial-multiplexing.php</w:t>
      </w:r>
      <w:r>
        <w:fldChar w:fldCharType="end"/>
      </w:r>
      <w:r>
        <w:rPr>
          <w:rFonts w:ascii="inter" w:eastAsia="inter" w:hAnsi="inter" w:cs="inter"/>
          <w:color w:val="000000"/>
          <w:sz w:val="18"/>
        </w:rPr>
        <w:t xml:space="preserve">       </w:t>
      </w:r>
    </w:p>
    <w:bookmarkStart w:id="103" w:name="fn8"/>
    <w:bookmarkEnd w:id="103"/>
    <w:p w:rsidR="00957768" w:rsidRDefault="00000000">
      <w:pPr>
        <w:numPr>
          <w:ilvl w:val="0"/>
          <w:numId w:val="4"/>
        </w:numPr>
        <w:spacing w:after="210" w:line="360" w:lineRule="auto"/>
      </w:pPr>
      <w:r>
        <w:fldChar w:fldCharType="begin"/>
      </w:r>
      <w:r>
        <w:instrText>HYPERLINK "https://jtit.pl/jtit/article/view/1297" \h</w:instrText>
      </w:r>
      <w:r>
        <w:fldChar w:fldCharType="separate"/>
      </w:r>
      <w:r>
        <w:rPr>
          <w:rFonts w:ascii="inter" w:eastAsia="inter" w:hAnsi="inter" w:cs="inter"/>
          <w:sz w:val="18"/>
          <w:u w:val="single"/>
        </w:rPr>
        <w:t>https://jtit.pl/jtit/article/view/1297</w:t>
      </w:r>
      <w:r>
        <w:fldChar w:fldCharType="end"/>
      </w:r>
      <w:r>
        <w:rPr>
          <w:rFonts w:ascii="inter" w:eastAsia="inter" w:hAnsi="inter" w:cs="inter"/>
          <w:color w:val="000000"/>
          <w:sz w:val="18"/>
        </w:rPr>
        <w:t xml:space="preserve">        </w:t>
      </w:r>
    </w:p>
    <w:bookmarkStart w:id="104" w:name="fn9"/>
    <w:bookmarkEnd w:id="104"/>
    <w:p w:rsidR="00957768" w:rsidRDefault="00000000">
      <w:pPr>
        <w:numPr>
          <w:ilvl w:val="0"/>
          <w:numId w:val="4"/>
        </w:numPr>
        <w:spacing w:after="210" w:line="360" w:lineRule="auto"/>
      </w:pPr>
      <w:r>
        <w:fldChar w:fldCharType="begin"/>
      </w:r>
      <w:r>
        <w:instrText>HYPERLINK "https://resources.altium.com/p/mimo-antenna-design-and-pcb-layout-tips" \h</w:instrText>
      </w:r>
      <w:r>
        <w:fldChar w:fldCharType="separate"/>
      </w:r>
      <w:r>
        <w:rPr>
          <w:rFonts w:ascii="inter" w:eastAsia="inter" w:hAnsi="inter" w:cs="inter"/>
          <w:sz w:val="18"/>
          <w:u w:val="single"/>
        </w:rPr>
        <w:t>https://resources.altium.com/p/mimo-antenna-design-and-pcb-layout-tips</w:t>
      </w:r>
      <w:r>
        <w:fldChar w:fldCharType="end"/>
      </w:r>
      <w:r>
        <w:rPr>
          <w:rFonts w:ascii="inter" w:eastAsia="inter" w:hAnsi="inter" w:cs="inter"/>
          <w:color w:val="000000"/>
          <w:sz w:val="18"/>
        </w:rPr>
        <w:t xml:space="preserve">      </w:t>
      </w:r>
    </w:p>
    <w:bookmarkStart w:id="105" w:name="fn10"/>
    <w:bookmarkEnd w:id="105"/>
    <w:p w:rsidR="00957768" w:rsidRDefault="00000000">
      <w:pPr>
        <w:numPr>
          <w:ilvl w:val="0"/>
          <w:numId w:val="4"/>
        </w:numPr>
        <w:spacing w:after="210" w:line="360" w:lineRule="auto"/>
      </w:pPr>
      <w:r>
        <w:fldChar w:fldCharType="begin"/>
      </w:r>
      <w:r>
        <w:instrText>HYPERLINK "https://taranawireless.com/principles-of-ngfwa-design-mimo-and-spatial-multiplexing/" \h</w:instrText>
      </w:r>
      <w:r>
        <w:fldChar w:fldCharType="separate"/>
      </w:r>
      <w:r>
        <w:rPr>
          <w:rFonts w:ascii="inter" w:eastAsia="inter" w:hAnsi="inter" w:cs="inter"/>
          <w:sz w:val="18"/>
          <w:u w:val="single"/>
        </w:rPr>
        <w:t>https://taranawireless.com/principles-of-ngfwa-design-mimo-and-spatial-multiplexing/</w:t>
      </w:r>
      <w:r>
        <w:fldChar w:fldCharType="end"/>
      </w:r>
      <w:r>
        <w:rPr>
          <w:rFonts w:ascii="inter" w:eastAsia="inter" w:hAnsi="inter" w:cs="inter"/>
          <w:color w:val="000000"/>
          <w:sz w:val="18"/>
        </w:rPr>
        <w:t xml:space="preserve">   </w:t>
      </w:r>
    </w:p>
    <w:bookmarkStart w:id="106" w:name="fn11"/>
    <w:bookmarkEnd w:id="106"/>
    <w:p w:rsidR="00957768" w:rsidRDefault="00000000">
      <w:pPr>
        <w:numPr>
          <w:ilvl w:val="0"/>
          <w:numId w:val="4"/>
        </w:numPr>
        <w:spacing w:after="210" w:line="360" w:lineRule="auto"/>
      </w:pPr>
      <w:r>
        <w:lastRenderedPageBreak/>
        <w:fldChar w:fldCharType="begin"/>
      </w:r>
      <w:r>
        <w:instrText>HYPERLINK "https://www.jpier.org/issues/volume.html?paper=15012805" \h</w:instrText>
      </w:r>
      <w:r>
        <w:fldChar w:fldCharType="separate"/>
      </w:r>
      <w:r>
        <w:rPr>
          <w:rFonts w:ascii="inter" w:eastAsia="inter" w:hAnsi="inter" w:cs="inter"/>
          <w:sz w:val="18"/>
          <w:u w:val="single"/>
        </w:rPr>
        <w:t>https://www.jpier.org/issues/volume.html?paper=15012805</w:t>
      </w:r>
      <w:r>
        <w:fldChar w:fldCharType="end"/>
      </w:r>
      <w:r>
        <w:rPr>
          <w:rFonts w:ascii="inter" w:eastAsia="inter" w:hAnsi="inter" w:cs="inter"/>
          <w:color w:val="000000"/>
          <w:sz w:val="18"/>
        </w:rPr>
        <w:t xml:space="preserve">  </w:t>
      </w:r>
    </w:p>
    <w:bookmarkStart w:id="107" w:name="fn12"/>
    <w:bookmarkEnd w:id="107"/>
    <w:p w:rsidR="00957768" w:rsidRDefault="00000000">
      <w:pPr>
        <w:numPr>
          <w:ilvl w:val="0"/>
          <w:numId w:val="4"/>
        </w:numPr>
        <w:spacing w:after="210" w:line="360" w:lineRule="auto"/>
      </w:pPr>
      <w:r>
        <w:fldChar w:fldCharType="begin"/>
      </w:r>
      <w:r>
        <w:instrText>HYPERLINK "https://www.mathworks.com/help/antenna/ug/directivity-gain-and-realized-gain-of-ultrawideband-mimo-array.html" \h</w:instrText>
      </w:r>
      <w:r>
        <w:fldChar w:fldCharType="separate"/>
      </w:r>
      <w:r>
        <w:rPr>
          <w:rFonts w:ascii="inter" w:eastAsia="inter" w:hAnsi="inter" w:cs="inter"/>
          <w:sz w:val="18"/>
          <w:u w:val="single"/>
        </w:rPr>
        <w:t>https://www.mathworks.com/help/antenna/ug/directivity-gain-and-realized-gain-of-ultrawideband-mimo-array.html</w:t>
      </w:r>
      <w:r>
        <w:fldChar w:fldCharType="end"/>
      </w:r>
      <w:r>
        <w:rPr>
          <w:rFonts w:ascii="inter" w:eastAsia="inter" w:hAnsi="inter" w:cs="inter"/>
          <w:color w:val="000000"/>
          <w:sz w:val="18"/>
        </w:rPr>
        <w:t xml:space="preserve">   </w:t>
      </w:r>
    </w:p>
    <w:bookmarkStart w:id="108" w:name="fn13"/>
    <w:bookmarkEnd w:id="108"/>
    <w:p w:rsidR="00957768" w:rsidRDefault="00000000">
      <w:pPr>
        <w:numPr>
          <w:ilvl w:val="0"/>
          <w:numId w:val="4"/>
        </w:numPr>
        <w:spacing w:after="210" w:line="360" w:lineRule="auto"/>
      </w:pPr>
      <w:r>
        <w:fldChar w:fldCharType="begin"/>
      </w:r>
      <w:r>
        <w:instrText>HYPERLINK "https://www.scirp.org/journal/paperinformation?paperid=1631" \h</w:instrText>
      </w:r>
      <w:r>
        <w:fldChar w:fldCharType="separate"/>
      </w:r>
      <w:r>
        <w:rPr>
          <w:rFonts w:ascii="inter" w:eastAsia="inter" w:hAnsi="inter" w:cs="inter"/>
          <w:sz w:val="18"/>
          <w:u w:val="single"/>
        </w:rPr>
        <w:t>https://www.scirp.org/journal/paperinformation?paperid=1631</w:t>
      </w:r>
      <w:r>
        <w:fldChar w:fldCharType="end"/>
      </w:r>
      <w:r>
        <w:rPr>
          <w:rFonts w:ascii="inter" w:eastAsia="inter" w:hAnsi="inter" w:cs="inter"/>
          <w:color w:val="000000"/>
          <w:sz w:val="18"/>
        </w:rPr>
        <w:t xml:space="preserve">  </w:t>
      </w:r>
    </w:p>
    <w:bookmarkStart w:id="109" w:name="fn14"/>
    <w:bookmarkEnd w:id="109"/>
    <w:p w:rsidR="00957768" w:rsidRDefault="00000000">
      <w:pPr>
        <w:numPr>
          <w:ilvl w:val="0"/>
          <w:numId w:val="4"/>
        </w:numPr>
        <w:spacing w:after="210" w:line="360" w:lineRule="auto"/>
      </w:pPr>
      <w:r>
        <w:fldChar w:fldCharType="begin"/>
      </w:r>
      <w:r>
        <w:instrText>HYPERLINK "https://www.ursi.org/proceedings/procGA17/papers/Paper_A5-4(2394).pdf" \h</w:instrText>
      </w:r>
      <w:r>
        <w:fldChar w:fldCharType="separate"/>
      </w:r>
      <w:r>
        <w:rPr>
          <w:rFonts w:ascii="inter" w:eastAsia="inter" w:hAnsi="inter" w:cs="inter"/>
          <w:sz w:val="18"/>
          <w:u w:val="single"/>
        </w:rPr>
        <w:t>https://www.ursi.org/proceedings/procGA17/papers/Paper_A5-4(2394).pdf</w:t>
      </w:r>
      <w:r>
        <w:fldChar w:fldCharType="end"/>
      </w:r>
      <w:r>
        <w:rPr>
          <w:rFonts w:ascii="inter" w:eastAsia="inter" w:hAnsi="inter" w:cs="inter"/>
          <w:color w:val="000000"/>
          <w:sz w:val="18"/>
        </w:rPr>
        <w:t xml:space="preserve"> </w:t>
      </w:r>
    </w:p>
    <w:bookmarkStart w:id="110" w:name="fn15"/>
    <w:bookmarkEnd w:id="110"/>
    <w:p w:rsidR="00957768" w:rsidRDefault="00000000">
      <w:pPr>
        <w:numPr>
          <w:ilvl w:val="0"/>
          <w:numId w:val="4"/>
        </w:numPr>
        <w:spacing w:after="210" w:line="360" w:lineRule="auto"/>
      </w:pPr>
      <w:r>
        <w:fldChar w:fldCharType="begin"/>
      </w:r>
      <w:r>
        <w:instrText>HYPERLINK "https://en.wikipedia.org/wiki/Spatial_multiplexing" \h</w:instrText>
      </w:r>
      <w:r>
        <w:fldChar w:fldCharType="separate"/>
      </w:r>
      <w:r>
        <w:rPr>
          <w:rFonts w:ascii="inter" w:eastAsia="inter" w:hAnsi="inter" w:cs="inter"/>
          <w:sz w:val="18"/>
          <w:u w:val="single"/>
        </w:rPr>
        <w:t>https://en.wikipedia.org/wiki/Spatial_multiplexing</w:t>
      </w:r>
      <w:r>
        <w:fldChar w:fldCharType="end"/>
      </w:r>
      <w:r>
        <w:rPr>
          <w:rFonts w:ascii="inter" w:eastAsia="inter" w:hAnsi="inter" w:cs="inter"/>
          <w:color w:val="000000"/>
          <w:sz w:val="18"/>
        </w:rPr>
        <w:t xml:space="preserve"> </w:t>
      </w:r>
    </w:p>
    <w:bookmarkStart w:id="111" w:name="fn16"/>
    <w:bookmarkEnd w:id="111"/>
    <w:p w:rsidR="00957768" w:rsidRDefault="00000000">
      <w:pPr>
        <w:numPr>
          <w:ilvl w:val="0"/>
          <w:numId w:val="4"/>
        </w:numPr>
        <w:spacing w:after="210" w:line="360" w:lineRule="auto"/>
      </w:pPr>
      <w:r>
        <w:fldChar w:fldCharType="begin"/>
      </w:r>
      <w:r>
        <w:instrText>HYPERLINK "https://www.sciencedirect.com/topics/engineering/spatial-multiplexing" \h</w:instrText>
      </w:r>
      <w:r>
        <w:fldChar w:fldCharType="separate"/>
      </w:r>
      <w:r>
        <w:rPr>
          <w:rFonts w:ascii="inter" w:eastAsia="inter" w:hAnsi="inter" w:cs="inter"/>
          <w:sz w:val="18"/>
          <w:u w:val="single"/>
        </w:rPr>
        <w:t>https://www.sciencedirect.com/topics/engineering/spatial-multiplexing</w:t>
      </w:r>
      <w:r>
        <w:fldChar w:fldCharType="end"/>
      </w:r>
      <w:r>
        <w:rPr>
          <w:rFonts w:ascii="inter" w:eastAsia="inter" w:hAnsi="inter" w:cs="inter"/>
          <w:color w:val="000000"/>
          <w:sz w:val="18"/>
        </w:rPr>
        <w:t xml:space="preserve"> </w:t>
      </w:r>
    </w:p>
    <w:bookmarkStart w:id="112" w:name="fn17"/>
    <w:bookmarkEnd w:id="112"/>
    <w:p w:rsidR="00957768" w:rsidRDefault="00000000">
      <w:pPr>
        <w:numPr>
          <w:ilvl w:val="0"/>
          <w:numId w:val="4"/>
        </w:numPr>
        <w:spacing w:after="210" w:line="360" w:lineRule="auto"/>
      </w:pPr>
      <w:r>
        <w:fldChar w:fldCharType="begin"/>
      </w:r>
      <w:r>
        <w:instrText>HYPERLINK "https://www.youtube.com/watch?v=5IigzGDBYB0" \h</w:instrText>
      </w:r>
      <w:r>
        <w:fldChar w:fldCharType="separate"/>
      </w:r>
      <w:r>
        <w:rPr>
          <w:rFonts w:ascii="inter" w:eastAsia="inter" w:hAnsi="inter" w:cs="inter"/>
          <w:sz w:val="18"/>
          <w:u w:val="single"/>
        </w:rPr>
        <w:t>https://www.youtube.com/watch?v=5IigzGDBYB0</w:t>
      </w:r>
      <w:r>
        <w:fldChar w:fldCharType="end"/>
      </w:r>
      <w:r>
        <w:rPr>
          <w:rFonts w:ascii="inter" w:eastAsia="inter" w:hAnsi="inter" w:cs="inter"/>
          <w:color w:val="000000"/>
          <w:sz w:val="18"/>
        </w:rPr>
        <w:t xml:space="preserve"> </w:t>
      </w:r>
    </w:p>
    <w:bookmarkStart w:id="113" w:name="fn18"/>
    <w:bookmarkEnd w:id="113"/>
    <w:p w:rsidR="00957768" w:rsidRDefault="00000000">
      <w:pPr>
        <w:numPr>
          <w:ilvl w:val="0"/>
          <w:numId w:val="4"/>
        </w:numPr>
        <w:spacing w:after="210" w:line="360" w:lineRule="auto"/>
      </w:pPr>
      <w:r>
        <w:fldChar w:fldCharType="begin"/>
      </w:r>
      <w:r>
        <w:instrText>HYPERLINK "https://www.antenna-theory.com/definitions/envelope-correlation-coefficient-ecc.php" \h</w:instrText>
      </w:r>
      <w:r>
        <w:fldChar w:fldCharType="separate"/>
      </w:r>
      <w:r>
        <w:rPr>
          <w:rFonts w:ascii="inter" w:eastAsia="inter" w:hAnsi="inter" w:cs="inter"/>
          <w:sz w:val="18"/>
          <w:u w:val="single"/>
        </w:rPr>
        <w:t>https://www.antenna-theory.com/definitions/envelope-correlation-coefficient-ecc.php</w:t>
      </w:r>
      <w:r>
        <w:fldChar w:fldCharType="end"/>
      </w:r>
      <w:r>
        <w:rPr>
          <w:rFonts w:ascii="inter" w:eastAsia="inter" w:hAnsi="inter" w:cs="inter"/>
          <w:color w:val="000000"/>
          <w:sz w:val="18"/>
        </w:rPr>
        <w:t xml:space="preserve"> </w:t>
      </w:r>
    </w:p>
    <w:bookmarkStart w:id="114" w:name="fn19"/>
    <w:bookmarkEnd w:id="114"/>
    <w:p w:rsidR="00957768" w:rsidRDefault="00000000">
      <w:pPr>
        <w:numPr>
          <w:ilvl w:val="0"/>
          <w:numId w:val="4"/>
        </w:numPr>
        <w:spacing w:after="210" w:line="360" w:lineRule="auto"/>
      </w:pPr>
      <w:r>
        <w:fldChar w:fldCharType="begin"/>
      </w:r>
      <w:r>
        <w:instrText>HYPERLINK "https://taylorandfrancis.com/knowledge/Engineering_and_technology/Engineering_support_and_special_topics/Spatial_multiplexing/" \h</w:instrText>
      </w:r>
      <w:r>
        <w:fldChar w:fldCharType="separate"/>
      </w:r>
      <w:r>
        <w:rPr>
          <w:rFonts w:ascii="inter" w:eastAsia="inter" w:hAnsi="inter" w:cs="inter"/>
          <w:sz w:val="18"/>
          <w:u w:val="single"/>
        </w:rPr>
        <w:t>https://taylorandfrancis.com/knowledge/Engineering_and_technology/Engineering_support_and_special_topics/Spatial_multiplexing/</w:t>
      </w:r>
      <w:r>
        <w:fldChar w:fldCharType="end"/>
      </w:r>
      <w:r>
        <w:rPr>
          <w:rFonts w:ascii="inter" w:eastAsia="inter" w:hAnsi="inter" w:cs="inter"/>
          <w:color w:val="000000"/>
          <w:sz w:val="18"/>
        </w:rPr>
        <w:t xml:space="preserve"> </w:t>
      </w:r>
    </w:p>
    <w:bookmarkStart w:id="115" w:name="fn20"/>
    <w:bookmarkEnd w:id="115"/>
    <w:p w:rsidR="00957768" w:rsidRDefault="00000000">
      <w:pPr>
        <w:numPr>
          <w:ilvl w:val="0"/>
          <w:numId w:val="4"/>
        </w:numPr>
        <w:spacing w:after="210" w:line="360" w:lineRule="auto"/>
      </w:pPr>
      <w:r>
        <w:fldChar w:fldCharType="begin"/>
      </w:r>
      <w:r>
        <w:instrText>HYPERLINK "https://silvustechnologies.com/why-silvus/technology/introduction-to-mimo/" \h</w:instrText>
      </w:r>
      <w:r>
        <w:fldChar w:fldCharType="separate"/>
      </w:r>
      <w:r>
        <w:rPr>
          <w:rFonts w:ascii="inter" w:eastAsia="inter" w:hAnsi="inter" w:cs="inter"/>
          <w:sz w:val="18"/>
          <w:u w:val="single"/>
        </w:rPr>
        <w:t>https://silvustechnologies.com/why-silvus/technology/introduction-to-mimo/</w:t>
      </w:r>
      <w:r>
        <w:fldChar w:fldCharType="end"/>
      </w:r>
      <w:r>
        <w:rPr>
          <w:rFonts w:ascii="inter" w:eastAsia="inter" w:hAnsi="inter" w:cs="inter"/>
          <w:color w:val="000000"/>
          <w:sz w:val="18"/>
        </w:rPr>
        <w:t xml:space="preserve"> </w:t>
      </w:r>
    </w:p>
    <w:sectPr w:rsidR="00957768">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85583"/>
    <w:multiLevelType w:val="hybridMultilevel"/>
    <w:tmpl w:val="A6E87AF0"/>
    <w:lvl w:ilvl="0" w:tplc="CC987F96">
      <w:start w:val="1"/>
      <w:numFmt w:val="decimal"/>
      <w:lvlText w:val="%1."/>
      <w:lvlJc w:val="left"/>
      <w:pPr>
        <w:tabs>
          <w:tab w:val="num" w:pos="900"/>
        </w:tabs>
        <w:ind w:left="540" w:hanging="360"/>
      </w:pPr>
    </w:lvl>
    <w:lvl w:ilvl="1" w:tplc="271CBFCC">
      <w:numFmt w:val="decimal"/>
      <w:lvlText w:val=""/>
      <w:lvlJc w:val="left"/>
    </w:lvl>
    <w:lvl w:ilvl="2" w:tplc="75B8B29C">
      <w:numFmt w:val="decimal"/>
      <w:lvlText w:val=""/>
      <w:lvlJc w:val="left"/>
    </w:lvl>
    <w:lvl w:ilvl="3" w:tplc="AF50404A">
      <w:numFmt w:val="decimal"/>
      <w:lvlText w:val=""/>
      <w:lvlJc w:val="left"/>
    </w:lvl>
    <w:lvl w:ilvl="4" w:tplc="B3F09C10">
      <w:numFmt w:val="decimal"/>
      <w:lvlText w:val=""/>
      <w:lvlJc w:val="left"/>
    </w:lvl>
    <w:lvl w:ilvl="5" w:tplc="920073EA">
      <w:numFmt w:val="decimal"/>
      <w:lvlText w:val=""/>
      <w:lvlJc w:val="left"/>
    </w:lvl>
    <w:lvl w:ilvl="6" w:tplc="613EFC46">
      <w:numFmt w:val="decimal"/>
      <w:lvlText w:val=""/>
      <w:lvlJc w:val="left"/>
    </w:lvl>
    <w:lvl w:ilvl="7" w:tplc="D0502118">
      <w:numFmt w:val="decimal"/>
      <w:lvlText w:val=""/>
      <w:lvlJc w:val="left"/>
    </w:lvl>
    <w:lvl w:ilvl="8" w:tplc="209668B4">
      <w:numFmt w:val="decimal"/>
      <w:lvlText w:val=""/>
      <w:lvlJc w:val="left"/>
    </w:lvl>
  </w:abstractNum>
  <w:abstractNum w:abstractNumId="1" w15:restartNumberingAfterBreak="0">
    <w:nsid w:val="393028D0"/>
    <w:multiLevelType w:val="hybridMultilevel"/>
    <w:tmpl w:val="C274500A"/>
    <w:lvl w:ilvl="0" w:tplc="F424A482">
      <w:start w:val="1"/>
      <w:numFmt w:val="decimal"/>
      <w:lvlText w:val="%1."/>
      <w:lvlJc w:val="left"/>
      <w:pPr>
        <w:tabs>
          <w:tab w:val="num" w:pos="900"/>
        </w:tabs>
        <w:ind w:left="540" w:hanging="360"/>
      </w:pPr>
    </w:lvl>
    <w:lvl w:ilvl="1" w:tplc="B25AB338">
      <w:start w:val="1"/>
      <w:numFmt w:val="bullet"/>
      <w:lvlText w:val="o"/>
      <w:lvlJc w:val="left"/>
      <w:pPr>
        <w:tabs>
          <w:tab w:val="num" w:pos="1440"/>
        </w:tabs>
        <w:ind w:left="1080" w:hanging="360"/>
      </w:pPr>
      <w:rPr>
        <w:rFonts w:ascii="Courier New" w:hAnsi="Courier New" w:cs="Courier New" w:hint="default"/>
      </w:rPr>
    </w:lvl>
    <w:lvl w:ilvl="2" w:tplc="0D282F32">
      <w:numFmt w:val="decimal"/>
      <w:lvlText w:val=""/>
      <w:lvlJc w:val="left"/>
    </w:lvl>
    <w:lvl w:ilvl="3" w:tplc="F490DB0C">
      <w:numFmt w:val="decimal"/>
      <w:lvlText w:val=""/>
      <w:lvlJc w:val="left"/>
    </w:lvl>
    <w:lvl w:ilvl="4" w:tplc="F8E29B34">
      <w:numFmt w:val="decimal"/>
      <w:lvlText w:val=""/>
      <w:lvlJc w:val="left"/>
    </w:lvl>
    <w:lvl w:ilvl="5" w:tplc="BAA24A3C">
      <w:numFmt w:val="decimal"/>
      <w:lvlText w:val=""/>
      <w:lvlJc w:val="left"/>
    </w:lvl>
    <w:lvl w:ilvl="6" w:tplc="37E6D840">
      <w:numFmt w:val="decimal"/>
      <w:lvlText w:val=""/>
      <w:lvlJc w:val="left"/>
    </w:lvl>
    <w:lvl w:ilvl="7" w:tplc="CC6842E2">
      <w:numFmt w:val="decimal"/>
      <w:lvlText w:val=""/>
      <w:lvlJc w:val="left"/>
    </w:lvl>
    <w:lvl w:ilvl="8" w:tplc="4A6C89AC">
      <w:numFmt w:val="decimal"/>
      <w:lvlText w:val=""/>
      <w:lvlJc w:val="left"/>
    </w:lvl>
  </w:abstractNum>
  <w:abstractNum w:abstractNumId="2" w15:restartNumberingAfterBreak="0">
    <w:nsid w:val="412564B6"/>
    <w:multiLevelType w:val="hybridMultilevel"/>
    <w:tmpl w:val="46EADAFE"/>
    <w:lvl w:ilvl="0" w:tplc="D986A92C">
      <w:start w:val="1"/>
      <w:numFmt w:val="bullet"/>
      <w:lvlText w:val=""/>
      <w:lvlJc w:val="left"/>
      <w:pPr>
        <w:tabs>
          <w:tab w:val="num" w:pos="900"/>
        </w:tabs>
        <w:ind w:left="540" w:hanging="360"/>
      </w:pPr>
      <w:rPr>
        <w:rFonts w:ascii="Symbol" w:hAnsi="Symbol" w:hint="default"/>
      </w:rPr>
    </w:lvl>
    <w:lvl w:ilvl="1" w:tplc="8AF424CC">
      <w:numFmt w:val="decimal"/>
      <w:lvlText w:val=""/>
      <w:lvlJc w:val="left"/>
    </w:lvl>
    <w:lvl w:ilvl="2" w:tplc="285A7816">
      <w:numFmt w:val="decimal"/>
      <w:lvlText w:val=""/>
      <w:lvlJc w:val="left"/>
    </w:lvl>
    <w:lvl w:ilvl="3" w:tplc="8814F03E">
      <w:numFmt w:val="decimal"/>
      <w:lvlText w:val=""/>
      <w:lvlJc w:val="left"/>
    </w:lvl>
    <w:lvl w:ilvl="4" w:tplc="32008418">
      <w:numFmt w:val="decimal"/>
      <w:lvlText w:val=""/>
      <w:lvlJc w:val="left"/>
    </w:lvl>
    <w:lvl w:ilvl="5" w:tplc="EE9EDD3A">
      <w:numFmt w:val="decimal"/>
      <w:lvlText w:val=""/>
      <w:lvlJc w:val="left"/>
    </w:lvl>
    <w:lvl w:ilvl="6" w:tplc="842885FA">
      <w:numFmt w:val="decimal"/>
      <w:lvlText w:val=""/>
      <w:lvlJc w:val="left"/>
    </w:lvl>
    <w:lvl w:ilvl="7" w:tplc="4F840450">
      <w:numFmt w:val="decimal"/>
      <w:lvlText w:val=""/>
      <w:lvlJc w:val="left"/>
    </w:lvl>
    <w:lvl w:ilvl="8" w:tplc="D2E05A28">
      <w:numFmt w:val="decimal"/>
      <w:lvlText w:val=""/>
      <w:lvlJc w:val="left"/>
    </w:lvl>
  </w:abstractNum>
  <w:abstractNum w:abstractNumId="3" w15:restartNumberingAfterBreak="0">
    <w:nsid w:val="64240A4F"/>
    <w:multiLevelType w:val="hybridMultilevel"/>
    <w:tmpl w:val="71DECBA0"/>
    <w:lvl w:ilvl="0" w:tplc="5F582D9C">
      <w:numFmt w:val="decimal"/>
      <w:lvlText w:val=""/>
      <w:lvlJc w:val="left"/>
    </w:lvl>
    <w:lvl w:ilvl="1" w:tplc="FE22EB5A">
      <w:numFmt w:val="decimal"/>
      <w:lvlText w:val=""/>
      <w:lvlJc w:val="left"/>
    </w:lvl>
    <w:lvl w:ilvl="2" w:tplc="A3D471F4">
      <w:numFmt w:val="decimal"/>
      <w:lvlText w:val=""/>
      <w:lvlJc w:val="left"/>
    </w:lvl>
    <w:lvl w:ilvl="3" w:tplc="29DE781E">
      <w:numFmt w:val="decimal"/>
      <w:lvlText w:val=""/>
      <w:lvlJc w:val="left"/>
    </w:lvl>
    <w:lvl w:ilvl="4" w:tplc="9EE071E0">
      <w:numFmt w:val="decimal"/>
      <w:lvlText w:val=""/>
      <w:lvlJc w:val="left"/>
    </w:lvl>
    <w:lvl w:ilvl="5" w:tplc="0F6AADFA">
      <w:numFmt w:val="decimal"/>
      <w:lvlText w:val=""/>
      <w:lvlJc w:val="left"/>
    </w:lvl>
    <w:lvl w:ilvl="6" w:tplc="C3C04B2E">
      <w:numFmt w:val="decimal"/>
      <w:lvlText w:val=""/>
      <w:lvlJc w:val="left"/>
    </w:lvl>
    <w:lvl w:ilvl="7" w:tplc="A6D6D712">
      <w:numFmt w:val="decimal"/>
      <w:lvlText w:val=""/>
      <w:lvlJc w:val="left"/>
    </w:lvl>
    <w:lvl w:ilvl="8" w:tplc="4B30002E">
      <w:numFmt w:val="decimal"/>
      <w:lvlText w:val=""/>
      <w:lvlJc w:val="left"/>
    </w:lvl>
  </w:abstractNum>
  <w:num w:numId="1" w16cid:durableId="766459448">
    <w:abstractNumId w:val="2"/>
  </w:num>
  <w:num w:numId="2" w16cid:durableId="816922977">
    <w:abstractNumId w:val="1"/>
  </w:num>
  <w:num w:numId="3" w16cid:durableId="1652249879">
    <w:abstractNumId w:val="3"/>
  </w:num>
  <w:num w:numId="4" w16cid:durableId="1230842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768"/>
    <w:rsid w:val="002D352A"/>
    <w:rsid w:val="00896122"/>
    <w:rsid w:val="00957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7B8A63E0"/>
  <w15:docId w15:val="{40E5699B-78F1-4A5C-9AEC-900CA268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2910</Words>
  <Characters>16590</Characters>
  <Application>Microsoft Office Word</Application>
  <DocSecurity>0</DocSecurity>
  <Lines>138</Lines>
  <Paragraphs>38</Paragraphs>
  <ScaleCrop>false</ScaleCrop>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Hari Haran</cp:lastModifiedBy>
  <cp:revision>2</cp:revision>
  <dcterms:created xsi:type="dcterms:W3CDTF">2025-09-16T15:10:00Z</dcterms:created>
  <dcterms:modified xsi:type="dcterms:W3CDTF">2025-09-16T18:43:00Z</dcterms:modified>
</cp:coreProperties>
</file>