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9A" w:rsidRPr="0084019A" w:rsidRDefault="0084019A" w:rsidP="0084019A">
      <w:pPr>
        <w:shd w:val="clear" w:color="auto" w:fill="F9F9F9"/>
        <w:spacing w:after="0" w:line="240" w:lineRule="auto"/>
        <w:jc w:val="center"/>
        <w:rPr>
          <w:rFonts w:ascii="Arial" w:eastAsia="Times New Roman" w:hAnsi="Arial" w:cs="Arial"/>
          <w:b/>
          <w:bCs/>
          <w:color w:val="515151"/>
          <w:sz w:val="23"/>
          <w:szCs w:val="23"/>
          <w:lang w:eastAsia="en-IN"/>
        </w:rPr>
      </w:pPr>
      <w:r w:rsidRPr="0084019A">
        <w:rPr>
          <w:rFonts w:ascii="Arial" w:eastAsia="Times New Roman" w:hAnsi="Arial" w:cs="Arial"/>
          <w:b/>
          <w:bCs/>
          <w:color w:val="515151"/>
          <w:sz w:val="23"/>
          <w:szCs w:val="23"/>
          <w:lang w:eastAsia="en-IN"/>
        </w:rPr>
        <w:t>Contents</w:t>
      </w:r>
    </w:p>
    <w:p w:rsidR="0084019A" w:rsidRPr="0084019A" w:rsidRDefault="0084019A" w:rsidP="0084019A">
      <w:pPr>
        <w:numPr>
          <w:ilvl w:val="0"/>
          <w:numId w:val="1"/>
        </w:numPr>
        <w:shd w:val="clear" w:color="auto" w:fill="F9F9F9"/>
        <w:spacing w:after="0" w:line="330" w:lineRule="atLeast"/>
        <w:ind w:left="150"/>
        <w:rPr>
          <w:rFonts w:ascii="Arial" w:eastAsia="Times New Roman" w:hAnsi="Arial" w:cs="Arial"/>
          <w:color w:val="515151"/>
          <w:sz w:val="23"/>
          <w:szCs w:val="23"/>
          <w:lang w:eastAsia="en-IN"/>
        </w:rPr>
      </w:pPr>
      <w:hyperlink r:id="rId5" w:anchor="Differential_Amplifier_using_BJT" w:history="1">
        <w:r w:rsidRPr="0084019A">
          <w:rPr>
            <w:rFonts w:ascii="Arial" w:eastAsia="Times New Roman" w:hAnsi="Arial" w:cs="Arial"/>
            <w:color w:val="0088CC"/>
            <w:sz w:val="23"/>
            <w:szCs w:val="23"/>
            <w:lang w:eastAsia="en-IN"/>
          </w:rPr>
          <w:t>1</w:t>
        </w:r>
        <w:r w:rsidRPr="0084019A">
          <w:rPr>
            <w:rFonts w:ascii="Arial" w:eastAsia="Times New Roman" w:hAnsi="Arial" w:cs="Arial"/>
            <w:color w:val="0088CC"/>
            <w:sz w:val="23"/>
            <w:szCs w:val="23"/>
            <w:u w:val="single"/>
            <w:lang w:eastAsia="en-IN"/>
          </w:rPr>
          <w:t> Differential Amplifier using BJT</w:t>
        </w:r>
      </w:hyperlink>
    </w:p>
    <w:p w:rsidR="0084019A" w:rsidRPr="0084019A" w:rsidRDefault="0084019A" w:rsidP="0084019A">
      <w:pPr>
        <w:numPr>
          <w:ilvl w:val="1"/>
          <w:numId w:val="1"/>
        </w:numPr>
        <w:shd w:val="clear" w:color="auto" w:fill="F9F9F9"/>
        <w:spacing w:after="0" w:line="330" w:lineRule="atLeast"/>
        <w:ind w:left="510"/>
        <w:rPr>
          <w:rFonts w:ascii="Arial" w:eastAsia="Times New Roman" w:hAnsi="Arial" w:cs="Arial"/>
          <w:color w:val="515151"/>
          <w:sz w:val="23"/>
          <w:szCs w:val="23"/>
          <w:lang w:eastAsia="en-IN"/>
        </w:rPr>
      </w:pPr>
      <w:hyperlink r:id="rId6" w:anchor="Configurations" w:history="1">
        <w:r w:rsidRPr="0084019A">
          <w:rPr>
            <w:rFonts w:ascii="Arial" w:eastAsia="Times New Roman" w:hAnsi="Arial" w:cs="Arial"/>
            <w:color w:val="0088CC"/>
            <w:sz w:val="23"/>
            <w:szCs w:val="23"/>
            <w:lang w:eastAsia="en-IN"/>
          </w:rPr>
          <w:t>1.1</w:t>
        </w:r>
        <w:r w:rsidRPr="0084019A">
          <w:rPr>
            <w:rFonts w:ascii="Arial" w:eastAsia="Times New Roman" w:hAnsi="Arial" w:cs="Arial"/>
            <w:color w:val="0088CC"/>
            <w:sz w:val="23"/>
            <w:szCs w:val="23"/>
            <w:u w:val="single"/>
            <w:lang w:eastAsia="en-IN"/>
          </w:rPr>
          <w:t> Configurations</w:t>
        </w:r>
      </w:hyperlink>
    </w:p>
    <w:p w:rsidR="0084019A" w:rsidRPr="0084019A" w:rsidRDefault="0084019A" w:rsidP="0084019A">
      <w:pPr>
        <w:numPr>
          <w:ilvl w:val="2"/>
          <w:numId w:val="1"/>
        </w:numPr>
        <w:shd w:val="clear" w:color="auto" w:fill="F9F9F9"/>
        <w:spacing w:after="0" w:line="330" w:lineRule="atLeast"/>
        <w:ind w:left="870"/>
        <w:rPr>
          <w:rFonts w:ascii="Arial" w:eastAsia="Times New Roman" w:hAnsi="Arial" w:cs="Arial"/>
          <w:color w:val="515151"/>
          <w:sz w:val="23"/>
          <w:szCs w:val="23"/>
          <w:lang w:eastAsia="en-IN"/>
        </w:rPr>
      </w:pPr>
      <w:hyperlink r:id="rId7" w:anchor="Single_Input_Unbalanced_Output" w:history="1">
        <w:r w:rsidRPr="0084019A">
          <w:rPr>
            <w:rFonts w:ascii="Arial" w:eastAsia="Times New Roman" w:hAnsi="Arial" w:cs="Arial"/>
            <w:color w:val="0088CC"/>
            <w:sz w:val="23"/>
            <w:szCs w:val="23"/>
            <w:lang w:eastAsia="en-IN"/>
          </w:rPr>
          <w:t>1.1.1</w:t>
        </w:r>
        <w:r w:rsidRPr="0084019A">
          <w:rPr>
            <w:rFonts w:ascii="Arial" w:eastAsia="Times New Roman" w:hAnsi="Arial" w:cs="Arial"/>
            <w:color w:val="0088CC"/>
            <w:sz w:val="23"/>
            <w:szCs w:val="23"/>
            <w:u w:val="single"/>
            <w:lang w:eastAsia="en-IN"/>
          </w:rPr>
          <w:t> Single Input Unbalanced Output</w:t>
        </w:r>
      </w:hyperlink>
    </w:p>
    <w:p w:rsidR="0084019A" w:rsidRPr="0084019A" w:rsidRDefault="0084019A" w:rsidP="0084019A">
      <w:pPr>
        <w:numPr>
          <w:ilvl w:val="3"/>
          <w:numId w:val="1"/>
        </w:numPr>
        <w:shd w:val="clear" w:color="auto" w:fill="F9F9F9"/>
        <w:spacing w:after="0" w:line="330" w:lineRule="atLeast"/>
        <w:ind w:left="1230"/>
        <w:rPr>
          <w:rFonts w:ascii="Arial" w:eastAsia="Times New Roman" w:hAnsi="Arial" w:cs="Arial"/>
          <w:color w:val="515151"/>
          <w:sz w:val="23"/>
          <w:szCs w:val="23"/>
          <w:lang w:eastAsia="en-IN"/>
        </w:rPr>
      </w:pPr>
      <w:hyperlink r:id="rId8" w:anchor="How_the_transistor_Q2_also_producing_output_voltage_even_though_the_input_is_provided_only_to_transistor_Q1" w:history="1">
        <w:r w:rsidRPr="0084019A">
          <w:rPr>
            <w:rFonts w:ascii="Arial" w:eastAsia="Times New Roman" w:hAnsi="Arial" w:cs="Arial"/>
            <w:color w:val="0088CC"/>
            <w:sz w:val="23"/>
            <w:szCs w:val="23"/>
            <w:lang w:eastAsia="en-IN"/>
          </w:rPr>
          <w:t>1.1.1.1</w:t>
        </w:r>
        <w:r w:rsidRPr="0084019A">
          <w:rPr>
            <w:rFonts w:ascii="Arial" w:eastAsia="Times New Roman" w:hAnsi="Arial" w:cs="Arial"/>
            <w:color w:val="0088CC"/>
            <w:sz w:val="23"/>
            <w:szCs w:val="23"/>
            <w:u w:val="single"/>
            <w:lang w:eastAsia="en-IN"/>
          </w:rPr>
          <w:t> How the transistor Q2 also producing output voltage even though the input is provided only to transistor Q1 ?</w:t>
        </w:r>
      </w:hyperlink>
    </w:p>
    <w:p w:rsidR="0084019A" w:rsidRPr="0084019A" w:rsidRDefault="0084019A" w:rsidP="0084019A">
      <w:pPr>
        <w:numPr>
          <w:ilvl w:val="2"/>
          <w:numId w:val="1"/>
        </w:numPr>
        <w:shd w:val="clear" w:color="auto" w:fill="F9F9F9"/>
        <w:spacing w:after="0" w:line="330" w:lineRule="atLeast"/>
        <w:ind w:left="870"/>
        <w:rPr>
          <w:rFonts w:ascii="Arial" w:eastAsia="Times New Roman" w:hAnsi="Arial" w:cs="Arial"/>
          <w:color w:val="515151"/>
          <w:sz w:val="23"/>
          <w:szCs w:val="23"/>
          <w:lang w:eastAsia="en-IN"/>
        </w:rPr>
      </w:pPr>
      <w:hyperlink r:id="rId9" w:anchor="Single_Input_Balanced_Output" w:history="1">
        <w:r w:rsidRPr="0084019A">
          <w:rPr>
            <w:rFonts w:ascii="Arial" w:eastAsia="Times New Roman" w:hAnsi="Arial" w:cs="Arial"/>
            <w:color w:val="0088CC"/>
            <w:sz w:val="23"/>
            <w:szCs w:val="23"/>
            <w:lang w:eastAsia="en-IN"/>
          </w:rPr>
          <w:t>1.1.2</w:t>
        </w:r>
        <w:r w:rsidRPr="0084019A">
          <w:rPr>
            <w:rFonts w:ascii="Arial" w:eastAsia="Times New Roman" w:hAnsi="Arial" w:cs="Arial"/>
            <w:color w:val="0088CC"/>
            <w:sz w:val="23"/>
            <w:szCs w:val="23"/>
            <w:u w:val="single"/>
            <w:lang w:eastAsia="en-IN"/>
          </w:rPr>
          <w:t> Single Input Balanced Output</w:t>
        </w:r>
      </w:hyperlink>
    </w:p>
    <w:p w:rsidR="0084019A" w:rsidRPr="0084019A" w:rsidRDefault="0084019A" w:rsidP="0084019A">
      <w:pPr>
        <w:numPr>
          <w:ilvl w:val="2"/>
          <w:numId w:val="1"/>
        </w:numPr>
        <w:shd w:val="clear" w:color="auto" w:fill="F9F9F9"/>
        <w:spacing w:after="0" w:line="330" w:lineRule="atLeast"/>
        <w:ind w:left="870"/>
        <w:rPr>
          <w:rFonts w:ascii="Arial" w:eastAsia="Times New Roman" w:hAnsi="Arial" w:cs="Arial"/>
          <w:color w:val="515151"/>
          <w:sz w:val="23"/>
          <w:szCs w:val="23"/>
          <w:lang w:eastAsia="en-IN"/>
        </w:rPr>
      </w:pPr>
      <w:hyperlink r:id="rId10" w:anchor="Dual_Input_Unbalanced_Output" w:history="1">
        <w:r w:rsidRPr="0084019A">
          <w:rPr>
            <w:rFonts w:ascii="Arial" w:eastAsia="Times New Roman" w:hAnsi="Arial" w:cs="Arial"/>
            <w:color w:val="0088CC"/>
            <w:sz w:val="23"/>
            <w:szCs w:val="23"/>
            <w:lang w:eastAsia="en-IN"/>
          </w:rPr>
          <w:t>1.1.3</w:t>
        </w:r>
        <w:r w:rsidRPr="0084019A">
          <w:rPr>
            <w:rFonts w:ascii="Arial" w:eastAsia="Times New Roman" w:hAnsi="Arial" w:cs="Arial"/>
            <w:color w:val="0088CC"/>
            <w:sz w:val="23"/>
            <w:szCs w:val="23"/>
            <w:u w:val="single"/>
            <w:lang w:eastAsia="en-IN"/>
          </w:rPr>
          <w:t> Dual Input Unbalanced Output</w:t>
        </w:r>
      </w:hyperlink>
    </w:p>
    <w:p w:rsidR="0084019A" w:rsidRPr="0084019A" w:rsidRDefault="0084019A" w:rsidP="0084019A">
      <w:pPr>
        <w:numPr>
          <w:ilvl w:val="2"/>
          <w:numId w:val="1"/>
        </w:numPr>
        <w:shd w:val="clear" w:color="auto" w:fill="F9F9F9"/>
        <w:spacing w:after="0" w:line="330" w:lineRule="atLeast"/>
        <w:ind w:left="870"/>
        <w:rPr>
          <w:rFonts w:ascii="Arial" w:eastAsia="Times New Roman" w:hAnsi="Arial" w:cs="Arial"/>
          <w:color w:val="515151"/>
          <w:sz w:val="23"/>
          <w:szCs w:val="23"/>
          <w:lang w:eastAsia="en-IN"/>
        </w:rPr>
      </w:pPr>
      <w:hyperlink r:id="rId11" w:anchor="Dual_Input_Balanced_Output" w:history="1">
        <w:r w:rsidRPr="0084019A">
          <w:rPr>
            <w:rFonts w:ascii="Arial" w:eastAsia="Times New Roman" w:hAnsi="Arial" w:cs="Arial"/>
            <w:color w:val="0088CC"/>
            <w:sz w:val="23"/>
            <w:szCs w:val="23"/>
            <w:lang w:eastAsia="en-IN"/>
          </w:rPr>
          <w:t>1.1.4</w:t>
        </w:r>
        <w:r w:rsidRPr="0084019A">
          <w:rPr>
            <w:rFonts w:ascii="Arial" w:eastAsia="Times New Roman" w:hAnsi="Arial" w:cs="Arial"/>
            <w:color w:val="0088CC"/>
            <w:sz w:val="23"/>
            <w:szCs w:val="23"/>
            <w:u w:val="single"/>
            <w:lang w:eastAsia="en-IN"/>
          </w:rPr>
          <w:t> Dual Input Balanced Output</w:t>
        </w:r>
      </w:hyperlink>
    </w:p>
    <w:p w:rsidR="0084019A" w:rsidRPr="0084019A" w:rsidRDefault="0084019A" w:rsidP="0084019A">
      <w:pPr>
        <w:numPr>
          <w:ilvl w:val="1"/>
          <w:numId w:val="1"/>
        </w:numPr>
        <w:shd w:val="clear" w:color="auto" w:fill="F9F9F9"/>
        <w:spacing w:after="0" w:line="330" w:lineRule="atLeast"/>
        <w:ind w:left="510"/>
        <w:rPr>
          <w:rFonts w:ascii="Arial" w:eastAsia="Times New Roman" w:hAnsi="Arial" w:cs="Arial"/>
          <w:color w:val="515151"/>
          <w:sz w:val="23"/>
          <w:szCs w:val="23"/>
          <w:lang w:eastAsia="en-IN"/>
        </w:rPr>
      </w:pPr>
      <w:hyperlink r:id="rId12" w:anchor="DC_Analysis" w:history="1">
        <w:r w:rsidRPr="0084019A">
          <w:rPr>
            <w:rFonts w:ascii="Arial" w:eastAsia="Times New Roman" w:hAnsi="Arial" w:cs="Arial"/>
            <w:color w:val="0088CC"/>
            <w:sz w:val="23"/>
            <w:szCs w:val="23"/>
            <w:lang w:eastAsia="en-IN"/>
          </w:rPr>
          <w:t>1.2</w:t>
        </w:r>
        <w:r w:rsidRPr="0084019A">
          <w:rPr>
            <w:rFonts w:ascii="Arial" w:eastAsia="Times New Roman" w:hAnsi="Arial" w:cs="Arial"/>
            <w:color w:val="0088CC"/>
            <w:sz w:val="23"/>
            <w:szCs w:val="23"/>
            <w:u w:val="single"/>
            <w:lang w:eastAsia="en-IN"/>
          </w:rPr>
          <w:t> DC Analysis</w:t>
        </w:r>
      </w:hyperlink>
    </w:p>
    <w:p w:rsidR="0084019A" w:rsidRPr="0084019A" w:rsidRDefault="0084019A" w:rsidP="0084019A">
      <w:pPr>
        <w:numPr>
          <w:ilvl w:val="1"/>
          <w:numId w:val="1"/>
        </w:numPr>
        <w:shd w:val="clear" w:color="auto" w:fill="F9F9F9"/>
        <w:spacing w:after="0" w:line="330" w:lineRule="atLeast"/>
        <w:ind w:left="510"/>
        <w:rPr>
          <w:rFonts w:ascii="Arial" w:eastAsia="Times New Roman" w:hAnsi="Arial" w:cs="Arial"/>
          <w:color w:val="515151"/>
          <w:sz w:val="23"/>
          <w:szCs w:val="23"/>
          <w:lang w:eastAsia="en-IN"/>
        </w:rPr>
      </w:pPr>
      <w:hyperlink r:id="rId13" w:anchor="AC_Analysis" w:history="1">
        <w:r w:rsidRPr="0084019A">
          <w:rPr>
            <w:rFonts w:ascii="Arial" w:eastAsia="Times New Roman" w:hAnsi="Arial" w:cs="Arial"/>
            <w:color w:val="0088CC"/>
            <w:sz w:val="23"/>
            <w:szCs w:val="23"/>
            <w:lang w:eastAsia="en-IN"/>
          </w:rPr>
          <w:t>1.3</w:t>
        </w:r>
        <w:r w:rsidRPr="0084019A">
          <w:rPr>
            <w:rFonts w:ascii="Arial" w:eastAsia="Times New Roman" w:hAnsi="Arial" w:cs="Arial"/>
            <w:color w:val="0088CC"/>
            <w:sz w:val="23"/>
            <w:szCs w:val="23"/>
            <w:u w:val="single"/>
            <w:lang w:eastAsia="en-IN"/>
          </w:rPr>
          <w:t> AC Analysis</w:t>
        </w:r>
      </w:hyperlink>
    </w:p>
    <w:p w:rsidR="0084019A" w:rsidRPr="0084019A" w:rsidRDefault="0084019A" w:rsidP="0084019A">
      <w:pPr>
        <w:numPr>
          <w:ilvl w:val="2"/>
          <w:numId w:val="1"/>
        </w:numPr>
        <w:shd w:val="clear" w:color="auto" w:fill="F9F9F9"/>
        <w:spacing w:after="0" w:line="330" w:lineRule="atLeast"/>
        <w:ind w:left="870"/>
        <w:rPr>
          <w:rFonts w:ascii="Arial" w:eastAsia="Times New Roman" w:hAnsi="Arial" w:cs="Arial"/>
          <w:color w:val="515151"/>
          <w:sz w:val="23"/>
          <w:szCs w:val="23"/>
          <w:lang w:eastAsia="en-IN"/>
        </w:rPr>
      </w:pPr>
      <w:hyperlink r:id="rId14" w:anchor="Voltage_Gain" w:history="1">
        <w:r w:rsidRPr="0084019A">
          <w:rPr>
            <w:rFonts w:ascii="Arial" w:eastAsia="Times New Roman" w:hAnsi="Arial" w:cs="Arial"/>
            <w:color w:val="0088CC"/>
            <w:sz w:val="23"/>
            <w:szCs w:val="23"/>
            <w:lang w:eastAsia="en-IN"/>
          </w:rPr>
          <w:t>1.3.1</w:t>
        </w:r>
        <w:r w:rsidRPr="0084019A">
          <w:rPr>
            <w:rFonts w:ascii="Arial" w:eastAsia="Times New Roman" w:hAnsi="Arial" w:cs="Arial"/>
            <w:color w:val="0088CC"/>
            <w:sz w:val="23"/>
            <w:szCs w:val="23"/>
            <w:u w:val="single"/>
            <w:lang w:eastAsia="en-IN"/>
          </w:rPr>
          <w:t> Voltage Gain</w:t>
        </w:r>
      </w:hyperlink>
    </w:p>
    <w:p w:rsidR="0084019A" w:rsidRPr="0084019A" w:rsidRDefault="0084019A" w:rsidP="0084019A">
      <w:pPr>
        <w:numPr>
          <w:ilvl w:val="2"/>
          <w:numId w:val="1"/>
        </w:numPr>
        <w:shd w:val="clear" w:color="auto" w:fill="F9F9F9"/>
        <w:spacing w:after="0" w:line="330" w:lineRule="atLeast"/>
        <w:ind w:left="870"/>
        <w:rPr>
          <w:rFonts w:ascii="Arial" w:eastAsia="Times New Roman" w:hAnsi="Arial" w:cs="Arial"/>
          <w:color w:val="515151"/>
          <w:sz w:val="23"/>
          <w:szCs w:val="23"/>
          <w:lang w:eastAsia="en-IN"/>
        </w:rPr>
      </w:pPr>
      <w:hyperlink r:id="rId15" w:anchor="Differential_Input_Resistance" w:history="1">
        <w:r w:rsidRPr="0084019A">
          <w:rPr>
            <w:rFonts w:ascii="Arial" w:eastAsia="Times New Roman" w:hAnsi="Arial" w:cs="Arial"/>
            <w:color w:val="0088CC"/>
            <w:sz w:val="23"/>
            <w:szCs w:val="23"/>
            <w:lang w:eastAsia="en-IN"/>
          </w:rPr>
          <w:t>1.3.2</w:t>
        </w:r>
        <w:r w:rsidRPr="0084019A">
          <w:rPr>
            <w:rFonts w:ascii="Arial" w:eastAsia="Times New Roman" w:hAnsi="Arial" w:cs="Arial"/>
            <w:color w:val="0088CC"/>
            <w:sz w:val="23"/>
            <w:szCs w:val="23"/>
            <w:u w:val="single"/>
            <w:lang w:eastAsia="en-IN"/>
          </w:rPr>
          <w:t> Differential Input Resistance</w:t>
        </w:r>
      </w:hyperlink>
    </w:p>
    <w:p w:rsidR="0084019A" w:rsidRPr="0084019A" w:rsidRDefault="0084019A" w:rsidP="0084019A">
      <w:pPr>
        <w:numPr>
          <w:ilvl w:val="2"/>
          <w:numId w:val="1"/>
        </w:numPr>
        <w:shd w:val="clear" w:color="auto" w:fill="F9F9F9"/>
        <w:spacing w:after="0" w:line="330" w:lineRule="atLeast"/>
        <w:ind w:left="870"/>
        <w:rPr>
          <w:rFonts w:ascii="Arial" w:eastAsia="Times New Roman" w:hAnsi="Arial" w:cs="Arial"/>
          <w:color w:val="515151"/>
          <w:sz w:val="23"/>
          <w:szCs w:val="23"/>
          <w:lang w:eastAsia="en-IN"/>
        </w:rPr>
      </w:pPr>
      <w:hyperlink r:id="rId16" w:anchor="Output_resistance" w:history="1">
        <w:r w:rsidRPr="0084019A">
          <w:rPr>
            <w:rFonts w:ascii="Arial" w:eastAsia="Times New Roman" w:hAnsi="Arial" w:cs="Arial"/>
            <w:color w:val="0088CC"/>
            <w:sz w:val="23"/>
            <w:szCs w:val="23"/>
            <w:lang w:eastAsia="en-IN"/>
          </w:rPr>
          <w:t>1.3.3</w:t>
        </w:r>
        <w:r w:rsidRPr="0084019A">
          <w:rPr>
            <w:rFonts w:ascii="Arial" w:eastAsia="Times New Roman" w:hAnsi="Arial" w:cs="Arial"/>
            <w:color w:val="0088CC"/>
            <w:sz w:val="23"/>
            <w:szCs w:val="23"/>
            <w:u w:val="single"/>
            <w:lang w:eastAsia="en-IN"/>
          </w:rPr>
          <w:t> Output resistance</w:t>
        </w:r>
      </w:hyperlink>
    </w:p>
    <w:p w:rsidR="0084019A" w:rsidRPr="0084019A" w:rsidRDefault="0084019A" w:rsidP="0084019A">
      <w:pPr>
        <w:numPr>
          <w:ilvl w:val="1"/>
          <w:numId w:val="1"/>
        </w:numPr>
        <w:shd w:val="clear" w:color="auto" w:fill="F9F9F9"/>
        <w:spacing w:line="330" w:lineRule="atLeast"/>
        <w:ind w:left="510"/>
        <w:rPr>
          <w:rFonts w:ascii="Arial" w:eastAsia="Times New Roman" w:hAnsi="Arial" w:cs="Arial"/>
          <w:color w:val="515151"/>
          <w:sz w:val="23"/>
          <w:szCs w:val="23"/>
          <w:lang w:eastAsia="en-IN"/>
        </w:rPr>
      </w:pPr>
      <w:hyperlink r:id="rId17" w:anchor="Common_Mode_Rejection_Ratio_CMRR" w:history="1">
        <w:r w:rsidRPr="0084019A">
          <w:rPr>
            <w:rFonts w:ascii="Arial" w:eastAsia="Times New Roman" w:hAnsi="Arial" w:cs="Arial"/>
            <w:color w:val="0088CC"/>
            <w:sz w:val="23"/>
            <w:szCs w:val="23"/>
            <w:lang w:eastAsia="en-IN"/>
          </w:rPr>
          <w:t>1.4</w:t>
        </w:r>
        <w:r w:rsidRPr="0084019A">
          <w:rPr>
            <w:rFonts w:ascii="Arial" w:eastAsia="Times New Roman" w:hAnsi="Arial" w:cs="Arial"/>
            <w:color w:val="0088CC"/>
            <w:sz w:val="23"/>
            <w:szCs w:val="23"/>
            <w:u w:val="single"/>
            <w:lang w:eastAsia="en-IN"/>
          </w:rPr>
          <w:t> Common Mode Rejection Ratio (CMRR)</w:t>
        </w:r>
      </w:hyperlink>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As the name indicates </w:t>
      </w:r>
      <w:r w:rsidRPr="0084019A">
        <w:rPr>
          <w:rFonts w:ascii="Arial" w:eastAsia="Times New Roman" w:hAnsi="Arial" w:cs="Arial"/>
          <w:b/>
          <w:bCs/>
          <w:color w:val="515151"/>
          <w:sz w:val="24"/>
          <w:szCs w:val="24"/>
          <w:lang w:eastAsia="en-IN"/>
        </w:rPr>
        <w:t>Differential Amplifier</w:t>
      </w:r>
      <w:r w:rsidRPr="0084019A">
        <w:rPr>
          <w:rFonts w:ascii="Arial" w:eastAsia="Times New Roman" w:hAnsi="Arial" w:cs="Arial"/>
          <w:color w:val="515151"/>
          <w:sz w:val="24"/>
          <w:szCs w:val="24"/>
          <w:lang w:eastAsia="en-IN"/>
        </w:rPr>
        <w:t> is a dc-coupled amplifier that amplifies the difference between two input signals. It is the building block of analog integrated circuits and operational amplifiers (op-amp). One of the important feature of differential amplifier is that it tends to reject or nullify the part of input signals which is common to both inputs. This provides very good noise immunity in a lot of applications. Let’s see the block diagram of a differential amplifier.</w:t>
      </w:r>
    </w:p>
    <w:p w:rsidR="0084019A" w:rsidRPr="0084019A" w:rsidRDefault="0084019A" w:rsidP="0084019A">
      <w:pPr>
        <w:shd w:val="clear" w:color="auto" w:fill="FFFFFF"/>
        <w:spacing w:after="0" w:line="240" w:lineRule="auto"/>
        <w:rPr>
          <w:rFonts w:ascii="Arial" w:eastAsia="Times New Roman" w:hAnsi="Arial" w:cs="Arial"/>
          <w:color w:val="515151"/>
          <w:sz w:val="24"/>
          <w:szCs w:val="24"/>
          <w:lang w:eastAsia="en-IN"/>
        </w:rPr>
      </w:pPr>
      <w:r w:rsidRPr="0084019A">
        <w:rPr>
          <w:rFonts w:ascii="Arial" w:eastAsia="Times New Roman" w:hAnsi="Arial" w:cs="Arial"/>
          <w:noProof/>
          <w:color w:val="0088CC"/>
          <w:sz w:val="24"/>
          <w:szCs w:val="24"/>
          <w:lang w:eastAsia="en-IN"/>
        </w:rPr>
        <w:drawing>
          <wp:inline distT="0" distB="0" distL="0" distR="0">
            <wp:extent cx="4286250" cy="1162050"/>
            <wp:effectExtent l="0" t="0" r="0" b="0"/>
            <wp:docPr id="9" name="Picture 9" descr="Differential Amplifi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ial Amplifi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1162050"/>
                    </a:xfrm>
                    <a:prstGeom prst="rect">
                      <a:avLst/>
                    </a:prstGeom>
                    <a:noFill/>
                    <a:ln>
                      <a:noFill/>
                    </a:ln>
                  </pic:spPr>
                </pic:pic>
              </a:graphicData>
            </a:graphic>
          </wp:inline>
        </w:drawing>
      </w:r>
      <w:r w:rsidRPr="0084019A">
        <w:rPr>
          <w:rFonts w:ascii="Arial" w:eastAsia="Times New Roman" w:hAnsi="Arial" w:cs="Arial"/>
          <w:color w:val="515151"/>
          <w:sz w:val="24"/>
          <w:szCs w:val="24"/>
          <w:lang w:eastAsia="en-IN"/>
        </w:rPr>
        <w:t>Differential Amplifier</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V</w:t>
      </w:r>
      <w:r w:rsidRPr="0084019A">
        <w:rPr>
          <w:rFonts w:ascii="Arial" w:eastAsia="Times New Roman" w:hAnsi="Arial" w:cs="Arial"/>
          <w:color w:val="515151"/>
          <w:sz w:val="18"/>
          <w:szCs w:val="18"/>
          <w:vertAlign w:val="subscript"/>
          <w:lang w:eastAsia="en-IN"/>
        </w:rPr>
        <w:t>i1</w:t>
      </w:r>
      <w:r w:rsidRPr="0084019A">
        <w:rPr>
          <w:rFonts w:ascii="Arial" w:eastAsia="Times New Roman" w:hAnsi="Arial" w:cs="Arial"/>
          <w:color w:val="515151"/>
          <w:sz w:val="24"/>
          <w:szCs w:val="24"/>
          <w:lang w:eastAsia="en-IN"/>
        </w:rPr>
        <w:t> and V</w:t>
      </w:r>
      <w:r w:rsidRPr="0084019A">
        <w:rPr>
          <w:rFonts w:ascii="Arial" w:eastAsia="Times New Roman" w:hAnsi="Arial" w:cs="Arial"/>
          <w:color w:val="515151"/>
          <w:sz w:val="18"/>
          <w:szCs w:val="18"/>
          <w:vertAlign w:val="subscript"/>
          <w:lang w:eastAsia="en-IN"/>
        </w:rPr>
        <w:t>i2</w:t>
      </w:r>
      <w:r w:rsidRPr="0084019A">
        <w:rPr>
          <w:rFonts w:ascii="Arial" w:eastAsia="Times New Roman" w:hAnsi="Arial" w:cs="Arial"/>
          <w:color w:val="515151"/>
          <w:sz w:val="24"/>
          <w:szCs w:val="24"/>
          <w:lang w:eastAsia="en-IN"/>
        </w:rPr>
        <w:t> are input terminals and V</w:t>
      </w:r>
      <w:r w:rsidRPr="0084019A">
        <w:rPr>
          <w:rFonts w:ascii="Arial" w:eastAsia="Times New Roman" w:hAnsi="Arial" w:cs="Arial"/>
          <w:color w:val="515151"/>
          <w:sz w:val="18"/>
          <w:szCs w:val="18"/>
          <w:vertAlign w:val="subscript"/>
          <w:lang w:eastAsia="en-IN"/>
        </w:rPr>
        <w:t>o1</w:t>
      </w:r>
      <w:r w:rsidRPr="0084019A">
        <w:rPr>
          <w:rFonts w:ascii="Arial" w:eastAsia="Times New Roman" w:hAnsi="Arial" w:cs="Arial"/>
          <w:color w:val="515151"/>
          <w:sz w:val="24"/>
          <w:szCs w:val="24"/>
          <w:lang w:eastAsia="en-IN"/>
        </w:rPr>
        <w:t> and V</w:t>
      </w:r>
      <w:r w:rsidRPr="0084019A">
        <w:rPr>
          <w:rFonts w:ascii="Arial" w:eastAsia="Times New Roman" w:hAnsi="Arial" w:cs="Arial"/>
          <w:color w:val="515151"/>
          <w:sz w:val="18"/>
          <w:szCs w:val="18"/>
          <w:vertAlign w:val="subscript"/>
          <w:lang w:eastAsia="en-IN"/>
        </w:rPr>
        <w:t>o2</w:t>
      </w:r>
      <w:r w:rsidRPr="0084019A">
        <w:rPr>
          <w:rFonts w:ascii="Arial" w:eastAsia="Times New Roman" w:hAnsi="Arial" w:cs="Arial"/>
          <w:color w:val="515151"/>
          <w:sz w:val="24"/>
          <w:szCs w:val="24"/>
          <w:lang w:eastAsia="en-IN"/>
        </w:rPr>
        <w:t> are output terminals with respect to ground. We can feed two input signals at the same time or one at a time. In the former case it is called dual input otherwise it is single input. Similarly there are two ways to take output also. If the output is taken from one terminal with respect to ground, it is unbalanced output or if the output is taken between two output terminals, it is balanced output.</w:t>
      </w:r>
    </w:p>
    <w:p w:rsidR="0084019A" w:rsidRPr="0084019A" w:rsidRDefault="0084019A" w:rsidP="0084019A">
      <w:pPr>
        <w:shd w:val="clear" w:color="auto" w:fill="FFFFFF"/>
        <w:spacing w:after="480" w:line="660" w:lineRule="atLeast"/>
        <w:outlineLvl w:val="0"/>
        <w:rPr>
          <w:rFonts w:ascii="Arial" w:eastAsia="Times New Roman" w:hAnsi="Arial" w:cs="Arial"/>
          <w:color w:val="1D2127"/>
          <w:spacing w:val="-12"/>
          <w:kern w:val="36"/>
          <w:sz w:val="54"/>
          <w:szCs w:val="54"/>
          <w:lang w:eastAsia="en-IN"/>
        </w:rPr>
      </w:pPr>
      <w:r w:rsidRPr="0084019A">
        <w:rPr>
          <w:rFonts w:ascii="Arial" w:eastAsia="Times New Roman" w:hAnsi="Arial" w:cs="Arial"/>
          <w:color w:val="1D2127"/>
          <w:spacing w:val="-12"/>
          <w:kern w:val="36"/>
          <w:sz w:val="54"/>
          <w:szCs w:val="54"/>
          <w:lang w:eastAsia="en-IN"/>
        </w:rPr>
        <w:t>Differential Amplifier using BJT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The simplest form of differential amplifier can be constructed using Bipolar Junction Transistors as shown in the below circuit diagram. It is constructed using two matching transistors in common emitter configuration whose emitters are tied together.</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Times New Roman" w:eastAsia="Times New Roman" w:hAnsi="Times New Roman" w:cs="Times New Roman"/>
          <w:noProof/>
          <w:color w:val="0088CC"/>
          <w:sz w:val="24"/>
          <w:szCs w:val="24"/>
          <w:lang w:eastAsia="en-IN"/>
        </w:rPr>
        <w:lastRenderedPageBreak/>
        <w:drawing>
          <wp:inline distT="0" distB="0" distL="0" distR="0">
            <wp:extent cx="4286250" cy="3876675"/>
            <wp:effectExtent l="0" t="0" r="0" b="9525"/>
            <wp:docPr id="8" name="Picture 8" descr="Differential Amplifier using Transistor - Circuit Diagra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tial Amplifier using Transistor - Circuit Diagra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876675"/>
                    </a:xfrm>
                    <a:prstGeom prst="rect">
                      <a:avLst/>
                    </a:prstGeom>
                    <a:noFill/>
                    <a:ln>
                      <a:noFill/>
                    </a:ln>
                  </pic:spPr>
                </pic:pic>
              </a:graphicData>
            </a:graphic>
          </wp:inline>
        </w:drawing>
      </w:r>
      <w:r w:rsidRPr="0084019A">
        <w:rPr>
          <w:rFonts w:ascii="Times New Roman" w:eastAsia="Times New Roman" w:hAnsi="Times New Roman" w:cs="Times New Roman"/>
          <w:sz w:val="24"/>
          <w:szCs w:val="24"/>
          <w:lang w:eastAsia="en-IN"/>
        </w:rPr>
        <w:t>Differential Amplifier using Transistor – Circuit Diagram</w:t>
      </w:r>
    </w:p>
    <w:p w:rsidR="0084019A" w:rsidRPr="0084019A" w:rsidRDefault="0084019A" w:rsidP="0084019A">
      <w:pPr>
        <w:shd w:val="clear" w:color="auto" w:fill="FFFFFF"/>
        <w:spacing w:after="480" w:line="600" w:lineRule="atLeast"/>
        <w:outlineLvl w:val="1"/>
        <w:rPr>
          <w:rFonts w:ascii="Arial" w:eastAsia="Times New Roman" w:hAnsi="Arial" w:cs="Arial"/>
          <w:color w:val="1D2127"/>
          <w:spacing w:val="-12"/>
          <w:sz w:val="45"/>
          <w:szCs w:val="45"/>
          <w:lang w:eastAsia="en-IN"/>
        </w:rPr>
      </w:pPr>
      <w:r w:rsidRPr="0084019A">
        <w:rPr>
          <w:rFonts w:ascii="Arial" w:eastAsia="Times New Roman" w:hAnsi="Arial" w:cs="Arial"/>
          <w:color w:val="1D2127"/>
          <w:spacing w:val="-12"/>
          <w:sz w:val="45"/>
          <w:szCs w:val="45"/>
          <w:lang w:eastAsia="en-IN"/>
        </w:rPr>
        <w:t>Configurations</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Based on the methods of providing input and taking output, differential amplifiers can have four different configurations as below.</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Arial" w:eastAsia="Times New Roman" w:hAnsi="Arial" w:cs="Arial"/>
          <w:color w:val="515151"/>
          <w:sz w:val="24"/>
          <w:szCs w:val="24"/>
          <w:lang w:eastAsia="en-IN"/>
        </w:rPr>
        <w:br/>
      </w:r>
    </w:p>
    <w:p w:rsidR="0084019A" w:rsidRPr="0084019A" w:rsidRDefault="0084019A" w:rsidP="0084019A">
      <w:pPr>
        <w:numPr>
          <w:ilvl w:val="0"/>
          <w:numId w:val="2"/>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Single Input Unbalanced Output</w:t>
      </w:r>
    </w:p>
    <w:p w:rsidR="0084019A" w:rsidRPr="0084019A" w:rsidRDefault="0084019A" w:rsidP="0084019A">
      <w:pPr>
        <w:numPr>
          <w:ilvl w:val="0"/>
          <w:numId w:val="2"/>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Single Input Balanced Output</w:t>
      </w:r>
    </w:p>
    <w:p w:rsidR="0084019A" w:rsidRPr="0084019A" w:rsidRDefault="0084019A" w:rsidP="0084019A">
      <w:pPr>
        <w:numPr>
          <w:ilvl w:val="0"/>
          <w:numId w:val="2"/>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Dual Input Unbalanced Output</w:t>
      </w:r>
    </w:p>
    <w:p w:rsidR="0084019A" w:rsidRPr="0084019A" w:rsidRDefault="0084019A" w:rsidP="0084019A">
      <w:pPr>
        <w:numPr>
          <w:ilvl w:val="0"/>
          <w:numId w:val="2"/>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Dual Input Balanced Output</w:t>
      </w:r>
    </w:p>
    <w:p w:rsidR="0084019A" w:rsidRPr="0084019A" w:rsidRDefault="0084019A" w:rsidP="0084019A">
      <w:pPr>
        <w:shd w:val="clear" w:color="auto" w:fill="FFFFFF"/>
        <w:spacing w:after="300" w:line="480" w:lineRule="atLeast"/>
        <w:outlineLvl w:val="2"/>
        <w:rPr>
          <w:rFonts w:ascii="Arial" w:eastAsia="Times New Roman" w:hAnsi="Arial" w:cs="Arial"/>
          <w:color w:val="1D2127"/>
          <w:spacing w:val="-12"/>
          <w:sz w:val="38"/>
          <w:szCs w:val="38"/>
          <w:lang w:eastAsia="en-IN"/>
        </w:rPr>
      </w:pPr>
      <w:r w:rsidRPr="0084019A">
        <w:rPr>
          <w:rFonts w:ascii="Arial" w:eastAsia="Times New Roman" w:hAnsi="Arial" w:cs="Arial"/>
          <w:color w:val="1D2127"/>
          <w:spacing w:val="-12"/>
          <w:sz w:val="38"/>
          <w:szCs w:val="38"/>
          <w:lang w:eastAsia="en-IN"/>
        </w:rPr>
        <w:t>Single Input Unbalanced Output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In this case, only one input signal is given and the output is taken from only one of the two collectors with respect to ground as shown below.</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Times New Roman" w:eastAsia="Times New Roman" w:hAnsi="Times New Roman" w:cs="Times New Roman"/>
          <w:noProof/>
          <w:color w:val="0088CC"/>
          <w:sz w:val="24"/>
          <w:szCs w:val="24"/>
          <w:lang w:eastAsia="en-IN"/>
        </w:rPr>
        <w:lastRenderedPageBreak/>
        <w:drawing>
          <wp:inline distT="0" distB="0" distL="0" distR="0">
            <wp:extent cx="3705225" cy="4286250"/>
            <wp:effectExtent l="0" t="0" r="9525" b="0"/>
            <wp:docPr id="7" name="Picture 7" descr="Differential Amplifier using Transistor - Single Input Unbalanced Outpu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ial Amplifier using Transistor - Single Input Unbalanced Outpu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225" cy="4286250"/>
                    </a:xfrm>
                    <a:prstGeom prst="rect">
                      <a:avLst/>
                    </a:prstGeom>
                    <a:noFill/>
                    <a:ln>
                      <a:noFill/>
                    </a:ln>
                  </pic:spPr>
                </pic:pic>
              </a:graphicData>
            </a:graphic>
          </wp:inline>
        </w:drawing>
      </w:r>
      <w:r w:rsidRPr="0084019A">
        <w:rPr>
          <w:rFonts w:ascii="Times New Roman" w:eastAsia="Times New Roman" w:hAnsi="Times New Roman" w:cs="Times New Roman"/>
          <w:sz w:val="24"/>
          <w:szCs w:val="24"/>
          <w:lang w:eastAsia="en-IN"/>
        </w:rPr>
        <w:t>Differential Amplifier using Transistor – Single Input Unbalanced Output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When input signal 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 is applied to the transistor Q1, it’s amplified and inverted voltage gets generated at the collector of the transistor Q1. At the same time it’s amplified and non-inverted voltage gets generated at the collector of the transistor Q2 as shown in the above diagram. Unbalanced output will contain unnecessary dc content as it is a dc coupled amplifier therefore this configuration should follow by a level translator circuit.</w:t>
      </w:r>
    </w:p>
    <w:p w:rsidR="0084019A" w:rsidRPr="0084019A" w:rsidRDefault="0084019A" w:rsidP="0084019A">
      <w:pPr>
        <w:shd w:val="clear" w:color="auto" w:fill="FFFFFF"/>
        <w:spacing w:after="210" w:line="405" w:lineRule="atLeast"/>
        <w:outlineLvl w:val="3"/>
        <w:rPr>
          <w:rFonts w:ascii="Arial" w:eastAsia="Times New Roman" w:hAnsi="Arial" w:cs="Arial"/>
          <w:color w:val="1D2127"/>
          <w:spacing w:val="-12"/>
          <w:sz w:val="30"/>
          <w:szCs w:val="30"/>
          <w:lang w:eastAsia="en-IN"/>
        </w:rPr>
      </w:pPr>
      <w:r w:rsidRPr="0084019A">
        <w:rPr>
          <w:rFonts w:ascii="Arial" w:eastAsia="Times New Roman" w:hAnsi="Arial" w:cs="Arial"/>
          <w:color w:val="1D2127"/>
          <w:spacing w:val="-12"/>
          <w:sz w:val="30"/>
          <w:szCs w:val="30"/>
          <w:lang w:eastAsia="en-IN"/>
        </w:rPr>
        <w:t>How the transistor Q2 also producing output voltage even though the input is provided only to transistor Q1 ?</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The effect of input voltage 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 is coupled to the transistor Q2 via the common emitter resistor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You can see the proof of this in the AC Analysis section.</w:t>
      </w:r>
    </w:p>
    <w:p w:rsidR="0084019A" w:rsidRPr="0084019A" w:rsidRDefault="0084019A" w:rsidP="0084019A">
      <w:pPr>
        <w:shd w:val="clear" w:color="auto" w:fill="FFFFFF"/>
        <w:spacing w:after="300" w:line="480" w:lineRule="atLeast"/>
        <w:outlineLvl w:val="2"/>
        <w:rPr>
          <w:rFonts w:ascii="Arial" w:eastAsia="Times New Roman" w:hAnsi="Arial" w:cs="Arial"/>
          <w:color w:val="1D2127"/>
          <w:spacing w:val="-12"/>
          <w:sz w:val="38"/>
          <w:szCs w:val="38"/>
          <w:lang w:eastAsia="en-IN"/>
        </w:rPr>
      </w:pPr>
      <w:r w:rsidRPr="0084019A">
        <w:rPr>
          <w:rFonts w:ascii="Arial" w:eastAsia="Times New Roman" w:hAnsi="Arial" w:cs="Arial"/>
          <w:color w:val="1D2127"/>
          <w:spacing w:val="-12"/>
          <w:sz w:val="38"/>
          <w:szCs w:val="38"/>
          <w:lang w:eastAsia="en-IN"/>
        </w:rPr>
        <w:t>Single Input Balanced Output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As above only one input signal is given even though the output is taken from both collectors.</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Times New Roman" w:eastAsia="Times New Roman" w:hAnsi="Times New Roman" w:cs="Times New Roman"/>
          <w:noProof/>
          <w:color w:val="0088CC"/>
          <w:sz w:val="24"/>
          <w:szCs w:val="24"/>
          <w:lang w:eastAsia="en-IN"/>
        </w:rPr>
        <w:lastRenderedPageBreak/>
        <w:drawing>
          <wp:inline distT="0" distB="0" distL="0" distR="0">
            <wp:extent cx="4076700" cy="4286250"/>
            <wp:effectExtent l="0" t="0" r="0" b="0"/>
            <wp:docPr id="6" name="Picture 6" descr="Differential Amplifier using Transistor - Single Input Balanced Outpu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ial Amplifier using Transistor - Single Input Balanced Outpu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6700" cy="4286250"/>
                    </a:xfrm>
                    <a:prstGeom prst="rect">
                      <a:avLst/>
                    </a:prstGeom>
                    <a:noFill/>
                    <a:ln>
                      <a:noFill/>
                    </a:ln>
                  </pic:spPr>
                </pic:pic>
              </a:graphicData>
            </a:graphic>
          </wp:inline>
        </w:drawing>
      </w:r>
      <w:r w:rsidRPr="0084019A">
        <w:rPr>
          <w:rFonts w:ascii="Times New Roman" w:eastAsia="Times New Roman" w:hAnsi="Times New Roman" w:cs="Times New Roman"/>
          <w:sz w:val="24"/>
          <w:szCs w:val="24"/>
          <w:lang w:eastAsia="en-IN"/>
        </w:rPr>
        <w:t>Differential Amplifier using Transistor – Single Input Balanced Output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This will give us more amplified version of output as it is combining the effect of both transistors. There won’t be any unnecessary dc content in balanced output as the dc contents in both outputs gets canceled each other.</w:t>
      </w:r>
    </w:p>
    <w:p w:rsidR="0084019A" w:rsidRPr="0084019A" w:rsidRDefault="0084019A" w:rsidP="0084019A">
      <w:pPr>
        <w:numPr>
          <w:ilvl w:val="0"/>
          <w:numId w:val="3"/>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Vo = Vo1 – Vo2</w:t>
      </w:r>
    </w:p>
    <w:p w:rsidR="0084019A" w:rsidRPr="0084019A" w:rsidRDefault="0084019A" w:rsidP="0084019A">
      <w:pPr>
        <w:shd w:val="clear" w:color="auto" w:fill="FFFFFF"/>
        <w:spacing w:after="300" w:line="480" w:lineRule="atLeast"/>
        <w:outlineLvl w:val="2"/>
        <w:rPr>
          <w:rFonts w:ascii="Arial" w:eastAsia="Times New Roman" w:hAnsi="Arial" w:cs="Arial"/>
          <w:color w:val="1D2127"/>
          <w:spacing w:val="-12"/>
          <w:sz w:val="38"/>
          <w:szCs w:val="38"/>
          <w:lang w:eastAsia="en-IN"/>
        </w:rPr>
      </w:pPr>
      <w:r w:rsidRPr="0084019A">
        <w:rPr>
          <w:rFonts w:ascii="Arial" w:eastAsia="Times New Roman" w:hAnsi="Arial" w:cs="Arial"/>
          <w:color w:val="1D2127"/>
          <w:spacing w:val="-12"/>
          <w:sz w:val="38"/>
          <w:szCs w:val="38"/>
          <w:lang w:eastAsia="en-IN"/>
        </w:rPr>
        <w:t>Dual Input Unbalanced Output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Both inputs are given in this case ie, differential input but the output is taken from only one of the two collectors with respect to ground as shown below.</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Times New Roman" w:eastAsia="Times New Roman" w:hAnsi="Times New Roman" w:cs="Times New Roman"/>
          <w:noProof/>
          <w:color w:val="0088CC"/>
          <w:sz w:val="24"/>
          <w:szCs w:val="24"/>
          <w:lang w:eastAsia="en-IN"/>
        </w:rPr>
        <w:lastRenderedPageBreak/>
        <w:drawing>
          <wp:inline distT="0" distB="0" distL="0" distR="0">
            <wp:extent cx="4105275" cy="4286250"/>
            <wp:effectExtent l="0" t="0" r="9525" b="0"/>
            <wp:docPr id="5" name="Picture 5" descr="Differential Amplifier using Transistor - Dual Input Unbalanced Outpu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ial Amplifier using Transistor - Dual Input Unbalanced Outpu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4286250"/>
                    </a:xfrm>
                    <a:prstGeom prst="rect">
                      <a:avLst/>
                    </a:prstGeom>
                    <a:noFill/>
                    <a:ln>
                      <a:noFill/>
                    </a:ln>
                  </pic:spPr>
                </pic:pic>
              </a:graphicData>
            </a:graphic>
          </wp:inline>
        </w:drawing>
      </w:r>
      <w:r w:rsidRPr="0084019A">
        <w:rPr>
          <w:rFonts w:ascii="Times New Roman" w:eastAsia="Times New Roman" w:hAnsi="Times New Roman" w:cs="Times New Roman"/>
          <w:sz w:val="24"/>
          <w:szCs w:val="24"/>
          <w:lang w:eastAsia="en-IN"/>
        </w:rPr>
        <w:t>Differential Amplifier using Transistor – Dual Input Unbalanced Output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Amplified version of difference in both signals will be available at the output. The voltage gain is half the gain of the dual input, balanced output differential amplifier. Unbalanced output will contain unnecessary dc content as it is a dc coupled amplifier therefore this configuration should follow by a level translator circuit.</w:t>
      </w:r>
    </w:p>
    <w:p w:rsidR="0084019A" w:rsidRPr="0084019A" w:rsidRDefault="0084019A" w:rsidP="0084019A">
      <w:pPr>
        <w:shd w:val="clear" w:color="auto" w:fill="FFFFFF"/>
        <w:spacing w:after="300" w:line="480" w:lineRule="atLeast"/>
        <w:outlineLvl w:val="2"/>
        <w:rPr>
          <w:rFonts w:ascii="Arial" w:eastAsia="Times New Roman" w:hAnsi="Arial" w:cs="Arial"/>
          <w:color w:val="1D2127"/>
          <w:spacing w:val="-12"/>
          <w:sz w:val="38"/>
          <w:szCs w:val="38"/>
          <w:lang w:eastAsia="en-IN"/>
        </w:rPr>
      </w:pPr>
      <w:r w:rsidRPr="0084019A">
        <w:rPr>
          <w:rFonts w:ascii="Arial" w:eastAsia="Times New Roman" w:hAnsi="Arial" w:cs="Arial"/>
          <w:color w:val="1D2127"/>
          <w:spacing w:val="-12"/>
          <w:sz w:val="38"/>
          <w:szCs w:val="38"/>
          <w:lang w:eastAsia="en-IN"/>
        </w:rPr>
        <w:t>Dual Input Balanced Output</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Times New Roman" w:eastAsia="Times New Roman" w:hAnsi="Times New Roman" w:cs="Times New Roman"/>
          <w:noProof/>
          <w:color w:val="0088CC"/>
          <w:sz w:val="24"/>
          <w:szCs w:val="24"/>
          <w:lang w:eastAsia="en-IN"/>
        </w:rPr>
        <w:lastRenderedPageBreak/>
        <w:drawing>
          <wp:inline distT="0" distB="0" distL="0" distR="0">
            <wp:extent cx="4286250" cy="3724275"/>
            <wp:effectExtent l="0" t="0" r="0" b="9525"/>
            <wp:docPr id="4" name="Picture 4" descr="Differential Amplifier using Transistor - Dual Input Balanced Outpu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ial Amplifier using Transistor - Dual Input Balanced Outpu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3724275"/>
                    </a:xfrm>
                    <a:prstGeom prst="rect">
                      <a:avLst/>
                    </a:prstGeom>
                    <a:noFill/>
                    <a:ln>
                      <a:noFill/>
                    </a:ln>
                  </pic:spPr>
                </pic:pic>
              </a:graphicData>
            </a:graphic>
          </wp:inline>
        </w:drawing>
      </w:r>
      <w:r w:rsidRPr="0084019A">
        <w:rPr>
          <w:rFonts w:ascii="Times New Roman" w:eastAsia="Times New Roman" w:hAnsi="Times New Roman" w:cs="Times New Roman"/>
          <w:sz w:val="24"/>
          <w:szCs w:val="24"/>
          <w:lang w:eastAsia="en-IN"/>
        </w:rPr>
        <w:t>Differential Amplifier using Transistor – Dual Input Balanced Output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Above circuit consists of two identical transistors Q1 and Q2 with its emitters coupled together. Collectors are connected to main supply VCC through collector resistor Rc. Magnitude of power supplies VCC and –VEE will be same.</w:t>
      </w:r>
    </w:p>
    <w:p w:rsidR="0084019A" w:rsidRPr="0084019A" w:rsidRDefault="0084019A" w:rsidP="0084019A">
      <w:pPr>
        <w:numPr>
          <w:ilvl w:val="0"/>
          <w:numId w:val="4"/>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Vo = Ad(V</w:t>
      </w:r>
      <w:r w:rsidRPr="0084019A">
        <w:rPr>
          <w:rFonts w:ascii="Arial" w:eastAsia="Times New Roman" w:hAnsi="Arial" w:cs="Arial"/>
          <w:b/>
          <w:bCs/>
          <w:i/>
          <w:iCs/>
          <w:color w:val="515151"/>
          <w:sz w:val="18"/>
          <w:szCs w:val="18"/>
          <w:vertAlign w:val="subscript"/>
          <w:lang w:eastAsia="en-IN"/>
        </w:rPr>
        <w:t>in1 </w:t>
      </w:r>
      <w:r w:rsidRPr="0084019A">
        <w:rPr>
          <w:rFonts w:ascii="Arial" w:eastAsia="Times New Roman" w:hAnsi="Arial" w:cs="Arial"/>
          <w:b/>
          <w:bCs/>
          <w:i/>
          <w:iCs/>
          <w:color w:val="515151"/>
          <w:sz w:val="24"/>
          <w:szCs w:val="24"/>
          <w:lang w:eastAsia="en-IN"/>
        </w:rPr>
        <w:t>– V</w:t>
      </w:r>
      <w:r w:rsidRPr="0084019A">
        <w:rPr>
          <w:rFonts w:ascii="Arial" w:eastAsia="Times New Roman" w:hAnsi="Arial" w:cs="Arial"/>
          <w:b/>
          <w:bCs/>
          <w:i/>
          <w:iCs/>
          <w:color w:val="515151"/>
          <w:sz w:val="18"/>
          <w:szCs w:val="18"/>
          <w:vertAlign w:val="subscript"/>
          <w:lang w:eastAsia="en-IN"/>
        </w:rPr>
        <w:t>in2</w:t>
      </w:r>
      <w:r w:rsidRPr="0084019A">
        <w:rPr>
          <w:rFonts w:ascii="Arial" w:eastAsia="Times New Roman" w:hAnsi="Arial" w:cs="Arial"/>
          <w:b/>
          <w:bCs/>
          <w:i/>
          <w:iCs/>
          <w:color w:val="515151"/>
          <w:sz w:val="24"/>
          <w:szCs w:val="24"/>
          <w:lang w:eastAsia="en-IN"/>
        </w:rPr>
        <w: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Where Ad = differential gain</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 V</w:t>
      </w:r>
      <w:r w:rsidRPr="0084019A">
        <w:rPr>
          <w:rFonts w:ascii="Arial" w:eastAsia="Times New Roman" w:hAnsi="Arial" w:cs="Arial"/>
          <w:color w:val="515151"/>
          <w:sz w:val="18"/>
          <w:szCs w:val="18"/>
          <w:vertAlign w:val="subscript"/>
          <w:lang w:eastAsia="en-IN"/>
        </w:rPr>
        <w:t>in2</w:t>
      </w:r>
      <w:r w:rsidRPr="0084019A">
        <w:rPr>
          <w:rFonts w:ascii="Arial" w:eastAsia="Times New Roman" w:hAnsi="Arial" w:cs="Arial"/>
          <w:color w:val="515151"/>
          <w:sz w:val="24"/>
          <w:szCs w:val="24"/>
          <w:lang w:eastAsia="en-IN"/>
        </w:rPr>
        <w:t> = input voltages</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When 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 = V</w:t>
      </w:r>
      <w:r w:rsidRPr="0084019A">
        <w:rPr>
          <w:rFonts w:ascii="Arial" w:eastAsia="Times New Roman" w:hAnsi="Arial" w:cs="Arial"/>
          <w:color w:val="515151"/>
          <w:sz w:val="18"/>
          <w:szCs w:val="18"/>
          <w:vertAlign w:val="subscript"/>
          <w:lang w:eastAsia="en-IN"/>
        </w:rPr>
        <w:t>in2</w:t>
      </w:r>
      <w:r w:rsidRPr="0084019A">
        <w:rPr>
          <w:rFonts w:ascii="Arial" w:eastAsia="Times New Roman" w:hAnsi="Arial" w:cs="Arial"/>
          <w:color w:val="515151"/>
          <w:sz w:val="24"/>
          <w:szCs w:val="24"/>
          <w:lang w:eastAsia="en-IN"/>
        </w:rPr>
        <w:t>, obviously the output will be zero. ie, differential amplifier suppresses common mode signals.</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For effective operation, components on either sides should be match properly. Input signals are applied at base of each transistor and output is taken from both collector terminals. There won’t be any unnecessary dc content in balanced output as the dc contents in both outputs gets canceled each other.</w:t>
      </w:r>
    </w:p>
    <w:p w:rsidR="0084019A" w:rsidRPr="0084019A" w:rsidRDefault="0084019A" w:rsidP="0084019A">
      <w:pPr>
        <w:shd w:val="clear" w:color="auto" w:fill="FFFFFF"/>
        <w:spacing w:after="480" w:line="600" w:lineRule="atLeast"/>
        <w:outlineLvl w:val="1"/>
        <w:rPr>
          <w:rFonts w:ascii="Arial" w:eastAsia="Times New Roman" w:hAnsi="Arial" w:cs="Arial"/>
          <w:color w:val="1D2127"/>
          <w:spacing w:val="-12"/>
          <w:sz w:val="45"/>
          <w:szCs w:val="45"/>
          <w:lang w:eastAsia="en-IN"/>
        </w:rPr>
      </w:pPr>
      <w:r w:rsidRPr="0084019A">
        <w:rPr>
          <w:rFonts w:ascii="Arial" w:eastAsia="Times New Roman" w:hAnsi="Arial" w:cs="Arial"/>
          <w:color w:val="1D2127"/>
          <w:spacing w:val="-12"/>
          <w:sz w:val="45"/>
          <w:szCs w:val="45"/>
          <w:lang w:eastAsia="en-IN"/>
        </w:rPr>
        <w:t>DC Analysis</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DC analysis provides the operating point values I</w:t>
      </w:r>
      <w:r w:rsidRPr="0084019A">
        <w:rPr>
          <w:rFonts w:ascii="Arial" w:eastAsia="Times New Roman" w:hAnsi="Arial" w:cs="Arial"/>
          <w:color w:val="515151"/>
          <w:sz w:val="18"/>
          <w:szCs w:val="18"/>
          <w:vertAlign w:val="subscript"/>
          <w:lang w:eastAsia="en-IN"/>
        </w:rPr>
        <w:t>CQ</w:t>
      </w:r>
      <w:r w:rsidRPr="0084019A">
        <w:rPr>
          <w:rFonts w:ascii="Arial" w:eastAsia="Times New Roman" w:hAnsi="Arial" w:cs="Arial"/>
          <w:color w:val="515151"/>
          <w:sz w:val="24"/>
          <w:szCs w:val="24"/>
          <w:lang w:eastAsia="en-IN"/>
        </w:rPr>
        <w:t> and V</w:t>
      </w:r>
      <w:r w:rsidRPr="0084019A">
        <w:rPr>
          <w:rFonts w:ascii="Arial" w:eastAsia="Times New Roman" w:hAnsi="Arial" w:cs="Arial"/>
          <w:color w:val="515151"/>
          <w:sz w:val="18"/>
          <w:szCs w:val="18"/>
          <w:vertAlign w:val="subscript"/>
          <w:lang w:eastAsia="en-IN"/>
        </w:rPr>
        <w:t>CEQ</w:t>
      </w:r>
      <w:r w:rsidRPr="0084019A">
        <w:rPr>
          <w:rFonts w:ascii="Arial" w:eastAsia="Times New Roman" w:hAnsi="Arial" w:cs="Arial"/>
          <w:color w:val="515151"/>
          <w:sz w:val="24"/>
          <w:szCs w:val="24"/>
          <w:lang w:eastAsia="en-IN"/>
        </w:rPr>
        <w:t> for the transistors used in the circuit. The DC equivalent circuit obtained by reducing all AC signals to zero as shown in figure below.</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Times New Roman" w:eastAsia="Times New Roman" w:hAnsi="Times New Roman" w:cs="Times New Roman"/>
          <w:noProof/>
          <w:color w:val="0088CC"/>
          <w:sz w:val="24"/>
          <w:szCs w:val="24"/>
          <w:lang w:eastAsia="en-IN"/>
        </w:rPr>
        <w:lastRenderedPageBreak/>
        <w:drawing>
          <wp:inline distT="0" distB="0" distL="0" distR="0">
            <wp:extent cx="4286250" cy="4105275"/>
            <wp:effectExtent l="0" t="0" r="0" b="9525"/>
            <wp:docPr id="3" name="Picture 3" descr="Differential Amplifier using Transistors - DC Analysi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ial Amplifier using Transistors - DC Analysi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4105275"/>
                    </a:xfrm>
                    <a:prstGeom prst="rect">
                      <a:avLst/>
                    </a:prstGeom>
                    <a:noFill/>
                    <a:ln>
                      <a:noFill/>
                    </a:ln>
                  </pic:spPr>
                </pic:pic>
              </a:graphicData>
            </a:graphic>
          </wp:inline>
        </w:drawing>
      </w:r>
      <w:r w:rsidRPr="0084019A">
        <w:rPr>
          <w:rFonts w:ascii="Times New Roman" w:eastAsia="Times New Roman" w:hAnsi="Times New Roman" w:cs="Times New Roman"/>
          <w:sz w:val="24"/>
          <w:szCs w:val="24"/>
          <w:lang w:eastAsia="en-IN"/>
        </w:rPr>
        <w:t>Differential Amplifier using Transistors – DC Analysis</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Assume :</w:t>
      </w:r>
    </w:p>
    <w:p w:rsidR="0084019A" w:rsidRPr="0084019A" w:rsidRDefault="0084019A" w:rsidP="0084019A">
      <w:pPr>
        <w:numPr>
          <w:ilvl w:val="0"/>
          <w:numId w:val="5"/>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Source Resistance, </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S1</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S2</w:t>
      </w:r>
      <w:r w:rsidRPr="0084019A">
        <w:rPr>
          <w:rFonts w:ascii="Arial" w:eastAsia="Times New Roman" w:hAnsi="Arial" w:cs="Arial"/>
          <w:color w:val="515151"/>
          <w:sz w:val="24"/>
          <w:szCs w:val="24"/>
          <w:lang w:eastAsia="en-IN"/>
        </w:rPr>
        <w:t> = R</w:t>
      </w:r>
      <w:r w:rsidRPr="0084019A">
        <w:rPr>
          <w:rFonts w:ascii="Arial" w:eastAsia="Times New Roman" w:hAnsi="Arial" w:cs="Arial"/>
          <w:color w:val="515151"/>
          <w:sz w:val="18"/>
          <w:szCs w:val="18"/>
          <w:vertAlign w:val="subscript"/>
          <w:lang w:eastAsia="en-IN"/>
        </w:rPr>
        <w:t>S</w:t>
      </w:r>
    </w:p>
    <w:p w:rsidR="0084019A" w:rsidRPr="0084019A" w:rsidRDefault="0084019A" w:rsidP="0084019A">
      <w:pPr>
        <w:numPr>
          <w:ilvl w:val="0"/>
          <w:numId w:val="5"/>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Q1 = Q2</w:t>
      </w:r>
    </w:p>
    <w:p w:rsidR="0084019A" w:rsidRPr="0084019A" w:rsidRDefault="0084019A" w:rsidP="0084019A">
      <w:pPr>
        <w:numPr>
          <w:ilvl w:val="0"/>
          <w:numId w:val="5"/>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color w:val="515151"/>
          <w:sz w:val="24"/>
          <w:szCs w:val="24"/>
          <w:lang w:eastAsia="en-IN"/>
        </w:rPr>
        <w:t> hence </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E2</w:t>
      </w:r>
    </w:p>
    <w:p w:rsidR="0084019A" w:rsidRPr="0084019A" w:rsidRDefault="0084019A" w:rsidP="0084019A">
      <w:pPr>
        <w:numPr>
          <w:ilvl w:val="0"/>
          <w:numId w:val="5"/>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C1</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C2</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C</w:t>
      </w:r>
    </w:p>
    <w:p w:rsidR="0084019A" w:rsidRPr="0084019A" w:rsidRDefault="0084019A" w:rsidP="0084019A">
      <w:pPr>
        <w:numPr>
          <w:ilvl w:val="0"/>
          <w:numId w:val="5"/>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|VCC|=|VEE|</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Applying KVL to base – emitter loop of Q1,</w:t>
      </w:r>
    </w:p>
    <w:p w:rsidR="0084019A" w:rsidRPr="0084019A" w:rsidRDefault="0084019A" w:rsidP="0084019A">
      <w:pPr>
        <w:numPr>
          <w:ilvl w:val="0"/>
          <w:numId w:val="6"/>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B</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S</w:t>
      </w:r>
      <w:r w:rsidRPr="0084019A">
        <w:rPr>
          <w:rFonts w:ascii="Arial" w:eastAsia="Times New Roman" w:hAnsi="Arial" w:cs="Arial"/>
          <w:i/>
          <w:iCs/>
          <w:color w:val="515151"/>
          <w:sz w:val="24"/>
          <w:szCs w:val="24"/>
          <w:lang w:eastAsia="en-IN"/>
        </w:rPr>
        <w:t> – V</w:t>
      </w:r>
      <w:r w:rsidRPr="0084019A">
        <w:rPr>
          <w:rFonts w:ascii="Arial" w:eastAsia="Times New Roman" w:hAnsi="Arial" w:cs="Arial"/>
          <w:i/>
          <w:iCs/>
          <w:color w:val="515151"/>
          <w:sz w:val="18"/>
          <w:szCs w:val="18"/>
          <w:vertAlign w:val="subscript"/>
          <w:lang w:eastAsia="en-IN"/>
        </w:rPr>
        <w:t>BE</w:t>
      </w:r>
      <w:r w:rsidRPr="0084019A">
        <w:rPr>
          <w:rFonts w:ascii="Arial" w:eastAsia="Times New Roman" w:hAnsi="Arial" w:cs="Arial"/>
          <w:i/>
          <w:iCs/>
          <w:color w:val="515151"/>
          <w:sz w:val="24"/>
          <w:szCs w:val="24"/>
          <w:lang w:eastAsia="en-IN"/>
        </w:rPr>
        <w:t> – 2I</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VEE  = 0 </w:t>
      </w:r>
      <w:r w:rsidRPr="0084019A">
        <w:rPr>
          <w:rFonts w:ascii="Arial" w:eastAsia="Times New Roman" w:hAnsi="Arial" w:cs="Arial"/>
          <w:color w:val="515151"/>
          <w:sz w:val="24"/>
          <w:szCs w:val="24"/>
          <w:lang w:eastAsia="en-IN"/>
        </w:rPr>
        <w:t>   ———————-(1)</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Since </w:t>
      </w: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C</w:t>
      </w:r>
      <w:r w:rsidRPr="0084019A">
        <w:rPr>
          <w:rFonts w:ascii="Arial" w:eastAsia="Times New Roman" w:hAnsi="Arial" w:cs="Arial"/>
          <w:i/>
          <w:iCs/>
          <w:color w:val="515151"/>
          <w:sz w:val="24"/>
          <w:szCs w:val="24"/>
          <w:lang w:eastAsia="en-IN"/>
        </w:rPr>
        <w:t> = βI</w:t>
      </w:r>
      <w:r w:rsidRPr="0084019A">
        <w:rPr>
          <w:rFonts w:ascii="Arial" w:eastAsia="Times New Roman" w:hAnsi="Arial" w:cs="Arial"/>
          <w:i/>
          <w:iCs/>
          <w:color w:val="515151"/>
          <w:sz w:val="18"/>
          <w:szCs w:val="18"/>
          <w:vertAlign w:val="subscript"/>
          <w:lang w:eastAsia="en-IN"/>
        </w:rPr>
        <w:t>B</w:t>
      </w:r>
      <w:r w:rsidRPr="0084019A">
        <w:rPr>
          <w:rFonts w:ascii="Arial" w:eastAsia="Times New Roman" w:hAnsi="Arial" w:cs="Arial"/>
          <w:color w:val="515151"/>
          <w:sz w:val="24"/>
          <w:szCs w:val="24"/>
          <w:lang w:eastAsia="en-IN"/>
        </w:rPr>
        <w:t> and </w:t>
      </w: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C</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w:t>
      </w:r>
    </w:p>
    <w:p w:rsidR="0084019A" w:rsidRPr="0084019A" w:rsidRDefault="0084019A" w:rsidP="0084019A">
      <w:pPr>
        <w:numPr>
          <w:ilvl w:val="0"/>
          <w:numId w:val="7"/>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B</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/β    </w:t>
      </w:r>
      <w:r w:rsidRPr="0084019A">
        <w:rPr>
          <w:rFonts w:ascii="Arial" w:eastAsia="Times New Roman" w:hAnsi="Arial" w:cs="Arial"/>
          <w:color w:val="515151"/>
          <w:sz w:val="24"/>
          <w:szCs w:val="24"/>
          <w:lang w:eastAsia="en-IN"/>
        </w:rPr>
        <w:t>                                         ———————-(2)</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Substituting (2) in (1)  =&gt;</w:t>
      </w:r>
    </w:p>
    <w:p w:rsidR="0084019A" w:rsidRPr="0084019A" w:rsidRDefault="0084019A" w:rsidP="0084019A">
      <w:pPr>
        <w:numPr>
          <w:ilvl w:val="0"/>
          <w:numId w:val="8"/>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 I</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S</w:t>
      </w:r>
      <w:r w:rsidRPr="0084019A">
        <w:rPr>
          <w:rFonts w:ascii="Arial" w:eastAsia="Times New Roman" w:hAnsi="Arial" w:cs="Arial"/>
          <w:i/>
          <w:iCs/>
          <w:color w:val="515151"/>
          <w:sz w:val="24"/>
          <w:szCs w:val="24"/>
          <w:lang w:eastAsia="en-IN"/>
        </w:rPr>
        <w:t>/β – V</w:t>
      </w:r>
      <w:r w:rsidRPr="0084019A">
        <w:rPr>
          <w:rFonts w:ascii="Arial" w:eastAsia="Times New Roman" w:hAnsi="Arial" w:cs="Arial"/>
          <w:i/>
          <w:iCs/>
          <w:color w:val="515151"/>
          <w:sz w:val="18"/>
          <w:szCs w:val="18"/>
          <w:vertAlign w:val="subscript"/>
          <w:lang w:eastAsia="en-IN"/>
        </w:rPr>
        <w:t>BE</w:t>
      </w:r>
      <w:r w:rsidRPr="0084019A">
        <w:rPr>
          <w:rFonts w:ascii="Arial" w:eastAsia="Times New Roman" w:hAnsi="Arial" w:cs="Arial"/>
          <w:i/>
          <w:iCs/>
          <w:color w:val="515151"/>
          <w:sz w:val="24"/>
          <w:szCs w:val="24"/>
          <w:lang w:eastAsia="en-IN"/>
        </w:rPr>
        <w:t> – 2I</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VEE  = 0</w:t>
      </w:r>
    </w:p>
    <w:p w:rsidR="0084019A" w:rsidRPr="0084019A" w:rsidRDefault="0084019A" w:rsidP="0084019A">
      <w:pPr>
        <w:numPr>
          <w:ilvl w:val="0"/>
          <w:numId w:val="8"/>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 I</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S</w:t>
      </w:r>
      <w:r w:rsidRPr="0084019A">
        <w:rPr>
          <w:rFonts w:ascii="Arial" w:eastAsia="Times New Roman" w:hAnsi="Arial" w:cs="Arial"/>
          <w:i/>
          <w:iCs/>
          <w:color w:val="515151"/>
          <w:sz w:val="24"/>
          <w:szCs w:val="24"/>
          <w:lang w:eastAsia="en-IN"/>
        </w:rPr>
        <w:t>/β – 2R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VEE – V</w:t>
      </w:r>
      <w:r w:rsidRPr="0084019A">
        <w:rPr>
          <w:rFonts w:ascii="Arial" w:eastAsia="Times New Roman" w:hAnsi="Arial" w:cs="Arial"/>
          <w:i/>
          <w:iCs/>
          <w:color w:val="515151"/>
          <w:sz w:val="18"/>
          <w:szCs w:val="18"/>
          <w:vertAlign w:val="subscript"/>
          <w:lang w:eastAsia="en-IN"/>
        </w:rPr>
        <w:t>BE</w:t>
      </w:r>
      <w:r w:rsidRPr="0084019A">
        <w:rPr>
          <w:rFonts w:ascii="Arial" w:eastAsia="Times New Roman" w:hAnsi="Arial" w:cs="Arial"/>
          <w:i/>
          <w:iCs/>
          <w:color w:val="515151"/>
          <w:sz w:val="24"/>
          <w:szCs w:val="24"/>
          <w:lang w:eastAsia="en-IN"/>
        </w:rPr>
        <w:t> =</w:t>
      </w:r>
      <w:r w:rsidRPr="0084019A">
        <w:rPr>
          <w:rFonts w:ascii="Arial" w:eastAsia="Times New Roman" w:hAnsi="Arial" w:cs="Arial"/>
          <w:color w:val="515151"/>
          <w:sz w:val="24"/>
          <w:szCs w:val="24"/>
          <w:lang w:eastAsia="en-IN"/>
        </w:rPr>
        <w:t> 0</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Where </w:t>
      </w:r>
      <w:r w:rsidRPr="0084019A">
        <w:rPr>
          <w:rFonts w:ascii="Arial" w:eastAsia="Times New Roman" w:hAnsi="Arial" w:cs="Arial"/>
          <w:i/>
          <w:iCs/>
          <w:color w:val="515151"/>
          <w:sz w:val="24"/>
          <w:szCs w:val="24"/>
          <w:lang w:eastAsia="en-IN"/>
        </w:rPr>
        <w:t>V</w:t>
      </w:r>
      <w:r w:rsidRPr="0084019A">
        <w:rPr>
          <w:rFonts w:ascii="Arial" w:eastAsia="Times New Roman" w:hAnsi="Arial" w:cs="Arial"/>
          <w:i/>
          <w:iCs/>
          <w:color w:val="515151"/>
          <w:sz w:val="18"/>
          <w:szCs w:val="18"/>
          <w:vertAlign w:val="subscript"/>
          <w:lang w:eastAsia="en-IN"/>
        </w:rPr>
        <w:t>BE</w:t>
      </w:r>
      <w:r w:rsidRPr="0084019A">
        <w:rPr>
          <w:rFonts w:ascii="Arial" w:eastAsia="Times New Roman" w:hAnsi="Arial" w:cs="Arial"/>
          <w:i/>
          <w:iCs/>
          <w:color w:val="515151"/>
          <w:sz w:val="24"/>
          <w:szCs w:val="24"/>
          <w:lang w:eastAsia="en-IN"/>
        </w:rPr>
        <w:t> = 0.7V</w:t>
      </w:r>
      <w:r w:rsidRPr="0084019A">
        <w:rPr>
          <w:rFonts w:ascii="Arial" w:eastAsia="Times New Roman" w:hAnsi="Arial" w:cs="Arial"/>
          <w:color w:val="515151"/>
          <w:sz w:val="24"/>
          <w:szCs w:val="24"/>
          <w:lang w:eastAsia="en-IN"/>
        </w:rPr>
        <w:t> for silicon and </w:t>
      </w:r>
      <w:r w:rsidRPr="0084019A">
        <w:rPr>
          <w:rFonts w:ascii="Arial" w:eastAsia="Times New Roman" w:hAnsi="Arial" w:cs="Arial"/>
          <w:i/>
          <w:iCs/>
          <w:color w:val="515151"/>
          <w:sz w:val="24"/>
          <w:szCs w:val="24"/>
          <w:lang w:eastAsia="en-IN"/>
        </w:rPr>
        <w:t>0.2V</w:t>
      </w:r>
      <w:r w:rsidRPr="0084019A">
        <w:rPr>
          <w:rFonts w:ascii="Arial" w:eastAsia="Times New Roman" w:hAnsi="Arial" w:cs="Arial"/>
          <w:color w:val="515151"/>
          <w:sz w:val="24"/>
          <w:szCs w:val="24"/>
          <w:lang w:eastAsia="en-IN"/>
        </w:rPr>
        <w:t> for germanium.</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lastRenderedPageBreak/>
        <w:t>Also </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S</w:t>
      </w:r>
      <w:r w:rsidRPr="0084019A">
        <w:rPr>
          <w:rFonts w:ascii="Arial" w:eastAsia="Times New Roman" w:hAnsi="Arial" w:cs="Arial"/>
          <w:i/>
          <w:iCs/>
          <w:color w:val="515151"/>
          <w:sz w:val="24"/>
          <w:szCs w:val="24"/>
          <w:lang w:eastAsia="en-IN"/>
        </w:rPr>
        <w:t>/β &lt;</w:t>
      </w:r>
      <w:r w:rsidRPr="0084019A">
        <w:rPr>
          <w:rFonts w:ascii="Arial" w:eastAsia="Times New Roman" w:hAnsi="Arial" w:cs="Arial"/>
          <w:color w:val="515151"/>
          <w:sz w:val="24"/>
          <w:szCs w:val="24"/>
          <w:lang w:eastAsia="en-IN"/>
        </w:rPr>
        <w:t>&lt; 2R</w:t>
      </w:r>
      <w:r w:rsidRPr="0084019A">
        <w:rPr>
          <w:rFonts w:ascii="Arial" w:eastAsia="Times New Roman" w:hAnsi="Arial" w:cs="Arial"/>
          <w:color w:val="515151"/>
          <w:sz w:val="18"/>
          <w:szCs w:val="18"/>
          <w:vertAlign w:val="subscript"/>
          <w:lang w:eastAsia="en-IN"/>
        </w:rPr>
        <w:t>E</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Therefore,</w:t>
      </w:r>
    </w:p>
    <w:p w:rsidR="0084019A" w:rsidRPr="0084019A" w:rsidRDefault="0084019A" w:rsidP="0084019A">
      <w:pPr>
        <w:numPr>
          <w:ilvl w:val="0"/>
          <w:numId w:val="9"/>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I</w:t>
      </w:r>
      <w:r w:rsidRPr="0084019A">
        <w:rPr>
          <w:rFonts w:ascii="Arial" w:eastAsia="Times New Roman" w:hAnsi="Arial" w:cs="Arial"/>
          <w:b/>
          <w:bCs/>
          <w:i/>
          <w:iCs/>
          <w:color w:val="515151"/>
          <w:sz w:val="18"/>
          <w:szCs w:val="18"/>
          <w:vertAlign w:val="subscript"/>
          <w:lang w:eastAsia="en-IN"/>
        </w:rPr>
        <w:t>E</w:t>
      </w:r>
      <w:r w:rsidRPr="0084019A">
        <w:rPr>
          <w:rFonts w:ascii="Arial" w:eastAsia="Times New Roman" w:hAnsi="Arial" w:cs="Arial"/>
          <w:b/>
          <w:bCs/>
          <w:i/>
          <w:iCs/>
          <w:color w:val="515151"/>
          <w:sz w:val="24"/>
          <w:szCs w:val="24"/>
          <w:lang w:eastAsia="en-IN"/>
        </w:rPr>
        <w:t> = (VEE – V</w:t>
      </w:r>
      <w:r w:rsidRPr="0084019A">
        <w:rPr>
          <w:rFonts w:ascii="Arial" w:eastAsia="Times New Roman" w:hAnsi="Arial" w:cs="Arial"/>
          <w:b/>
          <w:bCs/>
          <w:i/>
          <w:iCs/>
          <w:color w:val="515151"/>
          <w:sz w:val="18"/>
          <w:szCs w:val="18"/>
          <w:vertAlign w:val="subscript"/>
          <w:lang w:eastAsia="en-IN"/>
        </w:rPr>
        <w:t>BE</w:t>
      </w:r>
      <w:r w:rsidRPr="0084019A">
        <w:rPr>
          <w:rFonts w:ascii="Arial" w:eastAsia="Times New Roman" w:hAnsi="Arial" w:cs="Arial"/>
          <w:b/>
          <w:bCs/>
          <w:i/>
          <w:iCs/>
          <w:color w:val="515151"/>
          <w:sz w:val="24"/>
          <w:szCs w:val="24"/>
          <w:lang w:eastAsia="en-IN"/>
        </w:rPr>
        <w:t>)/2R</w:t>
      </w:r>
      <w:r w:rsidRPr="0084019A">
        <w:rPr>
          <w:rFonts w:ascii="Arial" w:eastAsia="Times New Roman" w:hAnsi="Arial" w:cs="Arial"/>
          <w:b/>
          <w:bCs/>
          <w:i/>
          <w:iCs/>
          <w:color w:val="515151"/>
          <w:sz w:val="18"/>
          <w:szCs w:val="18"/>
          <w:vertAlign w:val="subscript"/>
          <w:lang w:eastAsia="en-IN"/>
        </w:rPr>
        <w:t>E</w:t>
      </w:r>
      <w:r w:rsidRPr="0084019A">
        <w:rPr>
          <w:rFonts w:ascii="Arial" w:eastAsia="Times New Roman" w:hAnsi="Arial" w:cs="Arial"/>
          <w:b/>
          <w:bCs/>
          <w:color w:val="515151"/>
          <w:sz w:val="24"/>
          <w:szCs w:val="24"/>
          <w:lang w:eastAsia="en-IN"/>
        </w:rPr>
        <w:t>         ————————(3)</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Eqn.(3) =&gt;</w:t>
      </w:r>
    </w:p>
    <w:p w:rsidR="0084019A" w:rsidRPr="0084019A" w:rsidRDefault="0084019A" w:rsidP="0084019A">
      <w:pPr>
        <w:numPr>
          <w:ilvl w:val="0"/>
          <w:numId w:val="10"/>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R</w:t>
      </w:r>
      <w:r w:rsidRPr="0084019A">
        <w:rPr>
          <w:rFonts w:ascii="Arial" w:eastAsia="Times New Roman" w:hAnsi="Arial" w:cs="Arial"/>
          <w:b/>
          <w:bCs/>
          <w:color w:val="515151"/>
          <w:sz w:val="18"/>
          <w:szCs w:val="18"/>
          <w:vertAlign w:val="subscript"/>
          <w:lang w:eastAsia="en-IN"/>
        </w:rPr>
        <w:t>E</w:t>
      </w:r>
      <w:r w:rsidRPr="0084019A">
        <w:rPr>
          <w:rFonts w:ascii="Arial" w:eastAsia="Times New Roman" w:hAnsi="Arial" w:cs="Arial"/>
          <w:b/>
          <w:bCs/>
          <w:color w:val="515151"/>
          <w:sz w:val="24"/>
          <w:szCs w:val="24"/>
          <w:lang w:eastAsia="en-IN"/>
        </w:rPr>
        <w:t> determines the emitter current of Q1 and Q2</w:t>
      </w:r>
    </w:p>
    <w:p w:rsidR="0084019A" w:rsidRPr="0084019A" w:rsidRDefault="0084019A" w:rsidP="0084019A">
      <w:pPr>
        <w:numPr>
          <w:ilvl w:val="0"/>
          <w:numId w:val="10"/>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I</w:t>
      </w:r>
      <w:r w:rsidRPr="0084019A">
        <w:rPr>
          <w:rFonts w:ascii="Arial" w:eastAsia="Times New Roman" w:hAnsi="Arial" w:cs="Arial"/>
          <w:b/>
          <w:bCs/>
          <w:color w:val="515151"/>
          <w:sz w:val="18"/>
          <w:szCs w:val="18"/>
          <w:vertAlign w:val="subscript"/>
          <w:lang w:eastAsia="en-IN"/>
        </w:rPr>
        <w:t>E</w:t>
      </w:r>
      <w:r w:rsidRPr="0084019A">
        <w:rPr>
          <w:rFonts w:ascii="Arial" w:eastAsia="Times New Roman" w:hAnsi="Arial" w:cs="Arial"/>
          <w:b/>
          <w:bCs/>
          <w:color w:val="515151"/>
          <w:sz w:val="24"/>
          <w:szCs w:val="24"/>
          <w:lang w:eastAsia="en-IN"/>
        </w:rPr>
        <w:t> is independent of R</w:t>
      </w:r>
      <w:r w:rsidRPr="0084019A">
        <w:rPr>
          <w:rFonts w:ascii="Arial" w:eastAsia="Times New Roman" w:hAnsi="Arial" w:cs="Arial"/>
          <w:b/>
          <w:bCs/>
          <w:color w:val="515151"/>
          <w:sz w:val="18"/>
          <w:szCs w:val="18"/>
          <w:vertAlign w:val="subscript"/>
          <w:lang w:eastAsia="en-IN"/>
        </w:rPr>
        <w:t>C</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Since the voltage drop across R</w:t>
      </w:r>
      <w:r w:rsidRPr="0084019A">
        <w:rPr>
          <w:rFonts w:ascii="Arial" w:eastAsia="Times New Roman" w:hAnsi="Arial" w:cs="Arial"/>
          <w:color w:val="515151"/>
          <w:sz w:val="18"/>
          <w:szCs w:val="18"/>
          <w:vertAlign w:val="subscript"/>
          <w:lang w:eastAsia="en-IN"/>
        </w:rPr>
        <w:t>S</w:t>
      </w:r>
      <w:r w:rsidRPr="0084019A">
        <w:rPr>
          <w:rFonts w:ascii="Arial" w:eastAsia="Times New Roman" w:hAnsi="Arial" w:cs="Arial"/>
          <w:color w:val="515151"/>
          <w:sz w:val="24"/>
          <w:szCs w:val="24"/>
          <w:lang w:eastAsia="en-IN"/>
        </w:rPr>
        <w:t> is too small, we can neglect it. So,</w:t>
      </w:r>
    </w:p>
    <w:p w:rsidR="0084019A" w:rsidRPr="0084019A" w:rsidRDefault="0084019A" w:rsidP="0084019A">
      <w:pPr>
        <w:numPr>
          <w:ilvl w:val="0"/>
          <w:numId w:val="11"/>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V</w:t>
      </w:r>
      <w:r w:rsidRPr="0084019A">
        <w:rPr>
          <w:rFonts w:ascii="Arial" w:eastAsia="Times New Roman" w:hAnsi="Arial" w:cs="Arial"/>
          <w:b/>
          <w:bCs/>
          <w:i/>
          <w:iCs/>
          <w:color w:val="515151"/>
          <w:sz w:val="18"/>
          <w:szCs w:val="18"/>
          <w:vertAlign w:val="subscript"/>
          <w:lang w:eastAsia="en-IN"/>
        </w:rPr>
        <w:t>E</w:t>
      </w:r>
      <w:r w:rsidRPr="0084019A">
        <w:rPr>
          <w:rFonts w:ascii="Arial" w:eastAsia="Times New Roman" w:hAnsi="Arial" w:cs="Arial"/>
          <w:b/>
          <w:bCs/>
          <w:i/>
          <w:iCs/>
          <w:color w:val="515151"/>
          <w:sz w:val="24"/>
          <w:szCs w:val="24"/>
          <w:lang w:eastAsia="en-IN"/>
        </w:rPr>
        <w:t> = –V</w:t>
      </w:r>
      <w:r w:rsidRPr="0084019A">
        <w:rPr>
          <w:rFonts w:ascii="Arial" w:eastAsia="Times New Roman" w:hAnsi="Arial" w:cs="Arial"/>
          <w:b/>
          <w:bCs/>
          <w:i/>
          <w:iCs/>
          <w:color w:val="515151"/>
          <w:sz w:val="18"/>
          <w:szCs w:val="18"/>
          <w:vertAlign w:val="subscript"/>
          <w:lang w:eastAsia="en-IN"/>
        </w:rPr>
        <w:t>BE</w:t>
      </w:r>
    </w:p>
    <w:p w:rsidR="0084019A" w:rsidRPr="0084019A" w:rsidRDefault="0084019A" w:rsidP="0084019A">
      <w:pPr>
        <w:numPr>
          <w:ilvl w:val="0"/>
          <w:numId w:val="11"/>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V</w:t>
      </w:r>
      <w:r w:rsidRPr="0084019A">
        <w:rPr>
          <w:rFonts w:ascii="Arial" w:eastAsia="Times New Roman" w:hAnsi="Arial" w:cs="Arial"/>
          <w:b/>
          <w:bCs/>
          <w:i/>
          <w:iCs/>
          <w:color w:val="515151"/>
          <w:sz w:val="18"/>
          <w:szCs w:val="18"/>
          <w:vertAlign w:val="subscript"/>
          <w:lang w:eastAsia="en-IN"/>
        </w:rPr>
        <w:t>C</w:t>
      </w:r>
      <w:r w:rsidRPr="0084019A">
        <w:rPr>
          <w:rFonts w:ascii="Arial" w:eastAsia="Times New Roman" w:hAnsi="Arial" w:cs="Arial"/>
          <w:b/>
          <w:bCs/>
          <w:i/>
          <w:iCs/>
          <w:color w:val="515151"/>
          <w:sz w:val="24"/>
          <w:szCs w:val="24"/>
          <w:lang w:eastAsia="en-IN"/>
        </w:rPr>
        <w:t> = VCC – I</w:t>
      </w:r>
      <w:r w:rsidRPr="0084019A">
        <w:rPr>
          <w:rFonts w:ascii="Arial" w:eastAsia="Times New Roman" w:hAnsi="Arial" w:cs="Arial"/>
          <w:b/>
          <w:bCs/>
          <w:i/>
          <w:iCs/>
          <w:color w:val="515151"/>
          <w:sz w:val="18"/>
          <w:szCs w:val="18"/>
          <w:vertAlign w:val="subscript"/>
          <w:lang w:eastAsia="en-IN"/>
        </w:rPr>
        <w:t>C</w:t>
      </w:r>
      <w:r w:rsidRPr="0084019A">
        <w:rPr>
          <w:rFonts w:ascii="Arial" w:eastAsia="Times New Roman" w:hAnsi="Arial" w:cs="Arial"/>
          <w:b/>
          <w:bCs/>
          <w:i/>
          <w:iCs/>
          <w:color w:val="515151"/>
          <w:sz w:val="24"/>
          <w:szCs w:val="24"/>
          <w:lang w:eastAsia="en-IN"/>
        </w:rPr>
        <w:t>R</w:t>
      </w:r>
      <w:r w:rsidRPr="0084019A">
        <w:rPr>
          <w:rFonts w:ascii="Arial" w:eastAsia="Times New Roman" w:hAnsi="Arial" w:cs="Arial"/>
          <w:b/>
          <w:bCs/>
          <w:i/>
          <w:iCs/>
          <w:color w:val="515151"/>
          <w:sz w:val="18"/>
          <w:szCs w:val="18"/>
          <w:vertAlign w:val="subscript"/>
          <w:lang w:eastAsia="en-IN"/>
        </w:rPr>
        <w:t>C</w:t>
      </w:r>
    </w:p>
    <w:tbl>
      <w:tblPr>
        <w:tblW w:w="12371" w:type="dxa"/>
        <w:shd w:val="clear" w:color="auto" w:fill="FFFFFF"/>
        <w:tblCellMar>
          <w:top w:w="15" w:type="dxa"/>
          <w:left w:w="15" w:type="dxa"/>
          <w:bottom w:w="15" w:type="dxa"/>
          <w:right w:w="15" w:type="dxa"/>
        </w:tblCellMar>
        <w:tblLook w:val="04A0" w:firstRow="1" w:lastRow="0" w:firstColumn="1" w:lastColumn="0" w:noHBand="0" w:noVBand="1"/>
      </w:tblPr>
      <w:tblGrid>
        <w:gridCol w:w="1206"/>
        <w:gridCol w:w="11165"/>
      </w:tblGrid>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V</w:t>
            </w:r>
            <w:r w:rsidRPr="0084019A">
              <w:rPr>
                <w:rFonts w:ascii="Arial" w:eastAsia="Times New Roman" w:hAnsi="Arial" w:cs="Arial"/>
                <w:b/>
                <w:bCs/>
                <w:i/>
                <w:iCs/>
                <w:color w:val="515151"/>
                <w:sz w:val="18"/>
                <w:szCs w:val="18"/>
                <w:vertAlign w:val="subscript"/>
                <w:lang w:eastAsia="en-IN"/>
              </w:rPr>
              <w:t>CE</w:t>
            </w: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 V</w:t>
            </w:r>
            <w:r w:rsidRPr="0084019A">
              <w:rPr>
                <w:rFonts w:ascii="Arial" w:eastAsia="Times New Roman" w:hAnsi="Arial" w:cs="Arial"/>
                <w:i/>
                <w:iCs/>
                <w:color w:val="515151"/>
                <w:sz w:val="18"/>
                <w:szCs w:val="18"/>
                <w:vertAlign w:val="subscript"/>
                <w:lang w:eastAsia="en-IN"/>
              </w:rPr>
              <w:t>C</w:t>
            </w:r>
            <w:r w:rsidRPr="0084019A">
              <w:rPr>
                <w:rFonts w:ascii="Arial" w:eastAsia="Times New Roman" w:hAnsi="Arial" w:cs="Arial"/>
                <w:i/>
                <w:iCs/>
                <w:color w:val="515151"/>
                <w:sz w:val="24"/>
                <w:szCs w:val="24"/>
                <w:lang w:eastAsia="en-IN"/>
              </w:rPr>
              <w:t> – V</w:t>
            </w:r>
            <w:r w:rsidRPr="0084019A">
              <w:rPr>
                <w:rFonts w:ascii="Arial" w:eastAsia="Times New Roman" w:hAnsi="Arial" w:cs="Arial"/>
                <w:i/>
                <w:iCs/>
                <w:color w:val="515151"/>
                <w:sz w:val="18"/>
                <w:szCs w:val="18"/>
                <w:vertAlign w:val="subscript"/>
                <w:lang w:eastAsia="en-IN"/>
              </w:rPr>
              <w:t>E</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 (VCC – I</w:t>
            </w:r>
            <w:r w:rsidRPr="0084019A">
              <w:rPr>
                <w:rFonts w:ascii="Arial" w:eastAsia="Times New Roman" w:hAnsi="Arial" w:cs="Arial"/>
                <w:i/>
                <w:iCs/>
                <w:color w:val="515151"/>
                <w:sz w:val="18"/>
                <w:szCs w:val="18"/>
                <w:vertAlign w:val="subscript"/>
                <w:lang w:eastAsia="en-IN"/>
              </w:rPr>
              <w:t>C</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C</w:t>
            </w:r>
            <w:r w:rsidRPr="0084019A">
              <w:rPr>
                <w:rFonts w:ascii="Arial" w:eastAsia="Times New Roman" w:hAnsi="Arial" w:cs="Arial"/>
                <w:i/>
                <w:iCs/>
                <w:color w:val="515151"/>
                <w:sz w:val="24"/>
                <w:szCs w:val="24"/>
                <w:lang w:eastAsia="en-IN"/>
              </w:rPr>
              <w:t>) – (–V</w:t>
            </w:r>
            <w:r w:rsidRPr="0084019A">
              <w:rPr>
                <w:rFonts w:ascii="Arial" w:eastAsia="Times New Roman" w:hAnsi="Arial" w:cs="Arial"/>
                <w:i/>
                <w:iCs/>
                <w:color w:val="515151"/>
                <w:sz w:val="18"/>
                <w:szCs w:val="18"/>
                <w:vertAlign w:val="subscript"/>
                <w:lang w:eastAsia="en-IN"/>
              </w:rPr>
              <w:t>BE</w:t>
            </w:r>
            <w:r w:rsidRPr="0084019A">
              <w:rPr>
                <w:rFonts w:ascii="Arial" w:eastAsia="Times New Roman" w:hAnsi="Arial" w:cs="Arial"/>
                <w:i/>
                <w:iCs/>
                <w:color w:val="515151"/>
                <w:sz w:val="24"/>
                <w:szCs w:val="24"/>
                <w:lang w:eastAsia="en-IN"/>
              </w:rPr>
              <w:t>)</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 VCC + V</w:t>
            </w:r>
            <w:r w:rsidRPr="0084019A">
              <w:rPr>
                <w:rFonts w:ascii="Arial" w:eastAsia="Times New Roman" w:hAnsi="Arial" w:cs="Arial"/>
                <w:b/>
                <w:bCs/>
                <w:i/>
                <w:iCs/>
                <w:color w:val="515151"/>
                <w:sz w:val="18"/>
                <w:szCs w:val="18"/>
                <w:vertAlign w:val="subscript"/>
                <w:lang w:eastAsia="en-IN"/>
              </w:rPr>
              <w:t>BE</w:t>
            </w:r>
            <w:r w:rsidRPr="0084019A">
              <w:rPr>
                <w:rFonts w:ascii="Arial" w:eastAsia="Times New Roman" w:hAnsi="Arial" w:cs="Arial"/>
                <w:b/>
                <w:bCs/>
                <w:i/>
                <w:iCs/>
                <w:color w:val="515151"/>
                <w:sz w:val="24"/>
                <w:szCs w:val="24"/>
                <w:lang w:eastAsia="en-IN"/>
              </w:rPr>
              <w:t> – I</w:t>
            </w:r>
            <w:r w:rsidRPr="0084019A">
              <w:rPr>
                <w:rFonts w:ascii="Arial" w:eastAsia="Times New Roman" w:hAnsi="Arial" w:cs="Arial"/>
                <w:b/>
                <w:bCs/>
                <w:i/>
                <w:iCs/>
                <w:color w:val="515151"/>
                <w:sz w:val="18"/>
                <w:szCs w:val="18"/>
                <w:vertAlign w:val="subscript"/>
                <w:lang w:eastAsia="en-IN"/>
              </w:rPr>
              <w:t>C</w:t>
            </w:r>
            <w:r w:rsidRPr="0084019A">
              <w:rPr>
                <w:rFonts w:ascii="Arial" w:eastAsia="Times New Roman" w:hAnsi="Arial" w:cs="Arial"/>
                <w:b/>
                <w:bCs/>
                <w:i/>
                <w:iCs/>
                <w:color w:val="515151"/>
                <w:sz w:val="24"/>
                <w:szCs w:val="24"/>
                <w:lang w:eastAsia="en-IN"/>
              </w:rPr>
              <w:t>R</w:t>
            </w:r>
            <w:r w:rsidRPr="0084019A">
              <w:rPr>
                <w:rFonts w:ascii="Arial" w:eastAsia="Times New Roman" w:hAnsi="Arial" w:cs="Arial"/>
                <w:b/>
                <w:bCs/>
                <w:i/>
                <w:iCs/>
                <w:color w:val="515151"/>
                <w:sz w:val="18"/>
                <w:szCs w:val="18"/>
                <w:vertAlign w:val="subscript"/>
                <w:lang w:eastAsia="en-IN"/>
              </w:rPr>
              <w:t>C</w:t>
            </w:r>
            <w:r w:rsidRPr="0084019A">
              <w:rPr>
                <w:rFonts w:ascii="Arial" w:eastAsia="Times New Roman" w:hAnsi="Arial" w:cs="Arial"/>
                <w:b/>
                <w:bCs/>
                <w:color w:val="515151"/>
                <w:sz w:val="24"/>
                <w:szCs w:val="24"/>
                <w:lang w:eastAsia="en-IN"/>
              </w:rPr>
              <w:t>                  ——————-(4)</w:t>
            </w:r>
          </w:p>
        </w:tc>
      </w:tr>
    </w:tbl>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We can determine operating point values using equations (3) and (4). Since two transistors are identical, same equations can be used for both.</w:t>
      </w:r>
    </w:p>
    <w:p w:rsidR="0084019A" w:rsidRPr="0084019A" w:rsidRDefault="0084019A" w:rsidP="0084019A">
      <w:pPr>
        <w:numPr>
          <w:ilvl w:val="0"/>
          <w:numId w:val="12"/>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I</w:t>
      </w:r>
      <w:r w:rsidRPr="0084019A">
        <w:rPr>
          <w:rFonts w:ascii="Arial" w:eastAsia="Times New Roman" w:hAnsi="Arial" w:cs="Arial"/>
          <w:b/>
          <w:bCs/>
          <w:i/>
          <w:iCs/>
          <w:color w:val="515151"/>
          <w:sz w:val="18"/>
          <w:szCs w:val="18"/>
          <w:vertAlign w:val="subscript"/>
          <w:lang w:eastAsia="en-IN"/>
        </w:rPr>
        <w:t>E</w:t>
      </w:r>
      <w:r w:rsidRPr="0084019A">
        <w:rPr>
          <w:rFonts w:ascii="Arial" w:eastAsia="Times New Roman" w:hAnsi="Arial" w:cs="Arial"/>
          <w:b/>
          <w:bCs/>
          <w:i/>
          <w:iCs/>
          <w:color w:val="515151"/>
          <w:sz w:val="24"/>
          <w:szCs w:val="24"/>
          <w:lang w:eastAsia="en-IN"/>
        </w:rPr>
        <w:t> = I</w:t>
      </w:r>
      <w:r w:rsidRPr="0084019A">
        <w:rPr>
          <w:rFonts w:ascii="Arial" w:eastAsia="Times New Roman" w:hAnsi="Arial" w:cs="Arial"/>
          <w:b/>
          <w:bCs/>
          <w:i/>
          <w:iCs/>
          <w:color w:val="515151"/>
          <w:sz w:val="18"/>
          <w:szCs w:val="18"/>
          <w:vertAlign w:val="subscript"/>
          <w:lang w:eastAsia="en-IN"/>
        </w:rPr>
        <w:t>C</w:t>
      </w:r>
      <w:r w:rsidRPr="0084019A">
        <w:rPr>
          <w:rFonts w:ascii="Arial" w:eastAsia="Times New Roman" w:hAnsi="Arial" w:cs="Arial"/>
          <w:b/>
          <w:bCs/>
          <w:i/>
          <w:iCs/>
          <w:color w:val="515151"/>
          <w:sz w:val="24"/>
          <w:szCs w:val="24"/>
          <w:lang w:eastAsia="en-IN"/>
        </w:rPr>
        <w:t> = (VEE – V</w:t>
      </w:r>
      <w:r w:rsidRPr="0084019A">
        <w:rPr>
          <w:rFonts w:ascii="Arial" w:eastAsia="Times New Roman" w:hAnsi="Arial" w:cs="Arial"/>
          <w:b/>
          <w:bCs/>
          <w:i/>
          <w:iCs/>
          <w:color w:val="515151"/>
          <w:sz w:val="18"/>
          <w:szCs w:val="18"/>
          <w:vertAlign w:val="subscript"/>
          <w:lang w:eastAsia="en-IN"/>
        </w:rPr>
        <w:t>BE</w:t>
      </w:r>
      <w:r w:rsidRPr="0084019A">
        <w:rPr>
          <w:rFonts w:ascii="Arial" w:eastAsia="Times New Roman" w:hAnsi="Arial" w:cs="Arial"/>
          <w:b/>
          <w:bCs/>
          <w:i/>
          <w:iCs/>
          <w:color w:val="515151"/>
          <w:sz w:val="24"/>
          <w:szCs w:val="24"/>
          <w:lang w:eastAsia="en-IN"/>
        </w:rPr>
        <w:t>)/2R</w:t>
      </w:r>
      <w:r w:rsidRPr="0084019A">
        <w:rPr>
          <w:rFonts w:ascii="Arial" w:eastAsia="Times New Roman" w:hAnsi="Arial" w:cs="Arial"/>
          <w:b/>
          <w:bCs/>
          <w:i/>
          <w:iCs/>
          <w:color w:val="515151"/>
          <w:sz w:val="18"/>
          <w:szCs w:val="18"/>
          <w:vertAlign w:val="subscript"/>
          <w:lang w:eastAsia="en-IN"/>
        </w:rPr>
        <w:t>E</w:t>
      </w:r>
    </w:p>
    <w:p w:rsidR="0084019A" w:rsidRPr="0084019A" w:rsidRDefault="0084019A" w:rsidP="0084019A">
      <w:pPr>
        <w:numPr>
          <w:ilvl w:val="0"/>
          <w:numId w:val="12"/>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V</w:t>
      </w:r>
      <w:r w:rsidRPr="0084019A">
        <w:rPr>
          <w:rFonts w:ascii="Arial" w:eastAsia="Times New Roman" w:hAnsi="Arial" w:cs="Arial"/>
          <w:b/>
          <w:bCs/>
          <w:i/>
          <w:iCs/>
          <w:color w:val="515151"/>
          <w:sz w:val="18"/>
          <w:szCs w:val="18"/>
          <w:vertAlign w:val="subscript"/>
          <w:lang w:eastAsia="en-IN"/>
        </w:rPr>
        <w:t>CE</w:t>
      </w:r>
      <w:r w:rsidRPr="0084019A">
        <w:rPr>
          <w:rFonts w:ascii="Arial" w:eastAsia="Times New Roman" w:hAnsi="Arial" w:cs="Arial"/>
          <w:b/>
          <w:bCs/>
          <w:i/>
          <w:iCs/>
          <w:color w:val="515151"/>
          <w:sz w:val="24"/>
          <w:szCs w:val="24"/>
          <w:lang w:eastAsia="en-IN"/>
        </w:rPr>
        <w:t> = VCC + V</w:t>
      </w:r>
      <w:r w:rsidRPr="0084019A">
        <w:rPr>
          <w:rFonts w:ascii="Arial" w:eastAsia="Times New Roman" w:hAnsi="Arial" w:cs="Arial"/>
          <w:b/>
          <w:bCs/>
          <w:i/>
          <w:iCs/>
          <w:color w:val="515151"/>
          <w:sz w:val="18"/>
          <w:szCs w:val="18"/>
          <w:vertAlign w:val="subscript"/>
          <w:lang w:eastAsia="en-IN"/>
        </w:rPr>
        <w:t>BE</w:t>
      </w:r>
      <w:r w:rsidRPr="0084019A">
        <w:rPr>
          <w:rFonts w:ascii="Arial" w:eastAsia="Times New Roman" w:hAnsi="Arial" w:cs="Arial"/>
          <w:b/>
          <w:bCs/>
          <w:i/>
          <w:iCs/>
          <w:color w:val="515151"/>
          <w:sz w:val="24"/>
          <w:szCs w:val="24"/>
          <w:lang w:eastAsia="en-IN"/>
        </w:rPr>
        <w:t> – I</w:t>
      </w:r>
      <w:r w:rsidRPr="0084019A">
        <w:rPr>
          <w:rFonts w:ascii="Arial" w:eastAsia="Times New Roman" w:hAnsi="Arial" w:cs="Arial"/>
          <w:b/>
          <w:bCs/>
          <w:i/>
          <w:iCs/>
          <w:color w:val="515151"/>
          <w:sz w:val="18"/>
          <w:szCs w:val="18"/>
          <w:vertAlign w:val="subscript"/>
          <w:lang w:eastAsia="en-IN"/>
        </w:rPr>
        <w:t>C</w:t>
      </w:r>
      <w:r w:rsidRPr="0084019A">
        <w:rPr>
          <w:rFonts w:ascii="Arial" w:eastAsia="Times New Roman" w:hAnsi="Arial" w:cs="Arial"/>
          <w:b/>
          <w:bCs/>
          <w:i/>
          <w:iCs/>
          <w:color w:val="515151"/>
          <w:sz w:val="24"/>
          <w:szCs w:val="24"/>
          <w:lang w:eastAsia="en-IN"/>
        </w:rPr>
        <w:t>R</w:t>
      </w:r>
      <w:r w:rsidRPr="0084019A">
        <w:rPr>
          <w:rFonts w:ascii="Arial" w:eastAsia="Times New Roman" w:hAnsi="Arial" w:cs="Arial"/>
          <w:b/>
          <w:bCs/>
          <w:i/>
          <w:iCs/>
          <w:color w:val="515151"/>
          <w:sz w:val="18"/>
          <w:szCs w:val="18"/>
          <w:vertAlign w:val="subscript"/>
          <w:lang w:eastAsia="en-IN"/>
        </w:rPr>
        <w:t>C</w:t>
      </w:r>
    </w:p>
    <w:p w:rsidR="0084019A" w:rsidRPr="0084019A" w:rsidRDefault="0084019A" w:rsidP="0084019A">
      <w:pPr>
        <w:shd w:val="clear" w:color="auto" w:fill="FFFFFF"/>
        <w:spacing w:after="480" w:line="600" w:lineRule="atLeast"/>
        <w:outlineLvl w:val="1"/>
        <w:rPr>
          <w:rFonts w:ascii="Arial" w:eastAsia="Times New Roman" w:hAnsi="Arial" w:cs="Arial"/>
          <w:color w:val="1D2127"/>
          <w:spacing w:val="-12"/>
          <w:sz w:val="45"/>
          <w:szCs w:val="45"/>
          <w:lang w:eastAsia="en-IN"/>
        </w:rPr>
      </w:pPr>
      <w:r w:rsidRPr="0084019A">
        <w:rPr>
          <w:rFonts w:ascii="Arial" w:eastAsia="Times New Roman" w:hAnsi="Arial" w:cs="Arial"/>
          <w:color w:val="1D2127"/>
          <w:spacing w:val="-12"/>
          <w:sz w:val="45"/>
          <w:szCs w:val="45"/>
          <w:lang w:eastAsia="en-IN"/>
        </w:rPr>
        <w:t>AC Analysis</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We can find </w:t>
      </w:r>
      <w:r w:rsidRPr="0084019A">
        <w:rPr>
          <w:rFonts w:ascii="Arial" w:eastAsia="Times New Roman" w:hAnsi="Arial" w:cs="Arial"/>
          <w:b/>
          <w:bCs/>
          <w:color w:val="515151"/>
          <w:sz w:val="24"/>
          <w:szCs w:val="24"/>
          <w:lang w:eastAsia="en-IN"/>
        </w:rPr>
        <w:t>Voltage Gain Ad</w:t>
      </w:r>
      <w:r w:rsidRPr="0084019A">
        <w:rPr>
          <w:rFonts w:ascii="Arial" w:eastAsia="Times New Roman" w:hAnsi="Arial" w:cs="Arial"/>
          <w:color w:val="515151"/>
          <w:sz w:val="24"/>
          <w:szCs w:val="24"/>
          <w:lang w:eastAsia="en-IN"/>
        </w:rPr>
        <w:t> and </w:t>
      </w:r>
      <w:r w:rsidRPr="0084019A">
        <w:rPr>
          <w:rFonts w:ascii="Arial" w:eastAsia="Times New Roman" w:hAnsi="Arial" w:cs="Arial"/>
          <w:b/>
          <w:bCs/>
          <w:color w:val="515151"/>
          <w:sz w:val="24"/>
          <w:szCs w:val="24"/>
          <w:lang w:eastAsia="en-IN"/>
        </w:rPr>
        <w:t>Input Resistance Ri</w:t>
      </w:r>
      <w:r w:rsidRPr="0084019A">
        <w:rPr>
          <w:rFonts w:ascii="Arial" w:eastAsia="Times New Roman" w:hAnsi="Arial" w:cs="Arial"/>
          <w:color w:val="515151"/>
          <w:sz w:val="24"/>
          <w:szCs w:val="24"/>
          <w:lang w:eastAsia="en-IN"/>
        </w:rPr>
        <w:t> of the differential amplifier by doing AC Analysis. The ac equivalent circuit is obtained by reducing all DC voltage sources to zero and replacing transistor with its equivalent.</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Times New Roman" w:eastAsia="Times New Roman" w:hAnsi="Times New Roman" w:cs="Times New Roman"/>
          <w:noProof/>
          <w:color w:val="0088CC"/>
          <w:sz w:val="24"/>
          <w:szCs w:val="24"/>
          <w:lang w:eastAsia="en-IN"/>
        </w:rPr>
        <w:lastRenderedPageBreak/>
        <w:drawing>
          <wp:inline distT="0" distB="0" distL="0" distR="0">
            <wp:extent cx="4238625" cy="4286250"/>
            <wp:effectExtent l="0" t="0" r="9525" b="0"/>
            <wp:docPr id="2" name="Picture 2" descr="Differential Amplifier using Transistors - AC Analysi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tial Amplifier using Transistors - AC Analysi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8625" cy="4286250"/>
                    </a:xfrm>
                    <a:prstGeom prst="rect">
                      <a:avLst/>
                    </a:prstGeom>
                    <a:noFill/>
                    <a:ln>
                      <a:noFill/>
                    </a:ln>
                  </pic:spPr>
                </pic:pic>
              </a:graphicData>
            </a:graphic>
          </wp:inline>
        </w:drawing>
      </w:r>
      <w:r w:rsidRPr="0084019A">
        <w:rPr>
          <w:rFonts w:ascii="Times New Roman" w:eastAsia="Times New Roman" w:hAnsi="Times New Roman" w:cs="Times New Roman"/>
          <w:sz w:val="24"/>
          <w:szCs w:val="24"/>
          <w:lang w:eastAsia="en-IN"/>
        </w:rPr>
        <w:t>Differential Amplifier using Transistors – AC Analysis</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Since both </w:t>
      </w:r>
      <w:r w:rsidRPr="0084019A">
        <w:rPr>
          <w:rFonts w:ascii="Arial" w:eastAsia="Times New Roman" w:hAnsi="Arial" w:cs="Arial"/>
          <w:b/>
          <w:bCs/>
          <w:color w:val="515151"/>
          <w:sz w:val="24"/>
          <w:szCs w:val="24"/>
          <w:lang w:eastAsia="en-IN"/>
        </w:rPr>
        <w:t>dc emitter currents</w:t>
      </w:r>
      <w:r w:rsidRPr="0084019A">
        <w:rPr>
          <w:rFonts w:ascii="Arial" w:eastAsia="Times New Roman" w:hAnsi="Arial" w:cs="Arial"/>
          <w:color w:val="515151"/>
          <w:sz w:val="24"/>
          <w:szCs w:val="24"/>
          <w:lang w:eastAsia="en-IN"/>
        </w:rPr>
        <w:t> are equal resistances </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Applying KVL in loop 1 and 2,</w:t>
      </w:r>
    </w:p>
    <w:p w:rsidR="0084019A" w:rsidRPr="0084019A" w:rsidRDefault="0084019A" w:rsidP="0084019A">
      <w:pPr>
        <w:numPr>
          <w:ilvl w:val="0"/>
          <w:numId w:val="13"/>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V</w:t>
      </w:r>
      <w:r w:rsidRPr="0084019A">
        <w:rPr>
          <w:rFonts w:ascii="Arial" w:eastAsia="Times New Roman" w:hAnsi="Arial" w:cs="Arial"/>
          <w:i/>
          <w:iCs/>
          <w:color w:val="515151"/>
          <w:sz w:val="18"/>
          <w:szCs w:val="18"/>
          <w:vertAlign w:val="subscript"/>
          <w:lang w:eastAsia="en-IN"/>
        </w:rPr>
        <w:t>in1</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S1</w:t>
      </w: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b1</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p>
    <w:p w:rsidR="0084019A" w:rsidRPr="0084019A" w:rsidRDefault="0084019A" w:rsidP="0084019A">
      <w:pPr>
        <w:numPr>
          <w:ilvl w:val="0"/>
          <w:numId w:val="13"/>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V</w:t>
      </w:r>
      <w:r w:rsidRPr="0084019A">
        <w:rPr>
          <w:rFonts w:ascii="Arial" w:eastAsia="Times New Roman" w:hAnsi="Arial" w:cs="Arial"/>
          <w:i/>
          <w:iCs/>
          <w:color w:val="515151"/>
          <w:sz w:val="18"/>
          <w:szCs w:val="18"/>
          <w:vertAlign w:val="subscript"/>
          <w:lang w:eastAsia="en-IN"/>
        </w:rPr>
        <w:t>in2</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S2</w:t>
      </w: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b2</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We know that,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b1</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/β</w:t>
      </w:r>
      <w:r w:rsidRPr="0084019A">
        <w:rPr>
          <w:rFonts w:ascii="Arial" w:eastAsia="Times New Roman" w:hAnsi="Arial" w:cs="Arial"/>
          <w:color w:val="515151"/>
          <w:sz w:val="24"/>
          <w:szCs w:val="24"/>
          <w:lang w:eastAsia="en-IN"/>
        </w:rPr>
        <w:t> and </w:t>
      </w: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b2</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/β</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Thus,</w:t>
      </w:r>
    </w:p>
    <w:p w:rsidR="0084019A" w:rsidRPr="0084019A" w:rsidRDefault="0084019A" w:rsidP="0084019A">
      <w:pPr>
        <w:numPr>
          <w:ilvl w:val="0"/>
          <w:numId w:val="14"/>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V</w:t>
      </w:r>
      <w:r w:rsidRPr="0084019A">
        <w:rPr>
          <w:rFonts w:ascii="Arial" w:eastAsia="Times New Roman" w:hAnsi="Arial" w:cs="Arial"/>
          <w:i/>
          <w:iCs/>
          <w:color w:val="515151"/>
          <w:sz w:val="18"/>
          <w:szCs w:val="18"/>
          <w:vertAlign w:val="subscript"/>
          <w:lang w:eastAsia="en-IN"/>
        </w:rPr>
        <w:t>in1</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S1</w:t>
      </w:r>
      <w:r w:rsidRPr="0084019A">
        <w:rPr>
          <w:rFonts w:ascii="Arial" w:eastAsia="Times New Roman" w:hAnsi="Arial" w:cs="Arial"/>
          <w:i/>
          <w:iCs/>
          <w:color w:val="515151"/>
          <w:sz w:val="24"/>
          <w:szCs w:val="24"/>
          <w:lang w:eastAsia="en-IN"/>
        </w:rPr>
        <w:t>/β)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 R</w:t>
      </w:r>
      <w:r w:rsidRPr="0084019A">
        <w:rPr>
          <w:rFonts w:ascii="Arial" w:eastAsia="Times New Roman" w:hAnsi="Arial" w:cs="Arial"/>
          <w:i/>
          <w:iCs/>
          <w:color w:val="515151"/>
          <w:sz w:val="18"/>
          <w:szCs w:val="18"/>
          <w:vertAlign w:val="subscript"/>
          <w:lang w:eastAsia="en-IN"/>
        </w:rPr>
        <w:t>E</w:t>
      </w:r>
    </w:p>
    <w:p w:rsidR="0084019A" w:rsidRPr="0084019A" w:rsidRDefault="0084019A" w:rsidP="0084019A">
      <w:pPr>
        <w:numPr>
          <w:ilvl w:val="0"/>
          <w:numId w:val="14"/>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V</w:t>
      </w:r>
      <w:r w:rsidRPr="0084019A">
        <w:rPr>
          <w:rFonts w:ascii="Arial" w:eastAsia="Times New Roman" w:hAnsi="Arial" w:cs="Arial"/>
          <w:i/>
          <w:iCs/>
          <w:color w:val="515151"/>
          <w:sz w:val="18"/>
          <w:szCs w:val="18"/>
          <w:vertAlign w:val="subscript"/>
          <w:lang w:eastAsia="en-IN"/>
        </w:rPr>
        <w:t>in2</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S2</w:t>
      </w:r>
      <w:r w:rsidRPr="0084019A">
        <w:rPr>
          <w:rFonts w:ascii="Arial" w:eastAsia="Times New Roman" w:hAnsi="Arial" w:cs="Arial"/>
          <w:i/>
          <w:iCs/>
          <w:color w:val="515151"/>
          <w:sz w:val="24"/>
          <w:szCs w:val="24"/>
          <w:lang w:eastAsia="en-IN"/>
        </w:rPr>
        <w:t>/β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Consider </w:t>
      </w:r>
      <w:r w:rsidRPr="0084019A">
        <w:rPr>
          <w:rFonts w:ascii="Arial" w:eastAsia="Times New Roman" w:hAnsi="Arial" w:cs="Arial"/>
          <w:b/>
          <w:bCs/>
          <w:i/>
          <w:iCs/>
          <w:color w:val="515151"/>
          <w:sz w:val="24"/>
          <w:szCs w:val="24"/>
          <w:lang w:eastAsia="en-IN"/>
        </w:rPr>
        <w:t>R</w:t>
      </w:r>
      <w:r w:rsidRPr="0084019A">
        <w:rPr>
          <w:rFonts w:ascii="Arial" w:eastAsia="Times New Roman" w:hAnsi="Arial" w:cs="Arial"/>
          <w:b/>
          <w:bCs/>
          <w:i/>
          <w:iCs/>
          <w:color w:val="515151"/>
          <w:sz w:val="18"/>
          <w:szCs w:val="18"/>
          <w:vertAlign w:val="subscript"/>
          <w:lang w:eastAsia="en-IN"/>
        </w:rPr>
        <w:t>S1</w:t>
      </w:r>
      <w:r w:rsidRPr="0084019A">
        <w:rPr>
          <w:rFonts w:ascii="Arial" w:eastAsia="Times New Roman" w:hAnsi="Arial" w:cs="Arial"/>
          <w:b/>
          <w:bCs/>
          <w:i/>
          <w:iCs/>
          <w:color w:val="515151"/>
          <w:sz w:val="24"/>
          <w:szCs w:val="24"/>
          <w:lang w:eastAsia="en-IN"/>
        </w:rPr>
        <w:t>/ β</w:t>
      </w:r>
      <w:r w:rsidRPr="0084019A">
        <w:rPr>
          <w:rFonts w:ascii="Arial" w:eastAsia="Times New Roman" w:hAnsi="Arial" w:cs="Arial"/>
          <w:i/>
          <w:iCs/>
          <w:color w:val="515151"/>
          <w:sz w:val="24"/>
          <w:szCs w:val="24"/>
          <w:lang w:eastAsia="en-IN"/>
        </w:rPr>
        <w:t> &amp; </w:t>
      </w:r>
      <w:r w:rsidRPr="0084019A">
        <w:rPr>
          <w:rFonts w:ascii="Arial" w:eastAsia="Times New Roman" w:hAnsi="Arial" w:cs="Arial"/>
          <w:b/>
          <w:bCs/>
          <w:i/>
          <w:iCs/>
          <w:color w:val="515151"/>
          <w:sz w:val="24"/>
          <w:szCs w:val="24"/>
          <w:lang w:eastAsia="en-IN"/>
        </w:rPr>
        <w:t>R</w:t>
      </w:r>
      <w:r w:rsidRPr="0084019A">
        <w:rPr>
          <w:rFonts w:ascii="Arial" w:eastAsia="Times New Roman" w:hAnsi="Arial" w:cs="Arial"/>
          <w:b/>
          <w:bCs/>
          <w:i/>
          <w:iCs/>
          <w:color w:val="515151"/>
          <w:sz w:val="18"/>
          <w:szCs w:val="18"/>
          <w:vertAlign w:val="subscript"/>
          <w:lang w:eastAsia="en-IN"/>
        </w:rPr>
        <w:t>S2</w:t>
      </w:r>
      <w:r w:rsidRPr="0084019A">
        <w:rPr>
          <w:rFonts w:ascii="Arial" w:eastAsia="Times New Roman" w:hAnsi="Arial" w:cs="Arial"/>
          <w:b/>
          <w:bCs/>
          <w:i/>
          <w:iCs/>
          <w:color w:val="515151"/>
          <w:sz w:val="24"/>
          <w:szCs w:val="24"/>
          <w:lang w:eastAsia="en-IN"/>
        </w:rPr>
        <w:t>/ β</w:t>
      </w:r>
      <w:r w:rsidRPr="0084019A">
        <w:rPr>
          <w:rFonts w:ascii="Arial" w:eastAsia="Times New Roman" w:hAnsi="Arial" w:cs="Arial"/>
          <w:i/>
          <w:iCs/>
          <w:color w:val="515151"/>
          <w:sz w:val="24"/>
          <w:szCs w:val="24"/>
          <w:lang w:eastAsia="en-IN"/>
        </w:rPr>
        <w:t> &lt;&lt; </w:t>
      </w:r>
      <w:r w:rsidRPr="0084019A">
        <w:rPr>
          <w:rFonts w:ascii="Arial" w:eastAsia="Times New Roman" w:hAnsi="Arial" w:cs="Arial"/>
          <w:b/>
          <w:bCs/>
          <w:i/>
          <w:iCs/>
          <w:color w:val="515151"/>
          <w:sz w:val="24"/>
          <w:szCs w:val="24"/>
          <w:lang w:eastAsia="en-IN"/>
        </w:rPr>
        <w:t>R</w:t>
      </w:r>
      <w:r w:rsidRPr="0084019A">
        <w:rPr>
          <w:rFonts w:ascii="Arial" w:eastAsia="Times New Roman" w:hAnsi="Arial" w:cs="Arial"/>
          <w:b/>
          <w:bCs/>
          <w:i/>
          <w:iCs/>
          <w:color w:val="515151"/>
          <w:sz w:val="18"/>
          <w:szCs w:val="18"/>
          <w:vertAlign w:val="subscript"/>
          <w:lang w:eastAsia="en-IN"/>
        </w:rPr>
        <w:t>E </w:t>
      </w:r>
      <w:r w:rsidRPr="0084019A">
        <w:rPr>
          <w:rFonts w:ascii="Arial" w:eastAsia="Times New Roman" w:hAnsi="Arial" w:cs="Arial"/>
          <w:b/>
          <w:bCs/>
          <w:i/>
          <w:iCs/>
          <w:color w:val="515151"/>
          <w:sz w:val="24"/>
          <w:szCs w:val="24"/>
          <w:lang w:eastAsia="en-IN"/>
        </w:rPr>
        <w:t>&amp; r</w:t>
      </w:r>
      <w:r w:rsidRPr="0084019A">
        <w:rPr>
          <w:rFonts w:ascii="Arial" w:eastAsia="Times New Roman" w:hAnsi="Arial" w:cs="Arial"/>
          <w:b/>
          <w:bCs/>
          <w:i/>
          <w:iCs/>
          <w:color w:val="515151"/>
          <w:sz w:val="18"/>
          <w:szCs w:val="18"/>
          <w:vertAlign w:val="subscript"/>
          <w:lang w:eastAsia="en-IN"/>
        </w:rPr>
        <w:t>e</w:t>
      </w:r>
      <w:r w:rsidRPr="0084019A">
        <w:rPr>
          <w:rFonts w:ascii="Arial" w:eastAsia="Times New Roman" w:hAnsi="Arial" w:cs="Arial"/>
          <w:b/>
          <w:bCs/>
          <w:i/>
          <w:iCs/>
          <w:color w:val="515151"/>
          <w:sz w:val="24"/>
          <w:szCs w:val="24"/>
          <w:lang w:eastAsia="en-IN"/>
        </w:rPr>
        <w:t>’</w:t>
      </w:r>
    </w:p>
    <w:p w:rsidR="0084019A" w:rsidRPr="0084019A" w:rsidRDefault="0084019A" w:rsidP="0084019A">
      <w:pPr>
        <w:numPr>
          <w:ilvl w:val="0"/>
          <w:numId w:val="15"/>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V</w:t>
      </w:r>
      <w:r w:rsidRPr="0084019A">
        <w:rPr>
          <w:rFonts w:ascii="Arial" w:eastAsia="Times New Roman" w:hAnsi="Arial" w:cs="Arial"/>
          <w:i/>
          <w:iCs/>
          <w:color w:val="515151"/>
          <w:sz w:val="18"/>
          <w:szCs w:val="18"/>
          <w:vertAlign w:val="subscript"/>
          <w:lang w:eastAsia="en-IN"/>
        </w:rPr>
        <w:t>in1</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 R</w:t>
      </w:r>
      <w:r w:rsidRPr="0084019A">
        <w:rPr>
          <w:rFonts w:ascii="Arial" w:eastAsia="Times New Roman" w:hAnsi="Arial" w:cs="Arial"/>
          <w:i/>
          <w:iCs/>
          <w:color w:val="515151"/>
          <w:sz w:val="18"/>
          <w:szCs w:val="18"/>
          <w:vertAlign w:val="subscript"/>
          <w:lang w:eastAsia="en-IN"/>
        </w:rPr>
        <w:t>E</w:t>
      </w:r>
    </w:p>
    <w:p w:rsidR="0084019A" w:rsidRPr="0084019A" w:rsidRDefault="0084019A" w:rsidP="0084019A">
      <w:pPr>
        <w:numPr>
          <w:ilvl w:val="0"/>
          <w:numId w:val="15"/>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V</w:t>
      </w:r>
      <w:r w:rsidRPr="0084019A">
        <w:rPr>
          <w:rFonts w:ascii="Arial" w:eastAsia="Times New Roman" w:hAnsi="Arial" w:cs="Arial"/>
          <w:i/>
          <w:iCs/>
          <w:color w:val="515151"/>
          <w:sz w:val="18"/>
          <w:szCs w:val="18"/>
          <w:vertAlign w:val="subscript"/>
          <w:lang w:eastAsia="en-IN"/>
        </w:rPr>
        <w:t>in2</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On solving these equations we get,</w:t>
      </w:r>
    </w:p>
    <w:p w:rsidR="0084019A" w:rsidRPr="0084019A" w:rsidRDefault="0084019A" w:rsidP="0084019A">
      <w:pPr>
        <w:numPr>
          <w:ilvl w:val="0"/>
          <w:numId w:val="16"/>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lastRenderedPageBreak/>
        <w:t>i</w:t>
      </w:r>
      <w:r w:rsidRPr="0084019A">
        <w:rPr>
          <w:rFonts w:ascii="Arial" w:eastAsia="Times New Roman" w:hAnsi="Arial" w:cs="Arial"/>
          <w:i/>
          <w:iCs/>
          <w:color w:val="515151"/>
          <w:sz w:val="18"/>
          <w:szCs w:val="18"/>
          <w:vertAlign w:val="subscript"/>
          <w:lang w:eastAsia="en-IN"/>
        </w:rPr>
        <w:t>e1</w:t>
      </w:r>
      <w:r w:rsidRPr="0084019A">
        <w:rPr>
          <w:rFonts w:ascii="Arial" w:eastAsia="Times New Roman" w:hAnsi="Arial" w:cs="Arial"/>
          <w:i/>
          <w:iCs/>
          <w:color w:val="515151"/>
          <w:sz w:val="24"/>
          <w:szCs w:val="24"/>
          <w:lang w:eastAsia="en-IN"/>
        </w:rPr>
        <w:t> = (V</w:t>
      </w:r>
      <w:r w:rsidRPr="0084019A">
        <w:rPr>
          <w:rFonts w:ascii="Arial" w:eastAsia="Times New Roman" w:hAnsi="Arial" w:cs="Arial"/>
          <w:i/>
          <w:iCs/>
          <w:color w:val="515151"/>
          <w:sz w:val="18"/>
          <w:szCs w:val="18"/>
          <w:vertAlign w:val="subscript"/>
          <w:lang w:eastAsia="en-IN"/>
        </w:rPr>
        <w:t>in1</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V</w:t>
      </w:r>
      <w:r w:rsidRPr="0084019A">
        <w:rPr>
          <w:rFonts w:ascii="Arial" w:eastAsia="Times New Roman" w:hAnsi="Arial" w:cs="Arial"/>
          <w:i/>
          <w:iCs/>
          <w:color w:val="515151"/>
          <w:sz w:val="18"/>
          <w:szCs w:val="18"/>
          <w:vertAlign w:val="subscript"/>
          <w:lang w:eastAsia="en-IN"/>
        </w:rPr>
        <w:t>in2</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)²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²)  </w:t>
      </w:r>
      <w:r w:rsidRPr="0084019A">
        <w:rPr>
          <w:rFonts w:ascii="Arial" w:eastAsia="Times New Roman" w:hAnsi="Arial" w:cs="Arial"/>
          <w:color w:val="515151"/>
          <w:sz w:val="24"/>
          <w:szCs w:val="24"/>
          <w:lang w:eastAsia="en-IN"/>
        </w:rPr>
        <w:t> ———————(5)</w:t>
      </w:r>
    </w:p>
    <w:p w:rsidR="0084019A" w:rsidRPr="0084019A" w:rsidRDefault="0084019A" w:rsidP="0084019A">
      <w:pPr>
        <w:numPr>
          <w:ilvl w:val="0"/>
          <w:numId w:val="16"/>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i</w:t>
      </w:r>
      <w:r w:rsidRPr="0084019A">
        <w:rPr>
          <w:rFonts w:ascii="Arial" w:eastAsia="Times New Roman" w:hAnsi="Arial" w:cs="Arial"/>
          <w:i/>
          <w:iCs/>
          <w:color w:val="515151"/>
          <w:sz w:val="18"/>
          <w:szCs w:val="18"/>
          <w:vertAlign w:val="subscript"/>
          <w:lang w:eastAsia="en-IN"/>
        </w:rPr>
        <w:t>e2</w:t>
      </w:r>
      <w:r w:rsidRPr="0084019A">
        <w:rPr>
          <w:rFonts w:ascii="Arial" w:eastAsia="Times New Roman" w:hAnsi="Arial" w:cs="Arial"/>
          <w:i/>
          <w:iCs/>
          <w:color w:val="515151"/>
          <w:sz w:val="24"/>
          <w:szCs w:val="24"/>
          <w:lang w:eastAsia="en-IN"/>
        </w:rPr>
        <w:t> = (V</w:t>
      </w:r>
      <w:r w:rsidRPr="0084019A">
        <w:rPr>
          <w:rFonts w:ascii="Arial" w:eastAsia="Times New Roman" w:hAnsi="Arial" w:cs="Arial"/>
          <w:i/>
          <w:iCs/>
          <w:color w:val="515151"/>
          <w:sz w:val="18"/>
          <w:szCs w:val="18"/>
          <w:vertAlign w:val="subscript"/>
          <w:lang w:eastAsia="en-IN"/>
        </w:rPr>
        <w:t>in2</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V</w:t>
      </w:r>
      <w:r w:rsidRPr="0084019A">
        <w:rPr>
          <w:rFonts w:ascii="Arial" w:eastAsia="Times New Roman" w:hAnsi="Arial" w:cs="Arial"/>
          <w:i/>
          <w:iCs/>
          <w:color w:val="515151"/>
          <w:sz w:val="18"/>
          <w:szCs w:val="18"/>
          <w:vertAlign w:val="subscript"/>
          <w:lang w:eastAsia="en-IN"/>
        </w:rPr>
        <w:t>in1</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)² –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² ) </w:t>
      </w:r>
      <w:r w:rsidRPr="0084019A">
        <w:rPr>
          <w:rFonts w:ascii="Arial" w:eastAsia="Times New Roman" w:hAnsi="Arial" w:cs="Arial"/>
          <w:color w:val="515151"/>
          <w:sz w:val="24"/>
          <w:szCs w:val="24"/>
          <w:lang w:eastAsia="en-IN"/>
        </w:rPr>
        <w:t> ———————(6)</w:t>
      </w:r>
    </w:p>
    <w:p w:rsidR="0084019A" w:rsidRPr="0084019A" w:rsidRDefault="0084019A" w:rsidP="0084019A">
      <w:pPr>
        <w:shd w:val="clear" w:color="auto" w:fill="FFFFFF"/>
        <w:spacing w:after="300" w:line="480" w:lineRule="atLeast"/>
        <w:outlineLvl w:val="2"/>
        <w:rPr>
          <w:rFonts w:ascii="Arial" w:eastAsia="Times New Roman" w:hAnsi="Arial" w:cs="Arial"/>
          <w:color w:val="1D2127"/>
          <w:spacing w:val="-12"/>
          <w:sz w:val="38"/>
          <w:szCs w:val="38"/>
          <w:lang w:eastAsia="en-IN"/>
        </w:rPr>
      </w:pPr>
      <w:r w:rsidRPr="0084019A">
        <w:rPr>
          <w:rFonts w:ascii="Arial" w:eastAsia="Times New Roman" w:hAnsi="Arial" w:cs="Arial"/>
          <w:color w:val="1D2127"/>
          <w:spacing w:val="-12"/>
          <w:sz w:val="38"/>
          <w:szCs w:val="38"/>
          <w:lang w:eastAsia="en-IN"/>
        </w:rPr>
        <w:t>Voltage Gain</w:t>
      </w:r>
    </w:p>
    <w:tbl>
      <w:tblPr>
        <w:tblW w:w="12371" w:type="dxa"/>
        <w:shd w:val="clear" w:color="auto" w:fill="FFFFFF"/>
        <w:tblCellMar>
          <w:top w:w="15" w:type="dxa"/>
          <w:left w:w="15" w:type="dxa"/>
          <w:bottom w:w="15" w:type="dxa"/>
          <w:right w:w="15" w:type="dxa"/>
        </w:tblCellMar>
        <w:tblLook w:val="04A0" w:firstRow="1" w:lastRow="0" w:firstColumn="1" w:lastColumn="0" w:noHBand="0" w:noVBand="1"/>
      </w:tblPr>
      <w:tblGrid>
        <w:gridCol w:w="4993"/>
        <w:gridCol w:w="7378"/>
      </w:tblGrid>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Output voltage, </w:t>
            </w:r>
            <w:r w:rsidRPr="0084019A">
              <w:rPr>
                <w:rFonts w:ascii="Arial" w:eastAsia="Times New Roman" w:hAnsi="Arial" w:cs="Arial"/>
                <w:b/>
                <w:bCs/>
                <w:i/>
                <w:iCs/>
                <w:color w:val="515151"/>
                <w:sz w:val="24"/>
                <w:szCs w:val="24"/>
                <w:lang w:eastAsia="en-IN"/>
              </w:rPr>
              <w:t>Vo</w:t>
            </w: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V</w:t>
            </w:r>
            <w:r w:rsidRPr="0084019A">
              <w:rPr>
                <w:rFonts w:ascii="Arial" w:eastAsia="Times New Roman" w:hAnsi="Arial" w:cs="Arial"/>
                <w:color w:val="515151"/>
                <w:sz w:val="18"/>
                <w:szCs w:val="18"/>
                <w:vertAlign w:val="subscript"/>
                <w:lang w:eastAsia="en-IN"/>
              </w:rPr>
              <w:t>C2</w:t>
            </w:r>
            <w:r w:rsidRPr="0084019A">
              <w:rPr>
                <w:rFonts w:ascii="Arial" w:eastAsia="Times New Roman" w:hAnsi="Arial" w:cs="Arial"/>
                <w:color w:val="515151"/>
                <w:sz w:val="24"/>
                <w:szCs w:val="24"/>
                <w:lang w:eastAsia="en-IN"/>
              </w:rPr>
              <w:t> – V</w:t>
            </w:r>
            <w:r w:rsidRPr="0084019A">
              <w:rPr>
                <w:rFonts w:ascii="Arial" w:eastAsia="Times New Roman" w:hAnsi="Arial" w:cs="Arial"/>
                <w:color w:val="515151"/>
                <w:sz w:val="18"/>
                <w:szCs w:val="18"/>
                <w:vertAlign w:val="subscript"/>
                <w:lang w:eastAsia="en-IN"/>
              </w:rPr>
              <w:t>C1</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-R</w:t>
            </w:r>
            <w:r w:rsidRPr="0084019A">
              <w:rPr>
                <w:rFonts w:ascii="Arial" w:eastAsia="Times New Roman" w:hAnsi="Arial" w:cs="Arial"/>
                <w:color w:val="515151"/>
                <w:sz w:val="18"/>
                <w:szCs w:val="18"/>
                <w:vertAlign w:val="subscript"/>
                <w:lang w:eastAsia="en-IN"/>
              </w:rPr>
              <w:t>C</w:t>
            </w:r>
            <w:r w:rsidRPr="0084019A">
              <w:rPr>
                <w:rFonts w:ascii="Arial" w:eastAsia="Times New Roman" w:hAnsi="Arial" w:cs="Arial"/>
                <w:color w:val="515151"/>
                <w:sz w:val="24"/>
                <w:szCs w:val="24"/>
                <w:lang w:eastAsia="en-IN"/>
              </w:rPr>
              <w:t>i</w:t>
            </w:r>
            <w:r w:rsidRPr="0084019A">
              <w:rPr>
                <w:rFonts w:ascii="Arial" w:eastAsia="Times New Roman" w:hAnsi="Arial" w:cs="Arial"/>
                <w:color w:val="515151"/>
                <w:sz w:val="18"/>
                <w:szCs w:val="18"/>
                <w:vertAlign w:val="subscript"/>
                <w:lang w:eastAsia="en-IN"/>
              </w:rPr>
              <w:t>c2</w:t>
            </w:r>
            <w:r w:rsidRPr="0084019A">
              <w:rPr>
                <w:rFonts w:ascii="Arial" w:eastAsia="Times New Roman" w:hAnsi="Arial" w:cs="Arial"/>
                <w:color w:val="515151"/>
                <w:sz w:val="24"/>
                <w:szCs w:val="24"/>
                <w:lang w:eastAsia="en-IN"/>
              </w:rPr>
              <w:t> – (-R</w:t>
            </w:r>
            <w:r w:rsidRPr="0084019A">
              <w:rPr>
                <w:rFonts w:ascii="Arial" w:eastAsia="Times New Roman" w:hAnsi="Arial" w:cs="Arial"/>
                <w:color w:val="515151"/>
                <w:sz w:val="18"/>
                <w:szCs w:val="18"/>
                <w:vertAlign w:val="subscript"/>
                <w:lang w:eastAsia="en-IN"/>
              </w:rPr>
              <w:t>C</w:t>
            </w:r>
            <w:r w:rsidRPr="0084019A">
              <w:rPr>
                <w:rFonts w:ascii="Arial" w:eastAsia="Times New Roman" w:hAnsi="Arial" w:cs="Arial"/>
                <w:color w:val="515151"/>
                <w:sz w:val="24"/>
                <w:szCs w:val="24"/>
                <w:lang w:eastAsia="en-IN"/>
              </w:rPr>
              <w:t>i</w:t>
            </w:r>
            <w:r w:rsidRPr="0084019A">
              <w:rPr>
                <w:rFonts w:ascii="Arial" w:eastAsia="Times New Roman" w:hAnsi="Arial" w:cs="Arial"/>
                <w:color w:val="515151"/>
                <w:sz w:val="18"/>
                <w:szCs w:val="18"/>
                <w:vertAlign w:val="subscript"/>
                <w:lang w:eastAsia="en-IN"/>
              </w:rPr>
              <w:t>c1</w:t>
            </w:r>
            <w:r w:rsidRPr="0084019A">
              <w:rPr>
                <w:rFonts w:ascii="Arial" w:eastAsia="Times New Roman" w:hAnsi="Arial" w:cs="Arial"/>
                <w:color w:val="515151"/>
                <w:sz w:val="24"/>
                <w:szCs w:val="24"/>
                <w:lang w:eastAsia="en-IN"/>
              </w:rPr>
              <w:t>)</w:t>
            </w:r>
            <w:r w:rsidRPr="0084019A">
              <w:rPr>
                <w:rFonts w:ascii="Arial" w:eastAsia="Times New Roman" w:hAnsi="Arial" w:cs="Arial"/>
                <w:color w:val="515151"/>
                <w:sz w:val="24"/>
                <w:szCs w:val="24"/>
                <w:lang w:eastAsia="en-IN"/>
              </w:rPr>
              <w:br/>
              <w:t>= Rc(i</w:t>
            </w:r>
            <w:r w:rsidRPr="0084019A">
              <w:rPr>
                <w:rFonts w:ascii="Arial" w:eastAsia="Times New Roman" w:hAnsi="Arial" w:cs="Arial"/>
                <w:color w:val="515151"/>
                <w:sz w:val="18"/>
                <w:szCs w:val="18"/>
                <w:vertAlign w:val="subscript"/>
                <w:lang w:eastAsia="en-IN"/>
              </w:rPr>
              <w:t>c1</w:t>
            </w:r>
            <w:r w:rsidRPr="0084019A">
              <w:rPr>
                <w:rFonts w:ascii="Arial" w:eastAsia="Times New Roman" w:hAnsi="Arial" w:cs="Arial"/>
                <w:color w:val="515151"/>
                <w:sz w:val="24"/>
                <w:szCs w:val="24"/>
                <w:lang w:eastAsia="en-IN"/>
              </w:rPr>
              <w:t> – i</w:t>
            </w:r>
            <w:r w:rsidRPr="0084019A">
              <w:rPr>
                <w:rFonts w:ascii="Arial" w:eastAsia="Times New Roman" w:hAnsi="Arial" w:cs="Arial"/>
                <w:color w:val="515151"/>
                <w:sz w:val="18"/>
                <w:szCs w:val="18"/>
                <w:vertAlign w:val="subscript"/>
                <w:lang w:eastAsia="en-IN"/>
              </w:rPr>
              <w:t>c2</w:t>
            </w:r>
            <w:r w:rsidRPr="0084019A">
              <w:rPr>
                <w:rFonts w:ascii="Arial" w:eastAsia="Times New Roman" w:hAnsi="Arial" w:cs="Arial"/>
                <w:color w:val="515151"/>
                <w:sz w:val="24"/>
                <w:szCs w:val="24"/>
                <w:lang w:eastAsia="en-IN"/>
              </w:rPr>
              <w:t>)</w:t>
            </w:r>
            <w:r w:rsidRPr="0084019A">
              <w:rPr>
                <w:rFonts w:ascii="Arial" w:eastAsia="Times New Roman" w:hAnsi="Arial" w:cs="Arial"/>
                <w:color w:val="515151"/>
                <w:sz w:val="24"/>
                <w:szCs w:val="24"/>
                <w:lang w:eastAsia="en-IN"/>
              </w:rPr>
              <w:br/>
              <w:t>=&gt; Rc(i</w:t>
            </w:r>
            <w:r w:rsidRPr="0084019A">
              <w:rPr>
                <w:rFonts w:ascii="Arial" w:eastAsia="Times New Roman" w:hAnsi="Arial" w:cs="Arial"/>
                <w:color w:val="515151"/>
                <w:sz w:val="18"/>
                <w:szCs w:val="18"/>
                <w:vertAlign w:val="subscript"/>
                <w:lang w:eastAsia="en-IN"/>
              </w:rPr>
              <w:t>e1</w:t>
            </w:r>
            <w:r w:rsidRPr="0084019A">
              <w:rPr>
                <w:rFonts w:ascii="Arial" w:eastAsia="Times New Roman" w:hAnsi="Arial" w:cs="Arial"/>
                <w:color w:val="515151"/>
                <w:sz w:val="24"/>
                <w:szCs w:val="24"/>
                <w:lang w:eastAsia="en-IN"/>
              </w:rPr>
              <w:t> – i</w:t>
            </w:r>
            <w:r w:rsidRPr="0084019A">
              <w:rPr>
                <w:rFonts w:ascii="Arial" w:eastAsia="Times New Roman" w:hAnsi="Arial" w:cs="Arial"/>
                <w:color w:val="515151"/>
                <w:sz w:val="18"/>
                <w:szCs w:val="18"/>
                <w:vertAlign w:val="subscript"/>
                <w:lang w:eastAsia="en-IN"/>
              </w:rPr>
              <w:t>e2</w:t>
            </w:r>
            <w:r w:rsidRPr="0084019A">
              <w:rPr>
                <w:rFonts w:ascii="Arial" w:eastAsia="Times New Roman" w:hAnsi="Arial" w:cs="Arial"/>
                <w:color w:val="515151"/>
                <w:sz w:val="24"/>
                <w:szCs w:val="24"/>
                <w:lang w:eastAsia="en-IN"/>
              </w:rPr>
              <w:t>)   —————–(7)</w:t>
            </w:r>
          </w:p>
        </w:tc>
      </w:tr>
    </w:tbl>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On substituting (5) and (6) in (7) and solving</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Vo = (Rc(V</w:t>
      </w:r>
      <w:r w:rsidRPr="0084019A">
        <w:rPr>
          <w:rFonts w:ascii="Arial" w:eastAsia="Times New Roman" w:hAnsi="Arial" w:cs="Arial"/>
          <w:i/>
          <w:iCs/>
          <w:color w:val="515151"/>
          <w:sz w:val="18"/>
          <w:szCs w:val="18"/>
          <w:vertAlign w:val="subscript"/>
          <w:lang w:eastAsia="en-IN"/>
        </w:rPr>
        <w:t>in1</w:t>
      </w:r>
      <w:r w:rsidRPr="0084019A">
        <w:rPr>
          <w:rFonts w:ascii="Arial" w:eastAsia="Times New Roman" w:hAnsi="Arial" w:cs="Arial"/>
          <w:i/>
          <w:iCs/>
          <w:color w:val="515151"/>
          <w:sz w:val="24"/>
          <w:szCs w:val="24"/>
          <w:lang w:eastAsia="en-IN"/>
        </w:rPr>
        <w:t> -V</w:t>
      </w:r>
      <w:r w:rsidRPr="0084019A">
        <w:rPr>
          <w:rFonts w:ascii="Arial" w:eastAsia="Times New Roman" w:hAnsi="Arial" w:cs="Arial"/>
          <w:i/>
          <w:iCs/>
          <w:color w:val="515151"/>
          <w:sz w:val="18"/>
          <w:szCs w:val="18"/>
          <w:vertAlign w:val="subscript"/>
          <w:lang w:eastAsia="en-IN"/>
        </w:rPr>
        <w:t>in2</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2R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 + 2R</w:t>
      </w:r>
      <w:r w:rsidRPr="0084019A">
        <w:rPr>
          <w:rFonts w:ascii="Arial" w:eastAsia="Times New Roman" w:hAnsi="Arial" w:cs="Arial"/>
          <w:i/>
          <w:iCs/>
          <w:color w:val="515151"/>
          <w:sz w:val="18"/>
          <w:szCs w:val="18"/>
          <w:vertAlign w:val="subscript"/>
          <w:lang w:eastAsia="en-IN"/>
        </w:rPr>
        <w:t>E</w:t>
      </w:r>
      <w:r w:rsidRPr="0084019A">
        <w:rPr>
          <w:rFonts w:ascii="Arial" w:eastAsia="Times New Roman" w:hAnsi="Arial" w:cs="Arial"/>
          <w:i/>
          <w:iCs/>
          <w:color w:val="515151"/>
          <w:sz w:val="24"/>
          <w:szCs w:val="24"/>
          <w:lang w:eastAsia="en-IN"/>
        </w:rPr>
        <w: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Vo = (R</w:t>
      </w:r>
      <w:r w:rsidRPr="0084019A">
        <w:rPr>
          <w:rFonts w:ascii="Arial" w:eastAsia="Times New Roman" w:hAnsi="Arial" w:cs="Arial"/>
          <w:b/>
          <w:bCs/>
          <w:i/>
          <w:iCs/>
          <w:color w:val="515151"/>
          <w:sz w:val="18"/>
          <w:szCs w:val="18"/>
          <w:vertAlign w:val="subscript"/>
          <w:lang w:eastAsia="en-IN"/>
        </w:rPr>
        <w:t>C</w:t>
      </w:r>
      <w:r w:rsidRPr="0084019A">
        <w:rPr>
          <w:rFonts w:ascii="Arial" w:eastAsia="Times New Roman" w:hAnsi="Arial" w:cs="Arial"/>
          <w:b/>
          <w:bCs/>
          <w:i/>
          <w:iCs/>
          <w:color w:val="515151"/>
          <w:sz w:val="24"/>
          <w:szCs w:val="24"/>
          <w:lang w:eastAsia="en-IN"/>
        </w:rPr>
        <w:t>/r</w:t>
      </w:r>
      <w:r w:rsidRPr="0084019A">
        <w:rPr>
          <w:rFonts w:ascii="Arial" w:eastAsia="Times New Roman" w:hAnsi="Arial" w:cs="Arial"/>
          <w:b/>
          <w:bCs/>
          <w:i/>
          <w:iCs/>
          <w:color w:val="515151"/>
          <w:sz w:val="18"/>
          <w:szCs w:val="18"/>
          <w:vertAlign w:val="subscript"/>
          <w:lang w:eastAsia="en-IN"/>
        </w:rPr>
        <w:t>e</w:t>
      </w:r>
      <w:r w:rsidRPr="0084019A">
        <w:rPr>
          <w:rFonts w:ascii="Arial" w:eastAsia="Times New Roman" w:hAnsi="Arial" w:cs="Arial"/>
          <w:b/>
          <w:bCs/>
          <w:i/>
          <w:iCs/>
          <w:color w:val="515151"/>
          <w:sz w:val="24"/>
          <w:szCs w:val="24"/>
          <w:lang w:eastAsia="en-IN"/>
        </w:rPr>
        <w:t>’)(V</w:t>
      </w:r>
      <w:r w:rsidRPr="0084019A">
        <w:rPr>
          <w:rFonts w:ascii="Arial" w:eastAsia="Times New Roman" w:hAnsi="Arial" w:cs="Arial"/>
          <w:b/>
          <w:bCs/>
          <w:i/>
          <w:iCs/>
          <w:color w:val="515151"/>
          <w:sz w:val="18"/>
          <w:szCs w:val="18"/>
          <w:vertAlign w:val="subscript"/>
          <w:lang w:eastAsia="en-IN"/>
        </w:rPr>
        <w:t>in1</w:t>
      </w:r>
      <w:r w:rsidRPr="0084019A">
        <w:rPr>
          <w:rFonts w:ascii="Arial" w:eastAsia="Times New Roman" w:hAnsi="Arial" w:cs="Arial"/>
          <w:b/>
          <w:bCs/>
          <w:i/>
          <w:iCs/>
          <w:color w:val="515151"/>
          <w:sz w:val="24"/>
          <w:szCs w:val="24"/>
          <w:lang w:eastAsia="en-IN"/>
        </w:rPr>
        <w:t> – V</w:t>
      </w:r>
      <w:r w:rsidRPr="0084019A">
        <w:rPr>
          <w:rFonts w:ascii="Arial" w:eastAsia="Times New Roman" w:hAnsi="Arial" w:cs="Arial"/>
          <w:b/>
          <w:bCs/>
          <w:i/>
          <w:iCs/>
          <w:color w:val="515151"/>
          <w:sz w:val="18"/>
          <w:szCs w:val="18"/>
          <w:vertAlign w:val="subscript"/>
          <w:lang w:eastAsia="en-IN"/>
        </w:rPr>
        <w:t>in2</w:t>
      </w:r>
      <w:r w:rsidRPr="0084019A">
        <w:rPr>
          <w:rFonts w:ascii="Arial" w:eastAsia="Times New Roman" w:hAnsi="Arial" w:cs="Arial"/>
          <w:b/>
          <w:bCs/>
          <w:i/>
          <w:iCs/>
          <w:color w:val="515151"/>
          <w:sz w:val="24"/>
          <w:szCs w:val="24"/>
          <w:lang w:eastAsia="en-IN"/>
        </w:rPr>
        <w:t>)  </w:t>
      </w:r>
      <w:r w:rsidRPr="0084019A">
        <w:rPr>
          <w:rFonts w:ascii="Arial" w:eastAsia="Times New Roman" w:hAnsi="Arial" w:cs="Arial"/>
          <w:b/>
          <w:bCs/>
          <w:color w:val="515151"/>
          <w:sz w:val="24"/>
          <w:szCs w:val="24"/>
          <w:lang w:eastAsia="en-IN"/>
        </w:rPr>
        <w:t>                           </w:t>
      </w:r>
      <w:r w:rsidRPr="0084019A">
        <w:rPr>
          <w:rFonts w:ascii="Arial" w:eastAsia="Times New Roman" w:hAnsi="Arial" w:cs="Arial"/>
          <w:color w:val="515151"/>
          <w:sz w:val="24"/>
          <w:szCs w:val="24"/>
          <w:lang w:eastAsia="en-IN"/>
        </w:rPr>
        <w:t>——————————–(8)</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Thus the differential gain,  </w:t>
      </w:r>
      <w:r w:rsidRPr="0084019A">
        <w:rPr>
          <w:rFonts w:ascii="Arial" w:eastAsia="Times New Roman" w:hAnsi="Arial" w:cs="Arial"/>
          <w:b/>
          <w:bCs/>
          <w:i/>
          <w:iCs/>
          <w:color w:val="515151"/>
          <w:sz w:val="24"/>
          <w:szCs w:val="24"/>
          <w:lang w:eastAsia="en-IN"/>
        </w:rPr>
        <w:t>Ad = R</w:t>
      </w:r>
      <w:r w:rsidRPr="0084019A">
        <w:rPr>
          <w:rFonts w:ascii="Arial" w:eastAsia="Times New Roman" w:hAnsi="Arial" w:cs="Arial"/>
          <w:b/>
          <w:bCs/>
          <w:i/>
          <w:iCs/>
          <w:color w:val="515151"/>
          <w:sz w:val="18"/>
          <w:szCs w:val="18"/>
          <w:vertAlign w:val="subscript"/>
          <w:lang w:eastAsia="en-IN"/>
        </w:rPr>
        <w:t>C</w:t>
      </w:r>
      <w:r w:rsidRPr="0084019A">
        <w:rPr>
          <w:rFonts w:ascii="Arial" w:eastAsia="Times New Roman" w:hAnsi="Arial" w:cs="Arial"/>
          <w:b/>
          <w:bCs/>
          <w:i/>
          <w:iCs/>
          <w:color w:val="515151"/>
          <w:sz w:val="24"/>
          <w:szCs w:val="24"/>
          <w:lang w:eastAsia="en-IN"/>
        </w:rPr>
        <w:t>/r</w:t>
      </w:r>
      <w:r w:rsidRPr="0084019A">
        <w:rPr>
          <w:rFonts w:ascii="Arial" w:eastAsia="Times New Roman" w:hAnsi="Arial" w:cs="Arial"/>
          <w:b/>
          <w:bCs/>
          <w:i/>
          <w:iCs/>
          <w:color w:val="515151"/>
          <w:sz w:val="18"/>
          <w:szCs w:val="18"/>
          <w:vertAlign w:val="subscript"/>
          <w:lang w:eastAsia="en-IN"/>
        </w:rPr>
        <w:t>e</w:t>
      </w:r>
      <w:r w:rsidRPr="0084019A">
        <w:rPr>
          <w:rFonts w:ascii="Arial" w:eastAsia="Times New Roman" w:hAnsi="Arial" w:cs="Arial"/>
          <w:b/>
          <w:bCs/>
          <w:i/>
          <w:iCs/>
          <w:color w:val="515151"/>
          <w:sz w:val="24"/>
          <w:szCs w:val="24"/>
          <w:lang w:eastAsia="en-IN"/>
        </w:rPr>
        <w: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This proves a differential amplifier amplifies the difference between two input signals.</w:t>
      </w:r>
    </w:p>
    <w:p w:rsidR="0084019A" w:rsidRPr="0084019A" w:rsidRDefault="0084019A" w:rsidP="0084019A">
      <w:pPr>
        <w:shd w:val="clear" w:color="auto" w:fill="FFFFFF"/>
        <w:spacing w:after="300" w:line="480" w:lineRule="atLeast"/>
        <w:outlineLvl w:val="2"/>
        <w:rPr>
          <w:rFonts w:ascii="Arial" w:eastAsia="Times New Roman" w:hAnsi="Arial" w:cs="Arial"/>
          <w:color w:val="1D2127"/>
          <w:spacing w:val="-12"/>
          <w:sz w:val="38"/>
          <w:szCs w:val="38"/>
          <w:lang w:eastAsia="en-IN"/>
        </w:rPr>
      </w:pPr>
      <w:r w:rsidRPr="0084019A">
        <w:rPr>
          <w:rFonts w:ascii="Arial" w:eastAsia="Times New Roman" w:hAnsi="Arial" w:cs="Arial"/>
          <w:color w:val="1D2127"/>
          <w:spacing w:val="-12"/>
          <w:sz w:val="38"/>
          <w:szCs w:val="38"/>
          <w:lang w:eastAsia="en-IN"/>
        </w:rPr>
        <w:t>Differential Input Resistance</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Differential Input Resistance is the equivalent resistance measured across either of input terminals and ground. Thus to find out R</w:t>
      </w:r>
      <w:r w:rsidRPr="0084019A">
        <w:rPr>
          <w:rFonts w:ascii="Arial" w:eastAsia="Times New Roman" w:hAnsi="Arial" w:cs="Arial"/>
          <w:color w:val="515151"/>
          <w:sz w:val="18"/>
          <w:szCs w:val="18"/>
          <w:vertAlign w:val="subscript"/>
          <w:lang w:eastAsia="en-IN"/>
        </w:rPr>
        <w:t>i1</w:t>
      </w:r>
      <w:r w:rsidRPr="0084019A">
        <w:rPr>
          <w:rFonts w:ascii="Arial" w:eastAsia="Times New Roman" w:hAnsi="Arial" w:cs="Arial"/>
          <w:color w:val="515151"/>
          <w:sz w:val="24"/>
          <w:szCs w:val="24"/>
          <w:lang w:eastAsia="en-IN"/>
        </w:rPr>
        <w:t>, V</w:t>
      </w:r>
      <w:r w:rsidRPr="0084019A">
        <w:rPr>
          <w:rFonts w:ascii="Arial" w:eastAsia="Times New Roman" w:hAnsi="Arial" w:cs="Arial"/>
          <w:color w:val="515151"/>
          <w:sz w:val="18"/>
          <w:szCs w:val="18"/>
          <w:vertAlign w:val="subscript"/>
          <w:lang w:eastAsia="en-IN"/>
        </w:rPr>
        <w:t>in2</w:t>
      </w:r>
      <w:r w:rsidRPr="0084019A">
        <w:rPr>
          <w:rFonts w:ascii="Arial" w:eastAsia="Times New Roman" w:hAnsi="Arial" w:cs="Arial"/>
          <w:color w:val="515151"/>
          <w:sz w:val="24"/>
          <w:szCs w:val="24"/>
          <w:lang w:eastAsia="en-IN"/>
        </w:rPr>
        <w:t> should be grounded and to measure R</w:t>
      </w:r>
      <w:r w:rsidRPr="0084019A">
        <w:rPr>
          <w:rFonts w:ascii="Arial" w:eastAsia="Times New Roman" w:hAnsi="Arial" w:cs="Arial"/>
          <w:color w:val="515151"/>
          <w:sz w:val="18"/>
          <w:szCs w:val="18"/>
          <w:vertAlign w:val="subscript"/>
          <w:lang w:eastAsia="en-IN"/>
        </w:rPr>
        <w:t>i2</w:t>
      </w:r>
      <w:r w:rsidRPr="0084019A">
        <w:rPr>
          <w:rFonts w:ascii="Arial" w:eastAsia="Times New Roman" w:hAnsi="Arial" w:cs="Arial"/>
          <w:color w:val="515151"/>
          <w:sz w:val="24"/>
          <w:szCs w:val="24"/>
          <w:lang w:eastAsia="en-IN"/>
        </w:rPr>
        <w:t>, 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 should be grounded.</w:t>
      </w:r>
    </w:p>
    <w:tbl>
      <w:tblPr>
        <w:tblW w:w="12371" w:type="dxa"/>
        <w:shd w:val="clear" w:color="auto" w:fill="FFFFFF"/>
        <w:tblCellMar>
          <w:top w:w="15" w:type="dxa"/>
          <w:left w:w="15" w:type="dxa"/>
          <w:bottom w:w="15" w:type="dxa"/>
          <w:right w:w="15" w:type="dxa"/>
        </w:tblCellMar>
        <w:tblLook w:val="04A0" w:firstRow="1" w:lastRow="0" w:firstColumn="1" w:lastColumn="0" w:noHBand="0" w:noVBand="1"/>
      </w:tblPr>
      <w:tblGrid>
        <w:gridCol w:w="2142"/>
        <w:gridCol w:w="10229"/>
      </w:tblGrid>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R</w:t>
            </w:r>
            <w:r w:rsidRPr="0084019A">
              <w:rPr>
                <w:rFonts w:ascii="Arial" w:eastAsia="Times New Roman" w:hAnsi="Arial" w:cs="Arial"/>
                <w:b/>
                <w:bCs/>
                <w:color w:val="515151"/>
                <w:sz w:val="18"/>
                <w:szCs w:val="18"/>
                <w:vertAlign w:val="subscript"/>
                <w:lang w:eastAsia="en-IN"/>
              </w:rPr>
              <w:t>i1</w:t>
            </w: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/i</w:t>
            </w:r>
            <w:r w:rsidRPr="0084019A">
              <w:rPr>
                <w:rFonts w:ascii="Arial" w:eastAsia="Times New Roman" w:hAnsi="Arial" w:cs="Arial"/>
                <w:color w:val="515151"/>
                <w:sz w:val="18"/>
                <w:szCs w:val="18"/>
                <w:vertAlign w:val="subscript"/>
                <w:lang w:eastAsia="en-IN"/>
              </w:rPr>
              <w:t>b1</w:t>
            </w:r>
            <w:r w:rsidRPr="0084019A">
              <w:rPr>
                <w:rFonts w:ascii="Arial" w:eastAsia="Times New Roman" w:hAnsi="Arial" w:cs="Arial"/>
                <w:color w:val="515151"/>
                <w:sz w:val="24"/>
                <w:szCs w:val="24"/>
                <w:lang w:eastAsia="en-IN"/>
              </w:rPr>
              <w:t> when V</w:t>
            </w:r>
            <w:r w:rsidRPr="0084019A">
              <w:rPr>
                <w:rFonts w:ascii="Arial" w:eastAsia="Times New Roman" w:hAnsi="Arial" w:cs="Arial"/>
                <w:color w:val="515151"/>
                <w:sz w:val="18"/>
                <w:szCs w:val="18"/>
                <w:vertAlign w:val="subscript"/>
                <w:lang w:eastAsia="en-IN"/>
              </w:rPr>
              <w:t>in2</w:t>
            </w:r>
            <w:r w:rsidRPr="0084019A">
              <w:rPr>
                <w:rFonts w:ascii="Arial" w:eastAsia="Times New Roman" w:hAnsi="Arial" w:cs="Arial"/>
                <w:color w:val="515151"/>
                <w:sz w:val="24"/>
                <w:szCs w:val="24"/>
                <w:lang w:eastAsia="en-IN"/>
              </w:rPr>
              <w:t> = 0</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/(i</w:t>
            </w:r>
            <w:r w:rsidRPr="0084019A">
              <w:rPr>
                <w:rFonts w:ascii="Arial" w:eastAsia="Times New Roman" w:hAnsi="Arial" w:cs="Arial"/>
                <w:color w:val="515151"/>
                <w:sz w:val="18"/>
                <w:szCs w:val="18"/>
                <w:vertAlign w:val="subscript"/>
                <w:lang w:eastAsia="en-IN"/>
              </w:rPr>
              <w:t>e1</w:t>
            </w:r>
            <w:r w:rsidRPr="0084019A">
              <w:rPr>
                <w:rFonts w:ascii="Arial" w:eastAsia="Times New Roman" w:hAnsi="Arial" w:cs="Arial"/>
                <w:color w:val="515151"/>
                <w:sz w:val="24"/>
                <w:szCs w:val="24"/>
                <w:lang w:eastAsia="en-IN"/>
              </w:rPr>
              <w:t>/β)</w:t>
            </w:r>
          </w:p>
        </w:tc>
      </w:tr>
    </w:tbl>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Substituting equation (5) of i</w:t>
      </w:r>
      <w:r w:rsidRPr="0084019A">
        <w:rPr>
          <w:rFonts w:ascii="Arial" w:eastAsia="Times New Roman" w:hAnsi="Arial" w:cs="Arial"/>
          <w:color w:val="515151"/>
          <w:sz w:val="18"/>
          <w:szCs w:val="18"/>
          <w:vertAlign w:val="subscript"/>
          <w:lang w:eastAsia="en-IN"/>
        </w:rPr>
        <w:t>e1</w:t>
      </w:r>
    </w:p>
    <w:tbl>
      <w:tblPr>
        <w:tblW w:w="12371" w:type="dxa"/>
        <w:shd w:val="clear" w:color="auto" w:fill="FFFFFF"/>
        <w:tblCellMar>
          <w:top w:w="15" w:type="dxa"/>
          <w:left w:w="15" w:type="dxa"/>
          <w:bottom w:w="15" w:type="dxa"/>
          <w:right w:w="15" w:type="dxa"/>
        </w:tblCellMar>
        <w:tblLook w:val="04A0" w:firstRow="1" w:lastRow="0" w:firstColumn="1" w:lastColumn="0" w:noHBand="0" w:noVBand="1"/>
      </w:tblPr>
      <w:tblGrid>
        <w:gridCol w:w="1083"/>
        <w:gridCol w:w="11288"/>
      </w:tblGrid>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R</w:t>
            </w:r>
            <w:r w:rsidRPr="0084019A">
              <w:rPr>
                <w:rFonts w:ascii="Arial" w:eastAsia="Times New Roman" w:hAnsi="Arial" w:cs="Arial"/>
                <w:b/>
                <w:bCs/>
                <w:color w:val="515151"/>
                <w:sz w:val="18"/>
                <w:szCs w:val="18"/>
                <w:vertAlign w:val="subscript"/>
                <w:lang w:eastAsia="en-IN"/>
              </w:rPr>
              <w:t>i1</w:t>
            </w: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β)/((V</w:t>
            </w:r>
            <w:r w:rsidRPr="0084019A">
              <w:rPr>
                <w:rFonts w:ascii="Arial" w:eastAsia="Times New Roman" w:hAnsi="Arial" w:cs="Arial"/>
                <w:color w:val="515151"/>
                <w:sz w:val="18"/>
                <w:szCs w:val="18"/>
                <w:vertAlign w:val="subscript"/>
                <w:lang w:eastAsia="en-IN"/>
              </w:rPr>
              <w:t>in1</w:t>
            </w:r>
            <w:r w:rsidRPr="0084019A">
              <w:rPr>
                <w:rFonts w:ascii="Arial" w:eastAsia="Times New Roman" w:hAnsi="Arial" w:cs="Arial"/>
                <w:color w:val="515151"/>
                <w:sz w:val="24"/>
                <w:szCs w:val="24"/>
                <w:lang w:eastAsia="en-IN"/>
              </w:rP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V</w:t>
            </w:r>
            <w:r w:rsidRPr="0084019A">
              <w:rPr>
                <w:rFonts w:ascii="Arial" w:eastAsia="Times New Roman" w:hAnsi="Arial" w:cs="Arial"/>
                <w:color w:val="515151"/>
                <w:sz w:val="18"/>
                <w:szCs w:val="18"/>
                <w:vertAlign w:val="subscript"/>
                <w:lang w:eastAsia="en-IN"/>
              </w:rPr>
              <w:t>in2</w:t>
            </w:r>
            <w:r w:rsidRPr="0084019A">
              <w:rPr>
                <w:rFonts w:ascii="Arial" w:eastAsia="Times New Roman" w:hAnsi="Arial" w:cs="Arial"/>
                <w:color w:val="515151"/>
                <w:sz w:val="24"/>
                <w:szCs w:val="24"/>
                <w:lang w:eastAsia="en-IN"/>
              </w:rP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)² –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²))</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β/((r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w:t>
            </w:r>
            <w:r w:rsidRPr="0084019A">
              <w:rPr>
                <w:rFonts w:ascii="Arial" w:eastAsia="Times New Roman" w:hAnsi="Arial" w:cs="Arial"/>
                <w:color w:val="515151"/>
                <w:sz w:val="18"/>
                <w:szCs w:val="18"/>
                <w:vertAlign w:val="superscript"/>
                <w:lang w:eastAsia="en-IN"/>
              </w:rPr>
              <w:t>2</w:t>
            </w:r>
            <w:r w:rsidRPr="0084019A">
              <w:rPr>
                <w:rFonts w:ascii="Arial" w:eastAsia="Times New Roman" w:hAnsi="Arial" w:cs="Arial"/>
                <w:color w:val="515151"/>
                <w:sz w:val="24"/>
                <w:szCs w:val="24"/>
                <w:lang w:eastAsia="en-IN"/>
              </w:rPr>
              <w:t> + 2r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βr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+ 2R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&gt;&gt;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w:t>
            </w:r>
            <w:r w:rsidRPr="0084019A">
              <w:rPr>
                <w:rFonts w:ascii="Arial" w:eastAsia="Times New Roman" w:hAnsi="Arial" w:cs="Arial"/>
                <w:color w:val="515151"/>
                <w:sz w:val="24"/>
                <w:szCs w:val="24"/>
                <w:lang w:eastAsia="en-IN"/>
              </w:rPr>
              <w:b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+ 2R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2R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br/>
              <w:t>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 ≈ R</w:t>
            </w:r>
            <w:r w:rsidRPr="0084019A">
              <w:rPr>
                <w:rFonts w:ascii="Arial" w:eastAsia="Times New Roman" w:hAnsi="Arial" w:cs="Arial"/>
                <w:color w:val="515151"/>
                <w:sz w:val="18"/>
                <w:szCs w:val="18"/>
                <w:vertAlign w:val="subscript"/>
                <w:lang w:eastAsia="en-IN"/>
              </w:rPr>
              <w:t>E</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R</w:t>
            </w:r>
            <w:r w:rsidRPr="0084019A">
              <w:rPr>
                <w:rFonts w:ascii="Arial" w:eastAsia="Times New Roman" w:hAnsi="Arial" w:cs="Arial"/>
                <w:b/>
                <w:bCs/>
                <w:color w:val="515151"/>
                <w:sz w:val="18"/>
                <w:szCs w:val="18"/>
                <w:vertAlign w:val="subscript"/>
                <w:lang w:eastAsia="en-IN"/>
              </w:rPr>
              <w:t>i1</w:t>
            </w: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2βr</w:t>
            </w:r>
            <w:r w:rsidRPr="0084019A">
              <w:rPr>
                <w:rFonts w:ascii="Arial" w:eastAsia="Times New Roman" w:hAnsi="Arial" w:cs="Arial"/>
                <w:color w:val="515151"/>
                <w:sz w:val="18"/>
                <w:szCs w:val="18"/>
                <w:vertAlign w:val="subscript"/>
                <w:lang w:eastAsia="en-IN"/>
              </w:rPr>
              <w:t>e</w:t>
            </w:r>
            <w:r w:rsidRPr="0084019A">
              <w:rPr>
                <w:rFonts w:ascii="Arial" w:eastAsia="Times New Roman" w:hAnsi="Arial" w:cs="Arial"/>
                <w:color w:val="515151"/>
                <w:sz w:val="24"/>
                <w:szCs w:val="24"/>
                <w:lang w:eastAsia="en-IN"/>
              </w:rPr>
              <w:t>‘</w:t>
            </w:r>
          </w:p>
        </w:tc>
      </w:tr>
    </w:tbl>
    <w:p w:rsidR="0084019A" w:rsidRPr="0084019A" w:rsidRDefault="0084019A" w:rsidP="0084019A">
      <w:pPr>
        <w:numPr>
          <w:ilvl w:val="0"/>
          <w:numId w:val="17"/>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R</w:t>
      </w:r>
      <w:r w:rsidRPr="0084019A">
        <w:rPr>
          <w:rFonts w:ascii="Arial" w:eastAsia="Times New Roman" w:hAnsi="Arial" w:cs="Arial"/>
          <w:b/>
          <w:bCs/>
          <w:color w:val="515151"/>
          <w:sz w:val="18"/>
          <w:szCs w:val="18"/>
          <w:vertAlign w:val="subscript"/>
          <w:lang w:eastAsia="en-IN"/>
        </w:rPr>
        <w:t>i1</w:t>
      </w:r>
      <w:r w:rsidRPr="0084019A">
        <w:rPr>
          <w:rFonts w:ascii="Arial" w:eastAsia="Times New Roman" w:hAnsi="Arial" w:cs="Arial"/>
          <w:b/>
          <w:bCs/>
          <w:color w:val="515151"/>
          <w:sz w:val="24"/>
          <w:szCs w:val="24"/>
          <w:lang w:eastAsia="en-IN"/>
        </w:rPr>
        <w:t> = 2βr</w:t>
      </w:r>
      <w:r w:rsidRPr="0084019A">
        <w:rPr>
          <w:rFonts w:ascii="Arial" w:eastAsia="Times New Roman" w:hAnsi="Arial" w:cs="Arial"/>
          <w:b/>
          <w:bCs/>
          <w:color w:val="515151"/>
          <w:sz w:val="18"/>
          <w:szCs w:val="18"/>
          <w:vertAlign w:val="subscript"/>
          <w:lang w:eastAsia="en-IN"/>
        </w:rPr>
        <w:t>e</w:t>
      </w:r>
      <w:r w:rsidRPr="0084019A">
        <w:rPr>
          <w:rFonts w:ascii="Arial" w:eastAsia="Times New Roman" w:hAnsi="Arial" w:cs="Arial"/>
          <w:b/>
          <w:bCs/>
          <w:color w:val="515151"/>
          <w:sz w:val="24"/>
          <w:szCs w:val="24"/>
          <w:lang w:eastAsia="en-IN"/>
        </w:rPr>
        <w:t>‘</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lastRenderedPageBreak/>
        <w:t>Similarly,</w:t>
      </w:r>
    </w:p>
    <w:p w:rsidR="0084019A" w:rsidRPr="0084019A" w:rsidRDefault="0084019A" w:rsidP="0084019A">
      <w:pPr>
        <w:numPr>
          <w:ilvl w:val="0"/>
          <w:numId w:val="18"/>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R</w:t>
      </w:r>
      <w:r w:rsidRPr="0084019A">
        <w:rPr>
          <w:rFonts w:ascii="Arial" w:eastAsia="Times New Roman" w:hAnsi="Arial" w:cs="Arial"/>
          <w:b/>
          <w:bCs/>
          <w:color w:val="515151"/>
          <w:sz w:val="18"/>
          <w:szCs w:val="18"/>
          <w:vertAlign w:val="subscript"/>
          <w:lang w:eastAsia="en-IN"/>
        </w:rPr>
        <w:t>i2</w:t>
      </w:r>
      <w:r w:rsidRPr="0084019A">
        <w:rPr>
          <w:rFonts w:ascii="Arial" w:eastAsia="Times New Roman" w:hAnsi="Arial" w:cs="Arial"/>
          <w:b/>
          <w:bCs/>
          <w:color w:val="515151"/>
          <w:sz w:val="24"/>
          <w:szCs w:val="24"/>
          <w:lang w:eastAsia="en-IN"/>
        </w:rPr>
        <w:t> = 2βr</w:t>
      </w:r>
      <w:r w:rsidRPr="0084019A">
        <w:rPr>
          <w:rFonts w:ascii="Arial" w:eastAsia="Times New Roman" w:hAnsi="Arial" w:cs="Arial"/>
          <w:b/>
          <w:bCs/>
          <w:color w:val="515151"/>
          <w:sz w:val="18"/>
          <w:szCs w:val="18"/>
          <w:vertAlign w:val="subscript"/>
          <w:lang w:eastAsia="en-IN"/>
        </w:rPr>
        <w:t>e</w:t>
      </w:r>
      <w:r w:rsidRPr="0084019A">
        <w:rPr>
          <w:rFonts w:ascii="Arial" w:eastAsia="Times New Roman" w:hAnsi="Arial" w:cs="Arial"/>
          <w:b/>
          <w:bCs/>
          <w:color w:val="515151"/>
          <w:sz w:val="24"/>
          <w:szCs w:val="24"/>
          <w:lang w:eastAsia="en-IN"/>
        </w:rPr>
        <w:t>‘</w:t>
      </w:r>
    </w:p>
    <w:p w:rsidR="0084019A" w:rsidRPr="0084019A" w:rsidRDefault="0084019A" w:rsidP="0084019A">
      <w:pPr>
        <w:shd w:val="clear" w:color="auto" w:fill="FFFFFF"/>
        <w:spacing w:after="300" w:line="480" w:lineRule="atLeast"/>
        <w:outlineLvl w:val="2"/>
        <w:rPr>
          <w:rFonts w:ascii="Arial" w:eastAsia="Times New Roman" w:hAnsi="Arial" w:cs="Arial"/>
          <w:color w:val="1D2127"/>
          <w:spacing w:val="-12"/>
          <w:sz w:val="38"/>
          <w:szCs w:val="38"/>
          <w:lang w:eastAsia="en-IN"/>
        </w:rPr>
      </w:pPr>
      <w:r w:rsidRPr="0084019A">
        <w:rPr>
          <w:rFonts w:ascii="Arial" w:eastAsia="Times New Roman" w:hAnsi="Arial" w:cs="Arial"/>
          <w:color w:val="1D2127"/>
          <w:spacing w:val="-12"/>
          <w:sz w:val="38"/>
          <w:szCs w:val="38"/>
          <w:lang w:eastAsia="en-IN"/>
        </w:rPr>
        <w:t>Output resistance</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The effective resistance measured at output terminal with respect to ground. So the output resistance is measured between the collector and the ground, which is same as the collector resistance R</w:t>
      </w:r>
      <w:r w:rsidRPr="0084019A">
        <w:rPr>
          <w:rFonts w:ascii="Arial" w:eastAsia="Times New Roman" w:hAnsi="Arial" w:cs="Arial"/>
          <w:color w:val="515151"/>
          <w:sz w:val="18"/>
          <w:szCs w:val="18"/>
          <w:vertAlign w:val="subscript"/>
          <w:lang w:eastAsia="en-IN"/>
        </w:rPr>
        <w:t>C</w:t>
      </w:r>
      <w:r w:rsidRPr="0084019A">
        <w:rPr>
          <w:rFonts w:ascii="Arial" w:eastAsia="Times New Roman" w:hAnsi="Arial" w:cs="Arial"/>
          <w:color w:val="515151"/>
          <w:sz w:val="24"/>
          <w:szCs w:val="24"/>
          <w:lang w:eastAsia="en-IN"/>
        </w:rPr>
        <w:t>.</w:t>
      </w:r>
    </w:p>
    <w:p w:rsidR="0084019A" w:rsidRPr="0084019A" w:rsidRDefault="0084019A" w:rsidP="0084019A">
      <w:pPr>
        <w:numPr>
          <w:ilvl w:val="0"/>
          <w:numId w:val="19"/>
        </w:numPr>
        <w:shd w:val="clear" w:color="auto" w:fill="FFFFFF"/>
        <w:spacing w:before="100" w:beforeAutospacing="1" w:after="100" w:afterAutospacing="1" w:line="330" w:lineRule="atLeast"/>
        <w:rPr>
          <w:rFonts w:ascii="Arial" w:eastAsia="Times New Roman" w:hAnsi="Arial" w:cs="Arial"/>
          <w:color w:val="515151"/>
          <w:sz w:val="24"/>
          <w:szCs w:val="24"/>
          <w:lang w:eastAsia="en-IN"/>
        </w:rPr>
      </w:pPr>
      <w:r w:rsidRPr="0084019A">
        <w:rPr>
          <w:rFonts w:ascii="Arial" w:eastAsia="Times New Roman" w:hAnsi="Arial" w:cs="Arial"/>
          <w:b/>
          <w:bCs/>
          <w:color w:val="515151"/>
          <w:sz w:val="24"/>
          <w:szCs w:val="24"/>
          <w:lang w:eastAsia="en-IN"/>
        </w:rPr>
        <w:t>R</w:t>
      </w:r>
      <w:r w:rsidRPr="0084019A">
        <w:rPr>
          <w:rFonts w:ascii="Arial" w:eastAsia="Times New Roman" w:hAnsi="Arial" w:cs="Arial"/>
          <w:b/>
          <w:bCs/>
          <w:color w:val="515151"/>
          <w:sz w:val="18"/>
          <w:szCs w:val="18"/>
          <w:vertAlign w:val="subscript"/>
          <w:lang w:eastAsia="en-IN"/>
        </w:rPr>
        <w:t>O1</w:t>
      </w:r>
      <w:r w:rsidRPr="0084019A">
        <w:rPr>
          <w:rFonts w:ascii="Arial" w:eastAsia="Times New Roman" w:hAnsi="Arial" w:cs="Arial"/>
          <w:b/>
          <w:bCs/>
          <w:color w:val="515151"/>
          <w:sz w:val="24"/>
          <w:szCs w:val="24"/>
          <w:lang w:eastAsia="en-IN"/>
        </w:rPr>
        <w:t> = R</w:t>
      </w:r>
      <w:r w:rsidRPr="0084019A">
        <w:rPr>
          <w:rFonts w:ascii="Arial" w:eastAsia="Times New Roman" w:hAnsi="Arial" w:cs="Arial"/>
          <w:b/>
          <w:bCs/>
          <w:color w:val="515151"/>
          <w:sz w:val="18"/>
          <w:szCs w:val="18"/>
          <w:vertAlign w:val="subscript"/>
          <w:lang w:eastAsia="en-IN"/>
        </w:rPr>
        <w:t>O2</w:t>
      </w:r>
      <w:r w:rsidRPr="0084019A">
        <w:rPr>
          <w:rFonts w:ascii="Arial" w:eastAsia="Times New Roman" w:hAnsi="Arial" w:cs="Arial"/>
          <w:b/>
          <w:bCs/>
          <w:color w:val="515151"/>
          <w:sz w:val="24"/>
          <w:szCs w:val="24"/>
          <w:lang w:eastAsia="en-IN"/>
        </w:rPr>
        <w:t> = R</w:t>
      </w:r>
      <w:r w:rsidRPr="0084019A">
        <w:rPr>
          <w:rFonts w:ascii="Arial" w:eastAsia="Times New Roman" w:hAnsi="Arial" w:cs="Arial"/>
          <w:b/>
          <w:bCs/>
          <w:color w:val="515151"/>
          <w:sz w:val="18"/>
          <w:szCs w:val="18"/>
          <w:vertAlign w:val="subscript"/>
          <w:lang w:eastAsia="en-IN"/>
        </w:rPr>
        <w:t>C</w:t>
      </w:r>
    </w:p>
    <w:p w:rsidR="0084019A" w:rsidRPr="0084019A" w:rsidRDefault="0084019A" w:rsidP="0084019A">
      <w:pPr>
        <w:shd w:val="clear" w:color="auto" w:fill="FFFFFF"/>
        <w:spacing w:after="480" w:line="600" w:lineRule="atLeast"/>
        <w:outlineLvl w:val="1"/>
        <w:rPr>
          <w:rFonts w:ascii="Arial" w:eastAsia="Times New Roman" w:hAnsi="Arial" w:cs="Arial"/>
          <w:color w:val="1D2127"/>
          <w:spacing w:val="-12"/>
          <w:sz w:val="45"/>
          <w:szCs w:val="45"/>
          <w:lang w:eastAsia="en-IN"/>
        </w:rPr>
      </w:pPr>
      <w:r w:rsidRPr="0084019A">
        <w:rPr>
          <w:rFonts w:ascii="Arial" w:eastAsia="Times New Roman" w:hAnsi="Arial" w:cs="Arial"/>
          <w:color w:val="1D2127"/>
          <w:spacing w:val="-12"/>
          <w:sz w:val="45"/>
          <w:szCs w:val="45"/>
          <w:lang w:eastAsia="en-IN"/>
        </w:rPr>
        <w:t>Common Mode Rejection Ratio (CMRR)</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Dual input balanced output differential amplifier should suppress the common signals present at its inputs. A differential amplifier is said to be in common mode when same signal is applied to both inputs and the expected output will be zero, ie ideally common mode gain is zero.</w:t>
      </w:r>
    </w:p>
    <w:p w:rsidR="0084019A" w:rsidRPr="0084019A" w:rsidRDefault="0084019A" w:rsidP="0084019A">
      <w:pPr>
        <w:spacing w:after="0" w:line="240" w:lineRule="auto"/>
        <w:rPr>
          <w:rFonts w:ascii="Times New Roman" w:eastAsia="Times New Roman" w:hAnsi="Times New Roman" w:cs="Times New Roman"/>
          <w:sz w:val="24"/>
          <w:szCs w:val="24"/>
          <w:lang w:eastAsia="en-IN"/>
        </w:rPr>
      </w:pPr>
      <w:r w:rsidRPr="0084019A">
        <w:rPr>
          <w:rFonts w:ascii="Times New Roman" w:eastAsia="Times New Roman" w:hAnsi="Times New Roman" w:cs="Times New Roman"/>
          <w:noProof/>
          <w:color w:val="0088CC"/>
          <w:sz w:val="24"/>
          <w:szCs w:val="24"/>
          <w:lang w:eastAsia="en-IN"/>
        </w:rPr>
        <w:drawing>
          <wp:inline distT="0" distB="0" distL="0" distR="0">
            <wp:extent cx="4286250" cy="3876675"/>
            <wp:effectExtent l="0" t="0" r="0" b="9525"/>
            <wp:docPr id="1" name="Picture 1" descr="Differential Amplifier using Transistor - Common Mod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tial Amplifier using Transistor - Common Mod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3876675"/>
                    </a:xfrm>
                    <a:prstGeom prst="rect">
                      <a:avLst/>
                    </a:prstGeom>
                    <a:noFill/>
                    <a:ln>
                      <a:noFill/>
                    </a:ln>
                  </pic:spPr>
                </pic:pic>
              </a:graphicData>
            </a:graphic>
          </wp:inline>
        </w:drawing>
      </w:r>
      <w:r w:rsidRPr="0084019A">
        <w:rPr>
          <w:rFonts w:ascii="Times New Roman" w:eastAsia="Times New Roman" w:hAnsi="Times New Roman" w:cs="Times New Roman"/>
          <w:sz w:val="24"/>
          <w:szCs w:val="24"/>
          <w:lang w:eastAsia="en-IN"/>
        </w:rPr>
        <w:t>Differential Amplifier using Transistor – Common Mode</w:t>
      </w:r>
    </w:p>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Effectiveness of rejection depends on the matching of two common – emitter stages used. The ability of a differential amplifier to reject common mode signal is called Common Mode Rejection Ratio (CMRR).</w:t>
      </w:r>
    </w:p>
    <w:tbl>
      <w:tblPr>
        <w:tblW w:w="12371" w:type="dxa"/>
        <w:shd w:val="clear" w:color="auto" w:fill="FFFFFF"/>
        <w:tblCellMar>
          <w:top w:w="15" w:type="dxa"/>
          <w:left w:w="15" w:type="dxa"/>
          <w:bottom w:w="15" w:type="dxa"/>
          <w:right w:w="15" w:type="dxa"/>
        </w:tblCellMar>
        <w:tblLook w:val="04A0" w:firstRow="1" w:lastRow="0" w:firstColumn="1" w:lastColumn="0" w:noHBand="0" w:noVBand="1"/>
      </w:tblPr>
      <w:tblGrid>
        <w:gridCol w:w="2255"/>
        <w:gridCol w:w="10116"/>
      </w:tblGrid>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lastRenderedPageBreak/>
              <w:t>CMRR</w:t>
            </w: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=|differential gain/common mode gain|</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=|Ad/Ac|</w:t>
            </w:r>
          </w:p>
        </w:tc>
      </w:tr>
      <w:tr w:rsidR="0084019A" w:rsidRPr="0084019A" w:rsidTr="0084019A">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 </w:t>
            </w:r>
          </w:p>
          <w:p w:rsidR="0084019A" w:rsidRPr="0084019A" w:rsidRDefault="0084019A" w:rsidP="0084019A">
            <w:pPr>
              <w:spacing w:after="0" w:line="240" w:lineRule="auto"/>
              <w:jc w:val="both"/>
              <w:rPr>
                <w:rFonts w:ascii="Arial" w:eastAsia="Times New Roman" w:hAnsi="Arial" w:cs="Arial"/>
                <w:color w:val="515151"/>
                <w:sz w:val="24"/>
                <w:szCs w:val="24"/>
                <w:lang w:eastAsia="en-IN"/>
              </w:rPr>
            </w:pPr>
            <w:r w:rsidRPr="0084019A">
              <w:rPr>
                <w:rFonts w:ascii="Arial" w:eastAsia="Times New Roman" w:hAnsi="Arial" w:cs="Arial"/>
                <w:b/>
                <w:bCs/>
                <w:i/>
                <w:iCs/>
                <w:color w:val="515151"/>
                <w:sz w:val="24"/>
                <w:szCs w:val="24"/>
                <w:lang w:eastAsia="en-IN"/>
              </w:rPr>
              <w:t>CMRR</w:t>
            </w:r>
          </w:p>
        </w:tc>
        <w:tc>
          <w:tcPr>
            <w:tcW w:w="0" w:type="auto"/>
            <w:shd w:val="clear" w:color="auto" w:fill="FFFFFF"/>
            <w:tcMar>
              <w:top w:w="120" w:type="dxa"/>
              <w:left w:w="120" w:type="dxa"/>
              <w:bottom w:w="120" w:type="dxa"/>
              <w:right w:w="120" w:type="dxa"/>
            </w:tcMar>
            <w:vAlign w:val="center"/>
            <w:hideMark/>
          </w:tcPr>
          <w:p w:rsidR="0084019A" w:rsidRPr="0084019A" w:rsidRDefault="0084019A" w:rsidP="0084019A">
            <w:pPr>
              <w:spacing w:after="0" w:line="240" w:lineRule="auto"/>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Unit of CMRR is dB</w:t>
            </w:r>
          </w:p>
          <w:p w:rsidR="0084019A" w:rsidRPr="0084019A" w:rsidRDefault="0084019A" w:rsidP="0084019A">
            <w:pPr>
              <w:spacing w:after="0" w:line="240" w:lineRule="auto"/>
              <w:jc w:val="both"/>
              <w:rPr>
                <w:rFonts w:ascii="Arial" w:eastAsia="Times New Roman" w:hAnsi="Arial" w:cs="Arial"/>
                <w:color w:val="515151"/>
                <w:sz w:val="24"/>
                <w:szCs w:val="24"/>
                <w:lang w:eastAsia="en-IN"/>
              </w:rPr>
            </w:pPr>
            <w:r w:rsidRPr="0084019A">
              <w:rPr>
                <w:rFonts w:ascii="Arial" w:eastAsia="Times New Roman" w:hAnsi="Arial" w:cs="Arial"/>
                <w:i/>
                <w:iCs/>
                <w:color w:val="515151"/>
                <w:sz w:val="24"/>
                <w:szCs w:val="24"/>
                <w:lang w:eastAsia="en-IN"/>
              </w:rPr>
              <w:t>= 20log|Ad/Ac|</w:t>
            </w:r>
          </w:p>
        </w:tc>
      </w:tr>
    </w:tbl>
    <w:p w:rsidR="0084019A" w:rsidRPr="0084019A" w:rsidRDefault="0084019A" w:rsidP="0084019A">
      <w:pPr>
        <w:shd w:val="clear" w:color="auto" w:fill="FFFFFF"/>
        <w:spacing w:before="100" w:beforeAutospacing="1" w:after="100" w:afterAutospacing="1" w:line="240" w:lineRule="auto"/>
        <w:jc w:val="both"/>
        <w:rPr>
          <w:rFonts w:ascii="Arial" w:eastAsia="Times New Roman" w:hAnsi="Arial" w:cs="Arial"/>
          <w:color w:val="515151"/>
          <w:sz w:val="24"/>
          <w:szCs w:val="24"/>
          <w:lang w:eastAsia="en-IN"/>
        </w:rPr>
      </w:pPr>
      <w:r w:rsidRPr="0084019A">
        <w:rPr>
          <w:rFonts w:ascii="Arial" w:eastAsia="Times New Roman" w:hAnsi="Arial" w:cs="Arial"/>
          <w:color w:val="515151"/>
          <w:sz w:val="24"/>
          <w:szCs w:val="24"/>
          <w:lang w:eastAsia="en-IN"/>
        </w:rPr>
        <w:t>As mentioned earlier, ideally output will be zero in common mode which implies infinite CMRR.</w:t>
      </w:r>
    </w:p>
    <w:p w:rsidR="001A2434" w:rsidRDefault="001A2434">
      <w:bookmarkStart w:id="0" w:name="_GoBack"/>
      <w:bookmarkEnd w:id="0"/>
    </w:p>
    <w:sectPr w:rsidR="001A2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7CFD"/>
    <w:multiLevelType w:val="multilevel"/>
    <w:tmpl w:val="B364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112A"/>
    <w:multiLevelType w:val="multilevel"/>
    <w:tmpl w:val="75E6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171D8"/>
    <w:multiLevelType w:val="multilevel"/>
    <w:tmpl w:val="9530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94F70"/>
    <w:multiLevelType w:val="multilevel"/>
    <w:tmpl w:val="84A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31FF5"/>
    <w:multiLevelType w:val="multilevel"/>
    <w:tmpl w:val="524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B5B46"/>
    <w:multiLevelType w:val="multilevel"/>
    <w:tmpl w:val="8F9E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26B62"/>
    <w:multiLevelType w:val="multilevel"/>
    <w:tmpl w:val="C51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710A3"/>
    <w:multiLevelType w:val="multilevel"/>
    <w:tmpl w:val="BCB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31764"/>
    <w:multiLevelType w:val="multilevel"/>
    <w:tmpl w:val="054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61E6B"/>
    <w:multiLevelType w:val="multilevel"/>
    <w:tmpl w:val="3CF2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A15D0"/>
    <w:multiLevelType w:val="multilevel"/>
    <w:tmpl w:val="E72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9784D"/>
    <w:multiLevelType w:val="multilevel"/>
    <w:tmpl w:val="0E1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B5ABC"/>
    <w:multiLevelType w:val="multilevel"/>
    <w:tmpl w:val="3D1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70D4F"/>
    <w:multiLevelType w:val="multilevel"/>
    <w:tmpl w:val="83A6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33654"/>
    <w:multiLevelType w:val="multilevel"/>
    <w:tmpl w:val="C8C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E4EFC"/>
    <w:multiLevelType w:val="multilevel"/>
    <w:tmpl w:val="9AF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06D32"/>
    <w:multiLevelType w:val="multilevel"/>
    <w:tmpl w:val="B79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9738D"/>
    <w:multiLevelType w:val="multilevel"/>
    <w:tmpl w:val="8D2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51A45"/>
    <w:multiLevelType w:val="multilevel"/>
    <w:tmpl w:val="1BC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8"/>
  </w:num>
  <w:num w:numId="4">
    <w:abstractNumId w:val="4"/>
  </w:num>
  <w:num w:numId="5">
    <w:abstractNumId w:val="14"/>
  </w:num>
  <w:num w:numId="6">
    <w:abstractNumId w:val="7"/>
  </w:num>
  <w:num w:numId="7">
    <w:abstractNumId w:val="10"/>
  </w:num>
  <w:num w:numId="8">
    <w:abstractNumId w:val="0"/>
  </w:num>
  <w:num w:numId="9">
    <w:abstractNumId w:val="16"/>
  </w:num>
  <w:num w:numId="10">
    <w:abstractNumId w:val="12"/>
  </w:num>
  <w:num w:numId="11">
    <w:abstractNumId w:val="15"/>
  </w:num>
  <w:num w:numId="12">
    <w:abstractNumId w:val="6"/>
  </w:num>
  <w:num w:numId="13">
    <w:abstractNumId w:val="18"/>
  </w:num>
  <w:num w:numId="14">
    <w:abstractNumId w:val="17"/>
  </w:num>
  <w:num w:numId="15">
    <w:abstractNumId w:val="11"/>
  </w:num>
  <w:num w:numId="16">
    <w:abstractNumId w:val="5"/>
  </w:num>
  <w:num w:numId="17">
    <w:abstractNumId w:val="9"/>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9A"/>
    <w:rsid w:val="001A2434"/>
    <w:rsid w:val="002A7F0C"/>
    <w:rsid w:val="00547A22"/>
    <w:rsid w:val="007A6088"/>
    <w:rsid w:val="0084019A"/>
    <w:rsid w:val="00C11FCD"/>
    <w:rsid w:val="00E15D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CD659-56E2-488B-A6F8-91DC58CF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01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01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401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01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019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019A"/>
    <w:rPr>
      <w:rFonts w:ascii="Times New Roman" w:eastAsia="Times New Roman" w:hAnsi="Times New Roman" w:cs="Times New Roman"/>
      <w:b/>
      <w:bCs/>
      <w:sz w:val="24"/>
      <w:szCs w:val="24"/>
      <w:lang w:eastAsia="en-IN"/>
    </w:rPr>
  </w:style>
  <w:style w:type="paragraph" w:customStyle="1" w:styleId="toctitle">
    <w:name w:val="toc_title"/>
    <w:basedOn w:val="Normal"/>
    <w:rsid w:val="008401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019A"/>
    <w:rPr>
      <w:color w:val="0000FF"/>
      <w:u w:val="single"/>
    </w:rPr>
  </w:style>
  <w:style w:type="character" w:customStyle="1" w:styleId="tocnumber">
    <w:name w:val="toc_number"/>
    <w:basedOn w:val="DefaultParagraphFont"/>
    <w:rsid w:val="0084019A"/>
  </w:style>
  <w:style w:type="paragraph" w:styleId="NormalWeb">
    <w:name w:val="Normal (Web)"/>
    <w:basedOn w:val="Normal"/>
    <w:uiPriority w:val="99"/>
    <w:semiHidden/>
    <w:unhideWhenUsed/>
    <w:rsid w:val="008401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019A"/>
    <w:rPr>
      <w:b/>
      <w:bCs/>
    </w:rPr>
  </w:style>
  <w:style w:type="character" w:styleId="Emphasis">
    <w:name w:val="Emphasis"/>
    <w:basedOn w:val="DefaultParagraphFont"/>
    <w:uiPriority w:val="20"/>
    <w:qFormat/>
    <w:rsid w:val="008401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1902">
      <w:bodyDiv w:val="1"/>
      <w:marLeft w:val="0"/>
      <w:marRight w:val="0"/>
      <w:marTop w:val="0"/>
      <w:marBottom w:val="0"/>
      <w:divBdr>
        <w:top w:val="none" w:sz="0" w:space="0" w:color="auto"/>
        <w:left w:val="none" w:sz="0" w:space="0" w:color="auto"/>
        <w:bottom w:val="none" w:sz="0" w:space="0" w:color="auto"/>
        <w:right w:val="none" w:sz="0" w:space="0" w:color="auto"/>
      </w:divBdr>
      <w:divsChild>
        <w:div w:id="475535618">
          <w:marLeft w:val="15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ctrosome.com/differential-amplifier-transistors/" TargetMode="External"/><Relationship Id="rId18" Type="http://schemas.openxmlformats.org/officeDocument/2006/relationships/hyperlink" Target="https://electrosome.com/wp-content/uploads/2016/07/Differential-Amplifier-1.jpg" TargetMode="External"/><Relationship Id="rId26" Type="http://schemas.openxmlformats.org/officeDocument/2006/relationships/hyperlink" Target="https://electrosome.com/wp-content/uploads/2016/07/Differential-Amplifier-using-Transistor-Dual-Input-Unbalanced-Output.jpg" TargetMode="External"/><Relationship Id="rId21" Type="http://schemas.openxmlformats.org/officeDocument/2006/relationships/image" Target="media/image2.jpeg"/><Relationship Id="rId34" Type="http://schemas.openxmlformats.org/officeDocument/2006/relationships/hyperlink" Target="https://electrosome.com/wp-content/uploads/2016/07/Differential-Amplifier-using-Transistor-Common-Mode.jpg" TargetMode="External"/><Relationship Id="rId7" Type="http://schemas.openxmlformats.org/officeDocument/2006/relationships/hyperlink" Target="https://electrosome.com/differential-amplifier-transistors/" TargetMode="External"/><Relationship Id="rId12" Type="http://schemas.openxmlformats.org/officeDocument/2006/relationships/hyperlink" Target="https://electrosome.com/differential-amplifier-transistors/" TargetMode="External"/><Relationship Id="rId17" Type="http://schemas.openxmlformats.org/officeDocument/2006/relationships/hyperlink" Target="https://electrosome.com/differential-amplifier-transistors/" TargetMode="External"/><Relationship Id="rId25" Type="http://schemas.openxmlformats.org/officeDocument/2006/relationships/image" Target="media/image4.jpeg"/><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electrosome.com/differential-amplifier-transistors/" TargetMode="External"/><Relationship Id="rId20" Type="http://schemas.openxmlformats.org/officeDocument/2006/relationships/hyperlink" Target="https://electrosome.com/wp-content/uploads/2016/07/Differential-Amplifier-using-Transistor-Circuit-Diagram.jpg"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electrosome.com/differential-amplifier-transistors/" TargetMode="External"/><Relationship Id="rId11" Type="http://schemas.openxmlformats.org/officeDocument/2006/relationships/hyperlink" Target="https://electrosome.com/differential-amplifier-transistors/" TargetMode="External"/><Relationship Id="rId24" Type="http://schemas.openxmlformats.org/officeDocument/2006/relationships/hyperlink" Target="https://electrosome.com/wp-content/uploads/2016/07/Differential-Amplifier-using-Transistor-Single-Input-Balanced-Output.jpg" TargetMode="External"/><Relationship Id="rId32" Type="http://schemas.openxmlformats.org/officeDocument/2006/relationships/hyperlink" Target="https://electrosome.com/wp-content/uploads/2016/07/Differential-Amplifier-using-Transistors-AC-Analysis.jpg" TargetMode="External"/><Relationship Id="rId37" Type="http://schemas.openxmlformats.org/officeDocument/2006/relationships/theme" Target="theme/theme1.xml"/><Relationship Id="rId5" Type="http://schemas.openxmlformats.org/officeDocument/2006/relationships/hyperlink" Target="https://electrosome.com/differential-amplifier-transistors/" TargetMode="External"/><Relationship Id="rId15" Type="http://schemas.openxmlformats.org/officeDocument/2006/relationships/hyperlink" Target="https://electrosome.com/differential-amplifier-transistors/" TargetMode="External"/><Relationship Id="rId23" Type="http://schemas.openxmlformats.org/officeDocument/2006/relationships/image" Target="media/image3.jpeg"/><Relationship Id="rId28" Type="http://schemas.openxmlformats.org/officeDocument/2006/relationships/hyperlink" Target="https://electrosome.com/wp-content/uploads/2016/07/Differential-Amplifier-using-Transistor-Dual-Input-Balanced-Output.jpg" TargetMode="External"/><Relationship Id="rId36" Type="http://schemas.openxmlformats.org/officeDocument/2006/relationships/fontTable" Target="fontTable.xml"/><Relationship Id="rId10" Type="http://schemas.openxmlformats.org/officeDocument/2006/relationships/hyperlink" Target="https://electrosome.com/differential-amplifier-transistors/" TargetMode="External"/><Relationship Id="rId19" Type="http://schemas.openxmlformats.org/officeDocument/2006/relationships/image" Target="media/image1.jpeg"/><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lectrosome.com/differential-amplifier-transistors/" TargetMode="External"/><Relationship Id="rId14" Type="http://schemas.openxmlformats.org/officeDocument/2006/relationships/hyperlink" Target="https://electrosome.com/differential-amplifier-transistors/" TargetMode="External"/><Relationship Id="rId22" Type="http://schemas.openxmlformats.org/officeDocument/2006/relationships/hyperlink" Target="https://electrosome.com/wp-content/uploads/2016/07/Differential-Amplifier-using-Transistor-Single-Input-Unbalanced-Output.jpg" TargetMode="External"/><Relationship Id="rId27" Type="http://schemas.openxmlformats.org/officeDocument/2006/relationships/image" Target="media/image5.jpeg"/><Relationship Id="rId30" Type="http://schemas.openxmlformats.org/officeDocument/2006/relationships/hyperlink" Target="https://electrosome.com/wp-content/uploads/2016/07/Differential-Amplifier-using-Transistors-DC-Analysis.jpg" TargetMode="External"/><Relationship Id="rId35" Type="http://schemas.openxmlformats.org/officeDocument/2006/relationships/image" Target="media/image9.jpeg"/><Relationship Id="rId8" Type="http://schemas.openxmlformats.org/officeDocument/2006/relationships/hyperlink" Target="https://electrosome.com/differential-amplifier-transisto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1544</Words>
  <Characters>8807</Characters>
  <Application>Microsoft Office Word</Application>
  <DocSecurity>0</DocSecurity>
  <Lines>73</Lines>
  <Paragraphs>20</Paragraphs>
  <ScaleCrop>false</ScaleCrop>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PRAKASH</dc:creator>
  <cp:keywords/>
  <dc:description/>
  <cp:lastModifiedBy>HARI PRAKASH</cp:lastModifiedBy>
  <cp:revision>1</cp:revision>
  <dcterms:created xsi:type="dcterms:W3CDTF">2020-10-25T12:29:00Z</dcterms:created>
  <dcterms:modified xsi:type="dcterms:W3CDTF">2020-10-25T12:30:00Z</dcterms:modified>
</cp:coreProperties>
</file>