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0497B" w14:textId="59793EA0" w:rsidR="003126B9" w:rsidRDefault="00DB26D8">
      <w:r>
        <w:t>Output:</w:t>
      </w:r>
      <w:r w:rsidRPr="00DB26D8">
        <w:drawing>
          <wp:inline distT="0" distB="0" distL="0" distR="0" wp14:anchorId="5C458744" wp14:editId="31E7A602">
            <wp:extent cx="5943600" cy="5252085"/>
            <wp:effectExtent l="0" t="0" r="0" b="5715"/>
            <wp:docPr id="8899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6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CE35" w14:textId="20496B58" w:rsidR="00DB26D8" w:rsidRDefault="006D759E">
      <w:r>
        <w:t>Workflow:</w:t>
      </w:r>
    </w:p>
    <w:p w14:paraId="317EB72F" w14:textId="20B3C775" w:rsidR="006D759E" w:rsidRDefault="006D759E">
      <w:r w:rsidRPr="006D759E">
        <w:lastRenderedPageBreak/>
        <w:drawing>
          <wp:inline distT="0" distB="0" distL="0" distR="0" wp14:anchorId="2BF79884" wp14:editId="7FB77E7B">
            <wp:extent cx="5943600" cy="3282950"/>
            <wp:effectExtent l="0" t="0" r="0" b="6350"/>
            <wp:docPr id="11387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4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C5"/>
    <w:rsid w:val="003126B9"/>
    <w:rsid w:val="006668E3"/>
    <w:rsid w:val="006D759E"/>
    <w:rsid w:val="00790D9C"/>
    <w:rsid w:val="007F3E7B"/>
    <w:rsid w:val="00AE5A8D"/>
    <w:rsid w:val="00DB26D8"/>
    <w:rsid w:val="00E8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EF3D7"/>
  <w15:chartTrackingRefBased/>
  <w15:docId w15:val="{907CCE70-305C-3C44-B102-C67AEF05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3</cp:revision>
  <dcterms:created xsi:type="dcterms:W3CDTF">2026-09-24T04:03:00Z</dcterms:created>
  <dcterms:modified xsi:type="dcterms:W3CDTF">2026-09-24T04:49:00Z</dcterms:modified>
</cp:coreProperties>
</file>