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ACC30" w14:textId="77777777" w:rsidR="00FD12C8" w:rsidRDefault="00FD12C8"/>
    <w:p w14:paraId="7727FF1D" w14:textId="77777777" w:rsidR="00FD12C8" w:rsidRPr="00FD12C8" w:rsidRDefault="00FD12C8">
      <w:pPr>
        <w:rPr>
          <w:b/>
          <w:color w:val="1F3864" w:themeColor="accent1" w:themeShade="80"/>
          <w:sz w:val="32"/>
        </w:rPr>
      </w:pPr>
      <w:r w:rsidRPr="00FD12C8">
        <w:rPr>
          <w:b/>
          <w:color w:val="1F3864" w:themeColor="accent1" w:themeShade="80"/>
          <w:sz w:val="32"/>
        </w:rPr>
        <w:t>Tableau Project Link:</w:t>
      </w:r>
    </w:p>
    <w:p w14:paraId="5472E5C8" w14:textId="77777777" w:rsidR="003F30F8" w:rsidRDefault="00FD12C8">
      <w:r w:rsidRPr="00FD12C8">
        <w:t>https://public.tableau.com/app/profile/raja.krishnaharish/viz/CarInsuranceClaimsExecutivedashboard/CarInsuranceClaimsStoryboard</w:t>
      </w:r>
      <w:bookmarkStart w:id="0" w:name="_GoBack"/>
      <w:bookmarkEnd w:id="0"/>
    </w:p>
    <w:sectPr w:rsidR="003F30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2C8"/>
    <w:rsid w:val="001450A1"/>
    <w:rsid w:val="00530C10"/>
    <w:rsid w:val="00C860CB"/>
    <w:rsid w:val="00FD1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61C36"/>
  <w15:chartTrackingRefBased/>
  <w15:docId w15:val="{A04A3C06-DC2B-4201-87A5-4681E4982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Krishnaharish Adigarla</dc:creator>
  <cp:keywords/>
  <dc:description/>
  <cp:lastModifiedBy>Raja Krishnaharish Adigarla</cp:lastModifiedBy>
  <cp:revision>1</cp:revision>
  <dcterms:created xsi:type="dcterms:W3CDTF">2022-08-10T11:20:00Z</dcterms:created>
  <dcterms:modified xsi:type="dcterms:W3CDTF">2022-08-10T11:20:00Z</dcterms:modified>
</cp:coreProperties>
</file>