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2028" w14:textId="77777777" w:rsidR="00072E18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Development Phase</w:t>
      </w:r>
    </w:p>
    <w:p w14:paraId="1F526890" w14:textId="77777777" w:rsidR="00072E18" w:rsidRDefault="00000000">
      <w:pPr>
        <w:spacing w:after="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</w:t>
      </w:r>
    </w:p>
    <w:p w14:paraId="37822179" w14:textId="77777777" w:rsidR="00072E18" w:rsidRDefault="00072E18">
      <w:pPr>
        <w:spacing w:after="0" w:line="259" w:lineRule="auto"/>
        <w:jc w:val="center"/>
        <w:rPr>
          <w:rFonts w:ascii="Calibri" w:eastAsia="Calibri" w:hAnsi="Calibri" w:cs="Calibri"/>
          <w:b/>
          <w:sz w:val="22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072E18" w14:paraId="0DE54A6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4AEB89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AB2AC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08/10/2026</w:t>
            </w:r>
          </w:p>
        </w:tc>
      </w:tr>
      <w:tr w:rsidR="00072E18" w14:paraId="676DD76C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6403B2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EE98F0" w14:textId="53E21A61" w:rsidR="00072E18" w:rsidRDefault="00534F5B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534F5B">
              <w:rPr>
                <w:rFonts w:ascii="Calibri" w:eastAsia="Calibri" w:hAnsi="Calibri" w:cs="Calibri"/>
                <w:sz w:val="22"/>
              </w:rPr>
              <w:t>SWTID-2026-3520</w:t>
            </w:r>
          </w:p>
        </w:tc>
      </w:tr>
      <w:tr w:rsidR="00072E18" w14:paraId="0FCE7A9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E38D3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06FABF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Implement Client Script and UI Policy (Incident)</w:t>
            </w:r>
          </w:p>
        </w:tc>
      </w:tr>
      <w:tr w:rsidR="00072E18" w14:paraId="1B746DE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417014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75BA30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 Marks</w:t>
            </w:r>
          </w:p>
        </w:tc>
      </w:tr>
    </w:tbl>
    <w:p w14:paraId="5CA9D033" w14:textId="77777777" w:rsidR="00072E18" w:rsidRDefault="00072E18">
      <w:pPr>
        <w:spacing w:line="259" w:lineRule="auto"/>
        <w:rPr>
          <w:rFonts w:ascii="Calibri" w:eastAsia="Calibri" w:hAnsi="Calibri" w:cs="Calibri"/>
          <w:b/>
          <w:sz w:val="22"/>
        </w:rPr>
      </w:pPr>
    </w:p>
    <w:p w14:paraId="79A509B8" w14:textId="77777777" w:rsidR="00072E18" w:rsidRDefault="00000000">
      <w:pPr>
        <w:spacing w:line="259" w:lineRule="auto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Model Performance Testing:</w:t>
      </w:r>
    </w:p>
    <w:p w14:paraId="4B72C5D7" w14:textId="77777777" w:rsidR="00072E18" w:rsidRDefault="00000000">
      <w:pPr>
        <w:spacing w:line="259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Project team shall fill the following information in model performance testing template.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1"/>
        <w:gridCol w:w="1225"/>
        <w:gridCol w:w="3860"/>
        <w:gridCol w:w="3600"/>
      </w:tblGrid>
      <w:tr w:rsidR="00072E18" w14:paraId="386D45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C9576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b/>
                <w:sz w:val="22"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  <w:sz w:val="22"/>
              </w:rPr>
              <w:t>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E86DE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Parameter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B291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Values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715D4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Screenshot</w:t>
            </w:r>
          </w:p>
        </w:tc>
      </w:tr>
      <w:tr w:rsidR="00072E18" w14:paraId="58BB72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1D7BE2" w14:textId="77777777" w:rsidR="00072E18" w:rsidRDefault="00072E18">
            <w:pPr>
              <w:numPr>
                <w:ilvl w:val="0"/>
                <w:numId w:val="1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267614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Model Summary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8CA31A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ServiceNow automation setup for Incident management using Client Script and UI Policy on the Incident [incident] table.</w:t>
            </w:r>
          </w:p>
          <w:p w14:paraId="2959DB03" w14:textId="77777777" w:rsidR="00072E18" w:rsidRDefault="00000000">
            <w:pPr>
              <w:spacing w:after="6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UI Policies (no-code form control)</w:t>
            </w:r>
          </w:p>
          <w:p w14:paraId="7733CF43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1. Mandatory fields for High urgency: when Urgency is 1 - High, Assignment group and Description become mandatory (Reverse if false = true).</w:t>
            </w:r>
          </w:p>
          <w:p w14:paraId="19A340FE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2. Lock closed incidents: when State is Closed, Short description, Category and Caller become read-only.</w:t>
            </w:r>
          </w:p>
          <w:p w14:paraId="2701094C" w14:textId="77777777" w:rsidR="00072E18" w:rsidRDefault="00000000">
            <w:pPr>
              <w:spacing w:after="6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Client Scripts (client-side logic)</w:t>
            </w:r>
          </w:p>
          <w:p w14:paraId="6DCE64D9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1.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- Incident Form Guidance: shows an info message asking the user to provide complete details.</w:t>
            </w:r>
          </w:p>
          <w:p w14:paraId="21FFDA89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(Urgency) - High Urgency Alert: warns the user to assign the incident immediately when Urgency is 1 - High.</w:t>
            </w:r>
          </w:p>
          <w:p w14:paraId="6F6F7D6D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- Validate Short Description: blocks Save if the short description has fewer than 10 characters.</w:t>
            </w:r>
          </w:p>
          <w:p w14:paraId="232BBFA0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onSubmit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) {</w:t>
            </w:r>
          </w:p>
          <w:p w14:paraId="60632EDF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var s =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g_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form.getValue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</w:rPr>
              <w:t>(</w:t>
            </w:r>
          </w:p>
          <w:p w14:paraId="580A015E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short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_description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');</w:t>
            </w:r>
          </w:p>
          <w:p w14:paraId="12E3639E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if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</w:rPr>
              <w:t xml:space="preserve"> &lt; 10) {</w:t>
            </w:r>
          </w:p>
          <w:p w14:paraId="38717087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6"/>
              </w:rPr>
              <w:t>g_</w:t>
            </w:r>
            <w:proofErr w:type="gramStart"/>
            <w:r>
              <w:rPr>
                <w:rFonts w:ascii="Consolas" w:eastAsia="Consolas" w:hAnsi="Consolas" w:cs="Consolas"/>
                <w:sz w:val="16"/>
              </w:rPr>
              <w:t>form.showFieldMsg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</w:rPr>
              <w:t>(</w:t>
            </w:r>
          </w:p>
          <w:p w14:paraId="72F6B37F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 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6"/>
              </w:rPr>
              <w:t>short</w:t>
            </w:r>
            <w:proofErr w:type="gramEnd"/>
            <w:r>
              <w:rPr>
                <w:rFonts w:ascii="Consolas" w:eastAsia="Consolas" w:hAnsi="Consolas" w:cs="Consolas"/>
                <w:sz w:val="16"/>
              </w:rPr>
              <w:t>_description</w:t>
            </w:r>
            <w:proofErr w:type="spellEnd"/>
            <w:r>
              <w:rPr>
                <w:rFonts w:ascii="Consolas" w:eastAsia="Consolas" w:hAnsi="Consolas" w:cs="Consolas"/>
                <w:sz w:val="16"/>
              </w:rPr>
              <w:t>',</w:t>
            </w:r>
          </w:p>
          <w:p w14:paraId="7D5101C6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  'Min 10 characters',</w:t>
            </w:r>
          </w:p>
          <w:p w14:paraId="27BE05D6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  'error');</w:t>
            </w:r>
          </w:p>
          <w:p w14:paraId="3FF2B4CA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  return false;</w:t>
            </w:r>
          </w:p>
          <w:p w14:paraId="5D0E7F40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t xml:space="preserve">  }</w:t>
            </w:r>
          </w:p>
          <w:p w14:paraId="10349A3D" w14:textId="77777777" w:rsidR="00072E18" w:rsidRDefault="00000000">
            <w:pPr>
              <w:spacing w:after="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onsolas" w:eastAsia="Consolas" w:hAnsi="Consolas" w:cs="Consolas"/>
                <w:sz w:val="16"/>
              </w:rPr>
              <w:lastRenderedPageBreak/>
              <w:t>}</w:t>
            </w:r>
          </w:p>
          <w:p w14:paraId="4D0DBD6C" w14:textId="77777777" w:rsidR="00072E18" w:rsidRDefault="00072E18">
            <w:pPr>
              <w:spacing w:after="6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2328B8F8" w14:textId="77777777" w:rsidR="00072E18" w:rsidRDefault="00000000">
            <w:pPr>
              <w:spacing w:after="80" w:line="259" w:lineRule="auto"/>
            </w:pPr>
            <w:proofErr w:type="gramStart"/>
            <w:r>
              <w:rPr>
                <w:rFonts w:ascii="Calibri" w:eastAsia="Calibri" w:hAnsi="Calibri" w:cs="Calibri"/>
                <w:b/>
                <w:sz w:val="22"/>
              </w:rPr>
              <w:t>Note :</w:t>
            </w:r>
            <w:proofErr w:type="gramEnd"/>
            <w:r>
              <w:rPr>
                <w:rFonts w:ascii="Calibri" w:eastAsia="Calibri" w:hAnsi="Calibri" w:cs="Calibri"/>
                <w:b/>
                <w:sz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</w:rPr>
              <w:t xml:space="preserve">If the policy condition or script validation matches, the UI Policy / Client Script is applied on the Incident form;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otherwise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the form keeps its default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or shows an error message.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CC8AC" w14:textId="44E59F3D" w:rsidR="00072E18" w:rsidRDefault="00534F5B"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EBA9912" wp14:editId="6EBFC52F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2399693</wp:posOffset>
                  </wp:positionV>
                  <wp:extent cx="2095500" cy="981710"/>
                  <wp:effectExtent l="0" t="0" r="0" b="0"/>
                  <wp:wrapNone/>
                  <wp:docPr id="2" name="Screenshot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685EA9C3" wp14:editId="12B96E0E">
                  <wp:simplePos x="0" y="0"/>
                  <wp:positionH relativeFrom="column">
                    <wp:posOffset>33214</wp:posOffset>
                  </wp:positionH>
                  <wp:positionV relativeFrom="paragraph">
                    <wp:posOffset>3870546</wp:posOffset>
                  </wp:positionV>
                  <wp:extent cx="2095500" cy="1003997"/>
                  <wp:effectExtent l="0" t="0" r="0" b="0"/>
                  <wp:wrapNone/>
                  <wp:docPr id="3" name="Screenshot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01F0969" wp14:editId="1129FC1C">
                  <wp:simplePos x="0" y="0"/>
                  <wp:positionH relativeFrom="column">
                    <wp:posOffset>17807</wp:posOffset>
                  </wp:positionH>
                  <wp:positionV relativeFrom="paragraph">
                    <wp:posOffset>857140</wp:posOffset>
                  </wp:positionV>
                  <wp:extent cx="2095500" cy="983615"/>
                  <wp:effectExtent l="0" t="0" r="0" b="0"/>
                  <wp:wrapNone/>
                  <wp:docPr id="1" name="Screenshot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8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72E18" w14:paraId="541339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D60B4" w14:textId="77777777" w:rsidR="00072E18" w:rsidRDefault="00072E18">
            <w:pPr>
              <w:numPr>
                <w:ilvl w:val="0"/>
                <w:numId w:val="2"/>
              </w:num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E39B08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Accuracy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BF39E1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Functional Accuracy - 100%</w:t>
            </w:r>
          </w:p>
          <w:p w14:paraId="121C3A84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Test cases executed - 6</w:t>
            </w:r>
          </w:p>
          <w:p w14:paraId="5FFDA242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Test cases passed - 6</w:t>
            </w:r>
          </w:p>
          <w:p w14:paraId="2046A2AF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Test cases failed - 0</w:t>
            </w:r>
          </w:p>
          <w:p w14:paraId="50DBCBD8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Validation Accuracy - 100% (form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matched the expected result in every case)</w:t>
            </w:r>
          </w:p>
          <w:p w14:paraId="1B28071F" w14:textId="77777777" w:rsidR="00072E18" w:rsidRDefault="00000000">
            <w:pPr>
              <w:spacing w:after="6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Test scenarios</w:t>
            </w:r>
          </w:p>
          <w:p w14:paraId="69A5E815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1. Urgency = 1 - High: Assignment group and Description turn mandatory - Pass</w:t>
            </w:r>
          </w:p>
          <w:p w14:paraId="1CC553D5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2. Urgency changed to 2 or 3: fields return to optional - Pass</w:t>
            </w:r>
          </w:p>
          <w:p w14:paraId="592DE2ED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 State = Closed: Short description, Category and Caller read-only - Pass</w:t>
            </w:r>
          </w:p>
          <w:p w14:paraId="5067820D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4. Open a new incident: guidance message displayed 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onLoad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 - Pass</w:t>
            </w:r>
          </w:p>
          <w:p w14:paraId="2DF51267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5. Change Urgency to 1 - High: alert message displayed 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 - Pass</w:t>
            </w:r>
          </w:p>
          <w:p w14:paraId="2DCFBF8D" w14:textId="77777777" w:rsidR="00072E18" w:rsidRDefault="00000000">
            <w:pPr>
              <w:spacing w:after="60" w:line="259" w:lineRule="auto"/>
              <w:ind w:left="260" w:hanging="2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6. Save with short description under 10 characters: error shown, save blocked (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onSubmit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>) - Pass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45EAA" w14:textId="77777777" w:rsidR="00072E18" w:rsidRDefault="00072E18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5AE05C73" w14:textId="77777777" w:rsidR="00072E18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597EFF87" wp14:editId="781DC55E">
                  <wp:extent cx="2095500" cy="1003997"/>
                  <wp:effectExtent l="0" t="0" r="0" b="0"/>
                  <wp:docPr id="4" name="Screenshot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003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2138A" w14:textId="0A2E85A4" w:rsidR="00072E18" w:rsidRDefault="00072E18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5DB444B6" w14:textId="77777777" w:rsidR="00072E18" w:rsidRDefault="00072E18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67BCE111" w14:textId="77777777" w:rsidR="00072E18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2929937F" wp14:editId="3B0C3BCA">
                  <wp:extent cx="2095500" cy="993821"/>
                  <wp:effectExtent l="0" t="0" r="0" b="0"/>
                  <wp:docPr id="5" name="Screenshot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ss5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93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2E18" w14:paraId="3D7E42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803C1B" w14:textId="77777777" w:rsidR="00072E18" w:rsidRDefault="00000000">
            <w:pPr>
              <w:spacing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3.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8E9ADE" w14:textId="77777777" w:rsidR="00072E18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222222"/>
                <w:sz w:val="22"/>
              </w:rPr>
              <w:t>Confidence Score (Only Yolo Projects)</w:t>
            </w:r>
          </w:p>
        </w:tc>
        <w:tc>
          <w:tcPr>
            <w:tcW w:w="3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D8264B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Not applicable</w:t>
            </w:r>
            <w:r>
              <w:rPr>
                <w:rFonts w:ascii="Calibri" w:eastAsia="Calibri" w:hAnsi="Calibri" w:cs="Calibri"/>
                <w:sz w:val="22"/>
              </w:rPr>
              <w:t xml:space="preserve"> - this project is a ServiceNow configuration (Client Script and UI Policy). It does not use a YOLO / object-detection model, so no class detection or confidence score is generated.</w:t>
            </w:r>
          </w:p>
          <w:p w14:paraId="5641E2E9" w14:textId="77777777" w:rsidR="00072E18" w:rsidRDefault="00000000">
            <w:pPr>
              <w:spacing w:after="6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Equivalent check - Condition Match</w:t>
            </w:r>
          </w:p>
          <w:p w14:paraId="38AAF26A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Class Detected - Urgency = 1 - High (UI Policy and Client Script condition) and State = Closed</w:t>
            </w:r>
          </w:p>
          <w:p w14:paraId="1122AA52" w14:textId="77777777" w:rsidR="00072E18" w:rsidRDefault="00000000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Confidence Score - 100%: the policy or </w:t>
            </w: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script runs only when its condition matches;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otherwise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the default form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continues.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CCF25" w14:textId="3B38E806" w:rsidR="00072E18" w:rsidRDefault="00072E18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0CD3C9F6" w14:textId="77777777" w:rsidR="00072E18" w:rsidRDefault="00072E18">
            <w:pPr>
              <w:spacing w:after="80" w:line="259" w:lineRule="auto"/>
              <w:rPr>
                <w:rFonts w:ascii="Calibri" w:eastAsia="Calibri" w:hAnsi="Calibri" w:cs="Calibri"/>
                <w:sz w:val="22"/>
              </w:rPr>
            </w:pPr>
          </w:p>
          <w:p w14:paraId="33F79E3C" w14:textId="77777777" w:rsidR="00072E18" w:rsidRDefault="00000000">
            <w:pPr>
              <w:spacing w:before="120" w:after="120"/>
            </w:pPr>
            <w:r>
              <w:rPr>
                <w:noProof/>
              </w:rPr>
              <w:drawing>
                <wp:inline distT="0" distB="0" distL="0" distR="0" wp14:anchorId="5F5E8740" wp14:editId="48779E68">
                  <wp:extent cx="2095500" cy="956273"/>
                  <wp:effectExtent l="0" t="0" r="0" b="0"/>
                  <wp:docPr id="6" name="Screenshot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ss6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956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CFFF39" w14:textId="77777777" w:rsidR="00072E18" w:rsidRDefault="00072E18">
      <w:pPr>
        <w:spacing w:line="259" w:lineRule="auto"/>
        <w:rPr>
          <w:rFonts w:ascii="Calibri" w:eastAsia="Calibri" w:hAnsi="Calibri" w:cs="Calibri"/>
          <w:sz w:val="22"/>
        </w:rPr>
      </w:pPr>
    </w:p>
    <w:sectPr w:rsidR="00072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9A1"/>
    <w:multiLevelType w:val="multilevel"/>
    <w:tmpl w:val="44582F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1F5C99"/>
    <w:multiLevelType w:val="multilevel"/>
    <w:tmpl w:val="BFE434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6446029">
    <w:abstractNumId w:val="0"/>
  </w:num>
  <w:num w:numId="2" w16cid:durableId="33811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2E18"/>
    <w:rsid w:val="00072E18"/>
    <w:rsid w:val="003A2CF9"/>
    <w:rsid w:val="0053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9D3B"/>
  <w15:docId w15:val="{32D34BD1-ABD3-4B7D-B673-91616451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Harish S</cp:lastModifiedBy>
  <cp:revision>2</cp:revision>
  <dcterms:created xsi:type="dcterms:W3CDTF">2026-10-19T14:27:00Z</dcterms:created>
  <dcterms:modified xsi:type="dcterms:W3CDTF">2026-10-19T14:31:00Z</dcterms:modified>
</cp:coreProperties>
</file>