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r>
        <w:rPr>
          <w:rFonts w:ascii="Arial" w:hAnsi="Arial"/>
          <w:b w:val="1"/>
          <w:bCs w:val="1"/>
          <w:outline w:val="0"/>
          <w:color w:val="1b2f4e"/>
          <w:sz w:val="56"/>
          <w:szCs w:val="56"/>
          <w:u w:color="1b2f4e"/>
          <w:rtl w:val="0"/>
          <w:lang w:val="en-US"/>
          <w14:textFill>
            <w14:solidFill>
              <w14:srgbClr w14:val="1B2F4E"/>
            </w14:solidFill>
          </w14:textFill>
        </w:rPr>
        <w:t>Real-Time Weather Analytics Platform</w:t>
      </w:r>
    </w:p>
    <w:p>
      <w:pPr>
        <w:pStyle w:val="Body"/>
        <w:bidi w:val="0"/>
      </w:pPr>
      <w:r>
        <w:rPr>
          <w:rFonts w:ascii="Arial" w:hAnsi="Arial"/>
          <w:i w:val="1"/>
          <w:iCs w:val="1"/>
          <w:outline w:val="0"/>
          <w:color w:val="2563a8"/>
          <w:sz w:val="26"/>
          <w:szCs w:val="26"/>
          <w:u w:color="2563a8"/>
          <w:rtl w:val="0"/>
          <w:lang w:val="de-DE"/>
          <w14:textFill>
            <w14:solidFill>
              <w14:srgbClr w14:val="2563A8"/>
            </w14:solidFill>
          </w14:textFill>
        </w:rPr>
        <w:t>Project Specification  |  Consultant Handoff</w:t>
      </w:r>
    </w:p>
    <w:p>
      <w:pPr>
        <w:pStyle w:val="Body"/>
        <w:bidi w:val="0"/>
      </w:pPr>
    </w:p>
    <w:p>
      <w:pPr>
        <w:pStyle w:val="Body"/>
        <w:bidi w:val="0"/>
      </w:pPr>
    </w:p>
    <w:p>
      <w:pPr>
        <w:pStyle w:val="Body"/>
        <w:bidi w:val="0"/>
      </w:pPr>
      <w:r>
        <w:rPr>
          <w:rFonts w:ascii="Arial" w:hAnsi="Arial"/>
          <w:outline w:val="0"/>
          <w:color w:val="555555"/>
          <w:sz w:val="23"/>
          <w:szCs w:val="23"/>
          <w:u w:color="555555"/>
          <w:rtl w:val="0"/>
          <w:lang w:val="en-US"/>
          <w14:textFill>
            <w14:solidFill>
              <w14:srgbClr w14:val="555555"/>
            </w14:solidFill>
          </w14:textFill>
        </w:rPr>
        <w:t>Issued by: Data Architecture Team</w:t>
      </w:r>
    </w:p>
    <w:p>
      <w:pPr>
        <w:pStyle w:val="Body"/>
        <w:bidi w:val="0"/>
      </w:pPr>
      <w:r>
        <w:rPr>
          <w:rFonts w:ascii="Arial" w:hAnsi="Arial"/>
          <w:outline w:val="0"/>
          <w:color w:val="555555"/>
          <w:sz w:val="23"/>
          <w:szCs w:val="23"/>
          <w:u w:color="555555"/>
          <w:rtl w:val="0"/>
          <w:lang w:val="de-DE"/>
          <w14:textFill>
            <w14:solidFill>
              <w14:srgbClr w14:val="555555"/>
            </w14:solidFill>
          </w14:textFill>
        </w:rPr>
        <w:t>Version 2.0  |  April 2026</w:t>
      </w:r>
    </w:p>
    <w:p>
      <w:pPr>
        <w:pStyle w:val="Body"/>
        <w:bidi w:val="0"/>
      </w:pPr>
      <w:r>
        <w:rPr>
          <w:rFonts w:ascii="Arial" w:hAnsi="Arial"/>
          <w:i w:val="1"/>
          <w:iCs w:val="1"/>
          <w:outline w:val="0"/>
          <w:color w:val="555555"/>
          <w:sz w:val="21"/>
          <w:szCs w:val="21"/>
          <w:u w:color="555555"/>
          <w:rtl w:val="0"/>
          <w:lang w:val="en-US"/>
          <w14:textFill>
            <w14:solidFill>
              <w14:srgbClr w14:val="555555"/>
            </w14:solidFill>
          </w14:textFill>
        </w:rPr>
        <w:t xml:space="preserve">Confidential </w:t>
      </w:r>
      <w:r>
        <w:rPr>
          <w:rFonts w:ascii="Arial" w:hAnsi="Arial" w:hint="default"/>
          <w:i w:val="1"/>
          <w:iCs w:val="1"/>
          <w:outline w:val="0"/>
          <w:color w:val="555555"/>
          <w:sz w:val="21"/>
          <w:szCs w:val="21"/>
          <w:u w:color="555555"/>
          <w:rtl w:val="0"/>
          <w:lang w:val="en-US"/>
          <w14:textFill>
            <w14:solidFill>
              <w14:srgbClr w14:val="555555"/>
            </w14:solidFill>
          </w14:textFill>
        </w:rPr>
        <w:t xml:space="preserve">— </w:t>
      </w:r>
      <w:r>
        <w:rPr>
          <w:rFonts w:ascii="Arial" w:hAnsi="Arial"/>
          <w:i w:val="1"/>
          <w:iCs w:val="1"/>
          <w:outline w:val="0"/>
          <w:color w:val="555555"/>
          <w:sz w:val="21"/>
          <w:szCs w:val="21"/>
          <w:u w:color="555555"/>
          <w:rtl w:val="0"/>
          <w:lang w:val="en-US"/>
          <w14:textFill>
            <w14:solidFill>
              <w14:srgbClr w14:val="555555"/>
            </w14:solidFill>
          </w14:textFill>
        </w:rPr>
        <w:t>Internal Use Only</w:t>
      </w:r>
    </w:p>
    <w:p>
      <w:pPr>
        <w:pStyle w:val="Heading 2"/>
      </w:pPr>
    </w:p>
    <w:p>
      <w:pPr>
        <w:pStyle w:val="Heading 2"/>
      </w:pPr>
      <w:r>
        <w:rPr>
          <w:rFonts w:cs="Arial Unicode MS" w:eastAsia="Arial Unicode MS"/>
          <w:outline w:val="0"/>
          <w:color w:val="1b2f4e"/>
          <w:u w:color="1b2f4e"/>
          <w:rtl w:val="0"/>
          <w:lang w:val="en-US"/>
          <w14:textFill>
            <w14:solidFill>
              <w14:srgbClr w14:val="1B2F4E"/>
            </w14:solidFill>
          </w14:textFill>
        </w:rPr>
        <w:t>Project Overview</w:t>
      </w:r>
    </w:p>
    <w:p>
      <w:pPr>
        <w:pStyle w:val="Heading 2"/>
      </w:pPr>
      <w:r>
        <w:rPr>
          <w:rFonts w:cs="Arial Unicode MS" w:eastAsia="Arial Unicode MS"/>
          <w:outline w:val="0"/>
          <w:color w:val="1a1a1a"/>
          <w:sz w:val="22"/>
          <w:szCs w:val="22"/>
          <w:u w:color="1a1a1a"/>
          <w:rtl w:val="0"/>
          <w:lang w:val="en-US"/>
          <w14:textFill>
            <w14:solidFill>
              <w14:srgbClr w14:val="1A1A1A"/>
            </w14:solidFill>
          </w14:textFill>
        </w:rPr>
        <w:t>You are building a real-time weather analytics pipeline that pulls live data from the OpenWeatherMap REST API every 30 minutes and processes it through a three-layer Medallion Architecture using Lakeflow Declarative Pipelines. The architecture has been designed by this team. Implement it as specified, in the order it is written.</w:t>
      </w:r>
    </w:p>
    <w:p>
      <w:pPr>
        <w:pStyle w:val="Heading 2"/>
      </w:pPr>
    </w:p>
    <w:p>
      <w:pPr>
        <w:pStyle w:val="Heading 2"/>
      </w:pPr>
      <w:r>
        <w:rPr>
          <w:rFonts w:cs="Arial Unicode MS" w:eastAsia="Arial Unicode MS"/>
          <w:outline w:val="0"/>
          <w:color w:val="1b2f4e"/>
          <w:u w:color="1b2f4e"/>
          <w:rtl w:val="0"/>
          <w:lang w:val="nl-NL"/>
          <w14:textFill>
            <w14:solidFill>
              <w14:srgbClr w14:val="1B2F4E"/>
            </w14:solidFill>
          </w14:textFill>
        </w:rPr>
        <w:t>Tech Stack</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5960"/>
      </w:tblGrid>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 / Approach</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 source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OpenWeatherMap Current Weather API</w:t>
            </w:r>
          </w:p>
        </w:tc>
      </w:tr>
      <w:tr>
        <w:tblPrEx>
          <w:shd w:val="clear" w:color="auto" w:fill="ced7e7"/>
        </w:tblPrEx>
        <w:trPr>
          <w:trHeight w:val="479"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Ingestion method</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Custom REST API caller notebook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scheduled every 30 minutes</w:t>
            </w:r>
          </w:p>
        </w:tc>
      </w:tr>
      <w:tr>
        <w:tblPrEx>
          <w:shd w:val="clear" w:color="auto" w:fill="ced7e7"/>
        </w:tblPrEx>
        <w:trPr>
          <w:trHeight w:val="479"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Pipeline framework</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Structured Streaming (trigger availableNow) for Silver. PySpark batch for Gold.</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Storage format</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Delta Lake on all tables</w:t>
            </w:r>
          </w:p>
        </w:tc>
      </w:tr>
      <w:tr>
        <w:tblPrEx>
          <w:shd w:val="clear" w:color="auto" w:fill="ced7e7"/>
        </w:tblPrEx>
        <w:trPr>
          <w:trHeight w:val="479"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Data quality</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Manual PySpark validation on Silver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filter, when/otherwise, quarantine writes.</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fr-FR"/>
                <w14:textFill>
                  <w14:solidFill>
                    <w14:srgbClr w14:val="1A1A1A"/>
                  </w14:solidFill>
                </w14:textFill>
              </w:rPr>
              <w:t>Orchestration</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Databricks Workflows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triggers the pipeline every 30 minutes</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Language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PySpark / Python</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Catalog</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Unity Catalog if available</w:t>
            </w:r>
          </w:p>
        </w:tc>
      </w:tr>
    </w:tbl>
    <w:p>
      <w:pPr>
        <w:pStyle w:val="Heading 2"/>
        <w:widowControl w:val="0"/>
      </w:pPr>
    </w:p>
    <w:p>
      <w:pPr>
        <w:pStyle w:val="Heading 2"/>
        <w:widowControl w:val="0"/>
      </w:pPr>
    </w:p>
    <w:p>
      <w:pPr>
        <w:pStyle w:val="Heading 2"/>
      </w:pPr>
    </w:p>
    <w:p>
      <w:pPr>
        <w:pStyle w:val="Heading 2"/>
      </w:pPr>
      <w:r>
        <w:rPr>
          <w:rFonts w:cs="Arial Unicode MS" w:eastAsia="Arial Unicode MS"/>
          <w:outline w:val="0"/>
          <w:color w:val="1b2f4e"/>
          <w:u w:color="1b2f4e"/>
          <w:rtl w:val="0"/>
          <w:lang w:val="de-DE"/>
          <w14:textFill>
            <w14:solidFill>
              <w14:srgbClr w14:val="1B2F4E"/>
            </w14:solidFill>
          </w14:textFill>
        </w:rPr>
        <w:t>Folder Structure</w:t>
      </w:r>
    </w:p>
    <w:p>
      <w:pPr>
        <w:pStyle w:val="Heading 2"/>
      </w:pPr>
      <w:r>
        <w:rPr>
          <w:rFonts w:cs="Arial Unicode MS" w:eastAsia="Arial Unicode MS"/>
          <w:outline w:val="0"/>
          <w:color w:val="1a1a1a"/>
          <w:sz w:val="22"/>
          <w:szCs w:val="22"/>
          <w:u w:color="1a1a1a"/>
          <w:rtl w:val="0"/>
          <w:lang w:val="en-US"/>
          <w14:textFill>
            <w14:solidFill>
              <w14:srgbClr w14:val="1A1A1A"/>
            </w14:solidFill>
          </w14:textFill>
        </w:rPr>
        <w:t>Create this before starting.</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00"/>
        <w:gridCol w:w="5360"/>
      </w:tblGrid>
      <w:tr>
        <w:tblPrEx>
          <w:shd w:val="clear" w:color="auto" w:fill="ced7e7"/>
        </w:tblPrEx>
        <w:trPr>
          <w:trHeight w:val="216" w:hRule="atLeast"/>
        </w:trPr>
        <w:tc>
          <w:tcPr>
            <w:tcW w:type="dxa" w:w="3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Path</w:t>
            </w:r>
          </w:p>
        </w:tc>
        <w:tc>
          <w:tcPr>
            <w:tcW w:type="dxa" w:w="5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79" w:hRule="atLeast"/>
        </w:trPr>
        <w:tc>
          <w:tcPr>
            <w:tcW w:type="dxa" w:w="3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/weather-rt/notebooks/</w:t>
            </w:r>
          </w:p>
        </w:tc>
        <w:tc>
          <w:tcPr>
            <w:tcW w:type="dxa" w:w="5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One notebook per stage: 00_bronze_ingestion.py, 01_silver_pipeline.py, 02_gold_pipeline.py.</w:t>
            </w:r>
          </w:p>
        </w:tc>
      </w:tr>
      <w:tr>
        <w:tblPrEx>
          <w:shd w:val="clear" w:color="auto" w:fill="ced7e7"/>
        </w:tblPrEx>
        <w:trPr>
          <w:trHeight w:val="216" w:hRule="atLeast"/>
        </w:trPr>
        <w:tc>
          <w:tcPr>
            <w:tcW w:type="dxa" w:w="3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/weather-rt/configs/</w:t>
            </w:r>
          </w:p>
        </w:tc>
        <w:tc>
          <w:tcPr>
            <w:tcW w:type="dxa" w:w="5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 xml:space="preserve">config.json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API key, city list, endpoint URL.</w:t>
            </w:r>
          </w:p>
        </w:tc>
      </w:tr>
      <w:tr>
        <w:tblPrEx>
          <w:shd w:val="clear" w:color="auto" w:fill="ced7e7"/>
        </w:tblPrEx>
        <w:trPr>
          <w:trHeight w:val="216" w:hRule="atLeast"/>
        </w:trPr>
        <w:tc>
          <w:tcPr>
            <w:tcW w:type="dxa" w:w="3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/weather-rt/checkpoints/</w:t>
            </w:r>
          </w:p>
        </w:tc>
        <w:tc>
          <w:tcPr>
            <w:tcW w:type="dxa" w:w="5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Streaming checkpoints. Never delete this folder.</w:t>
            </w:r>
          </w:p>
        </w:tc>
      </w:tr>
      <w:tr>
        <w:tblPrEx>
          <w:shd w:val="clear" w:color="auto" w:fill="ced7e7"/>
        </w:tblPrEx>
        <w:trPr>
          <w:trHeight w:val="479" w:hRule="atLeast"/>
        </w:trPr>
        <w:tc>
          <w:tcPr>
            <w:tcW w:type="dxa" w:w="3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/weather-rt/validation/</w:t>
            </w:r>
          </w:p>
        </w:tc>
        <w:tc>
          <w:tcPr>
            <w:tcW w:type="dxa" w:w="5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Manual validation rule definitions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it-IT"/>
                <w14:textFill>
                  <w14:solidFill>
                    <w14:srgbClr w14:val="1A1A1A"/>
                  </w14:solidFill>
                </w14:textFill>
              </w:rPr>
              <w:t>one Python file per layer.</w:t>
            </w:r>
          </w:p>
        </w:tc>
      </w:tr>
    </w:tbl>
    <w:p>
      <w:pPr>
        <w:pStyle w:val="Heading 2"/>
        <w:widowControl w:val="0"/>
      </w:pPr>
    </w:p>
    <w:p>
      <w:pPr>
        <w:pStyle w:val="Heading 2"/>
        <w:widowControl w:val="0"/>
      </w:pPr>
    </w:p>
    <w:p>
      <w:pPr>
        <w:pStyle w:val="Heading 2"/>
      </w:pPr>
      <w:r>
        <w:rPr>
          <w:rFonts w:cs="Arial Unicode MS" w:eastAsia="Arial Unicode MS"/>
          <w:outline w:val="0"/>
          <w:color w:val="1b2f4e"/>
          <w:u w:color="1b2f4e"/>
          <w:rtl w:val="0"/>
          <w:lang w:val="de-DE"/>
          <w14:textFill>
            <w14:solidFill>
              <w14:srgbClr w14:val="1B2F4E"/>
            </w14:solidFill>
          </w14:textFill>
        </w:rPr>
        <w:t>Pipeline Flow</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7960"/>
      </w:tblGrid>
      <w:tr>
        <w:tblPrEx>
          <w:shd w:val="clear" w:color="auto" w:fill="ced7e7"/>
        </w:tblPrEx>
        <w:trPr>
          <w:trHeight w:val="216" w:hRule="atLeast"/>
        </w:trPr>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Step</w:t>
            </w:r>
          </w:p>
        </w:tc>
        <w:tc>
          <w:tcPr>
            <w:tcW w:type="dxa" w:w="7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Happens</w:t>
            </w:r>
          </w:p>
        </w:tc>
      </w:tr>
      <w:tr>
        <w:tblPrEx>
          <w:shd w:val="clear" w:color="auto" w:fill="ced7e7"/>
        </w:tblPrEx>
        <w:trPr>
          <w:trHeight w:val="216" w:hRule="atLeast"/>
        </w:trPr>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w:t>
            </w:r>
          </w:p>
        </w:tc>
        <w:tc>
          <w:tcPr>
            <w:tcW w:type="dxa" w:w="7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Lakeflow Job triggers every 30 minutes.</w:t>
            </w:r>
          </w:p>
        </w:tc>
      </w:tr>
      <w:tr>
        <w:tblPrEx>
          <w:shd w:val="clear" w:color="auto" w:fill="ced7e7"/>
        </w:tblPrEx>
        <w:trPr>
          <w:trHeight w:val="479" w:hRule="atLeast"/>
        </w:trPr>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w:t>
            </w:r>
          </w:p>
        </w:tc>
        <w:tc>
          <w:tcPr>
            <w:tcW w:type="dxa" w:w="7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Bronze notebook calls OpenWeatherMap API for each configured city. Appends raw JSON and call metadata to bronze_weather. Append only, no CDF.</w:t>
            </w:r>
          </w:p>
        </w:tc>
      </w:tr>
      <w:tr>
        <w:tblPrEx>
          <w:shd w:val="clear" w:color="auto" w:fill="ced7e7"/>
        </w:tblPrEx>
        <w:trPr>
          <w:trHeight w:val="741" w:hRule="atLeast"/>
        </w:trPr>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w:t>
            </w:r>
          </w:p>
        </w:tc>
        <w:tc>
          <w:tcPr>
            <w:tcW w:type="dxa" w:w="7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Silver Structured Streaming reads bronze_weather incrementally via checkpoint. Parses JSON, quarantines bad rows, runs manual validation, derives fields. Writes to silver_weather_clean.</w:t>
            </w:r>
          </w:p>
        </w:tc>
      </w:tr>
      <w:tr>
        <w:tblPrEx>
          <w:shd w:val="clear" w:color="auto" w:fill="ced7e7"/>
        </w:tblPrEx>
        <w:trPr>
          <w:trHeight w:val="479" w:hRule="atLeast"/>
        </w:trPr>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4</w:t>
            </w:r>
          </w:p>
        </w:tc>
        <w:tc>
          <w:tcPr>
            <w:tcW w:type="dxa" w:w="7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Gold PySpark batch notebook reads silver_weather_clean and overwrites all 5 Gold Delta tables.</w:t>
            </w:r>
          </w:p>
        </w:tc>
      </w:tr>
    </w:tbl>
    <w:p>
      <w:pPr>
        <w:pStyle w:val="Heading 2"/>
        <w:widowControl w:val="0"/>
      </w:pPr>
    </w:p>
    <w:p>
      <w:pPr>
        <w:pStyle w:val="Heading 2"/>
        <w:widowControl w:val="0"/>
      </w:pPr>
    </w:p>
    <w:p>
      <w:pPr>
        <w:pStyle w:val="Heading 2"/>
      </w:pPr>
      <w:r>
        <w:rPr>
          <w:rFonts w:cs="Arial Unicode MS" w:eastAsia="Arial Unicode MS"/>
          <w:outline w:val="0"/>
          <w:color w:val="1b2f4e"/>
          <w:u w:color="1b2f4e"/>
          <w:rtl w:val="0"/>
          <w:lang w:val="en-US"/>
          <w14:textFill>
            <w14:solidFill>
              <w14:srgbClr w14:val="1B2F4E"/>
            </w14:solidFill>
          </w14:textFill>
        </w:rPr>
        <w:t xml:space="preserve">OpenWeatherMap API </w:t>
      </w:r>
      <w:r>
        <w:rPr>
          <w:rFonts w:cs="Arial Unicode MS" w:eastAsia="Arial Unicode MS" w:hint="default"/>
          <w:outline w:val="0"/>
          <w:color w:val="1b2f4e"/>
          <w:u w:color="1b2f4e"/>
          <w:rtl w:val="0"/>
          <w:lang w:val="en-US"/>
          <w14:textFill>
            <w14:solidFill>
              <w14:srgbClr w14:val="1B2F4E"/>
            </w14:solidFill>
          </w14:textFill>
        </w:rPr>
        <w:t xml:space="preserve">— </w:t>
      </w:r>
      <w:r>
        <w:rPr>
          <w:rFonts w:cs="Arial Unicode MS" w:eastAsia="Arial Unicode MS"/>
          <w:outline w:val="0"/>
          <w:color w:val="1b2f4e"/>
          <w:u w:color="1b2f4e"/>
          <w:rtl w:val="0"/>
          <w:lang w:val="en-US"/>
          <w14:textFill>
            <w14:solidFill>
              <w14:srgbClr w14:val="1B2F4E"/>
            </w14:solidFill>
          </w14:textFill>
        </w:rPr>
        <w:t>What You Need to Know</w:t>
      </w:r>
    </w:p>
    <w:p>
      <w:pPr>
        <w:pStyle w:val="Heading 2"/>
      </w:pPr>
      <w:r>
        <w:rPr>
          <w:rFonts w:cs="Arial Unicode MS" w:eastAsia="Arial Unicode MS"/>
          <w:outline w:val="0"/>
          <w:color w:val="1a1a1a"/>
          <w:sz w:val="22"/>
          <w:szCs w:val="22"/>
          <w:u w:color="1a1a1a"/>
          <w:rtl w:val="0"/>
          <w:lang w:val="en-US"/>
          <w14:textFill>
            <w14:solidFill>
              <w14:srgbClr w14:val="1A1A1A"/>
            </w14:solidFill>
          </w14:textFill>
        </w:rPr>
        <w:t xml:space="preserve">The API key will be provided to you. Store it in configs/config.json </w:t>
      </w:r>
      <w:r>
        <w:rPr>
          <w:rFonts w:cs="Arial Unicode MS" w:eastAsia="Arial Unicode MS" w:hint="default"/>
          <w:outline w:val="0"/>
          <w:color w:val="1a1a1a"/>
          <w:sz w:val="22"/>
          <w:szCs w:val="22"/>
          <w:u w:color="1a1a1a"/>
          <w:rtl w:val="0"/>
          <w:lang w:val="en-US"/>
          <w14:textFill>
            <w14:solidFill>
              <w14:srgbClr w14:val="1A1A1A"/>
            </w14:solidFill>
          </w14:textFill>
        </w:rPr>
        <w:t xml:space="preserve">— </w:t>
      </w:r>
      <w:r>
        <w:rPr>
          <w:rFonts w:cs="Arial Unicode MS" w:eastAsia="Arial Unicode MS"/>
          <w:outline w:val="0"/>
          <w:color w:val="1a1a1a"/>
          <w:sz w:val="22"/>
          <w:szCs w:val="22"/>
          <w:u w:color="1a1a1a"/>
          <w:rtl w:val="0"/>
          <w:lang w:val="en-US"/>
          <w14:textFill>
            <w14:solidFill>
              <w14:srgbClr w14:val="1A1A1A"/>
            </w14:solidFill>
          </w14:textFill>
        </w:rPr>
        <w:t>never hardcode it in a notebook.</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560"/>
      </w:tblGrid>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Endpoint</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https://api.openweathermap.org/data/2.5/weather</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Method</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GET</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Key parameters</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q={city name} or lat={lat}&amp;lon={lon}, appid={API key}, units=metric</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Response format</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 xml:space="preserve">JSON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single city reading per call</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Call frequency</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One call per city per 30-minute trigger. Stays within free tier limits.</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Rate limit</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60 calls per minute on free tier. With up to 50 cities, well within limit.</w:t>
            </w:r>
          </w:p>
        </w:tc>
      </w:tr>
    </w:tbl>
    <w:p>
      <w:pPr>
        <w:pStyle w:val="Heading 2"/>
        <w:widowControl w:val="0"/>
      </w:pPr>
    </w:p>
    <w:p>
      <w:pPr>
        <w:pStyle w:val="Heading 2"/>
        <w:widowControl w:val="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5960"/>
      </w:tblGrid>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Response Field</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Maps To</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name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sys.country</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country</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da-DK"/>
                <w14:textFill>
                  <w14:solidFill>
                    <w14:srgbClr w14:val="1A1A1A"/>
                  </w14:solidFill>
                </w14:textFill>
              </w:rPr>
              <w:t>dt</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event_time (Unix timestamp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convert to TIMESTAMP)</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main.temp</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temperature (Celsius if units=metric)</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main.humidity</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humidity</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wind.speed</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wind_speed</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main.pressure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pressure</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weather[0].description</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weather_condition</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rain.1h</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rainfall (may be absent if no rain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default to 0)</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visibility</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visibility</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main.feels_like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feels_like_temperature</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nl-NL"/>
                <w14:textFill>
                  <w14:solidFill>
                    <w14:srgbClr w14:val="1A1A1A"/>
                  </w14:solidFill>
                </w14:textFill>
              </w:rPr>
              <w:t>coord.lat / coord.lon</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pt-PT"/>
                <w14:textFill>
                  <w14:solidFill>
                    <w14:srgbClr w14:val="1A1A1A"/>
                  </w14:solidFill>
                </w14:textFill>
              </w:rPr>
              <w:t>latitude / longitude</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id</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station_id (OpenWeatherMap city ID)</w:t>
            </w:r>
          </w:p>
        </w:tc>
      </w:tr>
    </w:tbl>
    <w:p>
      <w:pPr>
        <w:pStyle w:val="Heading 2"/>
        <w:widowControl w:val="0"/>
      </w:pPr>
    </w:p>
    <w:p>
      <w:pPr>
        <w:pStyle w:val="Heading"/>
        <w:pBdr>
          <w:top w:val="nil"/>
          <w:left w:val="nil"/>
          <w:bottom w:val="single" w:color="1b2f4e" w:sz="12" w:space="0" w:shadow="0" w:frame="0"/>
          <w:right w:val="nil"/>
        </w:pBdr>
      </w:pPr>
      <w:r>
        <w:rPr>
          <w:outline w:val="0"/>
          <w:color w:val="1b2f4e"/>
          <w:u w:color="1b2f4e"/>
          <w:rtl w:val="0"/>
          <w:lang w:val="de-DE"/>
          <w14:textFill>
            <w14:solidFill>
              <w14:srgbClr w14:val="1B2F4E"/>
            </w14:solidFill>
          </w14:textFill>
        </w:rPr>
        <w:t xml:space="preserve">STAGE 0  </w:t>
      </w:r>
      <w:r>
        <w:rPr>
          <w:outline w:val="0"/>
          <w:color w:val="1b2f4e"/>
          <w:u w:color="1b2f4e"/>
          <w:rtl w:val="0"/>
          <w:lang w:val="en-US"/>
          <w14:textFill>
            <w14:solidFill>
              <w14:srgbClr w14:val="1B2F4E"/>
            </w14:solidFill>
          </w14:textFill>
        </w:rPr>
        <w:t xml:space="preserve">—  </w:t>
      </w:r>
      <w:r>
        <w:rPr>
          <w:outline w:val="0"/>
          <w:color w:val="1b2f4e"/>
          <w:u w:color="1b2f4e"/>
          <w:rtl w:val="0"/>
          <w:lang w:val="de-DE"/>
          <w14:textFill>
            <w14:solidFill>
              <w14:srgbClr w14:val="1B2F4E"/>
            </w14:solidFill>
          </w14:textFill>
        </w:rPr>
        <w:t xml:space="preserve">Bronze  </w:t>
      </w:r>
      <w:r>
        <w:rPr>
          <w:outline w:val="0"/>
          <w:color w:val="1b2f4e"/>
          <w:u w:color="1b2f4e"/>
          <w:rtl w:val="0"/>
          <w:lang w:val="en-US"/>
          <w14:textFill>
            <w14:solidFill>
              <w14:srgbClr w14:val="1B2F4E"/>
            </w14:solidFill>
          </w14:textFill>
        </w:rPr>
        <w:t xml:space="preserve">—  </w:t>
      </w:r>
      <w:r>
        <w:rPr>
          <w:outline w:val="0"/>
          <w:color w:val="1b2f4e"/>
          <w:u w:color="1b2f4e"/>
          <w:rtl w:val="0"/>
          <w:lang w:val="en-US"/>
          <w14:textFill>
            <w14:solidFill>
              <w14:srgbClr w14:val="1B2F4E"/>
            </w14:solidFill>
          </w14:textFill>
        </w:rPr>
        <w:t>Lakeflow Job Ingestion</w:t>
      </w:r>
    </w:p>
    <w:p>
      <w:pPr>
        <w:pStyle w:val="Heading"/>
        <w:pBdr>
          <w:top w:val="nil"/>
          <w:left w:val="nil"/>
          <w:bottom w:val="single" w:color="1b2f4e"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2259"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Bronze is a Lakeflow Job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a scheduled notebook job, not a Declarative Pipeline. Lakeflow Connect is for pre-built SaaS connectors and does not support custom REST APIs. For a custom API like OpenWeatherMap, a Lakeflow Job running a Python notebook is the correct Databricks-native approach.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Bronze is append only. No CDF. No schema evolution. Every API response lands here as a raw JSON string exactly as received.</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What You Are Building</w:t>
      </w:r>
    </w:p>
    <w:p>
      <w:pPr>
        <w:pStyle w:val="List Paragraph"/>
        <w:numPr>
          <w:ilvl w:val="0"/>
          <w:numId w:val="2"/>
        </w:numPr>
        <w:spacing w:after="75"/>
        <w:rPr>
          <w:sz w:val="22"/>
          <w:szCs w:val="22"/>
          <w:lang w:val="en-US"/>
        </w:rPr>
      </w:pPr>
      <w:r>
        <w:rPr>
          <w:rFonts w:ascii="Arial" w:hAnsi="Arial"/>
          <w:sz w:val="22"/>
          <w:szCs w:val="22"/>
          <w:rtl w:val="0"/>
          <w:lang w:val="en-US"/>
        </w:rPr>
        <w:t>Delta table: bronze_weather  (append only, no CDF)</w:t>
      </w:r>
    </w:p>
    <w:p>
      <w:pPr>
        <w:pStyle w:val="List Paragraph"/>
        <w:numPr>
          <w:ilvl w:val="0"/>
          <w:numId w:val="2"/>
        </w:numPr>
        <w:spacing w:after="75"/>
        <w:rPr>
          <w:sz w:val="22"/>
          <w:szCs w:val="22"/>
          <w:lang w:val="de-DE"/>
        </w:rPr>
      </w:pPr>
      <w:r>
        <w:rPr>
          <w:rFonts w:ascii="Arial" w:hAnsi="Arial"/>
          <w:sz w:val="22"/>
          <w:szCs w:val="22"/>
          <w:rtl w:val="0"/>
          <w:lang w:val="de-DE"/>
        </w:rPr>
        <w:t>Notebook: 00_bronze_ingestion.py</w:t>
      </w:r>
    </w:p>
    <w:p>
      <w:pPr>
        <w:pStyle w:val="List Paragraph"/>
        <w:numPr>
          <w:ilvl w:val="0"/>
          <w:numId w:val="2"/>
        </w:numPr>
        <w:spacing w:after="75"/>
        <w:rPr>
          <w:sz w:val="22"/>
          <w:szCs w:val="22"/>
          <w:lang w:val="en-US"/>
        </w:rPr>
      </w:pPr>
      <w:r>
        <w:rPr>
          <w:rFonts w:ascii="Arial" w:hAnsi="Arial"/>
          <w:sz w:val="22"/>
          <w:szCs w:val="22"/>
          <w:rtl w:val="0"/>
          <w:lang w:val="en-US"/>
        </w:rPr>
        <w:t>Lakeflow Job: bronze_weather_job  (runs this notebook every 30 minutes)</w:t>
      </w:r>
    </w:p>
    <w:p>
      <w:pPr>
        <w:pStyle w:val="List Paragraph"/>
        <w:spacing w:after="75"/>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Create the Lakeflow Job</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Go to Databricks Workflows. Create a new Job named bronze_weather_job.</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Task type: Notebook. Point it to 00_bronze_ingestion.py.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Schedule: every 30 minutes using a cron expression (0 */30 * * * ?).</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This Job is the Bronze ingestion layer. It has one task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call the API and write to bronze_weather.</w:t>
      </w:r>
    </w:p>
    <w:p>
      <w:pPr>
        <w:pStyle w:val="List Paragraph"/>
        <w:spacing w:after="65"/>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Load config inside the notebook</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Read configs/config.json at the start of every run.</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Config must contain: api_key, cities (list of city names or lat/lon pairs), api_base_url, units=metric.</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Never hardcode the API key. If the key is absent from config, raise an exception immediately.</w:t>
      </w:r>
    </w:p>
    <w:p>
      <w:pPr>
        <w:pStyle w:val="List Paragraph"/>
        <w:spacing w:after="65"/>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Call the API for each city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Loop through the cities list from config.</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For each city, make a GET request to the OpenWeatherMap endpoint.</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Capture the full JSON response as a raw string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do not parse it here.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Also capture: call_timestamp, city_requested, http_status, response_latency_ms.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If the API returns non-200, log the failure row and continue to the next city. Do not stop the loop.</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Do not parse or flatten the JSON in this notebook. Bronze writes raw responses only. Silver owns the parsing. If the JSON structure changes, Bronze is unaffected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only Silver needs to update its schema definition.</w:t>
            </w:r>
          </w:p>
        </w:tc>
      </w:tr>
    </w:tbl>
    <w:p>
      <w:pPr>
        <w:pStyle w:val="List Paragraph"/>
        <w:widowControl w:val="0"/>
        <w:spacing w:after="65"/>
      </w:pPr>
    </w:p>
    <w:p>
      <w:pPr>
        <w:pStyle w:val="List Paragraph"/>
        <w:widowControl w:val="0"/>
        <w:spacing w:after="65"/>
      </w:pPr>
    </w:p>
    <w:p>
      <w:pPr>
        <w:pStyle w:val="Heading 3"/>
      </w:pPr>
      <w:r>
        <w:rPr>
          <w:outline w:val="0"/>
          <w:color w:val="555555"/>
          <w:u w:color="555555"/>
          <w:rtl w:val="0"/>
          <w:lang w:val="de-DE"/>
          <w14:textFill>
            <w14:solidFill>
              <w14:srgbClr w14:val="555555"/>
            </w14:solidFill>
          </w14:textFill>
        </w:rPr>
        <w:t xml:space="preserve">Step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Append to bronze_weather</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800"/>
        <w:gridCol w:w="4960"/>
      </w:tblGrid>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Column</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Type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Value</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city_requested</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 name sent to the API.</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http_status</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INT</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HTTP response code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it-IT"/>
                <w14:textFill>
                  <w14:solidFill>
                    <w14:srgbClr w14:val="1A1A1A"/>
                  </w14:solidFill>
                </w14:textFill>
              </w:rPr>
              <w:t>200, 404, 500 etc.</w:t>
            </w:r>
          </w:p>
        </w:tc>
      </w:tr>
      <w:tr>
        <w:tblPrEx>
          <w:shd w:val="clear" w:color="auto" w:fill="ced7e7"/>
        </w:tblPrEx>
        <w:trPr>
          <w:trHeight w:val="479"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raw_response</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Full JSON response body as a string. NULL if call failed.</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call_timestamp</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TIMESTAMP</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When this API call was made.</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response_latency_ms</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LONG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API response time in milliseconds.</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load_date</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current_date()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it-IT"/>
                <w14:textFill>
                  <w14:solidFill>
                    <w14:srgbClr w14:val="1A1A1A"/>
                  </w14:solidFill>
                </w14:textFill>
              </w:rPr>
              <w:t>partition column.</w:t>
            </w:r>
          </w:p>
        </w:tc>
      </w:tr>
    </w:tbl>
    <w:p>
      <w:pPr>
        <w:pStyle w:val="Heading 3"/>
        <w:widowControl w:val="0"/>
      </w:pPr>
    </w:p>
    <w:p>
      <w:pPr>
        <w:pStyle w:val="Heading 3"/>
        <w:widowControl w:val="0"/>
      </w:pP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mode: append only. Bronze is never overwritten or merged.</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Partition by load_date.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No CDF. No checkpoint. Bronze is a simple append table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Silver reads from it using a watermark on call_timestamp.</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No CDF on Bronze is intentional. CDF adds overhead and is only valuable when a downstream layer needs to track inserts, updates, and deletes. Bronze only ever appends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Silver uses call_timestamp as a watermark to read only new rows. CDF is not needed here.</w:t>
            </w:r>
          </w:p>
        </w:tc>
      </w:tr>
    </w:tbl>
    <w:p>
      <w:pPr>
        <w:pStyle w:val="List Paragraph"/>
        <w:widowControl w:val="0"/>
        <w:spacing w:after="65"/>
      </w:pPr>
    </w:p>
    <w:p>
      <w:pPr>
        <w:pStyle w:val="List Paragraph"/>
        <w:widowControl w:val="0"/>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bronze_weather_job exists as a Lakeflow Job scheduled every 30 minutes.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bronze_weather Delta table exists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append only, no CDF enabled.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After one run, bronze_weather has one row per configured city.</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Failed API calls (non-200) appear in bronze_weather with raw_response = NULL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skipped.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API key is read from config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hardcoded in the notebook.</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After two runs, bronze_weather has two sets of rows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replaced.</w:t>
            </w:r>
          </w:p>
        </w:tc>
      </w:tr>
    </w:tbl>
    <w:p>
      <w:pPr>
        <w:pStyle w:val="List Paragraph"/>
        <w:widowControl w:val="0"/>
        <w:spacing w:after="65"/>
      </w:pPr>
    </w:p>
    <w:p>
      <w:pPr>
        <w:pStyle w:val="Heading"/>
        <w:pBdr>
          <w:top w:val="nil"/>
          <w:left w:val="nil"/>
          <w:bottom w:val="single" w:color="2563a8" w:sz="12" w:space="0" w:shadow="0" w:frame="0"/>
          <w:right w:val="nil"/>
        </w:pBdr>
      </w:pPr>
      <w:r>
        <w:rPr>
          <w:outline w:val="0"/>
          <w:color w:val="2563a8"/>
          <w:u w:color="2563a8"/>
          <w:rtl w:val="0"/>
          <w:lang w:val="de-DE"/>
          <w14:textFill>
            <w14:solidFill>
              <w14:srgbClr w14:val="2563A8"/>
            </w14:solidFill>
          </w14:textFill>
        </w:rPr>
        <w:t xml:space="preserve">STAGE 1  </w:t>
      </w:r>
      <w:r>
        <w:rPr>
          <w:outline w:val="0"/>
          <w:color w:val="2563a8"/>
          <w:u w:color="2563a8"/>
          <w:rtl w:val="0"/>
          <w:lang w:val="en-US"/>
          <w14:textFill>
            <w14:solidFill>
              <w14:srgbClr w14:val="2563A8"/>
            </w14:solidFill>
          </w14:textFill>
        </w:rPr>
        <w:t xml:space="preserve">—  </w:t>
      </w:r>
      <w:r>
        <w:rPr>
          <w:outline w:val="0"/>
          <w:color w:val="2563a8"/>
          <w:u w:color="2563a8"/>
          <w:rtl w:val="0"/>
          <w:lang w:val="en-US"/>
          <w14:textFill>
            <w14:solidFill>
              <w14:srgbClr w14:val="2563A8"/>
            </w14:solidFill>
          </w14:textFill>
        </w:rPr>
        <w:t xml:space="preserve">Silver Layer  </w:t>
      </w:r>
      <w:r>
        <w:rPr>
          <w:outline w:val="0"/>
          <w:color w:val="2563a8"/>
          <w:u w:color="2563a8"/>
          <w:rtl w:val="0"/>
          <w:lang w:val="en-US"/>
          <w14:textFill>
            <w14:solidFill>
              <w14:srgbClr w14:val="2563A8"/>
            </w14:solidFill>
          </w14:textFill>
        </w:rPr>
        <w:t xml:space="preserve">—  </w:t>
      </w:r>
      <w:r>
        <w:rPr>
          <w:outline w:val="0"/>
          <w:color w:val="2563a8"/>
          <w:u w:color="2563a8"/>
          <w:rtl w:val="0"/>
          <w:lang w:val="en-US"/>
          <w14:textFill>
            <w14:solidFill>
              <w14:srgbClr w14:val="2563A8"/>
            </w14:solidFill>
          </w14:textFill>
        </w:rPr>
        <w:t>Structured Streaming</w:t>
      </w:r>
    </w:p>
    <w:p>
      <w:pPr>
        <w:pStyle w:val="Heading"/>
        <w:pBdr>
          <w:top w:val="nil"/>
          <w:left w:val="nil"/>
          <w:bottom w:val="single" w:color="2563a8"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526"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Silver uses Structured Streaming with trigger(availableNow=True). It reads only new rows from bronze_weather since the last checkpoint, processes them, and stops cleanly. The checkpoint tracks progress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each run picks up exactly where the last one left off. No DLT runtime required.</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What You Are Building</w:t>
      </w:r>
    </w:p>
    <w:p>
      <w:pPr>
        <w:pStyle w:val="List Paragraph"/>
        <w:numPr>
          <w:ilvl w:val="0"/>
          <w:numId w:val="2"/>
        </w:numPr>
        <w:spacing w:after="75"/>
        <w:rPr>
          <w:sz w:val="22"/>
          <w:szCs w:val="22"/>
          <w:lang w:val="pt-PT"/>
        </w:rPr>
      </w:pPr>
      <w:r>
        <w:rPr>
          <w:rFonts w:ascii="Arial" w:hAnsi="Arial"/>
          <w:sz w:val="22"/>
          <w:szCs w:val="22"/>
          <w:rtl w:val="0"/>
          <w:lang w:val="pt-PT"/>
        </w:rPr>
        <w:t>Notebook: 01_silver_pipeline.py</w:t>
      </w:r>
    </w:p>
    <w:p>
      <w:pPr>
        <w:pStyle w:val="List Paragraph"/>
        <w:numPr>
          <w:ilvl w:val="0"/>
          <w:numId w:val="2"/>
        </w:numPr>
        <w:spacing w:after="75"/>
        <w:rPr>
          <w:sz w:val="22"/>
          <w:szCs w:val="22"/>
          <w:lang w:val="en-US"/>
        </w:rPr>
      </w:pPr>
      <w:r>
        <w:rPr>
          <w:rFonts w:ascii="Arial" w:hAnsi="Arial"/>
          <w:sz w:val="22"/>
          <w:szCs w:val="22"/>
          <w:rtl w:val="0"/>
          <w:lang w:val="en-US"/>
        </w:rPr>
        <w:t>Delta table: silver_weather_clean  (append, CDF enabled)</w:t>
      </w:r>
    </w:p>
    <w:p>
      <w:pPr>
        <w:pStyle w:val="List Paragraph"/>
        <w:numPr>
          <w:ilvl w:val="0"/>
          <w:numId w:val="2"/>
        </w:numPr>
        <w:spacing w:after="75"/>
        <w:rPr>
          <w:sz w:val="22"/>
          <w:szCs w:val="22"/>
          <w:lang w:val="en-US"/>
        </w:rPr>
      </w:pPr>
      <w:r>
        <w:rPr>
          <w:rFonts w:ascii="Arial" w:hAnsi="Arial"/>
          <w:sz w:val="22"/>
          <w:szCs w:val="22"/>
          <w:rtl w:val="0"/>
          <w:lang w:val="en-US"/>
        </w:rPr>
        <w:t>Delta table: silver_weather_quarantine  (append)</w:t>
      </w:r>
    </w:p>
    <w:p>
      <w:pPr>
        <w:pStyle w:val="List Paragraph"/>
        <w:numPr>
          <w:ilvl w:val="0"/>
          <w:numId w:val="2"/>
        </w:numPr>
        <w:spacing w:after="75"/>
        <w:rPr>
          <w:sz w:val="22"/>
          <w:szCs w:val="22"/>
          <w:lang w:val="en-US"/>
        </w:rPr>
      </w:pPr>
      <w:r>
        <w:rPr>
          <w:rFonts w:ascii="Arial" w:hAnsi="Arial"/>
          <w:sz w:val="22"/>
          <w:szCs w:val="22"/>
          <w:rtl w:val="0"/>
          <w:lang w:val="en-US"/>
        </w:rPr>
        <w:t>Checkpoint: /weather-rt/checkpoints/silver</w:t>
      </w:r>
    </w:p>
    <w:p>
      <w:pPr>
        <w:pStyle w:val="List Paragraph"/>
        <w:spacing w:after="75"/>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Read bronze_weather as a stream</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Use spark.readStream.format("delta").load() pointing at the bronze_weather table path.</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Set a watermark on call_timestamp with a 10-minute delay to handle slight write lags.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Trigger mode: trigger(availableNow=True)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processes all new rows since last checkpoint and stops.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Checkpoint location: /weather-rt/checkpoints/silver. This is what makes the stream incremental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never delete it.</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First filter: separate rows where http_status != 200. Write these to silver_weather_quarantine with quarantine_reason = "api_error". Do not parse JSON on failed responses.</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2706"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trigger(availableNow=True) is the correct choice here. It behaves like a micro-batch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reads everything available, commits, then stops the stream.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This works safely on Community Edition because the cluster does not need to stay alive between runs. Each Workflow trigger starts the notebook, processes the batch, and the stream terminates cleanly.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The checkpoint persists between runs in /checkpoints/silver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Silver never reprocesses rows it has already seen.</w:t>
            </w:r>
          </w:p>
        </w:tc>
      </w:tr>
    </w:tbl>
    <w:p>
      <w:pPr>
        <w:pStyle w:val="List Paragraph"/>
        <w:widowControl w:val="0"/>
        <w:spacing w:after="65"/>
      </w:pPr>
    </w:p>
    <w:p>
      <w:pPr>
        <w:pStyle w:val="List Paragraph"/>
        <w:widowControl w:val="0"/>
        <w:spacing w:after="65"/>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Parse and flatten the JSON</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Define an explicit StructType schema matching the full OpenWeatherMap JSON response.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Use from_json(col("raw_response"), defined_schema) to parse the entire payload in one call.</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Extract all fields from the API field mapping table in the Overview section.</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Convert dt (Unix epoch integer) to TIMESTAMP: use from_unixtime(col("parsed.dt")).cast(TimestampType()).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If rain.1h is absent from the response, coalesce it to 0.0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absent means no rain, not missing data.</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If from_json returns all nulls (malformed JSON), write to silver_weather_quarantine with reason: unparseable_json.</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Never use get_json_object() field by field. Define the schema once and parse in a single from_json call. Field-by-field extraction breaks silently when OpenWeatherMap changes a field name or nesting.</w:t>
            </w:r>
          </w:p>
        </w:tc>
      </w:tr>
    </w:tbl>
    <w:p>
      <w:pPr>
        <w:pStyle w:val="List Paragraph"/>
        <w:widowControl w:val="0"/>
        <w:spacing w:after="65"/>
      </w:pPr>
    </w:p>
    <w:p>
      <w:pPr>
        <w:pStyle w:val="List Paragraph"/>
        <w:widowControl w:val="0"/>
        <w:spacing w:after="65"/>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Manual validation and quarantine</w:t>
      </w:r>
    </w:p>
    <w:p>
      <w:pPr>
        <w:pStyle w:val="Heading 3"/>
      </w:pPr>
      <w:r>
        <w:rPr>
          <w:outline w:val="0"/>
          <w:color w:val="1a1a1a"/>
          <w:sz w:val="22"/>
          <w:szCs w:val="22"/>
          <w:u w:color="1a1a1a"/>
          <w:rtl w:val="0"/>
          <w:lang w:val="en-US"/>
          <w14:textFill>
            <w14:solidFill>
              <w14:srgbClr w14:val="1A1A1A"/>
            </w14:solidFill>
          </w14:textFill>
        </w:rPr>
        <w:t xml:space="preserve">After parsing, evaluate every row against the rules below using PySpark when/otherwise and filter logic. No external framework needed </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same outcome with standard PySpark.</w:t>
      </w:r>
    </w:p>
    <w:p>
      <w:pPr>
        <w:pStyle w:val="Heading 3"/>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400"/>
        <w:gridCol w:w="3160"/>
      </w:tblGrid>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Condition</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quarantine_reason</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API error</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fr-FR"/>
                <w14:textFill>
                  <w14:solidFill>
                    <w14:srgbClr w14:val="1A1A1A"/>
                  </w14:solidFill>
                </w14:textFill>
              </w:rPr>
              <w:t>http_status != 200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api_error</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Unparseable JSON</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from_json returns all nulls on raw_response</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unparseable_json</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Extreme temperature</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temperature &gt; 60 or temperature &lt; -50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out_of_range_temperature</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Impossible humidity</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humidity &gt; 100 or humidity &lt; 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out_of_range_humidity</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Negative wind speed</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wind_speed &lt; 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out_of_range_wind_speed</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city</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 IS NULL or TRIM(city) = empty string</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null_city</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Future timestamp</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event_time &gt; current_timestamp() + interval 1 hour</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future_event_time</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coordinates</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latitude IS NULL or longitude IS NULL</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missing_coordinates</w:t>
            </w:r>
          </w:p>
        </w:tc>
      </w:tr>
    </w:tbl>
    <w:p>
      <w:pPr>
        <w:pStyle w:val="Heading 3"/>
        <w:widowControl w:val="0"/>
      </w:pPr>
    </w:p>
    <w:p>
      <w:pPr>
        <w:pStyle w:val="Heading 3"/>
        <w:widowControl w:val="0"/>
      </w:pP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Split the stream into two DataFrames: valid_df (all rules pass) and quarantine_df (any rule fails).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Add a quarantine_reason column to quarantine_df using when/otherwise chained conditions.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Write quarantine_df to silver_weather_quarantine using foreachBatch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append mode.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Only valid_df proceeds to Step 4.</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silver_weather_quarantine columns: city_requested, raw_response, call_timestamp, quarantine_reason, quarantined_at.</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Use foreachBatch to write both valid and quarantine DataFrames inside the same streaming query. foreachBatch gives you a standard batch DataFrame inside the stream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you can split, filter, and write to multiple targets in one micro-batch without running two separate streams.</w:t>
            </w:r>
          </w:p>
        </w:tc>
      </w:tr>
    </w:tbl>
    <w:p>
      <w:pPr>
        <w:pStyle w:val="List Paragraph"/>
        <w:widowControl w:val="0"/>
        <w:spacing w:after="65"/>
      </w:pPr>
    </w:p>
    <w:p>
      <w:pPr>
        <w:pStyle w:val="List Paragraph"/>
        <w:widowControl w:val="0"/>
        <w:spacing w:after="65"/>
      </w:pPr>
    </w:p>
    <w:p>
      <w:pPr>
        <w:pStyle w:val="Heading 3"/>
      </w:pPr>
      <w:r>
        <w:rPr>
          <w:outline w:val="0"/>
          <w:color w:val="555555"/>
          <w:u w:color="555555"/>
          <w:rtl w:val="0"/>
          <w:lang w:val="de-DE"/>
          <w14:textFill>
            <w14:solidFill>
              <w14:srgbClr w14:val="555555"/>
            </w14:solidFill>
          </w14:textFill>
        </w:rPr>
        <w:t xml:space="preserve">Step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Add derived fields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event_date: CAST(event_time AS DATE).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event_hour: HOUR(event_time).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temperature_band: Cold = below 15, Normal = 15-30, Hot = 30-40, Extreme = above 40. Use when/otherwise.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weather_severity_score: start at 0. Add 3 if temperature &gt; 40. Add 2 if rainfall &gt; 30. Add 2 if wind_speed &gt; 40.</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is_daytime: derive from sunrise/sunset epoch fields in the API response. Convert both to TIMESTAMP and compare with event_time. If either is null, set is_daytime = NULL.</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source_system: lit("openweathermap").</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ingestion_time: current_timestamp().</w:t>
      </w:r>
    </w:p>
    <w:p>
      <w:pPr>
        <w:pStyle w:val="List Paragraph"/>
        <w:spacing w:after="65"/>
      </w:pPr>
    </w:p>
    <w:p>
      <w:pPr>
        <w:pStyle w:val="Heading 3"/>
      </w:pPr>
      <w:r>
        <w:rPr>
          <w:outline w:val="0"/>
          <w:color w:val="555555"/>
          <w:u w:color="555555"/>
          <w:rtl w:val="0"/>
          <w14:textFill>
            <w14:solidFill>
              <w14:srgbClr w14:val="555555"/>
            </w14:solidFill>
          </w14:textFill>
        </w:rPr>
        <w:t xml:space="preserve">Step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to silver_weather_clean</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Inside foreachBatch, write valid_df to silver_weather_clean using Delta append mode.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Enable CDF at table creation: delta.enableChangeDataFeed = true.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Partition by load_date.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Set the checkpoint location to /weather-rt/checkpoints/silver on the writeStream call.</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The stream triggers with availableNow=True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it processes the current batch and terminates. The Workflow scheduler handles the 30-minute cadence.</w:t>
      </w:r>
    </w:p>
    <w:p>
      <w:pPr>
        <w:pStyle w:val="List Paragraph"/>
        <w:spacing w:after="65"/>
      </w:pPr>
    </w:p>
    <w:p>
      <w:pPr>
        <w:pStyle w:val="Heading 3"/>
      </w:pPr>
      <w:r>
        <w:rPr>
          <w:outline w:val="0"/>
          <w:color w:val="555555"/>
          <w:u w:color="555555"/>
          <w:rtl w:val="0"/>
          <w14:textFill>
            <w14:solidFill>
              <w14:srgbClr w14:val="555555"/>
            </w14:solidFill>
          </w14:textFill>
        </w:rPr>
        <w:t xml:space="preserve">Step 6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a validation summary</w:t>
      </w:r>
    </w:p>
    <w:p>
      <w:pPr>
        <w:pStyle w:val="Heading 3"/>
      </w:pPr>
      <w:r>
        <w:rPr>
          <w:outline w:val="0"/>
          <w:color w:val="1a1a1a"/>
          <w:sz w:val="22"/>
          <w:szCs w:val="22"/>
          <w:u w:color="1a1a1a"/>
          <w:rtl w:val="0"/>
          <w:lang w:val="en-US"/>
          <w14:textFill>
            <w14:solidFill>
              <w14:srgbClr w14:val="1A1A1A"/>
            </w14:solidFill>
          </w14:textFill>
        </w:rPr>
        <w:t>After each run, write a one-row summary to a validation_log Delta table. This gives you a run-by-run quality history.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run_timestamp, total_rows_read, valid_rows, quarantined_rows, quarantine_breakdown (JSON string of reason counts).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Use append mode. One row per run. This gives you a history of data quality across runs.</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silver_weather_clean exists as a Delta table with CDF enabled.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Checkpoint exists at /weather-rt/checkpoints/silver and is not empty after the first run.</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After two runs, silver_weather_clean has two sets of rows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replaced.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silver_weather_quarantine has rows after a run that includes non-200 API responses.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dt from the API is stored as TIMESTAMP in Silver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as a Unix integer.</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rainfall is 0.0 on rows where rain.1h was absent from the API response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NULL.</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validation_log has one row per pipeline run with accurate valid and quarantine counts.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Re-running the Silver notebook does not reprocess already-processed Bronze rows.</w:t>
            </w:r>
          </w:p>
        </w:tc>
      </w:tr>
    </w:tbl>
    <w:p>
      <w:pPr>
        <w:pStyle w:val="List Paragraph"/>
        <w:widowControl w:val="0"/>
        <w:spacing w:after="65"/>
      </w:pPr>
    </w:p>
    <w:p>
      <w:pPr>
        <w:pStyle w:val="Heading"/>
        <w:pBdr>
          <w:top w:val="nil"/>
          <w:left w:val="nil"/>
          <w:bottom w:val="single" w:color="145c30" w:sz="12" w:space="0" w:shadow="0" w:frame="0"/>
          <w:right w:val="nil"/>
        </w:pBdr>
      </w:pPr>
      <w:r>
        <w:rPr>
          <w:outline w:val="0"/>
          <w:color w:val="145c30"/>
          <w:u w:color="145c30"/>
          <w:rtl w:val="0"/>
          <w:lang w:val="de-DE"/>
          <w14:textFill>
            <w14:solidFill>
              <w14:srgbClr w14:val="145C30"/>
            </w14:solidFill>
          </w14:textFill>
        </w:rPr>
        <w:t xml:space="preserve">STAGE 2  </w:t>
      </w:r>
      <w:r>
        <w:rPr>
          <w:outline w:val="0"/>
          <w:color w:val="145c30"/>
          <w:u w:color="145c30"/>
          <w:rtl w:val="0"/>
          <w:lang w:val="en-US"/>
          <w14:textFill>
            <w14:solidFill>
              <w14:srgbClr w14:val="145C30"/>
            </w14:solidFill>
          </w14:textFill>
        </w:rPr>
        <w:t xml:space="preserve">—  </w:t>
      </w:r>
      <w:r>
        <w:rPr>
          <w:outline w:val="0"/>
          <w:color w:val="145c30"/>
          <w:u w:color="145c30"/>
          <w:rtl w:val="0"/>
          <w:lang w:val="en-US"/>
          <w14:textFill>
            <w14:solidFill>
              <w14:srgbClr w14:val="145C30"/>
            </w14:solidFill>
          </w14:textFill>
        </w:rPr>
        <w:t xml:space="preserve">Gold Layer  </w:t>
      </w:r>
      <w:r>
        <w:rPr>
          <w:outline w:val="0"/>
          <w:color w:val="145c30"/>
          <w:u w:color="145c30"/>
          <w:rtl w:val="0"/>
          <w:lang w:val="en-US"/>
          <w14:textFill>
            <w14:solidFill>
              <w14:srgbClr w14:val="145C30"/>
            </w14:solidFill>
          </w14:textFill>
        </w:rPr>
        <w:t xml:space="preserve">—  </w:t>
      </w:r>
      <w:r>
        <w:rPr>
          <w:outline w:val="0"/>
          <w:color w:val="145c30"/>
          <w:u w:color="145c30"/>
          <w:rtl w:val="0"/>
          <w:lang w:val="en-US"/>
          <w14:textFill>
            <w14:solidFill>
              <w14:srgbClr w14:val="145C30"/>
            </w14:solidFill>
          </w14:textFill>
        </w:rPr>
        <w:t>PySpark Batch Notebook</w:t>
      </w:r>
    </w:p>
    <w:p>
      <w:pPr>
        <w:pStyle w:val="Heading"/>
        <w:pBdr>
          <w:top w:val="nil"/>
          <w:left w:val="nil"/>
          <w:bottom w:val="single" w:color="145c30"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526"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Gold is a plain PySpark batch notebook. It reads silver_weather_clean, computes 5 aggregations, and writes each as a Delta table using overwrite mode. No streaming needed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Gold answers what the current state is, not what arrived recently. Each Workflow run refreshes all 5 tables from scratch.</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What You Are Building</w:t>
      </w:r>
    </w:p>
    <w:p>
      <w:pPr>
        <w:pStyle w:val="List Paragraph"/>
        <w:numPr>
          <w:ilvl w:val="0"/>
          <w:numId w:val="2"/>
        </w:numPr>
        <w:spacing w:after="75"/>
        <w:rPr>
          <w:sz w:val="22"/>
          <w:szCs w:val="22"/>
          <w:lang w:val="pt-PT"/>
        </w:rPr>
      </w:pPr>
      <w:r>
        <w:rPr>
          <w:rFonts w:ascii="Arial" w:hAnsi="Arial"/>
          <w:sz w:val="22"/>
          <w:szCs w:val="22"/>
          <w:rtl w:val="0"/>
          <w:lang w:val="pt-PT"/>
        </w:rPr>
        <w:t>Notebook: 02_gold_pipeline.py</w:t>
      </w:r>
    </w:p>
    <w:p>
      <w:pPr>
        <w:pStyle w:val="List Paragraph"/>
        <w:numPr>
          <w:ilvl w:val="0"/>
          <w:numId w:val="2"/>
        </w:numPr>
        <w:spacing w:after="75"/>
        <w:rPr>
          <w:sz w:val="22"/>
          <w:szCs w:val="22"/>
          <w:lang w:val="es-ES_tradnl"/>
        </w:rPr>
      </w:pPr>
      <w:r>
        <w:rPr>
          <w:rFonts w:ascii="Arial" w:hAnsi="Arial"/>
          <w:sz w:val="22"/>
          <w:szCs w:val="22"/>
          <w:rtl w:val="0"/>
          <w:lang w:val="es-ES_tradnl"/>
        </w:rPr>
        <w:t xml:space="preserve">5 Gold Delta tables </w:t>
      </w:r>
      <w:r>
        <w:rPr>
          <w:rFonts w:ascii="Arial" w:hAnsi="Arial" w:hint="default"/>
          <w:sz w:val="22"/>
          <w:szCs w:val="22"/>
          <w:rtl w:val="0"/>
          <w:lang w:val="en-US"/>
        </w:rPr>
        <w:t xml:space="preserve">— </w:t>
      </w:r>
      <w:r>
        <w:rPr>
          <w:rFonts w:ascii="Arial" w:hAnsi="Arial"/>
          <w:sz w:val="22"/>
          <w:szCs w:val="22"/>
          <w:rtl w:val="0"/>
          <w:lang w:val="en-US"/>
        </w:rPr>
        <w:t>all written by this single notebook</w:t>
      </w:r>
    </w:p>
    <w:p>
      <w:pPr>
        <w:pStyle w:val="List Paragraph"/>
        <w:numPr>
          <w:ilvl w:val="0"/>
          <w:numId w:val="2"/>
        </w:numPr>
        <w:spacing w:after="75"/>
        <w:rPr>
          <w:sz w:val="22"/>
          <w:szCs w:val="22"/>
          <w:lang w:val="en-US"/>
        </w:rPr>
      </w:pPr>
      <w:r>
        <w:rPr>
          <w:rFonts w:ascii="Arial" w:hAnsi="Arial"/>
          <w:sz w:val="22"/>
          <w:szCs w:val="22"/>
          <w:rtl w:val="0"/>
          <w:lang w:val="en-US"/>
        </w:rPr>
        <w:t>All 5 read from silver_weather_clean</w:t>
      </w:r>
    </w:p>
    <w:p>
      <w:pPr>
        <w:pStyle w:val="List Paragraph"/>
        <w:spacing w:after="7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Gold uses spark.read (batch), not spark.readStream. Aggregations like MAX, AVG, and GROUP BY are not incremental by nature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recomputing from the full Silver table each run is simpler, correct, and fast enough at this scale. Write mode is overwrite for all 5 tables.</w:t>
            </w:r>
          </w:p>
        </w:tc>
      </w:tr>
    </w:tbl>
    <w:p>
      <w:pPr>
        <w:pStyle w:val="List Paragraph"/>
        <w:widowControl w:val="0"/>
        <w:spacing w:after="75"/>
      </w:pPr>
    </w:p>
    <w:p>
      <w:pPr>
        <w:pStyle w:val="List Paragraph"/>
        <w:widowControl w:val="0"/>
        <w:spacing w:after="75"/>
      </w:pPr>
    </w:p>
    <w:p>
      <w:pPr>
        <w:pStyle w:val="Heading 3"/>
      </w:pPr>
      <w:r>
        <w:rPr>
          <w:outline w:val="0"/>
          <w:color w:val="555555"/>
          <w:u w:color="555555"/>
          <w:rtl w:val="0"/>
          <w:lang w:val="de-DE"/>
          <w14:textFill>
            <w14:solidFill>
              <w14:srgbClr w14:val="555555"/>
            </w14:solidFill>
          </w14:textFill>
        </w:rPr>
        <w:t xml:space="preserve">Table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gold_city_current</w:t>
      </w:r>
    </w:p>
    <w:p>
      <w:pPr>
        <w:pStyle w:val="Heading 3"/>
      </w:pPr>
      <w:r>
        <w:rPr>
          <w:outline w:val="0"/>
          <w:color w:val="1a1a1a"/>
          <w:sz w:val="22"/>
          <w:szCs w:val="22"/>
          <w:u w:color="1a1a1a"/>
          <w:rtl w:val="0"/>
          <w:lang w:val="en-US"/>
          <w14:textFill>
            <w14:solidFill>
              <w14:srgbClr w14:val="1A1A1A"/>
            </w14:solidFill>
          </w14:textFill>
        </w:rPr>
        <w:t>Business question: What is the latest weather reading for each city right now?</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For each city, select the row with the maximum event_time.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Use ROW_NUMBER() OVER (PARTITION BY city ORDER BY event_time DESC) and keep rank = 1.</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country, latitude, longitude, event_time, temperature, feels_like_temperature, humidity, wind_speed, pressure, weather_condition, rainfall, visibility, weather_severity_score, temperature_band.</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This is the real-time snapshot table. Operations teams query this for current city status.</w:t>
      </w:r>
    </w:p>
    <w:p>
      <w:pPr>
        <w:pStyle w:val="List Paragraph"/>
        <w:spacing w:after="65"/>
      </w:pPr>
    </w:p>
    <w:p>
      <w:pPr>
        <w:pStyle w:val="Heading 3"/>
      </w:pPr>
      <w:r>
        <w:rPr>
          <w:outline w:val="0"/>
          <w:color w:val="555555"/>
          <w:u w:color="555555"/>
          <w:rtl w:val="0"/>
          <w:lang w:val="de-DE"/>
          <w14:textFill>
            <w14:solidFill>
              <w14:srgbClr w14:val="555555"/>
            </w14:solidFill>
          </w14:textFill>
        </w:rPr>
        <w:t xml:space="preserve">Table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gold_hourly_summary</w:t>
      </w:r>
    </w:p>
    <w:p>
      <w:pPr>
        <w:pStyle w:val="Heading 3"/>
      </w:pPr>
      <w:r>
        <w:rPr>
          <w:outline w:val="0"/>
          <w:color w:val="1a1a1a"/>
          <w:sz w:val="22"/>
          <w:szCs w:val="22"/>
          <w:u w:color="1a1a1a"/>
          <w:rtl w:val="0"/>
          <w:lang w:val="en-US"/>
          <w14:textFill>
            <w14:solidFill>
              <w14:srgbClr w14:val="1A1A1A"/>
            </w14:solidFill>
          </w14:textFill>
        </w:rPr>
        <w:t>Business question: What are the hourly averages for each city over the last 24 hours?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 filtered to event_time within the last 24 hours.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Group by city and event_hour.</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Aggregate: AVG(temperature), AVG(humidity), AVG(wind_speed), AVG(pressure), SUM(rainfall), MAX(weather_severity_score).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event_date, event_hour, avg_temperature, avg_humidity, avg_wind_speed, avg_pressure, total_rainfall, max_severity_score.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Use this table for trend charts and hourly dashboards.</w:t>
      </w:r>
    </w:p>
    <w:p>
      <w:pPr>
        <w:pStyle w:val="List Paragraph"/>
        <w:spacing w:after="65"/>
      </w:pPr>
    </w:p>
    <w:p>
      <w:pPr>
        <w:pStyle w:val="Heading 3"/>
      </w:pPr>
      <w:r>
        <w:rPr>
          <w:outline w:val="0"/>
          <w:color w:val="555555"/>
          <w:u w:color="555555"/>
          <w:rtl w:val="0"/>
          <w:lang w:val="de-DE"/>
          <w14:textFill>
            <w14:solidFill>
              <w14:srgbClr w14:val="555555"/>
            </w14:solidFill>
          </w14:textFill>
        </w:rPr>
        <w:t xml:space="preserve">Table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gold_daily_extremes</w:t>
      </w:r>
    </w:p>
    <w:p>
      <w:pPr>
        <w:pStyle w:val="Heading 3"/>
      </w:pPr>
      <w:r>
        <w:rPr>
          <w:outline w:val="0"/>
          <w:color w:val="1a1a1a"/>
          <w:sz w:val="22"/>
          <w:szCs w:val="22"/>
          <w:u w:color="1a1a1a"/>
          <w:rtl w:val="0"/>
          <w:lang w:val="en-US"/>
          <w14:textFill>
            <w14:solidFill>
              <w14:srgbClr w14:val="1A1A1A"/>
            </w14:solidFill>
          </w14:textFill>
        </w:rPr>
        <w:t>Business question: What were the daily high, low, and peak conditions for each city?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 grouped by city and event_date.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Aggregate: MAX(temperature) as max_temp, MIN(temperature) as min_temp, MAX(wind_speed) as peak_wind, SUM(rainfall) as total_rainfall, MAX(weather_severity_score) as max_severity.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Also capture the event_time at which max_temp and peak_wind occurred using MAX_BY().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event_date, max_temp, max_temp_time, min_temp, peak_wind, peak_wind_time, total_rainfall, max_severity.</w:t>
      </w:r>
    </w:p>
    <w:p>
      <w:pPr>
        <w:pStyle w:val="List Paragraph"/>
        <w:spacing w:after="65"/>
      </w:pPr>
    </w:p>
    <w:p>
      <w:pPr>
        <w:pStyle w:val="Heading 3"/>
      </w:pPr>
      <w:r>
        <w:rPr>
          <w:outline w:val="0"/>
          <w:color w:val="555555"/>
          <w:u w:color="555555"/>
          <w:rtl w:val="0"/>
          <w:lang w:val="de-DE"/>
          <w14:textFill>
            <w14:solidFill>
              <w14:srgbClr w14:val="555555"/>
            </w14:solidFill>
          </w14:textFill>
        </w:rPr>
        <w:t xml:space="preserve">Table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gold_severe_weather_alerts</w:t>
      </w:r>
    </w:p>
    <w:p>
      <w:pPr>
        <w:pStyle w:val="Heading 3"/>
      </w:pPr>
      <w:r>
        <w:rPr>
          <w:outline w:val="0"/>
          <w:color w:val="1a1a1a"/>
          <w:sz w:val="22"/>
          <w:szCs w:val="22"/>
          <w:u w:color="1a1a1a"/>
          <w:rtl w:val="0"/>
          <w:lang w:val="en-US"/>
          <w14:textFill>
            <w14:solidFill>
              <w14:srgbClr w14:val="1A1A1A"/>
            </w14:solidFill>
          </w14:textFill>
        </w:rPr>
        <w:t>Business question: Which cities are currently in or recently entered severe weather conditions?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 filtered to event_time within the last 2 hours.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 city qualifies if weather_severity_score &gt;= 4 OR weather_condition contains "storm" or "thunder" OR wind_speed &gt; 50 OR rainfall &gt; 50.</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For each qualifying city, return the latest reading and the alert_type (heatwave, storm, high_wind, heavy_rain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derive from which condition triggered it).</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event_time, temperature, wind_speed, rainfall, weather_condition, weather_severity_score, alert_type, alert_triggered_at.</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Operations teams monitor this table for active alerts. Empty table = no current alerts.</w:t>
      </w:r>
    </w:p>
    <w:p>
      <w:pPr>
        <w:pStyle w:val="List Paragraph"/>
        <w:spacing w:after="65"/>
      </w:pPr>
    </w:p>
    <w:p>
      <w:pPr>
        <w:pStyle w:val="Heading 3"/>
      </w:pPr>
      <w:r>
        <w:rPr>
          <w:outline w:val="0"/>
          <w:color w:val="555555"/>
          <w:u w:color="555555"/>
          <w:rtl w:val="0"/>
          <w:lang w:val="en-US"/>
          <w14:textFill>
            <w14:solidFill>
              <w14:srgbClr w14:val="555555"/>
            </w14:solidFill>
          </w14:textFill>
        </w:rPr>
        <w:t xml:space="preserve">Table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gold_api_health</w:t>
      </w:r>
    </w:p>
    <w:p>
      <w:pPr>
        <w:pStyle w:val="Heading 3"/>
      </w:pPr>
      <w:r>
        <w:rPr>
          <w:outline w:val="0"/>
          <w:color w:val="1a1a1a"/>
          <w:sz w:val="22"/>
          <w:szCs w:val="22"/>
          <w:u w:color="1a1a1a"/>
          <w:rtl w:val="0"/>
          <w:lang w:val="en-US"/>
          <w14:textFill>
            <w14:solidFill>
              <w14:srgbClr w14:val="1A1A1A"/>
            </w14:solidFill>
          </w14:textFill>
        </w:rPr>
        <w:t>Business question: Is the API pipeline healthy? Are all cities returning data on schedule?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Source: bronze_weather. No join needed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all API call metadata (http_status, response_latency_ms, city_requested) is already in bronze_weather.</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Per city per load_date: count total_calls, successful_calls (http_status = 200), failed_calls, parse_errors, avg_response_latency_ms.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Flag a city as stale if its latest successful call_timestamp is more than 1 hour old.</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success_rate = successful_calls / total_calls * 100. Round to 2 decimal places.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load_date, total_calls, successful_calls, failed_calls, parse_errors, avg_latency_ms, success_rate, is_stale.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This table is the operational health monitor for the pipeline. If success_rate drops below 80% for any city, treat it as an incident.</w:t>
      </w:r>
    </w:p>
    <w:p>
      <w:pPr>
        <w:pStyle w:val="List Paragraph"/>
        <w:spacing w:after="65"/>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All 5 Gold Materialized Views are defined in the Lakeflow pipeline and run without errors.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gold_city_current has exactly one row per city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the latest reading.</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gold_hourly_summary shows the correct number of hourly buckets for each city in the last 24 hours.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gold_severe_weather_alerts is empty when no city meets the severity threshold.</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gold_api_health shows is_stale = true for any city that has not returned data in the last hour.</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gold_api_health success_rate is below 100% if any row in bronze_weather has http_status != 200.</w:t>
            </w:r>
          </w:p>
        </w:tc>
      </w:tr>
    </w:tbl>
    <w:p>
      <w:pPr>
        <w:pStyle w:val="List Paragraph"/>
        <w:widowControl w:val="0"/>
        <w:spacing w:after="65"/>
      </w:pPr>
    </w:p>
    <w:p>
      <w:pPr>
        <w:pStyle w:val="List Paragraph"/>
        <w:widowControl w:val="0"/>
        <w:spacing w:after="65"/>
      </w:pPr>
      <w:r>
        <w:rPr>
          <w:rFonts w:ascii="Arial Unicode MS" w:cs="Arial Unicode MS" w:hAnsi="Arial Unicode MS" w:eastAsia="Arial Unicode MS"/>
          <w:b w:val="0"/>
          <w:bCs w:val="0"/>
          <w:i w:val="0"/>
          <w:iCs w:val="0"/>
        </w:rPr>
        <w:br w:type="page"/>
      </w:r>
    </w:p>
    <w:p>
      <w:pPr>
        <w:pStyle w:val="Heading"/>
        <w:pBdr>
          <w:top w:val="nil"/>
          <w:left w:val="nil"/>
          <w:bottom w:val="single" w:color="555555" w:sz="12" w:space="0" w:shadow="0" w:frame="0"/>
          <w:right w:val="nil"/>
        </w:pBdr>
      </w:pPr>
      <w:r>
        <w:rPr>
          <w:outline w:val="0"/>
          <w:color w:val="555555"/>
          <w:u w:color="555555"/>
          <w:rtl w:val="0"/>
          <w:lang w:val="de-DE"/>
          <w14:textFill>
            <w14:solidFill>
              <w14:srgbClr w14:val="555555"/>
            </w14:solidFill>
          </w14:textFill>
        </w:rPr>
        <w:t xml:space="preserve">STAGE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Workflow &amp; Orchestration</w:t>
      </w:r>
    </w:p>
    <w:p>
      <w:pPr>
        <w:pStyle w:val="Heading"/>
        <w:pBdr>
          <w:top w:val="nil"/>
          <w:left w:val="nil"/>
          <w:bottom w:val="single" w:color="555555" w:sz="12" w:space="0" w:shadow="0" w:frame="0"/>
          <w:right w:val="nil"/>
        </w:pBdr>
      </w:pPr>
    </w:p>
    <w:p>
      <w:pPr>
        <w:pStyle w:val="Heading 3"/>
      </w:pPr>
      <w:r>
        <w:rPr>
          <w:outline w:val="0"/>
          <w:color w:val="555555"/>
          <w:u w:color="555555"/>
          <w:rtl w:val="0"/>
          <w:lang w:val="en-US"/>
          <w14:textFill>
            <w14:solidFill>
              <w14:srgbClr w14:val="555555"/>
            </w14:solidFill>
          </w14:textFill>
        </w:rPr>
        <w:t>What You Are Building</w:t>
      </w:r>
    </w:p>
    <w:p>
      <w:pPr>
        <w:pStyle w:val="List Paragraph"/>
        <w:numPr>
          <w:ilvl w:val="0"/>
          <w:numId w:val="2"/>
        </w:numPr>
        <w:spacing w:after="75"/>
        <w:rPr>
          <w:sz w:val="22"/>
          <w:szCs w:val="22"/>
          <w:lang w:val="en-US"/>
        </w:rPr>
      </w:pPr>
      <w:r>
        <w:rPr>
          <w:rFonts w:ascii="Arial" w:hAnsi="Arial"/>
          <w:sz w:val="22"/>
          <w:szCs w:val="22"/>
          <w:rtl w:val="0"/>
          <w:lang w:val="en-US"/>
        </w:rPr>
        <w:t>One Databricks Workflow with 3 notebook tasks running every 30 minutes</w:t>
      </w:r>
    </w:p>
    <w:p>
      <w:pPr>
        <w:pStyle w:val="List Paragraph"/>
        <w:spacing w:after="75"/>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Create the Workflow</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3600"/>
        <w:gridCol w:w="1800"/>
        <w:gridCol w:w="3060"/>
      </w:tblGrid>
      <w:tr>
        <w:tblPrEx>
          <w:shd w:val="clear" w:color="auto" w:fill="ced7e7"/>
        </w:tblPrEx>
        <w:trPr>
          <w:trHeight w:val="216"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Task</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Runs</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Depends On</w:t>
            </w:r>
          </w:p>
        </w:tc>
        <w:tc>
          <w:tcPr>
            <w:tcW w:type="dxa" w:w="3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On Failure</w:t>
            </w:r>
          </w:p>
        </w:tc>
      </w:tr>
      <w:tr>
        <w:tblPrEx>
          <w:shd w:val="clear" w:color="auto" w:fill="ced7e7"/>
        </w:tblPrEx>
        <w:trPr>
          <w:trHeight w:val="741"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 xml:space="preserve">Notebook: 00_bronze_ingestion.py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Calls API, appends raw JSON to bronze_weather.</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None</w:t>
            </w:r>
          </w:p>
        </w:tc>
        <w:tc>
          <w:tcPr>
            <w:tcW w:type="dxa" w:w="3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Stop Tasks 2 and 3.</w:t>
            </w:r>
          </w:p>
        </w:tc>
      </w:tr>
      <w:tr>
        <w:tblPrEx>
          <w:shd w:val="clear" w:color="auto" w:fill="ced7e7"/>
        </w:tblPrEx>
        <w:trPr>
          <w:trHeight w:val="741"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Notebook: 01_silver_pipeline.py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Structured Streaming. Parses, validates, writes silver_weather_clean.</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1</w:t>
            </w:r>
          </w:p>
        </w:tc>
        <w:tc>
          <w:tcPr>
            <w:tcW w:type="dxa" w:w="3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nl-NL"/>
                <w14:textFill>
                  <w14:solidFill>
                    <w14:srgbClr w14:val="1A1A1A"/>
                  </w14:solidFill>
                </w14:textFill>
              </w:rPr>
              <w:t>Stop Task 3.</w:t>
            </w:r>
          </w:p>
        </w:tc>
      </w:tr>
      <w:tr>
        <w:tblPrEx>
          <w:shd w:val="clear" w:color="auto" w:fill="ced7e7"/>
        </w:tblPrEx>
        <w:trPr>
          <w:trHeight w:val="741"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Notebook: 02_gold_pipeline.py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PySpark batch. Overwrites all 5 Gold tables.</w:t>
            </w:r>
          </w:p>
        </w:tc>
        <w:tc>
          <w:tcPr>
            <w:tcW w:type="dxa" w:w="1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2</w:t>
            </w:r>
          </w:p>
        </w:tc>
        <w:tc>
          <w:tcPr>
            <w:tcW w:type="dxa" w:w="3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Mark Workflow as Failed.</w:t>
            </w:r>
          </w:p>
        </w:tc>
      </w:tr>
    </w:tbl>
    <w:p>
      <w:pPr>
        <w:pStyle w:val="Heading 3"/>
        <w:widowControl w:val="0"/>
      </w:pPr>
    </w:p>
    <w:p>
      <w:pPr>
        <w:pStyle w:val="Heading 3"/>
        <w:widowControl w:val="0"/>
      </w:pP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Schedule: every 30 minutes using a cron expression (0 */30 * * * ?).</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All 3 tasks are Notebook tasks. No Lakeflow Declarative Pipelines.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Task 2 must not start if Task 1 fails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if Bronze has no new rows, the Silver stream has nothing to process.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Enable email alerts on failure.</w:t>
      </w:r>
    </w:p>
    <w:p>
      <w:pPr>
        <w:pStyle w:val="List Paragraph"/>
        <w:spacing w:after="65"/>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Configure cluster and libraries</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All 3 tasks run on the same cluster. Set it to terminate after 30 minutes of inactivity.</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No additional libraries needed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Structured Streaming and Delta are built into Databricks runtime.</w:t>
      </w:r>
    </w:p>
    <w:p>
      <w:pPr>
        <w:pStyle w:val="List Paragraph"/>
        <w:numPr>
          <w:ilvl w:val="0"/>
          <w:numId w:val="4"/>
        </w:numPr>
        <w:spacing w:after="65"/>
        <w:rPr>
          <w:sz w:val="21"/>
          <w:szCs w:val="21"/>
          <w:lang w:val="en-US"/>
        </w:rPr>
      </w:pPr>
      <w:r>
        <w:rPr>
          <w:rFonts w:ascii="Arial" w:hAnsi="Arial"/>
          <w:outline w:val="0"/>
          <w:color w:val="2a2a2a"/>
          <w:sz w:val="21"/>
          <w:szCs w:val="21"/>
          <w:u w:color="2a2a2a"/>
          <w:rtl w:val="0"/>
          <w:lang w:val="en-US"/>
          <w14:textFill>
            <w14:solidFill>
              <w14:srgbClr w14:val="2A2A2A"/>
            </w14:solidFill>
          </w14:textFill>
        </w:rPr>
        <w:t>If running on Community Edition, trigger manually. The Workflow scheduler is only available on paid tiers.</w:t>
      </w:r>
    </w:p>
    <w:p>
      <w:pPr>
        <w:pStyle w:val="List Paragraph"/>
        <w:spacing w:after="65"/>
      </w:pPr>
    </w:p>
    <w:p>
      <w:pPr>
        <w:pStyle w:val="Heading 3"/>
      </w:pPr>
      <w:r>
        <w:rPr>
          <w:outline w:val="0"/>
          <w:color w:val="555555"/>
          <w:u w:color="555555"/>
          <w:rtl w:val="0"/>
          <w:lang w:val="en-US"/>
          <w14:textFill>
            <w14:solidFill>
              <w14:srgbClr w14:val="555555"/>
            </w14:solidFill>
          </w14:textFill>
        </w:rPr>
        <w:t xml:space="preserve">End-to-End Demo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Prepare for this</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3600"/>
        <w:gridCol w:w="5060"/>
      </w:tblGrid>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Step</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Expected Result</w:t>
            </w:r>
          </w:p>
        </w:tc>
      </w:tr>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Workflow triggers on schedule or manually.</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1 runs. API is called for every configured city.</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bronze_weather receives new rows.</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One row per city with raw JSON and call metadata.</w:t>
            </w:r>
          </w:p>
        </w:tc>
      </w:tr>
      <w:tr>
        <w:tblPrEx>
          <w:shd w:val="clear" w:color="auto" w:fill="ced7e7"/>
        </w:tblPrEx>
        <w:trPr>
          <w:trHeight w:val="741"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2 runs 01_silver_pipeline.py.</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Streaming reads new Bronze rows. JSON parsed, quarantine runs, validation_log written, silver_weather_clean updated.</w:t>
            </w:r>
          </w:p>
        </w:tc>
      </w:tr>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4</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3 runs 02_gold_pipeline.py.</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5 Gold Delta tables overwritten with latest aggregations from Silver.</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4</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Query gold_city_current.</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Latest reading for every city is visible immediately.</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5</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Query gold_api_health.</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Success rate and latency visible per city for this run.</w:t>
            </w:r>
          </w:p>
        </w:tc>
      </w:tr>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6</w:t>
            </w:r>
          </w:p>
        </w:tc>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Remove one city from config and re-run.</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gold_api_health shows that city as stale after 1 hour.</w:t>
            </w:r>
          </w:p>
        </w:tc>
      </w:tr>
    </w:tbl>
    <w:p>
      <w:pPr>
        <w:pStyle w:val="Heading 3"/>
        <w:widowControl w:val="0"/>
      </w:pPr>
    </w:p>
    <w:p>
      <w:pPr>
        <w:pStyle w:val="Heading 3"/>
        <w:widowControl w:val="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is verified.</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Workflow exists with 3 tasks in correct dependency order: bronze_weather_job </w:t>
            </w:r>
            <w:r>
              <w:rPr>
                <w:rFonts w:ascii="Arial" w:hAnsi="Arial" w:hint="default"/>
                <w:outline w:val="0"/>
                <w:color w:val="1a1a1a"/>
                <w:sz w:val="21"/>
                <w:szCs w:val="21"/>
                <w:u w:color="1a1a1a"/>
                <w:shd w:val="nil" w:color="auto" w:fill="auto"/>
                <w:rtl w:val="0"/>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 xml:space="preserve">silver_weather_pipeline </w:t>
            </w:r>
            <w:r>
              <w:rPr>
                <w:rFonts w:ascii="Arial" w:hAnsi="Arial" w:hint="default"/>
                <w:outline w:val="0"/>
                <w:color w:val="1a1a1a"/>
                <w:sz w:val="21"/>
                <w:szCs w:val="21"/>
                <w:u w:color="1a1a1a"/>
                <w:shd w:val="nil" w:color="auto" w:fill="auto"/>
                <w:rtl w:val="0"/>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gold_weather_pipeline.</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Schedule is set to every 30 minutes.</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Silver notebook uses trigger(availableNow=True)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confirmed by checking the stream terminates after each run.</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 deliberate Task 1 failure (wrong API key) causes Tasks 2 and 3 to be skipped.</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Full end-to-end demo runs: API call -&gt; Bronze -&gt; Silver -&gt; Gold all complete in one Workflow trigger.</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gold_city_current reflects new data within 5 minutes of the Workflow run completing.</w:t>
            </w:r>
          </w:p>
        </w:tc>
      </w:tr>
    </w:tbl>
    <w:p>
      <w:pPr>
        <w:pStyle w:val="Heading 3"/>
        <w:widowControl w:val="0"/>
      </w:pPr>
      <w:r/>
    </w:p>
    <w:sectPr>
      <w:headerReference w:type="default" r:id="rId4"/>
      <w:footerReference w:type="default" r:id="rId5"/>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60" w:after="100" w:line="240" w:lineRule="auto"/>
      <w:ind w:left="0" w:right="0" w:firstLine="0"/>
      <w:jc w:val="left"/>
      <w:outlineLvl w:val="1"/>
    </w:pPr>
    <w:rPr>
      <w:rFonts w:ascii="Arial" w:cs="Arial" w:hAnsi="Arial" w:eastAsia="Arial"/>
      <w:b w:val="1"/>
      <w:bCs w:val="1"/>
      <w:i w:val="0"/>
      <w:iCs w:val="0"/>
      <w:caps w:val="0"/>
      <w:smallCaps w:val="0"/>
      <w:strike w:val="0"/>
      <w:dstrike w:val="0"/>
      <w:outline w:val="0"/>
      <w:color w:val="2563a8"/>
      <w:spacing w:val="0"/>
      <w:kern w:val="0"/>
      <w:position w:val="0"/>
      <w:sz w:val="26"/>
      <w:szCs w:val="26"/>
      <w:u w:val="none" w:color="2563a8"/>
      <w:shd w:val="nil" w:color="auto" w:fill="auto"/>
      <w:vertAlign w:val="baseline"/>
      <w14:textOutline>
        <w14:noFill/>
      </w14:textOutline>
      <w14:textFill>
        <w14:solidFill>
          <w14:srgbClr w14:val="2563A8"/>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8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f4e"/>
      <w:spacing w:val="0"/>
      <w:kern w:val="0"/>
      <w:position w:val="0"/>
      <w:sz w:val="34"/>
      <w:szCs w:val="34"/>
      <w:u w:val="none" w:color="1b2f4e"/>
      <w:shd w:val="nil" w:color="auto" w:fill="auto"/>
      <w:vertAlign w:val="baseline"/>
      <w:lang w:val="de-DE"/>
      <w14:textOutline>
        <w14:noFill/>
      </w14:textOutline>
      <w14:textFill>
        <w14:solidFill>
          <w14:srgbClr w14:val="1B2F4E"/>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7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555555"/>
      <w:spacing w:val="0"/>
      <w:kern w:val="0"/>
      <w:position w:val="0"/>
      <w:sz w:val="23"/>
      <w:szCs w:val="23"/>
      <w:u w:val="none" w:color="555555"/>
      <w:shd w:val="nil" w:color="auto" w:fill="auto"/>
      <w:vertAlign w:val="baseline"/>
      <w:lang w:val="en-US"/>
      <w14:textOutline>
        <w14:noFill/>
      </w14:textOutline>
      <w14:textFill>
        <w14:solidFill>
          <w14:srgbClr w14:val="55555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