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D72DF1" w14:textId="77777777" w:rsidR="00077880" w:rsidRDefault="00077880" w:rsidP="00077880">
      <w:pPr>
        <w:pStyle w:val="Title"/>
        <w:jc w:val="center"/>
        <w:rPr>
          <w:rFonts w:ascii="Times New Roman" w:hAnsi="Times New Roman" w:cs="Times New Roman"/>
        </w:rPr>
      </w:pPr>
    </w:p>
    <w:p w14:paraId="7339584F" w14:textId="77777777" w:rsidR="00077880" w:rsidRDefault="00077880" w:rsidP="00077880">
      <w:pPr>
        <w:pStyle w:val="Title"/>
        <w:jc w:val="center"/>
        <w:rPr>
          <w:rFonts w:ascii="Times New Roman" w:hAnsi="Times New Roman" w:cs="Times New Roman"/>
        </w:rPr>
      </w:pPr>
    </w:p>
    <w:p w14:paraId="4AB1C166" w14:textId="4FC680DA" w:rsidR="00A84CA4" w:rsidRDefault="00077880" w:rsidP="00077880">
      <w:pPr>
        <w:pStyle w:val="Title"/>
        <w:jc w:val="center"/>
        <w:rPr>
          <w:rFonts w:ascii="Times New Roman" w:hAnsi="Times New Roman" w:cs="Times New Roman"/>
        </w:rPr>
      </w:pPr>
      <w:r w:rsidRPr="00077880">
        <w:rPr>
          <w:rFonts w:ascii="Times New Roman" w:hAnsi="Times New Roman" w:cs="Times New Roman"/>
        </w:rPr>
        <w:t>REMOTE OPERATED VEHICLE</w:t>
      </w:r>
      <w:r w:rsidR="00BD7FCC">
        <w:rPr>
          <w:rFonts w:ascii="Times New Roman" w:hAnsi="Times New Roman" w:cs="Times New Roman"/>
        </w:rPr>
        <w:t xml:space="preserve"> (ROV)</w:t>
      </w:r>
    </w:p>
    <w:p w14:paraId="06EBA43C" w14:textId="77777777" w:rsidR="00077880" w:rsidRPr="00077880" w:rsidRDefault="00077880" w:rsidP="00077880"/>
    <w:p w14:paraId="14B8B68E" w14:textId="1908431A" w:rsidR="00077880" w:rsidRDefault="00077880" w:rsidP="00077880">
      <w:pPr>
        <w:pStyle w:val="Heading1"/>
        <w:jc w:val="center"/>
        <w:rPr>
          <w:rFonts w:ascii="Times New Roman" w:hAnsi="Times New Roman" w:cs="Times New Roman"/>
          <w:color w:val="auto"/>
        </w:rPr>
      </w:pPr>
      <w:r w:rsidRPr="00077880">
        <w:rPr>
          <w:rFonts w:ascii="Times New Roman" w:hAnsi="Times New Roman" w:cs="Times New Roman"/>
          <w:color w:val="auto"/>
        </w:rPr>
        <w:t>ROBOTICS HARDWARE SYSTEMS</w:t>
      </w:r>
    </w:p>
    <w:p w14:paraId="6D0303D9" w14:textId="77777777" w:rsidR="00077880" w:rsidRPr="00077880" w:rsidRDefault="00077880" w:rsidP="00077880"/>
    <w:p w14:paraId="020FF915" w14:textId="27B7A002" w:rsidR="00077880" w:rsidRDefault="00077880" w:rsidP="00077880">
      <w:pPr>
        <w:pStyle w:val="Heading1"/>
        <w:jc w:val="center"/>
        <w:rPr>
          <w:rFonts w:ascii="Times New Roman" w:hAnsi="Times New Roman" w:cs="Times New Roman"/>
          <w:color w:val="auto"/>
          <w:shd w:val="clear" w:color="auto" w:fill="F5F5F5"/>
        </w:rPr>
      </w:pPr>
      <w:r w:rsidRPr="00077880">
        <w:rPr>
          <w:rFonts w:ascii="Times New Roman" w:hAnsi="Times New Roman" w:cs="Times New Roman"/>
          <w:color w:val="auto"/>
          <w:shd w:val="clear" w:color="auto" w:fill="F5F5F5"/>
        </w:rPr>
        <w:t>MCTE 4362</w:t>
      </w:r>
      <w:r>
        <w:rPr>
          <w:rFonts w:ascii="Times New Roman" w:hAnsi="Times New Roman" w:cs="Times New Roman"/>
          <w:color w:val="auto"/>
          <w:shd w:val="clear" w:color="auto" w:fill="F5F5F5"/>
        </w:rPr>
        <w:t xml:space="preserve"> (SECTION 1)</w:t>
      </w:r>
    </w:p>
    <w:p w14:paraId="4A823016" w14:textId="77777777" w:rsidR="00077880" w:rsidRPr="00077880" w:rsidRDefault="00077880" w:rsidP="00077880"/>
    <w:p w14:paraId="07DA19E5" w14:textId="28ABF2B5" w:rsidR="00077880" w:rsidRDefault="00077880" w:rsidP="00077880">
      <w:pPr>
        <w:pStyle w:val="Heading1"/>
        <w:jc w:val="center"/>
        <w:rPr>
          <w:rFonts w:ascii="Times New Roman" w:hAnsi="Times New Roman" w:cs="Times New Roman"/>
          <w:color w:val="auto"/>
          <w:sz w:val="28"/>
          <w:szCs w:val="28"/>
        </w:rPr>
      </w:pPr>
      <w:r w:rsidRPr="00077880">
        <w:rPr>
          <w:rFonts w:ascii="Times New Roman" w:hAnsi="Times New Roman" w:cs="Times New Roman"/>
          <w:color w:val="auto"/>
          <w:sz w:val="28"/>
          <w:szCs w:val="28"/>
        </w:rPr>
        <w:t>ASSOCIATE PROFESSOR DR ZULKIFLI ZAINAL ABIDIN</w:t>
      </w:r>
    </w:p>
    <w:p w14:paraId="449BBA4C" w14:textId="77777777" w:rsidR="00BD7FCC" w:rsidRDefault="00BD7FCC" w:rsidP="00077880"/>
    <w:p w14:paraId="5384DEE0" w14:textId="77777777" w:rsidR="00077880" w:rsidRPr="00077880" w:rsidRDefault="00077880" w:rsidP="00077880"/>
    <w:p w14:paraId="44E1EA86" w14:textId="2546CF9A" w:rsidR="00077880" w:rsidRDefault="00077880" w:rsidP="00077880">
      <w:pPr>
        <w:pStyle w:val="Heading2"/>
        <w:rPr>
          <w:rFonts w:cs="Times New Roman"/>
        </w:rPr>
      </w:pPr>
      <w:r w:rsidRPr="00077880">
        <w:rPr>
          <w:rFonts w:cs="Times New Roman"/>
        </w:rPr>
        <w:t>ASSIGNMENT 1</w:t>
      </w:r>
    </w:p>
    <w:p w14:paraId="28970031" w14:textId="77777777" w:rsidR="00BD7FCC" w:rsidRPr="00BD7FCC" w:rsidRDefault="00BD7FCC" w:rsidP="00BD7FCC"/>
    <w:p w14:paraId="758C53E9" w14:textId="77777777" w:rsidR="00BD7FCC" w:rsidRPr="00BD7FCC" w:rsidRDefault="00BD7FCC" w:rsidP="00BD7FCC"/>
    <w:p w14:paraId="5164C73E" w14:textId="237C03B0" w:rsidR="00077880" w:rsidRDefault="00077880" w:rsidP="00077880">
      <w:pPr>
        <w:pStyle w:val="Heading2"/>
      </w:pPr>
      <w:r>
        <w:t>MUHAMMAD HARITH FIRDAUS BIN HAIRUL NIZAM</w:t>
      </w:r>
    </w:p>
    <w:p w14:paraId="67A63C18" w14:textId="77777777" w:rsidR="00BD7FCC" w:rsidRPr="00BD7FCC" w:rsidRDefault="00BD7FCC" w:rsidP="00BD7FCC"/>
    <w:p w14:paraId="63395FC1" w14:textId="0D4A1BE4" w:rsidR="00BD7FCC" w:rsidRDefault="00BD7FCC" w:rsidP="00BD7FCC">
      <w:pPr>
        <w:pStyle w:val="Heading2"/>
      </w:pPr>
      <w:r>
        <w:t>1912805</w:t>
      </w:r>
    </w:p>
    <w:p w14:paraId="24B14014" w14:textId="36B98C8B" w:rsidR="00BD7FCC" w:rsidRDefault="00BD7FCC" w:rsidP="00BD7FCC"/>
    <w:p w14:paraId="33B94666" w14:textId="07518791" w:rsidR="00BD7FCC" w:rsidRDefault="003536D5" w:rsidP="00BD7FCC">
      <w:bookmarkStart w:id="0" w:name="_GoBack"/>
      <w:bookmarkEnd w:id="0"/>
      <w:r w:rsidRPr="00237D8E">
        <w:rPr>
          <w:noProof/>
        </w:rPr>
        <w:drawing>
          <wp:anchor distT="0" distB="0" distL="0" distR="0" simplePos="0" relativeHeight="251659264" behindDoc="0" locked="0" layoutInCell="1" allowOverlap="1" wp14:anchorId="5ED1E6B8" wp14:editId="5DCA7BB3">
            <wp:simplePos x="0" y="0"/>
            <wp:positionH relativeFrom="margin">
              <wp:align>center</wp:align>
            </wp:positionH>
            <wp:positionV relativeFrom="paragraph">
              <wp:posOffset>178205</wp:posOffset>
            </wp:positionV>
            <wp:extent cx="1732779" cy="1671637"/>
            <wp:effectExtent l="0" t="0" r="1270" b="5080"/>
            <wp:wrapTopAndBottom/>
            <wp:docPr id="20" name="image1.jpeg" descr="C:\Users\Izwan Fadzil\Desktop\20131024_235554_4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732779" cy="1671637"/>
                    </a:xfrm>
                    <a:prstGeom prst="rect">
                      <a:avLst/>
                    </a:prstGeom>
                  </pic:spPr>
                </pic:pic>
              </a:graphicData>
            </a:graphic>
          </wp:anchor>
        </w:drawing>
      </w:r>
    </w:p>
    <w:p w14:paraId="3DE791E7" w14:textId="3FDDA501" w:rsidR="00BD7FCC" w:rsidRDefault="00BD7FCC" w:rsidP="00BD7FCC"/>
    <w:p w14:paraId="350FF241" w14:textId="155F3018" w:rsidR="003536D5" w:rsidRPr="003536D5" w:rsidRDefault="003536D5" w:rsidP="003536D5">
      <w:pPr>
        <w:pStyle w:val="Title"/>
        <w:jc w:val="center"/>
        <w:rPr>
          <w:sz w:val="40"/>
          <w:szCs w:val="40"/>
        </w:rPr>
      </w:pPr>
      <w:r w:rsidRPr="003536D5">
        <w:rPr>
          <w:sz w:val="40"/>
          <w:szCs w:val="40"/>
        </w:rPr>
        <w:t>INTERNATIONAL ISLAMIC UNIVERSITY MALAYSIA</w:t>
      </w:r>
    </w:p>
    <w:p w14:paraId="459CC769" w14:textId="3BF85A71" w:rsidR="00BD7FCC" w:rsidRDefault="00BD7FCC" w:rsidP="00BD7FCC"/>
    <w:p w14:paraId="41B287C7" w14:textId="77777777" w:rsidR="003536D5" w:rsidRDefault="003536D5" w:rsidP="00BD7FCC"/>
    <w:p w14:paraId="31854DD0" w14:textId="77777777" w:rsidR="003536D5" w:rsidRDefault="003536D5" w:rsidP="00BD7FCC"/>
    <w:p w14:paraId="10C78B77" w14:textId="5DB1DCE9" w:rsidR="00BD7FCC" w:rsidRDefault="00BD7FCC" w:rsidP="00BD7FCC">
      <w:pPr>
        <w:rPr>
          <w:rFonts w:ascii="Times New Roman" w:hAnsi="Times New Roman" w:cs="Times New Roman"/>
          <w:b/>
          <w:bCs/>
          <w:sz w:val="24"/>
          <w:szCs w:val="24"/>
        </w:rPr>
      </w:pPr>
      <w:r w:rsidRPr="00BD7FCC">
        <w:rPr>
          <w:rFonts w:ascii="Times New Roman" w:hAnsi="Times New Roman" w:cs="Times New Roman"/>
          <w:b/>
          <w:bCs/>
          <w:sz w:val="24"/>
          <w:szCs w:val="24"/>
        </w:rPr>
        <w:t>INTRODUCTION</w:t>
      </w:r>
    </w:p>
    <w:p w14:paraId="67793F1E" w14:textId="68051F2D" w:rsidR="00BD7FCC" w:rsidRDefault="00BD7FCC" w:rsidP="00BD7FCC">
      <w:pPr>
        <w:jc w:val="both"/>
        <w:rPr>
          <w:rFonts w:ascii="Times New Roman" w:hAnsi="Times New Roman" w:cs="Times New Roman"/>
          <w:sz w:val="24"/>
          <w:szCs w:val="24"/>
        </w:rPr>
      </w:pPr>
      <w:r w:rsidRPr="00BD7FCC">
        <w:rPr>
          <w:rFonts w:ascii="Times New Roman" w:hAnsi="Times New Roman" w:cs="Times New Roman"/>
          <w:sz w:val="24"/>
          <w:szCs w:val="24"/>
        </w:rPr>
        <w:t xml:space="preserve">ROVs (Remotely Operated Vehicles) are underwater robots that enable us to study the ocean without physically entering it. </w:t>
      </w:r>
      <w:r w:rsidR="009D29C3" w:rsidRPr="009D29C3">
        <w:rPr>
          <w:rFonts w:ascii="Times New Roman" w:hAnsi="Times New Roman" w:cs="Times New Roman"/>
          <w:sz w:val="24"/>
          <w:szCs w:val="24"/>
        </w:rPr>
        <w:t>ROVs, which are submersible vehicles, are operated by a pilot and connected to the vessel through a strong cable called the umbilical cable. This cable serves as the primary tethering mechanism, providing electrical power and facilitating the transfer of data between the vessel and the ROV. The ROV's movement is controlled by multiple thrusters, which enable it to move and manipulate in any direction at speeds of up to ± 2 knots.</w:t>
      </w:r>
      <w:r w:rsidR="009D29C3">
        <w:rPr>
          <w:rFonts w:ascii="Times New Roman" w:hAnsi="Times New Roman" w:cs="Times New Roman"/>
          <w:sz w:val="24"/>
          <w:szCs w:val="24"/>
        </w:rPr>
        <w:t xml:space="preserve"> </w:t>
      </w:r>
      <w:r w:rsidR="009D29C3" w:rsidRPr="009D29C3">
        <w:rPr>
          <w:rFonts w:ascii="Times New Roman" w:hAnsi="Times New Roman" w:cs="Times New Roman"/>
          <w:sz w:val="24"/>
          <w:szCs w:val="24"/>
        </w:rPr>
        <w:t>Typically, ROVs are limited to conducting small-scale observational investigations.</w:t>
      </w:r>
    </w:p>
    <w:p w14:paraId="2789F783" w14:textId="77777777" w:rsidR="000A3665" w:rsidRDefault="000A3665" w:rsidP="00BD7FCC">
      <w:pPr>
        <w:jc w:val="both"/>
        <w:rPr>
          <w:rFonts w:ascii="Times New Roman" w:hAnsi="Times New Roman" w:cs="Times New Roman"/>
          <w:sz w:val="24"/>
          <w:szCs w:val="24"/>
        </w:rPr>
      </w:pPr>
    </w:p>
    <w:p w14:paraId="1E3330C6" w14:textId="77777777" w:rsidR="000A3665" w:rsidRDefault="000A3665" w:rsidP="000A3665">
      <w:pPr>
        <w:keepNext/>
        <w:jc w:val="center"/>
      </w:pPr>
      <w:r>
        <w:rPr>
          <w:rFonts w:ascii="Times New Roman" w:hAnsi="Times New Roman" w:cs="Times New Roman"/>
          <w:noProof/>
          <w:sz w:val="24"/>
          <w:szCs w:val="24"/>
        </w:rPr>
        <w:drawing>
          <wp:inline distT="0" distB="0" distL="0" distR="0" wp14:anchorId="6322E22E" wp14:editId="0AF2E4D6">
            <wp:extent cx="3879273" cy="2558382"/>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07633" cy="2577085"/>
                    </a:xfrm>
                    <a:prstGeom prst="rect">
                      <a:avLst/>
                    </a:prstGeom>
                    <a:noFill/>
                  </pic:spPr>
                </pic:pic>
              </a:graphicData>
            </a:graphic>
          </wp:inline>
        </w:drawing>
      </w:r>
    </w:p>
    <w:p w14:paraId="7B3F80D6" w14:textId="298B4724" w:rsidR="000A3665" w:rsidRDefault="000A3665" w:rsidP="000A3665">
      <w:pPr>
        <w:pStyle w:val="Caption"/>
        <w:jc w:val="center"/>
        <w:rPr>
          <w:rFonts w:ascii="Times New Roman" w:hAnsi="Times New Roman" w:cs="Times New Roman"/>
          <w:sz w:val="24"/>
          <w:szCs w:val="24"/>
        </w:rPr>
      </w:pPr>
      <w:r>
        <w:t xml:space="preserve">Figure </w:t>
      </w:r>
      <w:fldSimple w:instr=" SEQ Figure \* ARABIC ">
        <w:r w:rsidR="003536D5">
          <w:rPr>
            <w:noProof/>
          </w:rPr>
          <w:t>1</w:t>
        </w:r>
      </w:fldSimple>
      <w:r>
        <w:t>. Typical Deepwater ROV system</w:t>
      </w:r>
    </w:p>
    <w:p w14:paraId="602B9DC6" w14:textId="2633EF5B" w:rsidR="009D29C3" w:rsidRDefault="001A6601" w:rsidP="00BD7FCC">
      <w:pPr>
        <w:jc w:val="both"/>
        <w:rPr>
          <w:rFonts w:ascii="Times New Roman" w:hAnsi="Times New Roman" w:cs="Times New Roman"/>
          <w:sz w:val="24"/>
          <w:szCs w:val="24"/>
        </w:rPr>
      </w:pPr>
      <w:r>
        <w:rPr>
          <w:rFonts w:ascii="Times New Roman" w:hAnsi="Times New Roman" w:cs="Times New Roman"/>
          <w:sz w:val="24"/>
          <w:szCs w:val="24"/>
        </w:rPr>
        <w:t>Among ROVs that has been operated is the two</w:t>
      </w:r>
      <w:r w:rsidRPr="005A2691">
        <w:rPr>
          <w:rFonts w:ascii="Times New Roman" w:hAnsi="Times New Roman" w:cs="Times New Roman"/>
          <w:sz w:val="24"/>
          <w:szCs w:val="24"/>
        </w:rPr>
        <w:t>-body ROVs</w:t>
      </w:r>
      <w:r>
        <w:rPr>
          <w:rFonts w:ascii="Times New Roman" w:hAnsi="Times New Roman" w:cs="Times New Roman"/>
          <w:sz w:val="24"/>
          <w:szCs w:val="24"/>
        </w:rPr>
        <w:t xml:space="preserve">, </w:t>
      </w:r>
      <w:r w:rsidR="005A2691" w:rsidRPr="005A2691">
        <w:rPr>
          <w:rFonts w:ascii="Times New Roman" w:hAnsi="Times New Roman" w:cs="Times New Roman"/>
          <w:sz w:val="24"/>
          <w:szCs w:val="24"/>
        </w:rPr>
        <w:t xml:space="preserve">Deep Discoverer and </w:t>
      </w:r>
      <w:proofErr w:type="spellStart"/>
      <w:r w:rsidR="005A2691" w:rsidRPr="005A2691">
        <w:rPr>
          <w:rFonts w:ascii="Times New Roman" w:hAnsi="Times New Roman" w:cs="Times New Roman"/>
          <w:sz w:val="24"/>
          <w:szCs w:val="24"/>
        </w:rPr>
        <w:t>Seirios</w:t>
      </w:r>
      <w:proofErr w:type="spellEnd"/>
      <w:r w:rsidR="005A2691" w:rsidRPr="005A2691">
        <w:rPr>
          <w:rFonts w:ascii="Times New Roman" w:hAnsi="Times New Roman" w:cs="Times New Roman"/>
          <w:sz w:val="24"/>
          <w:szCs w:val="24"/>
        </w:rPr>
        <w:t xml:space="preserve">, which have two separate bodies. Deep Discoverer is capable of functioning in both the water column and on the ocean floor, and </w:t>
      </w:r>
      <w:proofErr w:type="spellStart"/>
      <w:r w:rsidR="005A2691" w:rsidRPr="005A2691">
        <w:rPr>
          <w:rFonts w:ascii="Times New Roman" w:hAnsi="Times New Roman" w:cs="Times New Roman"/>
          <w:sz w:val="24"/>
          <w:szCs w:val="24"/>
        </w:rPr>
        <w:t>Seirios</w:t>
      </w:r>
      <w:proofErr w:type="spellEnd"/>
      <w:r w:rsidR="005A2691" w:rsidRPr="005A2691">
        <w:rPr>
          <w:rFonts w:ascii="Times New Roman" w:hAnsi="Times New Roman" w:cs="Times New Roman"/>
          <w:sz w:val="24"/>
          <w:szCs w:val="24"/>
        </w:rPr>
        <w:t xml:space="preserve"> is connected to it by a tether to stabilize it against the ship's motion. This setup enhances the lighting and camera abilities, which results in a wider range of the ocean view. However, managing and transporting a two-body system is more complex compared to a single-body ROV.</w:t>
      </w:r>
    </w:p>
    <w:p w14:paraId="31722C28" w14:textId="77777777" w:rsidR="001A6601" w:rsidRDefault="001A6601" w:rsidP="00BD7FCC">
      <w:pPr>
        <w:jc w:val="both"/>
        <w:rPr>
          <w:rFonts w:ascii="Times New Roman" w:hAnsi="Times New Roman" w:cs="Times New Roman"/>
          <w:sz w:val="24"/>
          <w:szCs w:val="24"/>
        </w:rPr>
      </w:pPr>
    </w:p>
    <w:p w14:paraId="25368290" w14:textId="4431F33A" w:rsidR="009D29C3" w:rsidRDefault="009D29C3" w:rsidP="00BD7FCC">
      <w:pPr>
        <w:jc w:val="both"/>
        <w:rPr>
          <w:rFonts w:ascii="Times New Roman" w:hAnsi="Times New Roman" w:cs="Times New Roman"/>
          <w:sz w:val="24"/>
          <w:szCs w:val="24"/>
        </w:rPr>
      </w:pPr>
      <w:r w:rsidRPr="009D29C3">
        <w:rPr>
          <w:rFonts w:ascii="Times New Roman" w:hAnsi="Times New Roman" w:cs="Times New Roman"/>
          <w:sz w:val="24"/>
          <w:szCs w:val="24"/>
        </w:rPr>
        <w:t>When installing an ROV, it is important to take into account various factors such as the location, deck structure, power supply, electrical safety, and operational safety. In situations where high-intensity work scopes are required, such as batch drilling, development, workover, or intervention operations, some vessels and operators choose to install two separate units.</w:t>
      </w:r>
    </w:p>
    <w:p w14:paraId="186DF220" w14:textId="0414D9EB" w:rsidR="00BD7FCC" w:rsidRDefault="00BD7FCC" w:rsidP="00BD7FCC">
      <w:pPr>
        <w:jc w:val="both"/>
        <w:rPr>
          <w:rFonts w:ascii="Times New Roman" w:hAnsi="Times New Roman" w:cs="Times New Roman"/>
          <w:sz w:val="24"/>
          <w:szCs w:val="24"/>
        </w:rPr>
      </w:pPr>
    </w:p>
    <w:p w14:paraId="2EF8C89D" w14:textId="19350A60" w:rsidR="001A6601" w:rsidRDefault="001A6601" w:rsidP="00BD7FCC">
      <w:pPr>
        <w:jc w:val="both"/>
        <w:rPr>
          <w:rFonts w:ascii="Times New Roman" w:hAnsi="Times New Roman" w:cs="Times New Roman"/>
          <w:sz w:val="24"/>
          <w:szCs w:val="24"/>
        </w:rPr>
      </w:pPr>
    </w:p>
    <w:p w14:paraId="22DBC876" w14:textId="77777777" w:rsidR="001A6601" w:rsidRDefault="001A6601" w:rsidP="00BD7FCC">
      <w:pPr>
        <w:jc w:val="both"/>
        <w:rPr>
          <w:rFonts w:ascii="Times New Roman" w:hAnsi="Times New Roman" w:cs="Times New Roman"/>
          <w:sz w:val="24"/>
          <w:szCs w:val="24"/>
        </w:rPr>
      </w:pPr>
    </w:p>
    <w:p w14:paraId="72C701A9" w14:textId="2431E15D" w:rsidR="00BD7FCC" w:rsidRDefault="00BD7FCC" w:rsidP="00BD7FCC">
      <w:pPr>
        <w:jc w:val="both"/>
        <w:rPr>
          <w:rFonts w:ascii="Times New Roman" w:hAnsi="Times New Roman" w:cs="Times New Roman"/>
          <w:b/>
          <w:bCs/>
          <w:sz w:val="24"/>
          <w:szCs w:val="24"/>
        </w:rPr>
      </w:pPr>
      <w:r w:rsidRPr="00BD7FCC">
        <w:rPr>
          <w:rFonts w:ascii="Times New Roman" w:hAnsi="Times New Roman" w:cs="Times New Roman"/>
          <w:b/>
          <w:bCs/>
          <w:sz w:val="24"/>
          <w:szCs w:val="24"/>
        </w:rPr>
        <w:t>HISTORY</w:t>
      </w:r>
      <w:r w:rsidR="006D0C3B">
        <w:rPr>
          <w:rFonts w:ascii="Times New Roman" w:hAnsi="Times New Roman" w:cs="Times New Roman"/>
          <w:b/>
          <w:bCs/>
          <w:sz w:val="24"/>
          <w:szCs w:val="24"/>
        </w:rPr>
        <w:t xml:space="preserve"> &amp; APPLICATIONS</w:t>
      </w:r>
    </w:p>
    <w:p w14:paraId="289F7851" w14:textId="5FD00C83" w:rsidR="0039288E" w:rsidRPr="00384B76" w:rsidRDefault="0039288E" w:rsidP="00BD7FCC">
      <w:pPr>
        <w:jc w:val="both"/>
        <w:rPr>
          <w:rFonts w:ascii="Times New Roman" w:hAnsi="Times New Roman" w:cs="Times New Roman"/>
          <w:b/>
          <w:bCs/>
          <w:sz w:val="24"/>
          <w:szCs w:val="24"/>
        </w:rPr>
      </w:pPr>
      <w:r w:rsidRPr="00384B76">
        <w:rPr>
          <w:rFonts w:ascii="Times New Roman" w:hAnsi="Times New Roman" w:cs="Times New Roman"/>
          <w:b/>
          <w:bCs/>
          <w:sz w:val="24"/>
          <w:szCs w:val="24"/>
        </w:rPr>
        <w:t>History:</w:t>
      </w:r>
    </w:p>
    <w:p w14:paraId="5886E469" w14:textId="34EA7D24" w:rsidR="005A2691" w:rsidRPr="00367335" w:rsidRDefault="00367335" w:rsidP="00BD7FCC">
      <w:pPr>
        <w:jc w:val="both"/>
        <w:rPr>
          <w:rFonts w:ascii="Times New Roman" w:hAnsi="Times New Roman" w:cs="Times New Roman"/>
          <w:sz w:val="24"/>
          <w:szCs w:val="24"/>
          <w:u w:val="single"/>
        </w:rPr>
      </w:pPr>
      <w:r w:rsidRPr="00367335">
        <w:rPr>
          <w:rFonts w:ascii="Times New Roman" w:hAnsi="Times New Roman" w:cs="Times New Roman"/>
          <w:sz w:val="24"/>
          <w:szCs w:val="24"/>
          <w:u w:val="single"/>
        </w:rPr>
        <w:t xml:space="preserve">1950 </w:t>
      </w:r>
    </w:p>
    <w:p w14:paraId="1D581D2A" w14:textId="0586C422" w:rsidR="00367335" w:rsidRPr="00367335" w:rsidRDefault="00367335" w:rsidP="00367335">
      <w:pPr>
        <w:pStyle w:val="ListParagraph"/>
        <w:numPr>
          <w:ilvl w:val="0"/>
          <w:numId w:val="3"/>
        </w:numPr>
        <w:jc w:val="both"/>
        <w:rPr>
          <w:rFonts w:ascii="Times New Roman" w:hAnsi="Times New Roman" w:cs="Times New Roman"/>
          <w:sz w:val="24"/>
          <w:szCs w:val="24"/>
        </w:rPr>
      </w:pPr>
      <w:r w:rsidRPr="00367335">
        <w:rPr>
          <w:rFonts w:ascii="Times New Roman" w:hAnsi="Times New Roman" w:cs="Times New Roman"/>
          <w:sz w:val="24"/>
          <w:szCs w:val="24"/>
        </w:rPr>
        <w:t>used for oceanographic research</w:t>
      </w:r>
    </w:p>
    <w:p w14:paraId="76AD2932" w14:textId="792F8C83" w:rsidR="00367335" w:rsidRDefault="00367335" w:rsidP="00367335">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Dimitri </w:t>
      </w:r>
      <w:proofErr w:type="spellStart"/>
      <w:r>
        <w:rPr>
          <w:rFonts w:ascii="Times New Roman" w:hAnsi="Times New Roman" w:cs="Times New Roman"/>
          <w:sz w:val="24"/>
          <w:szCs w:val="24"/>
        </w:rPr>
        <w:t>Rebikoff</w:t>
      </w:r>
      <w:proofErr w:type="spellEnd"/>
      <w:r>
        <w:rPr>
          <w:rFonts w:ascii="Times New Roman" w:hAnsi="Times New Roman" w:cs="Times New Roman"/>
          <w:sz w:val="24"/>
          <w:szCs w:val="24"/>
        </w:rPr>
        <w:t>, a French inventor who developed the first ROV</w:t>
      </w:r>
    </w:p>
    <w:p w14:paraId="302E66DE" w14:textId="2A0A90CC" w:rsidR="00367335" w:rsidRDefault="00367335" w:rsidP="00367335">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Explore shipwrecks and underwater caves</w:t>
      </w:r>
    </w:p>
    <w:p w14:paraId="7261A9F6" w14:textId="77777777" w:rsidR="007058D8" w:rsidRDefault="007058D8" w:rsidP="007058D8">
      <w:pPr>
        <w:pStyle w:val="ListParagraph"/>
        <w:jc w:val="both"/>
        <w:rPr>
          <w:rFonts w:ascii="Times New Roman" w:hAnsi="Times New Roman" w:cs="Times New Roman"/>
          <w:sz w:val="24"/>
          <w:szCs w:val="24"/>
        </w:rPr>
      </w:pPr>
    </w:p>
    <w:p w14:paraId="6018B7C9" w14:textId="77777777" w:rsidR="007058D8" w:rsidRDefault="007058D8" w:rsidP="007058D8">
      <w:pPr>
        <w:pStyle w:val="ListParagraph"/>
        <w:keepNext/>
        <w:jc w:val="center"/>
      </w:pPr>
      <w:r w:rsidRPr="007058D8">
        <w:rPr>
          <w:rFonts w:ascii="Times New Roman" w:hAnsi="Times New Roman" w:cs="Times New Roman"/>
          <w:sz w:val="24"/>
          <w:szCs w:val="24"/>
        </w:rPr>
        <w:drawing>
          <wp:inline distT="0" distB="0" distL="0" distR="0" wp14:anchorId="5A0F7249" wp14:editId="6993243B">
            <wp:extent cx="2493818" cy="220027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970"/>
                    <a:stretch/>
                  </pic:blipFill>
                  <pic:spPr bwMode="auto">
                    <a:xfrm>
                      <a:off x="0" y="0"/>
                      <a:ext cx="2531604" cy="2233613"/>
                    </a:xfrm>
                    <a:prstGeom prst="rect">
                      <a:avLst/>
                    </a:prstGeom>
                    <a:ln>
                      <a:noFill/>
                    </a:ln>
                    <a:extLst>
                      <a:ext uri="{53640926-AAD7-44D8-BBD7-CCE9431645EC}">
                        <a14:shadowObscured xmlns:a14="http://schemas.microsoft.com/office/drawing/2010/main"/>
                      </a:ext>
                    </a:extLst>
                  </pic:spPr>
                </pic:pic>
              </a:graphicData>
            </a:graphic>
          </wp:inline>
        </w:drawing>
      </w:r>
    </w:p>
    <w:p w14:paraId="73021342" w14:textId="2BB37AAB" w:rsidR="007058D8" w:rsidRDefault="007058D8" w:rsidP="007058D8">
      <w:pPr>
        <w:pStyle w:val="Caption"/>
        <w:jc w:val="center"/>
        <w:rPr>
          <w:rFonts w:ascii="Times New Roman" w:hAnsi="Times New Roman" w:cs="Times New Roman"/>
          <w:sz w:val="24"/>
          <w:szCs w:val="24"/>
        </w:rPr>
      </w:pPr>
      <w:r>
        <w:t xml:space="preserve">Figure </w:t>
      </w:r>
      <w:fldSimple w:instr=" SEQ Figure \* ARABIC ">
        <w:r w:rsidR="003536D5">
          <w:rPr>
            <w:noProof/>
          </w:rPr>
          <w:t>2</w:t>
        </w:r>
      </w:fldSimple>
      <w:r>
        <w:t>. POODLE (first ever ROV)</w:t>
      </w:r>
    </w:p>
    <w:p w14:paraId="41001EC9" w14:textId="39475351" w:rsidR="00367335" w:rsidRDefault="00367335" w:rsidP="00367335">
      <w:pPr>
        <w:jc w:val="both"/>
        <w:rPr>
          <w:rFonts w:ascii="Times New Roman" w:hAnsi="Times New Roman" w:cs="Times New Roman"/>
          <w:sz w:val="24"/>
          <w:szCs w:val="24"/>
          <w:u w:val="single"/>
        </w:rPr>
      </w:pPr>
      <w:r w:rsidRPr="00367335">
        <w:rPr>
          <w:rFonts w:ascii="Times New Roman" w:hAnsi="Times New Roman" w:cs="Times New Roman"/>
          <w:sz w:val="24"/>
          <w:szCs w:val="24"/>
          <w:u w:val="single"/>
        </w:rPr>
        <w:t>1960</w:t>
      </w:r>
    </w:p>
    <w:p w14:paraId="005421B9" w14:textId="3AF76429" w:rsidR="00367335" w:rsidRDefault="00367335" w:rsidP="00367335">
      <w:pPr>
        <w:pStyle w:val="ListParagraph"/>
        <w:numPr>
          <w:ilvl w:val="0"/>
          <w:numId w:val="3"/>
        </w:numPr>
        <w:jc w:val="both"/>
        <w:rPr>
          <w:rFonts w:ascii="Times New Roman" w:hAnsi="Times New Roman" w:cs="Times New Roman"/>
          <w:sz w:val="24"/>
          <w:szCs w:val="24"/>
        </w:rPr>
      </w:pPr>
      <w:r w:rsidRPr="00367335">
        <w:rPr>
          <w:rFonts w:ascii="Times New Roman" w:hAnsi="Times New Roman" w:cs="Times New Roman"/>
          <w:sz w:val="24"/>
          <w:szCs w:val="24"/>
        </w:rPr>
        <w:t>US Navy began using ROVs for underwater mine clearance and for exploring deep-sea trenches.</w:t>
      </w:r>
    </w:p>
    <w:p w14:paraId="3FCA53C8" w14:textId="081F6A8B" w:rsidR="00367335" w:rsidRDefault="00367335" w:rsidP="00367335">
      <w:pPr>
        <w:pStyle w:val="ListParagraph"/>
        <w:numPr>
          <w:ilvl w:val="0"/>
          <w:numId w:val="3"/>
        </w:numPr>
        <w:jc w:val="both"/>
        <w:rPr>
          <w:rFonts w:ascii="Times New Roman" w:hAnsi="Times New Roman" w:cs="Times New Roman"/>
          <w:sz w:val="24"/>
          <w:szCs w:val="24"/>
        </w:rPr>
      </w:pPr>
      <w:r w:rsidRPr="00367335">
        <w:rPr>
          <w:rFonts w:ascii="Times New Roman" w:hAnsi="Times New Roman" w:cs="Times New Roman"/>
          <w:sz w:val="24"/>
          <w:szCs w:val="24"/>
        </w:rPr>
        <w:t>The</w:t>
      </w:r>
      <w:r>
        <w:rPr>
          <w:rFonts w:ascii="Times New Roman" w:hAnsi="Times New Roman" w:cs="Times New Roman"/>
          <w:sz w:val="24"/>
          <w:szCs w:val="24"/>
        </w:rPr>
        <w:t xml:space="preserve"> development of</w:t>
      </w:r>
      <w:r w:rsidRPr="00367335">
        <w:rPr>
          <w:rFonts w:ascii="Times New Roman" w:hAnsi="Times New Roman" w:cs="Times New Roman"/>
          <w:sz w:val="24"/>
          <w:szCs w:val="24"/>
        </w:rPr>
        <w:t xml:space="preserve"> Cable-Controlled Underwater Recovery Vehicle (CURV)</w:t>
      </w:r>
    </w:p>
    <w:p w14:paraId="38470720" w14:textId="3D6D9A4F" w:rsidR="00367335" w:rsidRDefault="00367335" w:rsidP="00367335">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CURV </w:t>
      </w:r>
      <w:r w:rsidRPr="00367335">
        <w:rPr>
          <w:rFonts w:ascii="Times New Roman" w:hAnsi="Times New Roman" w:cs="Times New Roman"/>
          <w:sz w:val="24"/>
          <w:szCs w:val="24"/>
        </w:rPr>
        <w:t>was used for a variety of tasks, including recovering sunken ships and planes, and exploring the ocean floor.</w:t>
      </w:r>
    </w:p>
    <w:p w14:paraId="182EBD0C" w14:textId="277AF9C6" w:rsidR="00367335" w:rsidRDefault="00367335" w:rsidP="00367335">
      <w:pPr>
        <w:jc w:val="both"/>
        <w:rPr>
          <w:rFonts w:ascii="Times New Roman" w:hAnsi="Times New Roman" w:cs="Times New Roman"/>
          <w:sz w:val="24"/>
          <w:szCs w:val="24"/>
          <w:u w:val="single"/>
        </w:rPr>
      </w:pPr>
      <w:r w:rsidRPr="00367335">
        <w:rPr>
          <w:rFonts w:ascii="Times New Roman" w:hAnsi="Times New Roman" w:cs="Times New Roman"/>
          <w:sz w:val="24"/>
          <w:szCs w:val="24"/>
          <w:u w:val="single"/>
        </w:rPr>
        <w:t>1970</w:t>
      </w:r>
    </w:p>
    <w:p w14:paraId="33CCDAB3" w14:textId="488545CD" w:rsidR="00367335" w:rsidRDefault="00367335" w:rsidP="00367335">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ROVS are used at greater depth </w:t>
      </w:r>
    </w:p>
    <w:p w14:paraId="6C46106A" w14:textId="58A6B4D2" w:rsidR="00367335" w:rsidRPr="00367335" w:rsidRDefault="00367335" w:rsidP="00367335">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Oceaneering Magna ROV used in the </w:t>
      </w:r>
      <w:r w:rsidR="0039288E">
        <w:rPr>
          <w:rFonts w:ascii="Times New Roman" w:hAnsi="Times New Roman" w:cs="Times New Roman"/>
          <w:sz w:val="24"/>
          <w:szCs w:val="24"/>
        </w:rPr>
        <w:t>offshore oil industry in the Gulf of Mexico (1974)</w:t>
      </w:r>
    </w:p>
    <w:p w14:paraId="7917E01A" w14:textId="1E767060" w:rsidR="0056376D" w:rsidRDefault="0056376D" w:rsidP="00BD7FCC">
      <w:pPr>
        <w:jc w:val="both"/>
        <w:rPr>
          <w:rFonts w:ascii="Times New Roman" w:hAnsi="Times New Roman" w:cs="Times New Roman"/>
          <w:sz w:val="24"/>
          <w:szCs w:val="24"/>
        </w:rPr>
      </w:pPr>
    </w:p>
    <w:p w14:paraId="40C1D962" w14:textId="67BD5B84" w:rsidR="007058D8" w:rsidRDefault="007058D8" w:rsidP="00BD7FCC">
      <w:pPr>
        <w:jc w:val="both"/>
        <w:rPr>
          <w:rFonts w:ascii="Times New Roman" w:hAnsi="Times New Roman" w:cs="Times New Roman"/>
          <w:sz w:val="24"/>
          <w:szCs w:val="24"/>
        </w:rPr>
      </w:pPr>
    </w:p>
    <w:p w14:paraId="666CCBC4" w14:textId="76D1FEDC" w:rsidR="007058D8" w:rsidRDefault="007058D8" w:rsidP="00BD7FCC">
      <w:pPr>
        <w:jc w:val="both"/>
        <w:rPr>
          <w:rFonts w:ascii="Times New Roman" w:hAnsi="Times New Roman" w:cs="Times New Roman"/>
          <w:sz w:val="24"/>
          <w:szCs w:val="24"/>
        </w:rPr>
      </w:pPr>
    </w:p>
    <w:p w14:paraId="712B23E6" w14:textId="1F0D10A3" w:rsidR="007058D8" w:rsidRDefault="007058D8" w:rsidP="00BD7FCC">
      <w:pPr>
        <w:jc w:val="both"/>
        <w:rPr>
          <w:rFonts w:ascii="Times New Roman" w:hAnsi="Times New Roman" w:cs="Times New Roman"/>
          <w:sz w:val="24"/>
          <w:szCs w:val="24"/>
        </w:rPr>
      </w:pPr>
    </w:p>
    <w:p w14:paraId="53440E36" w14:textId="74E21504" w:rsidR="007058D8" w:rsidRDefault="007058D8" w:rsidP="00BD7FCC">
      <w:pPr>
        <w:jc w:val="both"/>
        <w:rPr>
          <w:rFonts w:ascii="Times New Roman" w:hAnsi="Times New Roman" w:cs="Times New Roman"/>
          <w:sz w:val="24"/>
          <w:szCs w:val="24"/>
        </w:rPr>
      </w:pPr>
    </w:p>
    <w:p w14:paraId="204D2DC5" w14:textId="77777777" w:rsidR="007058D8" w:rsidRDefault="007058D8" w:rsidP="00BD7FCC">
      <w:pPr>
        <w:jc w:val="both"/>
        <w:rPr>
          <w:rFonts w:ascii="Times New Roman" w:hAnsi="Times New Roman" w:cs="Times New Roman"/>
          <w:sz w:val="24"/>
          <w:szCs w:val="24"/>
        </w:rPr>
      </w:pPr>
    </w:p>
    <w:p w14:paraId="44F8B367" w14:textId="14074219" w:rsidR="0056376D" w:rsidRPr="00384B76" w:rsidRDefault="000A3665" w:rsidP="00BD7FCC">
      <w:pPr>
        <w:jc w:val="both"/>
        <w:rPr>
          <w:rFonts w:ascii="Times New Roman" w:hAnsi="Times New Roman" w:cs="Times New Roman"/>
          <w:b/>
          <w:bCs/>
          <w:sz w:val="24"/>
          <w:szCs w:val="24"/>
        </w:rPr>
      </w:pPr>
      <w:r w:rsidRPr="00384B76">
        <w:rPr>
          <w:rFonts w:ascii="Times New Roman" w:hAnsi="Times New Roman" w:cs="Times New Roman"/>
          <w:b/>
          <w:bCs/>
          <w:sz w:val="24"/>
          <w:szCs w:val="24"/>
        </w:rPr>
        <w:t>Applications:</w:t>
      </w:r>
    </w:p>
    <w:p w14:paraId="5AFEF6E0" w14:textId="5B92FAB1" w:rsidR="0039288E" w:rsidRDefault="0039288E" w:rsidP="0039288E">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Oil and Gas industry</w:t>
      </w:r>
    </w:p>
    <w:p w14:paraId="30A83570" w14:textId="334839E9" w:rsidR="0039288E" w:rsidRPr="0056376D" w:rsidRDefault="0056376D" w:rsidP="0039288E">
      <w:pPr>
        <w:pStyle w:val="ListParagraph"/>
        <w:numPr>
          <w:ilvl w:val="1"/>
          <w:numId w:val="5"/>
        </w:numPr>
        <w:jc w:val="both"/>
        <w:rPr>
          <w:rFonts w:ascii="Times New Roman" w:hAnsi="Times New Roman" w:cs="Times New Roman"/>
          <w:sz w:val="24"/>
          <w:szCs w:val="24"/>
        </w:rPr>
      </w:pPr>
      <w:r w:rsidRPr="0056376D">
        <w:rPr>
          <w:rFonts w:ascii="Times New Roman" w:hAnsi="Times New Roman" w:cs="Times New Roman"/>
          <w:color w:val="374151"/>
          <w:sz w:val="24"/>
          <w:szCs w:val="24"/>
          <w:shd w:val="clear" w:color="auto" w:fill="F7F7F8"/>
        </w:rPr>
        <w:t xml:space="preserve">Drilling, inspection, and maintenance </w:t>
      </w:r>
    </w:p>
    <w:p w14:paraId="74E27D3A" w14:textId="54C20FB4" w:rsidR="0056376D" w:rsidRPr="0056376D" w:rsidRDefault="0056376D" w:rsidP="0039288E">
      <w:pPr>
        <w:pStyle w:val="ListParagraph"/>
        <w:numPr>
          <w:ilvl w:val="1"/>
          <w:numId w:val="5"/>
        </w:numPr>
        <w:jc w:val="both"/>
        <w:rPr>
          <w:rFonts w:ascii="Times New Roman" w:hAnsi="Times New Roman" w:cs="Times New Roman"/>
          <w:sz w:val="24"/>
          <w:szCs w:val="24"/>
        </w:rPr>
      </w:pPr>
      <w:r w:rsidRPr="0056376D">
        <w:rPr>
          <w:rFonts w:ascii="Times New Roman" w:hAnsi="Times New Roman" w:cs="Times New Roman"/>
          <w:color w:val="374151"/>
          <w:sz w:val="24"/>
          <w:szCs w:val="24"/>
          <w:shd w:val="clear" w:color="auto" w:fill="F7F7F8"/>
        </w:rPr>
        <w:t>Examining pipelines, subsea equipment and oil platforms</w:t>
      </w:r>
    </w:p>
    <w:p w14:paraId="33E14F39" w14:textId="55993FC0" w:rsidR="0056376D" w:rsidRPr="0056376D" w:rsidRDefault="0056376D" w:rsidP="0039288E">
      <w:pPr>
        <w:pStyle w:val="ListParagraph"/>
        <w:numPr>
          <w:ilvl w:val="1"/>
          <w:numId w:val="5"/>
        </w:numPr>
        <w:jc w:val="both"/>
        <w:rPr>
          <w:rFonts w:ascii="Times New Roman" w:hAnsi="Times New Roman" w:cs="Times New Roman"/>
          <w:sz w:val="24"/>
          <w:szCs w:val="24"/>
        </w:rPr>
      </w:pPr>
      <w:r w:rsidRPr="0056376D">
        <w:rPr>
          <w:rFonts w:ascii="Times New Roman" w:hAnsi="Times New Roman" w:cs="Times New Roman"/>
          <w:color w:val="374151"/>
          <w:sz w:val="24"/>
          <w:szCs w:val="24"/>
          <w:shd w:val="clear" w:color="auto" w:fill="F7F7F8"/>
        </w:rPr>
        <w:t>Detect damages or leaks</w:t>
      </w:r>
    </w:p>
    <w:p w14:paraId="732F7D57" w14:textId="77777777" w:rsidR="0056376D" w:rsidRPr="0056376D" w:rsidRDefault="0056376D" w:rsidP="0056376D">
      <w:pPr>
        <w:pStyle w:val="ListParagraph"/>
        <w:ind w:left="1440"/>
        <w:jc w:val="both"/>
        <w:rPr>
          <w:rFonts w:ascii="Times New Roman" w:hAnsi="Times New Roman" w:cs="Times New Roman"/>
          <w:sz w:val="24"/>
          <w:szCs w:val="24"/>
        </w:rPr>
      </w:pPr>
    </w:p>
    <w:p w14:paraId="43AD5595" w14:textId="7E360EEE" w:rsidR="0056376D" w:rsidRDefault="0056376D" w:rsidP="0056376D">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Underwater exploration</w:t>
      </w:r>
    </w:p>
    <w:p w14:paraId="7AE7AD7A" w14:textId="5B02EA07" w:rsidR="0056376D" w:rsidRPr="0056376D" w:rsidRDefault="0056376D" w:rsidP="0056376D">
      <w:pPr>
        <w:pStyle w:val="ListParagraph"/>
        <w:numPr>
          <w:ilvl w:val="1"/>
          <w:numId w:val="5"/>
        </w:numPr>
        <w:jc w:val="both"/>
        <w:rPr>
          <w:rFonts w:ascii="Times New Roman" w:hAnsi="Times New Roman" w:cs="Times New Roman"/>
          <w:sz w:val="24"/>
          <w:szCs w:val="24"/>
        </w:rPr>
      </w:pPr>
      <w:r w:rsidRPr="0056376D">
        <w:rPr>
          <w:rFonts w:ascii="Times New Roman" w:hAnsi="Times New Roman" w:cs="Times New Roman"/>
          <w:sz w:val="24"/>
          <w:szCs w:val="24"/>
        </w:rPr>
        <w:t>Investigate deep sea</w:t>
      </w:r>
    </w:p>
    <w:p w14:paraId="19D90528" w14:textId="3560DCF1" w:rsidR="0056376D" w:rsidRPr="0056376D" w:rsidRDefault="0056376D" w:rsidP="0056376D">
      <w:pPr>
        <w:pStyle w:val="ListParagraph"/>
        <w:numPr>
          <w:ilvl w:val="1"/>
          <w:numId w:val="5"/>
        </w:numPr>
        <w:jc w:val="both"/>
        <w:rPr>
          <w:rFonts w:ascii="Times New Roman" w:hAnsi="Times New Roman" w:cs="Times New Roman"/>
          <w:sz w:val="24"/>
          <w:szCs w:val="24"/>
        </w:rPr>
      </w:pPr>
      <w:r w:rsidRPr="0056376D">
        <w:rPr>
          <w:rFonts w:ascii="Times New Roman" w:hAnsi="Times New Roman" w:cs="Times New Roman"/>
          <w:sz w:val="24"/>
          <w:szCs w:val="24"/>
        </w:rPr>
        <w:t>Record data on underwater environments</w:t>
      </w:r>
    </w:p>
    <w:p w14:paraId="6008D860" w14:textId="7FE87594" w:rsidR="0056376D" w:rsidRDefault="0056376D" w:rsidP="0056376D">
      <w:pPr>
        <w:pStyle w:val="ListParagraph"/>
        <w:numPr>
          <w:ilvl w:val="1"/>
          <w:numId w:val="5"/>
        </w:numPr>
        <w:jc w:val="both"/>
        <w:rPr>
          <w:rFonts w:ascii="Times New Roman" w:hAnsi="Times New Roman" w:cs="Times New Roman"/>
          <w:sz w:val="24"/>
          <w:szCs w:val="24"/>
        </w:rPr>
      </w:pPr>
      <w:r w:rsidRPr="0056376D">
        <w:rPr>
          <w:rFonts w:ascii="Times New Roman" w:hAnsi="Times New Roman" w:cs="Times New Roman"/>
          <w:sz w:val="24"/>
          <w:szCs w:val="24"/>
        </w:rPr>
        <w:t>Study marine life &amp; geological features</w:t>
      </w:r>
    </w:p>
    <w:p w14:paraId="13F39C17" w14:textId="77777777" w:rsidR="0056376D" w:rsidRDefault="0056376D" w:rsidP="0056376D">
      <w:pPr>
        <w:pStyle w:val="ListParagraph"/>
        <w:ind w:left="1440"/>
        <w:jc w:val="both"/>
        <w:rPr>
          <w:rFonts w:ascii="Times New Roman" w:hAnsi="Times New Roman" w:cs="Times New Roman"/>
          <w:sz w:val="24"/>
          <w:szCs w:val="24"/>
        </w:rPr>
      </w:pPr>
    </w:p>
    <w:p w14:paraId="22307E4A" w14:textId="38FA9E44" w:rsidR="0056376D" w:rsidRDefault="0056376D" w:rsidP="0056376D">
      <w:pPr>
        <w:pStyle w:val="ListParagraph"/>
        <w:numPr>
          <w:ilvl w:val="0"/>
          <w:numId w:val="5"/>
        </w:numPr>
        <w:jc w:val="both"/>
        <w:rPr>
          <w:rFonts w:ascii="Times New Roman" w:hAnsi="Times New Roman" w:cs="Times New Roman"/>
          <w:b/>
          <w:bCs/>
          <w:sz w:val="24"/>
          <w:szCs w:val="24"/>
        </w:rPr>
      </w:pPr>
      <w:r w:rsidRPr="0056376D">
        <w:rPr>
          <w:rFonts w:ascii="Times New Roman" w:hAnsi="Times New Roman" w:cs="Times New Roman"/>
          <w:b/>
          <w:bCs/>
          <w:sz w:val="24"/>
          <w:szCs w:val="24"/>
        </w:rPr>
        <w:t xml:space="preserve">Search &amp; </w:t>
      </w:r>
      <w:r>
        <w:rPr>
          <w:rFonts w:ascii="Times New Roman" w:hAnsi="Times New Roman" w:cs="Times New Roman"/>
          <w:b/>
          <w:bCs/>
          <w:sz w:val="24"/>
          <w:szCs w:val="24"/>
        </w:rPr>
        <w:t>R</w:t>
      </w:r>
      <w:r w:rsidRPr="0056376D">
        <w:rPr>
          <w:rFonts w:ascii="Times New Roman" w:hAnsi="Times New Roman" w:cs="Times New Roman"/>
          <w:b/>
          <w:bCs/>
          <w:sz w:val="24"/>
          <w:szCs w:val="24"/>
        </w:rPr>
        <w:t>escue</w:t>
      </w:r>
      <w:r>
        <w:rPr>
          <w:rFonts w:ascii="Times New Roman" w:hAnsi="Times New Roman" w:cs="Times New Roman"/>
          <w:b/>
          <w:bCs/>
          <w:sz w:val="24"/>
          <w:szCs w:val="24"/>
        </w:rPr>
        <w:t xml:space="preserve"> missions</w:t>
      </w:r>
    </w:p>
    <w:p w14:paraId="31D7CF7E" w14:textId="005372BA" w:rsidR="0056376D" w:rsidRDefault="0056376D" w:rsidP="0056376D">
      <w:pPr>
        <w:pStyle w:val="ListParagraph"/>
        <w:numPr>
          <w:ilvl w:val="1"/>
          <w:numId w:val="5"/>
        </w:numPr>
        <w:jc w:val="both"/>
        <w:rPr>
          <w:rFonts w:ascii="Times New Roman" w:hAnsi="Times New Roman" w:cs="Times New Roman"/>
          <w:sz w:val="24"/>
          <w:szCs w:val="24"/>
        </w:rPr>
      </w:pPr>
      <w:r w:rsidRPr="0056376D">
        <w:rPr>
          <w:rFonts w:ascii="Times New Roman" w:hAnsi="Times New Roman" w:cs="Times New Roman"/>
          <w:sz w:val="24"/>
          <w:szCs w:val="24"/>
        </w:rPr>
        <w:t>Recover objects, wreckage, bodies from water</w:t>
      </w:r>
    </w:p>
    <w:p w14:paraId="1C64F8B4" w14:textId="77777777" w:rsidR="00384B76" w:rsidRDefault="00384B76" w:rsidP="00384B76">
      <w:pPr>
        <w:pStyle w:val="ListParagraph"/>
        <w:ind w:left="1440"/>
        <w:jc w:val="both"/>
        <w:rPr>
          <w:rFonts w:ascii="Times New Roman" w:hAnsi="Times New Roman" w:cs="Times New Roman"/>
          <w:sz w:val="24"/>
          <w:szCs w:val="24"/>
        </w:rPr>
      </w:pPr>
    </w:p>
    <w:p w14:paraId="00EEAAFA" w14:textId="39206938" w:rsidR="00384B76" w:rsidRDefault="00384B76" w:rsidP="00384B76">
      <w:pPr>
        <w:pStyle w:val="ListParagraph"/>
        <w:numPr>
          <w:ilvl w:val="0"/>
          <w:numId w:val="5"/>
        </w:numPr>
        <w:jc w:val="both"/>
        <w:rPr>
          <w:rFonts w:ascii="Times New Roman" w:hAnsi="Times New Roman" w:cs="Times New Roman"/>
          <w:b/>
          <w:bCs/>
          <w:sz w:val="24"/>
          <w:szCs w:val="24"/>
        </w:rPr>
      </w:pPr>
      <w:r w:rsidRPr="00384B76">
        <w:rPr>
          <w:rFonts w:ascii="Times New Roman" w:hAnsi="Times New Roman" w:cs="Times New Roman"/>
          <w:b/>
          <w:bCs/>
          <w:sz w:val="24"/>
          <w:szCs w:val="24"/>
        </w:rPr>
        <w:t xml:space="preserve">Military </w:t>
      </w:r>
    </w:p>
    <w:p w14:paraId="2B716608" w14:textId="508291CD" w:rsidR="00384B76" w:rsidRPr="00384B76" w:rsidRDefault="00384B76" w:rsidP="00384B76">
      <w:pPr>
        <w:pStyle w:val="ListParagraph"/>
        <w:numPr>
          <w:ilvl w:val="1"/>
          <w:numId w:val="5"/>
        </w:numPr>
        <w:jc w:val="both"/>
        <w:rPr>
          <w:rFonts w:ascii="Times New Roman" w:hAnsi="Times New Roman" w:cs="Times New Roman"/>
          <w:sz w:val="24"/>
          <w:szCs w:val="24"/>
        </w:rPr>
      </w:pPr>
      <w:r w:rsidRPr="00384B76">
        <w:rPr>
          <w:rFonts w:ascii="Times New Roman" w:hAnsi="Times New Roman" w:cs="Times New Roman"/>
          <w:sz w:val="24"/>
          <w:szCs w:val="24"/>
        </w:rPr>
        <w:t xml:space="preserve">Mine detection &amp; clearance </w:t>
      </w:r>
    </w:p>
    <w:p w14:paraId="3C2057D0" w14:textId="0D79233F" w:rsidR="00384B76" w:rsidRPr="00384B76" w:rsidRDefault="00384B76" w:rsidP="00384B76">
      <w:pPr>
        <w:pStyle w:val="ListParagraph"/>
        <w:numPr>
          <w:ilvl w:val="1"/>
          <w:numId w:val="5"/>
        </w:numPr>
        <w:jc w:val="both"/>
        <w:rPr>
          <w:rFonts w:ascii="Times New Roman" w:hAnsi="Times New Roman" w:cs="Times New Roman"/>
          <w:sz w:val="24"/>
          <w:szCs w:val="24"/>
        </w:rPr>
      </w:pPr>
      <w:r w:rsidRPr="00384B76">
        <w:rPr>
          <w:rFonts w:ascii="Times New Roman" w:hAnsi="Times New Roman" w:cs="Times New Roman"/>
          <w:sz w:val="24"/>
          <w:szCs w:val="24"/>
        </w:rPr>
        <w:t>Reconnaissance</w:t>
      </w:r>
    </w:p>
    <w:p w14:paraId="36C2F639" w14:textId="104C2F07" w:rsidR="00384B76" w:rsidRDefault="00384B76" w:rsidP="007058D8">
      <w:pPr>
        <w:pStyle w:val="ListParagraph"/>
        <w:numPr>
          <w:ilvl w:val="1"/>
          <w:numId w:val="5"/>
        </w:numPr>
        <w:jc w:val="both"/>
        <w:rPr>
          <w:rFonts w:ascii="Times New Roman" w:hAnsi="Times New Roman" w:cs="Times New Roman"/>
          <w:sz w:val="24"/>
          <w:szCs w:val="24"/>
        </w:rPr>
      </w:pPr>
      <w:r w:rsidRPr="00384B76">
        <w:rPr>
          <w:rFonts w:ascii="Times New Roman" w:hAnsi="Times New Roman" w:cs="Times New Roman"/>
          <w:sz w:val="24"/>
          <w:szCs w:val="24"/>
        </w:rPr>
        <w:t>Surveillance operations</w:t>
      </w:r>
    </w:p>
    <w:p w14:paraId="55B4E1EE" w14:textId="77777777" w:rsidR="007058D8" w:rsidRPr="007058D8" w:rsidRDefault="007058D8" w:rsidP="007058D8">
      <w:pPr>
        <w:pStyle w:val="ListParagraph"/>
        <w:ind w:left="1440"/>
        <w:jc w:val="both"/>
        <w:rPr>
          <w:rFonts w:ascii="Times New Roman" w:hAnsi="Times New Roman" w:cs="Times New Roman"/>
          <w:sz w:val="24"/>
          <w:szCs w:val="24"/>
        </w:rPr>
      </w:pPr>
    </w:p>
    <w:p w14:paraId="65D81024" w14:textId="14222306" w:rsidR="00384B76" w:rsidRPr="00384B76" w:rsidRDefault="00384B76" w:rsidP="00384B76">
      <w:pPr>
        <w:pStyle w:val="ListParagraph"/>
        <w:numPr>
          <w:ilvl w:val="0"/>
          <w:numId w:val="5"/>
        </w:numPr>
        <w:jc w:val="both"/>
        <w:rPr>
          <w:rFonts w:ascii="Times New Roman" w:hAnsi="Times New Roman" w:cs="Times New Roman"/>
          <w:b/>
          <w:bCs/>
          <w:sz w:val="24"/>
          <w:szCs w:val="24"/>
        </w:rPr>
      </w:pPr>
      <w:r w:rsidRPr="00384B76">
        <w:rPr>
          <w:rFonts w:ascii="Times New Roman" w:hAnsi="Times New Roman" w:cs="Times New Roman"/>
          <w:b/>
          <w:bCs/>
          <w:sz w:val="24"/>
          <w:szCs w:val="24"/>
        </w:rPr>
        <w:t xml:space="preserve">Scientific research purposes </w:t>
      </w:r>
    </w:p>
    <w:p w14:paraId="7CA655AC" w14:textId="71A586BC" w:rsidR="00384B76" w:rsidRDefault="00384B76" w:rsidP="00384B76">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Gathering samples</w:t>
      </w:r>
    </w:p>
    <w:p w14:paraId="762ED10E" w14:textId="79485146" w:rsidR="00384B76" w:rsidRDefault="00384B76" w:rsidP="00384B76">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Monitoring marine life</w:t>
      </w:r>
    </w:p>
    <w:p w14:paraId="6662DC8B" w14:textId="048869E7" w:rsidR="00384B76" w:rsidRPr="00384B76" w:rsidRDefault="00384B76" w:rsidP="00384B76">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 xml:space="preserve">Exploring the ocean environment </w:t>
      </w:r>
    </w:p>
    <w:p w14:paraId="0345B4B3" w14:textId="77777777" w:rsidR="0039288E" w:rsidRDefault="0039288E" w:rsidP="009D29C3">
      <w:pPr>
        <w:jc w:val="both"/>
        <w:rPr>
          <w:rFonts w:ascii="Times New Roman" w:hAnsi="Times New Roman" w:cs="Times New Roman"/>
          <w:b/>
          <w:bCs/>
          <w:sz w:val="24"/>
          <w:szCs w:val="24"/>
        </w:rPr>
      </w:pPr>
    </w:p>
    <w:p w14:paraId="4B14B3CD" w14:textId="65B24674" w:rsidR="009D29C3" w:rsidRDefault="009D29C3" w:rsidP="009D29C3">
      <w:pPr>
        <w:jc w:val="both"/>
        <w:rPr>
          <w:rFonts w:ascii="Times New Roman" w:hAnsi="Times New Roman" w:cs="Times New Roman"/>
          <w:b/>
          <w:bCs/>
          <w:sz w:val="24"/>
          <w:szCs w:val="24"/>
        </w:rPr>
      </w:pPr>
      <w:r w:rsidRPr="000A3665">
        <w:rPr>
          <w:rFonts w:ascii="Times New Roman" w:hAnsi="Times New Roman" w:cs="Times New Roman"/>
          <w:b/>
          <w:bCs/>
          <w:sz w:val="24"/>
          <w:szCs w:val="24"/>
        </w:rPr>
        <w:t>MAIN COMPONENTS</w:t>
      </w:r>
    </w:p>
    <w:p w14:paraId="1E9A9E8F" w14:textId="174C3EC1" w:rsidR="00384B76" w:rsidRDefault="00384B76" w:rsidP="00660A00">
      <w:pPr>
        <w:numPr>
          <w:ilvl w:val="0"/>
          <w:numId w:val="11"/>
        </w:numPr>
        <w:jc w:val="both"/>
        <w:rPr>
          <w:rFonts w:ascii="Times New Roman" w:hAnsi="Times New Roman" w:cs="Times New Roman"/>
          <w:sz w:val="24"/>
          <w:szCs w:val="24"/>
        </w:rPr>
      </w:pPr>
      <w:r w:rsidRPr="00384B76">
        <w:rPr>
          <w:rFonts w:ascii="Times New Roman" w:hAnsi="Times New Roman" w:cs="Times New Roman"/>
          <w:b/>
          <w:bCs/>
          <w:sz w:val="24"/>
          <w:szCs w:val="24"/>
        </w:rPr>
        <w:t xml:space="preserve">Frame and Hull: </w:t>
      </w:r>
      <w:r w:rsidRPr="00384B76">
        <w:rPr>
          <w:rFonts w:ascii="Times New Roman" w:hAnsi="Times New Roman" w:cs="Times New Roman"/>
          <w:sz w:val="24"/>
          <w:szCs w:val="24"/>
        </w:rPr>
        <w:t>An ROV's frame is responsible for supporting and connecting all of its parts, while the hull ensures the ROV remains buoyant and safe from the water's pressure.</w:t>
      </w:r>
    </w:p>
    <w:p w14:paraId="222EA295" w14:textId="77777777" w:rsidR="007058D8" w:rsidRDefault="007058D8" w:rsidP="007058D8">
      <w:pPr>
        <w:keepNext/>
        <w:ind w:left="720"/>
        <w:jc w:val="center"/>
      </w:pPr>
      <w:r w:rsidRPr="007058D8">
        <w:rPr>
          <w:rFonts w:ascii="Times New Roman" w:hAnsi="Times New Roman" w:cs="Times New Roman"/>
          <w:sz w:val="24"/>
          <w:szCs w:val="24"/>
        </w:rPr>
        <w:drawing>
          <wp:inline distT="0" distB="0" distL="0" distR="0" wp14:anchorId="5A2DF84E" wp14:editId="42E03A03">
            <wp:extent cx="2546997" cy="1697182"/>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54327" cy="1702066"/>
                    </a:xfrm>
                    <a:prstGeom prst="rect">
                      <a:avLst/>
                    </a:prstGeom>
                  </pic:spPr>
                </pic:pic>
              </a:graphicData>
            </a:graphic>
          </wp:inline>
        </w:drawing>
      </w:r>
    </w:p>
    <w:p w14:paraId="63103D0A" w14:textId="0A80BF9D" w:rsidR="007058D8" w:rsidRDefault="007058D8" w:rsidP="007058D8">
      <w:pPr>
        <w:pStyle w:val="Caption"/>
        <w:jc w:val="center"/>
      </w:pPr>
      <w:r>
        <w:t xml:space="preserve">Figure </w:t>
      </w:r>
      <w:fldSimple w:instr=" SEQ Figure \* ARABIC ">
        <w:r w:rsidR="003536D5">
          <w:rPr>
            <w:noProof/>
          </w:rPr>
          <w:t>3</w:t>
        </w:r>
      </w:fldSimple>
      <w:r>
        <w:t>. Typical ROV's frame (build with PVC pipe)</w:t>
      </w:r>
    </w:p>
    <w:p w14:paraId="0B9EC03D" w14:textId="77777777" w:rsidR="00066CC2" w:rsidRPr="00066CC2" w:rsidRDefault="00066CC2" w:rsidP="00066CC2"/>
    <w:p w14:paraId="646959DE" w14:textId="3F1B4B63" w:rsidR="00384B76" w:rsidRDefault="00384B76" w:rsidP="00660A00">
      <w:pPr>
        <w:numPr>
          <w:ilvl w:val="0"/>
          <w:numId w:val="11"/>
        </w:numPr>
        <w:jc w:val="both"/>
        <w:rPr>
          <w:rFonts w:ascii="Times New Roman" w:hAnsi="Times New Roman" w:cs="Times New Roman"/>
          <w:sz w:val="24"/>
          <w:szCs w:val="24"/>
        </w:rPr>
      </w:pPr>
      <w:r w:rsidRPr="00384B76">
        <w:rPr>
          <w:rFonts w:ascii="Times New Roman" w:hAnsi="Times New Roman" w:cs="Times New Roman"/>
          <w:b/>
          <w:bCs/>
          <w:sz w:val="24"/>
          <w:szCs w:val="24"/>
        </w:rPr>
        <w:lastRenderedPageBreak/>
        <w:t xml:space="preserve">Propulsion System: </w:t>
      </w:r>
      <w:r w:rsidR="00DB6EBD" w:rsidRPr="00DB6EBD">
        <w:rPr>
          <w:rFonts w:ascii="Times New Roman" w:hAnsi="Times New Roman" w:cs="Times New Roman"/>
          <w:sz w:val="24"/>
          <w:szCs w:val="24"/>
        </w:rPr>
        <w:t>The task of propelling the ROV through water falls to its propulsion system, which typically employs remote-controlled electric thrusters.</w:t>
      </w:r>
    </w:p>
    <w:p w14:paraId="516FFBA2" w14:textId="77777777" w:rsidR="00066CC2" w:rsidRDefault="00066CC2" w:rsidP="00066CC2">
      <w:pPr>
        <w:keepNext/>
        <w:ind w:left="720"/>
        <w:jc w:val="center"/>
      </w:pPr>
      <w:r w:rsidRPr="00066CC2">
        <w:rPr>
          <w:rFonts w:ascii="Times New Roman" w:hAnsi="Times New Roman" w:cs="Times New Roman"/>
          <w:sz w:val="24"/>
          <w:szCs w:val="24"/>
        </w:rPr>
        <w:drawing>
          <wp:inline distT="0" distB="0" distL="0" distR="0" wp14:anchorId="3934E27D" wp14:editId="297E874C">
            <wp:extent cx="3151909" cy="19866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4660" cy="2013572"/>
                    </a:xfrm>
                    <a:prstGeom prst="rect">
                      <a:avLst/>
                    </a:prstGeom>
                  </pic:spPr>
                </pic:pic>
              </a:graphicData>
            </a:graphic>
          </wp:inline>
        </w:drawing>
      </w:r>
    </w:p>
    <w:p w14:paraId="1527F494" w14:textId="308FCE04" w:rsidR="00066CC2" w:rsidRPr="00384B76" w:rsidRDefault="00066CC2" w:rsidP="00066CC2">
      <w:pPr>
        <w:pStyle w:val="Caption"/>
        <w:jc w:val="center"/>
        <w:rPr>
          <w:rFonts w:ascii="Times New Roman" w:hAnsi="Times New Roman" w:cs="Times New Roman"/>
          <w:sz w:val="24"/>
          <w:szCs w:val="24"/>
        </w:rPr>
      </w:pPr>
      <w:r>
        <w:t xml:space="preserve">Figure </w:t>
      </w:r>
      <w:fldSimple w:instr=" SEQ Figure \* ARABIC ">
        <w:r w:rsidR="003536D5">
          <w:rPr>
            <w:noProof/>
          </w:rPr>
          <w:t>4</w:t>
        </w:r>
      </w:fldSimple>
      <w:r>
        <w:t>. Remote-Controlled electric thrusters</w:t>
      </w:r>
    </w:p>
    <w:p w14:paraId="38A99342" w14:textId="2989F236" w:rsidR="00384B76" w:rsidRPr="00384B76" w:rsidRDefault="00384B76" w:rsidP="00384B76">
      <w:pPr>
        <w:numPr>
          <w:ilvl w:val="0"/>
          <w:numId w:val="11"/>
        </w:numPr>
        <w:jc w:val="both"/>
        <w:rPr>
          <w:rFonts w:ascii="Times New Roman" w:hAnsi="Times New Roman" w:cs="Times New Roman"/>
          <w:b/>
          <w:bCs/>
          <w:sz w:val="24"/>
          <w:szCs w:val="24"/>
        </w:rPr>
      </w:pPr>
      <w:r w:rsidRPr="00384B76">
        <w:rPr>
          <w:rFonts w:ascii="Times New Roman" w:hAnsi="Times New Roman" w:cs="Times New Roman"/>
          <w:b/>
          <w:bCs/>
          <w:sz w:val="24"/>
          <w:szCs w:val="24"/>
        </w:rPr>
        <w:t xml:space="preserve">Power Supply: </w:t>
      </w:r>
      <w:r w:rsidR="00DB6EBD" w:rsidRPr="00DB6EBD">
        <w:rPr>
          <w:rFonts w:ascii="Times New Roman" w:hAnsi="Times New Roman" w:cs="Times New Roman"/>
          <w:sz w:val="24"/>
          <w:szCs w:val="24"/>
        </w:rPr>
        <w:t>The power supply furnishes electricity to various systems of the ROV, such as thrusters, cameras, lights, and sensors. The ROV can rely on rechargeable batteries, surface-connected power cables, or a hybrid approach to power supply.</w:t>
      </w:r>
    </w:p>
    <w:p w14:paraId="5C831D3F" w14:textId="7839AF91" w:rsidR="00384B76" w:rsidRDefault="00384B76" w:rsidP="00384B76">
      <w:pPr>
        <w:numPr>
          <w:ilvl w:val="0"/>
          <w:numId w:val="11"/>
        </w:numPr>
        <w:jc w:val="both"/>
        <w:rPr>
          <w:rFonts w:ascii="Times New Roman" w:hAnsi="Times New Roman" w:cs="Times New Roman"/>
          <w:sz w:val="24"/>
          <w:szCs w:val="24"/>
        </w:rPr>
      </w:pPr>
      <w:r w:rsidRPr="00384B76">
        <w:rPr>
          <w:rFonts w:ascii="Times New Roman" w:hAnsi="Times New Roman" w:cs="Times New Roman"/>
          <w:b/>
          <w:bCs/>
          <w:sz w:val="24"/>
          <w:szCs w:val="24"/>
        </w:rPr>
        <w:t xml:space="preserve">Control System: </w:t>
      </w:r>
      <w:r w:rsidR="00DB6EBD" w:rsidRPr="00DB6EBD">
        <w:rPr>
          <w:rFonts w:ascii="Times New Roman" w:hAnsi="Times New Roman" w:cs="Times New Roman"/>
          <w:sz w:val="24"/>
          <w:szCs w:val="24"/>
        </w:rPr>
        <w:t>The control system empowers a surface-based operator to manage the ROV's activities and movements using joysticks, cameras, and sensors that relay data to the operator.</w:t>
      </w:r>
    </w:p>
    <w:p w14:paraId="682F889A" w14:textId="77777777" w:rsidR="00066CC2" w:rsidRDefault="00066CC2" w:rsidP="00066CC2">
      <w:pPr>
        <w:keepNext/>
        <w:ind w:left="720"/>
        <w:jc w:val="center"/>
      </w:pPr>
      <w:r>
        <w:rPr>
          <w:noProof/>
        </w:rPr>
        <w:drawing>
          <wp:inline distT="0" distB="0" distL="0" distR="0" wp14:anchorId="2BC7C41A" wp14:editId="6F49A22E">
            <wp:extent cx="2336800" cy="17526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4981" cy="1758736"/>
                    </a:xfrm>
                    <a:prstGeom prst="rect">
                      <a:avLst/>
                    </a:prstGeom>
                    <a:noFill/>
                    <a:ln>
                      <a:noFill/>
                    </a:ln>
                  </pic:spPr>
                </pic:pic>
              </a:graphicData>
            </a:graphic>
          </wp:inline>
        </w:drawing>
      </w:r>
    </w:p>
    <w:p w14:paraId="5811378C" w14:textId="45FFC3C3" w:rsidR="00066CC2" w:rsidRPr="00384B76" w:rsidRDefault="00066CC2" w:rsidP="00066CC2">
      <w:pPr>
        <w:pStyle w:val="Caption"/>
        <w:jc w:val="center"/>
        <w:rPr>
          <w:rFonts w:ascii="Times New Roman" w:hAnsi="Times New Roman" w:cs="Times New Roman"/>
          <w:sz w:val="24"/>
          <w:szCs w:val="24"/>
        </w:rPr>
      </w:pPr>
      <w:r>
        <w:t xml:space="preserve">Figure </w:t>
      </w:r>
      <w:fldSimple w:instr=" SEQ Figure \* ARABIC ">
        <w:r w:rsidR="003536D5">
          <w:rPr>
            <w:noProof/>
          </w:rPr>
          <w:t>5</w:t>
        </w:r>
      </w:fldSimple>
      <w:r>
        <w:t>. ROV's joystick from Delta ROV Inc</w:t>
      </w:r>
    </w:p>
    <w:p w14:paraId="2D05E4A9" w14:textId="013AC3C6" w:rsidR="00384B76" w:rsidRPr="003536D5" w:rsidRDefault="00384B76" w:rsidP="00384B76">
      <w:pPr>
        <w:numPr>
          <w:ilvl w:val="0"/>
          <w:numId w:val="11"/>
        </w:numPr>
        <w:jc w:val="both"/>
        <w:rPr>
          <w:rFonts w:ascii="Times New Roman" w:hAnsi="Times New Roman" w:cs="Times New Roman"/>
          <w:b/>
          <w:bCs/>
          <w:sz w:val="24"/>
          <w:szCs w:val="24"/>
        </w:rPr>
      </w:pPr>
      <w:r w:rsidRPr="00384B76">
        <w:rPr>
          <w:rFonts w:ascii="Times New Roman" w:hAnsi="Times New Roman" w:cs="Times New Roman"/>
          <w:b/>
          <w:bCs/>
          <w:sz w:val="24"/>
          <w:szCs w:val="24"/>
        </w:rPr>
        <w:t xml:space="preserve">Sensors and Cameras: </w:t>
      </w:r>
      <w:r w:rsidR="00DB6EBD" w:rsidRPr="00DB6EBD">
        <w:rPr>
          <w:rFonts w:ascii="Times New Roman" w:hAnsi="Times New Roman" w:cs="Times New Roman"/>
          <w:sz w:val="24"/>
          <w:szCs w:val="24"/>
        </w:rPr>
        <w:t>ROVs come equipped with various cameras and sensors that enable operators to observe and engage with their surroundings, such as sonar, video cameras, depth sensors, temperature sensors, and other specialized sensors.</w:t>
      </w:r>
    </w:p>
    <w:p w14:paraId="46752CD1" w14:textId="18451603" w:rsidR="003536D5" w:rsidRDefault="003536D5" w:rsidP="003536D5">
      <w:pPr>
        <w:jc w:val="both"/>
        <w:rPr>
          <w:rFonts w:ascii="Times New Roman" w:hAnsi="Times New Roman" w:cs="Times New Roman"/>
          <w:b/>
          <w:bCs/>
          <w:sz w:val="24"/>
          <w:szCs w:val="24"/>
        </w:rPr>
      </w:pPr>
    </w:p>
    <w:p w14:paraId="2D6A25FE" w14:textId="5C403DE4" w:rsidR="003536D5" w:rsidRDefault="003536D5" w:rsidP="003536D5">
      <w:pPr>
        <w:jc w:val="both"/>
        <w:rPr>
          <w:rFonts w:ascii="Times New Roman" w:hAnsi="Times New Roman" w:cs="Times New Roman"/>
          <w:b/>
          <w:bCs/>
          <w:sz w:val="24"/>
          <w:szCs w:val="24"/>
        </w:rPr>
      </w:pPr>
    </w:p>
    <w:p w14:paraId="27932BA5" w14:textId="53FE2E49" w:rsidR="003536D5" w:rsidRDefault="003536D5" w:rsidP="003536D5">
      <w:pPr>
        <w:jc w:val="both"/>
        <w:rPr>
          <w:rFonts w:ascii="Times New Roman" w:hAnsi="Times New Roman" w:cs="Times New Roman"/>
          <w:b/>
          <w:bCs/>
          <w:sz w:val="24"/>
          <w:szCs w:val="24"/>
        </w:rPr>
      </w:pPr>
    </w:p>
    <w:p w14:paraId="59427C16" w14:textId="77777777" w:rsidR="003536D5" w:rsidRPr="00384B76" w:rsidRDefault="003536D5" w:rsidP="003536D5">
      <w:pPr>
        <w:jc w:val="both"/>
        <w:rPr>
          <w:rFonts w:ascii="Times New Roman" w:hAnsi="Times New Roman" w:cs="Times New Roman"/>
          <w:b/>
          <w:bCs/>
          <w:sz w:val="24"/>
          <w:szCs w:val="24"/>
        </w:rPr>
      </w:pPr>
    </w:p>
    <w:p w14:paraId="5621FB03" w14:textId="3D32C7DF" w:rsidR="00384B76" w:rsidRDefault="00384B76" w:rsidP="00384B76">
      <w:pPr>
        <w:numPr>
          <w:ilvl w:val="0"/>
          <w:numId w:val="11"/>
        </w:numPr>
        <w:jc w:val="both"/>
        <w:rPr>
          <w:rFonts w:ascii="Times New Roman" w:hAnsi="Times New Roman" w:cs="Times New Roman"/>
          <w:sz w:val="24"/>
          <w:szCs w:val="24"/>
        </w:rPr>
      </w:pPr>
      <w:r w:rsidRPr="00384B76">
        <w:rPr>
          <w:rFonts w:ascii="Times New Roman" w:hAnsi="Times New Roman" w:cs="Times New Roman"/>
          <w:b/>
          <w:bCs/>
          <w:sz w:val="24"/>
          <w:szCs w:val="24"/>
        </w:rPr>
        <w:lastRenderedPageBreak/>
        <w:t xml:space="preserve">Manipulators: </w:t>
      </w:r>
      <w:r w:rsidR="00DB6EBD" w:rsidRPr="00DB6EBD">
        <w:rPr>
          <w:rFonts w:ascii="Times New Roman" w:hAnsi="Times New Roman" w:cs="Times New Roman"/>
          <w:sz w:val="24"/>
          <w:szCs w:val="24"/>
        </w:rPr>
        <w:t>Certain ROVs feature manipulators, which are robotic arms capable of either collecting samples or manipulating objects on the seafloor.</w:t>
      </w:r>
    </w:p>
    <w:p w14:paraId="3D6A635F" w14:textId="77777777" w:rsidR="003536D5" w:rsidRDefault="003536D5" w:rsidP="003536D5">
      <w:pPr>
        <w:keepNext/>
        <w:ind w:left="720"/>
        <w:jc w:val="center"/>
      </w:pPr>
      <w:r w:rsidRPr="003536D5">
        <w:rPr>
          <w:rFonts w:ascii="Times New Roman" w:hAnsi="Times New Roman" w:cs="Times New Roman"/>
          <w:sz w:val="24"/>
          <w:szCs w:val="24"/>
        </w:rPr>
        <w:drawing>
          <wp:inline distT="0" distB="0" distL="0" distR="0" wp14:anchorId="33698799" wp14:editId="531C743E">
            <wp:extent cx="2604655" cy="2064718"/>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5371" cy="2120775"/>
                    </a:xfrm>
                    <a:prstGeom prst="rect">
                      <a:avLst/>
                    </a:prstGeom>
                  </pic:spPr>
                </pic:pic>
              </a:graphicData>
            </a:graphic>
          </wp:inline>
        </w:drawing>
      </w:r>
    </w:p>
    <w:p w14:paraId="602A947F" w14:textId="3E7DA240" w:rsidR="003536D5" w:rsidRPr="00384B76" w:rsidRDefault="003536D5" w:rsidP="003536D5">
      <w:pPr>
        <w:pStyle w:val="Caption"/>
        <w:jc w:val="center"/>
        <w:rPr>
          <w:rFonts w:ascii="Times New Roman" w:hAnsi="Times New Roman" w:cs="Times New Roman"/>
          <w:sz w:val="24"/>
          <w:szCs w:val="24"/>
        </w:rPr>
      </w:pPr>
      <w:r>
        <w:t xml:space="preserve">Figure </w:t>
      </w:r>
      <w:fldSimple w:instr=" SEQ Figure \* ARABIC ">
        <w:r>
          <w:rPr>
            <w:noProof/>
          </w:rPr>
          <w:t>6</w:t>
        </w:r>
      </w:fldSimple>
      <w:r>
        <w:t>. ROV's with robotics arm by ECA Group</w:t>
      </w:r>
    </w:p>
    <w:p w14:paraId="70A79733" w14:textId="0F0DA1A1" w:rsidR="00384B76" w:rsidRPr="00384B76" w:rsidRDefault="00384B76" w:rsidP="00384B76">
      <w:pPr>
        <w:numPr>
          <w:ilvl w:val="0"/>
          <w:numId w:val="11"/>
        </w:numPr>
        <w:jc w:val="both"/>
        <w:rPr>
          <w:rFonts w:ascii="Times New Roman" w:hAnsi="Times New Roman" w:cs="Times New Roman"/>
          <w:sz w:val="24"/>
          <w:szCs w:val="24"/>
        </w:rPr>
      </w:pPr>
      <w:r w:rsidRPr="00384B76">
        <w:rPr>
          <w:rFonts w:ascii="Times New Roman" w:hAnsi="Times New Roman" w:cs="Times New Roman"/>
          <w:b/>
          <w:bCs/>
          <w:sz w:val="24"/>
          <w:szCs w:val="24"/>
        </w:rPr>
        <w:t xml:space="preserve">Payloads: </w:t>
      </w:r>
      <w:r w:rsidR="00DB6EBD" w:rsidRPr="00DB6EBD">
        <w:rPr>
          <w:rFonts w:ascii="Times New Roman" w:hAnsi="Times New Roman" w:cs="Times New Roman"/>
          <w:sz w:val="24"/>
          <w:szCs w:val="24"/>
        </w:rPr>
        <w:t>ROVs can transport a range of payloads, including scientific gear, sampling tools, and other specialized instruments.</w:t>
      </w:r>
    </w:p>
    <w:p w14:paraId="0189480D" w14:textId="18FE4581" w:rsidR="000A3665" w:rsidRDefault="000A3665" w:rsidP="00384B76">
      <w:pPr>
        <w:jc w:val="both"/>
        <w:rPr>
          <w:rFonts w:ascii="Times New Roman" w:hAnsi="Times New Roman" w:cs="Times New Roman"/>
          <w:b/>
          <w:bCs/>
          <w:sz w:val="24"/>
          <w:szCs w:val="24"/>
        </w:rPr>
      </w:pPr>
    </w:p>
    <w:p w14:paraId="6DBD1930" w14:textId="10350FB6" w:rsidR="00DB6EBD" w:rsidRDefault="00DB6EBD" w:rsidP="00384B76">
      <w:pPr>
        <w:jc w:val="both"/>
        <w:rPr>
          <w:rFonts w:ascii="Times New Roman" w:hAnsi="Times New Roman" w:cs="Times New Roman"/>
          <w:sz w:val="24"/>
          <w:szCs w:val="24"/>
        </w:rPr>
      </w:pPr>
    </w:p>
    <w:p w14:paraId="5EA884A5" w14:textId="0E32C05A" w:rsidR="00DB6EBD" w:rsidRPr="00DB6EBD" w:rsidRDefault="00DB6EBD" w:rsidP="00384B76">
      <w:pPr>
        <w:jc w:val="both"/>
        <w:rPr>
          <w:rFonts w:ascii="Times New Roman" w:hAnsi="Times New Roman" w:cs="Times New Roman"/>
          <w:sz w:val="24"/>
          <w:szCs w:val="24"/>
        </w:rPr>
      </w:pPr>
      <w:r>
        <w:rPr>
          <w:rFonts w:ascii="Times New Roman" w:hAnsi="Times New Roman" w:cs="Times New Roman"/>
          <w:sz w:val="24"/>
          <w:szCs w:val="24"/>
        </w:rPr>
        <w:t xml:space="preserve">Conclusively, </w:t>
      </w:r>
      <w:r w:rsidRPr="00DB6EBD">
        <w:rPr>
          <w:rFonts w:ascii="Times New Roman" w:hAnsi="Times New Roman" w:cs="Times New Roman"/>
          <w:sz w:val="24"/>
          <w:szCs w:val="24"/>
        </w:rPr>
        <w:t>ROVs were initially created in the 1950s and have since become indispensable in many sectors. ROVs are well-suited for underwater research, oil and gas exploration, and military applications because they can navigate to depths that would otherwise be impossible for humans to reach. The principal parts of an ROV are its frame, propulsion system, power supply, control system, cameras and sensors, and manipulators. ROVs have the capability to transport various payloads, such as scientific equipment, sampling tools, and specialized instruments.</w:t>
      </w:r>
    </w:p>
    <w:sectPr w:rsidR="00DB6EBD" w:rsidRPr="00DB6E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D4533"/>
    <w:multiLevelType w:val="hybridMultilevel"/>
    <w:tmpl w:val="FF5AD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9D61E1"/>
    <w:multiLevelType w:val="hybridMultilevel"/>
    <w:tmpl w:val="9A1ED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CA131B"/>
    <w:multiLevelType w:val="hybridMultilevel"/>
    <w:tmpl w:val="53960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B33EF0"/>
    <w:multiLevelType w:val="hybridMultilevel"/>
    <w:tmpl w:val="441A20EE"/>
    <w:lvl w:ilvl="0" w:tplc="E8FEEE30">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AE3B18"/>
    <w:multiLevelType w:val="hybridMultilevel"/>
    <w:tmpl w:val="8D58D038"/>
    <w:lvl w:ilvl="0" w:tplc="E8FEEE3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533E91"/>
    <w:multiLevelType w:val="hybridMultilevel"/>
    <w:tmpl w:val="1CC03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BB580D"/>
    <w:multiLevelType w:val="hybridMultilevel"/>
    <w:tmpl w:val="6AB2B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256A55"/>
    <w:multiLevelType w:val="hybridMultilevel"/>
    <w:tmpl w:val="19786668"/>
    <w:lvl w:ilvl="0" w:tplc="E8FEEE3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412DCA"/>
    <w:multiLevelType w:val="hybridMultilevel"/>
    <w:tmpl w:val="5CF2054A"/>
    <w:lvl w:ilvl="0" w:tplc="92462C7E">
      <w:start w:val="19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EA7A41"/>
    <w:multiLevelType w:val="multilevel"/>
    <w:tmpl w:val="DF149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372B4F"/>
    <w:multiLevelType w:val="hybridMultilevel"/>
    <w:tmpl w:val="7740582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1"/>
  </w:num>
  <w:num w:numId="3">
    <w:abstractNumId w:val="8"/>
  </w:num>
  <w:num w:numId="4">
    <w:abstractNumId w:val="2"/>
  </w:num>
  <w:num w:numId="5">
    <w:abstractNumId w:val="3"/>
  </w:num>
  <w:num w:numId="6">
    <w:abstractNumId w:val="5"/>
  </w:num>
  <w:num w:numId="7">
    <w:abstractNumId w:val="10"/>
  </w:num>
  <w:num w:numId="8">
    <w:abstractNumId w:val="6"/>
  </w:num>
  <w:num w:numId="9">
    <w:abstractNumId w:val="4"/>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880"/>
    <w:rsid w:val="00066CC2"/>
    <w:rsid w:val="00077880"/>
    <w:rsid w:val="000A3665"/>
    <w:rsid w:val="001A6601"/>
    <w:rsid w:val="003536D5"/>
    <w:rsid w:val="00367335"/>
    <w:rsid w:val="00384B76"/>
    <w:rsid w:val="0039288E"/>
    <w:rsid w:val="0056376D"/>
    <w:rsid w:val="005A2691"/>
    <w:rsid w:val="006D0C3B"/>
    <w:rsid w:val="007058D8"/>
    <w:rsid w:val="009D29C3"/>
    <w:rsid w:val="00A84CA4"/>
    <w:rsid w:val="00BD7FCC"/>
    <w:rsid w:val="00C71218"/>
    <w:rsid w:val="00DB6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3187C"/>
  <w15:chartTrackingRefBased/>
  <w15:docId w15:val="{F5A35F50-74E2-4809-822A-EF4547A08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78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7880"/>
    <w:pPr>
      <w:keepNext/>
      <w:keepLines/>
      <w:spacing w:before="40" w:after="0"/>
      <w:jc w:val="center"/>
      <w:outlineLvl w:val="1"/>
    </w:pPr>
    <w:rPr>
      <w:rFonts w:ascii="Times New Roman" w:eastAsiaTheme="majorEastAsia" w:hAnsi="Times New Roman"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778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88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778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77880"/>
    <w:rPr>
      <w:rFonts w:ascii="Times New Roman" w:eastAsiaTheme="majorEastAsia" w:hAnsi="Times New Roman" w:cstheme="majorBidi"/>
      <w:sz w:val="26"/>
      <w:szCs w:val="26"/>
    </w:rPr>
  </w:style>
  <w:style w:type="paragraph" w:styleId="ListParagraph">
    <w:name w:val="List Paragraph"/>
    <w:basedOn w:val="Normal"/>
    <w:uiPriority w:val="34"/>
    <w:qFormat/>
    <w:rsid w:val="009D29C3"/>
    <w:pPr>
      <w:ind w:left="720"/>
      <w:contextualSpacing/>
    </w:pPr>
  </w:style>
  <w:style w:type="paragraph" w:styleId="Caption">
    <w:name w:val="caption"/>
    <w:basedOn w:val="Normal"/>
    <w:next w:val="Normal"/>
    <w:uiPriority w:val="35"/>
    <w:unhideWhenUsed/>
    <w:qFormat/>
    <w:rsid w:val="000A36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477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6</Pages>
  <Words>774</Words>
  <Characters>4413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HARITH FIRDAUS</dc:creator>
  <cp:keywords/>
  <dc:description/>
  <cp:lastModifiedBy>HARITH FIRDAUS</cp:lastModifiedBy>
  <cp:revision>2</cp:revision>
  <dcterms:created xsi:type="dcterms:W3CDTF">2023-03-12T07:26:00Z</dcterms:created>
  <dcterms:modified xsi:type="dcterms:W3CDTF">2023-03-13T16:04:00Z</dcterms:modified>
</cp:coreProperties>
</file>