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767F7" w14:textId="77777777" w:rsidR="00C15302" w:rsidRDefault="00C15302" w:rsidP="00C15302"/>
    <w:tbl>
      <w:tblPr>
        <w:tblStyle w:val="a3"/>
        <w:tblW w:w="9776" w:type="dxa"/>
        <w:tblLook w:val="04A0" w:firstRow="1" w:lastRow="0" w:firstColumn="1" w:lastColumn="0" w:noHBand="0" w:noVBand="1"/>
      </w:tblPr>
      <w:tblGrid>
        <w:gridCol w:w="3114"/>
        <w:gridCol w:w="6662"/>
      </w:tblGrid>
      <w:tr w:rsidR="00C15302" w14:paraId="25BCD473" w14:textId="77777777" w:rsidTr="00E21597">
        <w:tc>
          <w:tcPr>
            <w:tcW w:w="9776" w:type="dxa"/>
            <w:gridSpan w:val="2"/>
          </w:tcPr>
          <w:p w14:paraId="517C39A8" w14:textId="77777777" w:rsidR="00C15302" w:rsidRDefault="00C15302">
            <w:r w:rsidRPr="00C15302">
              <w:rPr>
                <w:rFonts w:hint="eastAsia"/>
              </w:rPr>
              <w:t>■</w:t>
            </w:r>
            <w:r w:rsidRPr="00C15302">
              <w:t xml:space="preserve"> ネットワーク</w:t>
            </w:r>
          </w:p>
        </w:tc>
      </w:tr>
      <w:tr w:rsidR="00C15302" w14:paraId="0C36E177" w14:textId="77777777" w:rsidTr="00E21597">
        <w:tc>
          <w:tcPr>
            <w:tcW w:w="3114" w:type="dxa"/>
          </w:tcPr>
          <w:p w14:paraId="582F0143" w14:textId="77777777" w:rsidR="00C15302" w:rsidRDefault="00C15302">
            <w:r>
              <w:rPr>
                <w:rFonts w:hint="eastAsia"/>
              </w:rPr>
              <w:t>LAN</w:t>
            </w:r>
          </w:p>
        </w:tc>
        <w:tc>
          <w:tcPr>
            <w:tcW w:w="6662" w:type="dxa"/>
          </w:tcPr>
          <w:p w14:paraId="1E505E1B" w14:textId="77777777" w:rsidR="00C15302" w:rsidRDefault="00FA2A4F">
            <w:r>
              <w:rPr>
                <w:rFonts w:hint="eastAsia"/>
              </w:rPr>
              <w:t>狭い範囲内のネットワーク　「ローカルエリアネットワーク」</w:t>
            </w:r>
          </w:p>
        </w:tc>
      </w:tr>
      <w:tr w:rsidR="00C15302" w14:paraId="3557C3B0" w14:textId="77777777" w:rsidTr="00E21597">
        <w:tc>
          <w:tcPr>
            <w:tcW w:w="3114" w:type="dxa"/>
          </w:tcPr>
          <w:p w14:paraId="307459CA" w14:textId="77777777" w:rsidR="00C15302" w:rsidRDefault="00C15302">
            <w:r>
              <w:rPr>
                <w:rFonts w:hint="eastAsia"/>
              </w:rPr>
              <w:t>有線LAN</w:t>
            </w:r>
          </w:p>
        </w:tc>
        <w:tc>
          <w:tcPr>
            <w:tcW w:w="6662" w:type="dxa"/>
          </w:tcPr>
          <w:p w14:paraId="7AA55FC3" w14:textId="77777777" w:rsidR="00C15302" w:rsidRDefault="00FA2A4F">
            <w:r>
              <w:rPr>
                <w:rFonts w:hint="eastAsia"/>
              </w:rPr>
              <w:t>線(LANケーブル)を繋いで通信する方法</w:t>
            </w:r>
          </w:p>
        </w:tc>
      </w:tr>
      <w:tr w:rsidR="00C15302" w14:paraId="2B8BDE64" w14:textId="77777777" w:rsidTr="00E21597">
        <w:tc>
          <w:tcPr>
            <w:tcW w:w="3114" w:type="dxa"/>
          </w:tcPr>
          <w:p w14:paraId="02FAF68E" w14:textId="77777777" w:rsidR="00C15302" w:rsidRPr="0061782C" w:rsidRDefault="00C15302" w:rsidP="00C15302">
            <w:r w:rsidRPr="0061782C">
              <w:rPr>
                <w:rFonts w:hint="eastAsia"/>
              </w:rPr>
              <w:t>無線</w:t>
            </w:r>
            <w:r w:rsidRPr="0061782C">
              <w:t>LAN</w:t>
            </w:r>
          </w:p>
        </w:tc>
        <w:tc>
          <w:tcPr>
            <w:tcW w:w="6662" w:type="dxa"/>
          </w:tcPr>
          <w:p w14:paraId="70D1613A" w14:textId="77777777" w:rsidR="00C15302" w:rsidRDefault="00FA2A4F" w:rsidP="00C15302">
            <w:r>
              <w:rPr>
                <w:rFonts w:hint="eastAsia"/>
              </w:rPr>
              <w:t>線(LANケーブル)の代わりに電波を使用して通信する方法</w:t>
            </w:r>
          </w:p>
        </w:tc>
      </w:tr>
      <w:tr w:rsidR="00C15302" w14:paraId="3100246A" w14:textId="77777777" w:rsidTr="00E21597">
        <w:tc>
          <w:tcPr>
            <w:tcW w:w="3114" w:type="dxa"/>
          </w:tcPr>
          <w:p w14:paraId="2FDF7786" w14:textId="77777777" w:rsidR="00C15302" w:rsidRPr="0061782C" w:rsidRDefault="00C15302" w:rsidP="00C15302">
            <w:r w:rsidRPr="0061782C">
              <w:t>WAN</w:t>
            </w:r>
          </w:p>
        </w:tc>
        <w:tc>
          <w:tcPr>
            <w:tcW w:w="6662" w:type="dxa"/>
          </w:tcPr>
          <w:p w14:paraId="2AF91750" w14:textId="77777777" w:rsidR="00C15302" w:rsidRDefault="00FA2A4F" w:rsidP="00C15302">
            <w:r>
              <w:rPr>
                <w:rFonts w:hint="eastAsia"/>
              </w:rPr>
              <w:t>広い範囲のネットワーク</w:t>
            </w:r>
          </w:p>
        </w:tc>
      </w:tr>
      <w:tr w:rsidR="00C15302" w14:paraId="15E748B1" w14:textId="77777777" w:rsidTr="00E21597">
        <w:tc>
          <w:tcPr>
            <w:tcW w:w="3114" w:type="dxa"/>
          </w:tcPr>
          <w:p w14:paraId="6D81D3DE" w14:textId="77777777" w:rsidR="00C15302" w:rsidRDefault="00C15302" w:rsidP="00C15302">
            <w:r w:rsidRPr="0061782C">
              <w:rPr>
                <w:rFonts w:hint="eastAsia"/>
              </w:rPr>
              <w:t>インターネット</w:t>
            </w:r>
          </w:p>
        </w:tc>
        <w:tc>
          <w:tcPr>
            <w:tcW w:w="6662" w:type="dxa"/>
          </w:tcPr>
          <w:p w14:paraId="28A9D1ED" w14:textId="77777777" w:rsidR="00C15302" w:rsidRDefault="00FA2A4F" w:rsidP="00C15302">
            <w:r>
              <w:rPr>
                <w:rFonts w:hint="eastAsia"/>
              </w:rPr>
              <w:t>世界規模でつながっている、とても大きなネットワーク</w:t>
            </w:r>
          </w:p>
        </w:tc>
      </w:tr>
      <w:tr w:rsidR="001073E3" w14:paraId="77912A97" w14:textId="77777777" w:rsidTr="00E21597">
        <w:tc>
          <w:tcPr>
            <w:tcW w:w="9776" w:type="dxa"/>
            <w:gridSpan w:val="2"/>
          </w:tcPr>
          <w:p w14:paraId="64DC6EBD" w14:textId="0F12ABEE" w:rsidR="001073E3" w:rsidRDefault="001073E3" w:rsidP="001073E3">
            <w:r w:rsidRPr="00DB1860">
              <w:rPr>
                <w:rFonts w:hint="eastAsia"/>
              </w:rPr>
              <w:t>■</w:t>
            </w:r>
            <w:r w:rsidRPr="00DB1860">
              <w:t xml:space="preserve"> ネットワーク構成</w:t>
            </w:r>
          </w:p>
        </w:tc>
      </w:tr>
      <w:tr w:rsidR="001073E3" w:rsidRPr="00210DAC" w14:paraId="6DE6FB69" w14:textId="77777777" w:rsidTr="00E21597">
        <w:tc>
          <w:tcPr>
            <w:tcW w:w="3114" w:type="dxa"/>
          </w:tcPr>
          <w:p w14:paraId="171BCC35" w14:textId="77777777" w:rsidR="001073E3" w:rsidRPr="00DB1860" w:rsidRDefault="001073E3" w:rsidP="001073E3">
            <w:r w:rsidRPr="00DB1860">
              <w:rPr>
                <w:rFonts w:hint="eastAsia"/>
              </w:rPr>
              <w:t>ノード</w:t>
            </w:r>
          </w:p>
        </w:tc>
        <w:tc>
          <w:tcPr>
            <w:tcW w:w="6662" w:type="dxa"/>
          </w:tcPr>
          <w:p w14:paraId="2075CFB8" w14:textId="77777777" w:rsidR="00300A8F" w:rsidRDefault="00300A8F" w:rsidP="001073E3">
            <w:r>
              <w:rPr>
                <w:rFonts w:hint="eastAsia"/>
              </w:rPr>
              <w:t>点と線で構成図を書いた時の点の部分</w:t>
            </w:r>
            <w:r w:rsidRPr="00300A8F">
              <w:rPr>
                <w:rFonts w:hint="eastAsia"/>
              </w:rPr>
              <w:br/>
            </w:r>
            <w:r w:rsidRPr="00300A8F">
              <w:rPr>
                <w:noProof/>
              </w:rPr>
              <w:drawing>
                <wp:anchor distT="0" distB="0" distL="114300" distR="114300" simplePos="0" relativeHeight="251659264" behindDoc="1" locked="0" layoutInCell="1" allowOverlap="1" wp14:anchorId="5967264C" wp14:editId="653513EA">
                  <wp:simplePos x="0" y="0"/>
                  <wp:positionH relativeFrom="column">
                    <wp:posOffset>-1270</wp:posOffset>
                  </wp:positionH>
                  <wp:positionV relativeFrom="paragraph">
                    <wp:posOffset>314960</wp:posOffset>
                  </wp:positionV>
                  <wp:extent cx="2030730" cy="520700"/>
                  <wp:effectExtent l="0" t="0" r="7620" b="0"/>
                  <wp:wrapNone/>
                  <wp:docPr id="2" name="図 2" descr="ノード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ノード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0730" cy="520700"/>
                          </a:xfrm>
                          <a:prstGeom prst="rect">
                            <a:avLst/>
                          </a:prstGeom>
                          <a:noFill/>
                          <a:ln>
                            <a:noFill/>
                          </a:ln>
                        </pic:spPr>
                      </pic:pic>
                    </a:graphicData>
                  </a:graphic>
                </wp:anchor>
              </w:drawing>
            </w:r>
          </w:p>
          <w:p w14:paraId="62AE7DBD" w14:textId="77777777" w:rsidR="00300A8F" w:rsidRDefault="00300A8F" w:rsidP="001073E3"/>
          <w:p w14:paraId="5B1AA8D4" w14:textId="77777777" w:rsidR="00300A8F" w:rsidRDefault="00300A8F" w:rsidP="001073E3">
            <w:r w:rsidRPr="00300A8F">
              <w:rPr>
                <w:noProof/>
              </w:rPr>
              <w:drawing>
                <wp:anchor distT="0" distB="0" distL="114300" distR="114300" simplePos="0" relativeHeight="251658240" behindDoc="0" locked="0" layoutInCell="1" allowOverlap="1" wp14:anchorId="4049DDD6" wp14:editId="6CD02ECF">
                  <wp:simplePos x="0" y="0"/>
                  <wp:positionH relativeFrom="column">
                    <wp:posOffset>9555</wp:posOffset>
                  </wp:positionH>
                  <wp:positionV relativeFrom="paragraph">
                    <wp:posOffset>96890</wp:posOffset>
                  </wp:positionV>
                  <wp:extent cx="2030730" cy="467995"/>
                  <wp:effectExtent l="0" t="0" r="7620" b="8255"/>
                  <wp:wrapNone/>
                  <wp:docPr id="4" name="図 4" descr="ノード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ノード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0730" cy="467995"/>
                          </a:xfrm>
                          <a:prstGeom prst="rect">
                            <a:avLst/>
                          </a:prstGeom>
                          <a:noFill/>
                          <a:ln>
                            <a:noFill/>
                          </a:ln>
                        </pic:spPr>
                      </pic:pic>
                    </a:graphicData>
                  </a:graphic>
                  <wp14:sizeRelV relativeFrom="margin">
                    <wp14:pctHeight>0</wp14:pctHeight>
                  </wp14:sizeRelV>
                </wp:anchor>
              </w:drawing>
            </w:r>
          </w:p>
          <w:p w14:paraId="28CBBFCF" w14:textId="77777777" w:rsidR="00300A8F" w:rsidRDefault="00300A8F" w:rsidP="001073E3"/>
          <w:p w14:paraId="2B8A262B" w14:textId="77777777" w:rsidR="00300A8F" w:rsidRDefault="00300A8F" w:rsidP="001073E3"/>
        </w:tc>
      </w:tr>
      <w:tr w:rsidR="001073E3" w14:paraId="61502977" w14:textId="77777777" w:rsidTr="00E21597">
        <w:tc>
          <w:tcPr>
            <w:tcW w:w="3114" w:type="dxa"/>
          </w:tcPr>
          <w:p w14:paraId="5147E966" w14:textId="77777777" w:rsidR="001073E3" w:rsidRPr="00DB1860" w:rsidRDefault="001073E3" w:rsidP="001073E3">
            <w:r w:rsidRPr="00DB1860">
              <w:rPr>
                <w:rFonts w:hint="eastAsia"/>
              </w:rPr>
              <w:t>リンク</w:t>
            </w:r>
          </w:p>
        </w:tc>
        <w:tc>
          <w:tcPr>
            <w:tcW w:w="6662" w:type="dxa"/>
          </w:tcPr>
          <w:p w14:paraId="4ED1CA71" w14:textId="77777777" w:rsidR="001073E3" w:rsidRDefault="00300A8F" w:rsidP="001073E3">
            <w:r>
              <w:rPr>
                <w:rFonts w:hint="eastAsia"/>
              </w:rPr>
              <w:t>ホーム</w:t>
            </w:r>
            <w:r w:rsidR="00210DAC">
              <w:rPr>
                <w:rFonts w:hint="eastAsia"/>
              </w:rPr>
              <w:t>ペ</w:t>
            </w:r>
            <w:r>
              <w:rPr>
                <w:rFonts w:hint="eastAsia"/>
              </w:rPr>
              <w:t>ージ上でページから別の</w:t>
            </w:r>
            <w:r w:rsidR="00210DAC">
              <w:rPr>
                <w:rFonts w:hint="eastAsia"/>
              </w:rPr>
              <w:t>ペ</w:t>
            </w:r>
            <w:r>
              <w:rPr>
                <w:rFonts w:hint="eastAsia"/>
              </w:rPr>
              <w:t>ー</w:t>
            </w:r>
            <w:r w:rsidR="00210DAC">
              <w:rPr>
                <w:rFonts w:hint="eastAsia"/>
              </w:rPr>
              <w:t>ジに</w:t>
            </w:r>
            <w:r>
              <w:rPr>
                <w:rFonts w:hint="eastAsia"/>
              </w:rPr>
              <w:t>繋ぐことを</w:t>
            </w:r>
            <w:r w:rsidR="00210DAC">
              <w:rPr>
                <w:rFonts w:hint="eastAsia"/>
              </w:rPr>
              <w:t>意味する「ハイパーリンク」の事を指し、通称「リンク」と呼んでいる</w:t>
            </w:r>
          </w:p>
        </w:tc>
      </w:tr>
      <w:tr w:rsidR="001073E3" w14:paraId="29823E34" w14:textId="77777777" w:rsidTr="00E21597">
        <w:tc>
          <w:tcPr>
            <w:tcW w:w="3114" w:type="dxa"/>
          </w:tcPr>
          <w:p w14:paraId="5B53A0F5" w14:textId="77777777" w:rsidR="001073E3" w:rsidRPr="00DB1860" w:rsidRDefault="001073E3" w:rsidP="001073E3">
            <w:r w:rsidRPr="00DB1860">
              <w:rPr>
                <w:rFonts w:hint="eastAsia"/>
              </w:rPr>
              <w:t>トポロジ</w:t>
            </w:r>
          </w:p>
        </w:tc>
        <w:tc>
          <w:tcPr>
            <w:tcW w:w="6662" w:type="dxa"/>
          </w:tcPr>
          <w:p w14:paraId="3D2E8BDF" w14:textId="77777777" w:rsidR="001073E3" w:rsidRDefault="00CC7079" w:rsidP="001073E3">
            <w:r>
              <w:rPr>
                <w:rFonts w:hint="eastAsia"/>
              </w:rPr>
              <w:t>「ネットワークトポロジ―」の略</w:t>
            </w:r>
          </w:p>
          <w:p w14:paraId="3252B1F8" w14:textId="09960E59" w:rsidR="00CC7079" w:rsidRDefault="00155FC1" w:rsidP="001073E3">
            <w:pPr>
              <w:rPr>
                <w:rFonts w:hint="eastAsia"/>
              </w:rPr>
            </w:pPr>
            <w:r>
              <w:rPr>
                <w:rFonts w:hint="eastAsia"/>
              </w:rPr>
              <w:t>ネットアークの形をモデル化</w:t>
            </w:r>
          </w:p>
        </w:tc>
      </w:tr>
      <w:tr w:rsidR="001073E3" w14:paraId="256A3594" w14:textId="77777777" w:rsidTr="00E21597">
        <w:tc>
          <w:tcPr>
            <w:tcW w:w="3114" w:type="dxa"/>
          </w:tcPr>
          <w:p w14:paraId="049912D5" w14:textId="77777777" w:rsidR="001073E3" w:rsidRPr="00DB1860" w:rsidRDefault="001073E3" w:rsidP="001073E3">
            <w:r w:rsidRPr="00DB1860">
              <w:rPr>
                <w:rFonts w:hint="eastAsia"/>
              </w:rPr>
              <w:t>バス型トポロジ</w:t>
            </w:r>
          </w:p>
        </w:tc>
        <w:tc>
          <w:tcPr>
            <w:tcW w:w="6662" w:type="dxa"/>
          </w:tcPr>
          <w:p w14:paraId="49CCD73D" w14:textId="0F5C9BF0" w:rsidR="006349B0" w:rsidRDefault="008F36E6" w:rsidP="001073E3">
            <w:r>
              <w:rPr>
                <w:rFonts w:hint="eastAsia"/>
              </w:rPr>
              <w:t>1本の線に全部のコンピューターを繋ぐ形態のネットワーク</w:t>
            </w:r>
          </w:p>
          <w:p w14:paraId="4BA9E288" w14:textId="6ED6EE59" w:rsidR="006349B0" w:rsidRDefault="00E21597" w:rsidP="001073E3">
            <w:r>
              <w:rPr>
                <w:noProof/>
              </w:rPr>
              <w:drawing>
                <wp:anchor distT="0" distB="0" distL="114300" distR="114300" simplePos="0" relativeHeight="251661312" behindDoc="0" locked="0" layoutInCell="1" allowOverlap="1" wp14:anchorId="6BB09F20" wp14:editId="4FFDFECF">
                  <wp:simplePos x="0" y="0"/>
                  <wp:positionH relativeFrom="column">
                    <wp:posOffset>510566</wp:posOffset>
                  </wp:positionH>
                  <wp:positionV relativeFrom="paragraph">
                    <wp:posOffset>32398</wp:posOffset>
                  </wp:positionV>
                  <wp:extent cx="967666" cy="871444"/>
                  <wp:effectExtent l="0" t="0" r="4445" b="5080"/>
                  <wp:wrapNone/>
                  <wp:docPr id="3" name="図 3" descr="バス型ネットワーク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バス型ネットワーク3"/>
                          <pic:cNvPicPr>
                            <a:picLocks noChangeAspect="1" noChangeArrowheads="1"/>
                          </pic:cNvPicPr>
                        </pic:nvPicPr>
                        <pic:blipFill rotWithShape="1">
                          <a:blip r:embed="rId7">
                            <a:extLst>
                              <a:ext uri="{28A0092B-C50C-407E-A947-70E740481C1C}">
                                <a14:useLocalDpi xmlns:a14="http://schemas.microsoft.com/office/drawing/2010/main" val="0"/>
                              </a:ext>
                            </a:extLst>
                          </a:blip>
                          <a:srcRect b="37676"/>
                          <a:stretch/>
                        </pic:blipFill>
                        <pic:spPr bwMode="auto">
                          <a:xfrm>
                            <a:off x="0" y="0"/>
                            <a:ext cx="978526" cy="88122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51BF16" w14:textId="2D7C6E6D" w:rsidR="006349B0" w:rsidRDefault="006349B0" w:rsidP="001073E3"/>
          <w:p w14:paraId="1EB97703" w14:textId="60A44E0C" w:rsidR="006349B0" w:rsidRDefault="006349B0" w:rsidP="001073E3"/>
          <w:p w14:paraId="7F7422DB" w14:textId="2A31EFCC" w:rsidR="001073E3" w:rsidRDefault="001073E3" w:rsidP="001073E3">
            <w:pPr>
              <w:rPr>
                <w:rFonts w:hint="eastAsia"/>
              </w:rPr>
            </w:pPr>
          </w:p>
        </w:tc>
      </w:tr>
      <w:tr w:rsidR="001073E3" w14:paraId="45C34CE7" w14:textId="77777777" w:rsidTr="00E21597">
        <w:tc>
          <w:tcPr>
            <w:tcW w:w="3114" w:type="dxa"/>
          </w:tcPr>
          <w:p w14:paraId="769638B8" w14:textId="77777777" w:rsidR="001073E3" w:rsidRPr="00DB1860" w:rsidRDefault="001073E3" w:rsidP="001073E3">
            <w:r w:rsidRPr="00DB1860">
              <w:rPr>
                <w:rFonts w:hint="eastAsia"/>
              </w:rPr>
              <w:t>スター型トポロジ</w:t>
            </w:r>
          </w:p>
        </w:tc>
        <w:tc>
          <w:tcPr>
            <w:tcW w:w="6662" w:type="dxa"/>
          </w:tcPr>
          <w:p w14:paraId="081FF04B" w14:textId="5F56F41D" w:rsidR="001073E3" w:rsidRDefault="00B22878" w:rsidP="001073E3">
            <w:r>
              <w:rPr>
                <w:rFonts w:hint="eastAsia"/>
              </w:rPr>
              <w:t>全ての通信を元締め</w:t>
            </w:r>
            <w:r w:rsidR="00594552">
              <w:rPr>
                <w:rFonts w:hint="eastAsia"/>
              </w:rPr>
              <w:t>(ハブ)</w:t>
            </w:r>
            <w:r>
              <w:rPr>
                <w:rFonts w:hint="eastAsia"/>
              </w:rPr>
              <w:t>経由で行う形態のネットワーク</w:t>
            </w:r>
          </w:p>
          <w:p w14:paraId="20E67B69" w14:textId="25DFF2B4" w:rsidR="00594552" w:rsidRDefault="00E21597" w:rsidP="001073E3">
            <w:r>
              <w:rPr>
                <w:noProof/>
              </w:rPr>
              <w:drawing>
                <wp:anchor distT="0" distB="0" distL="114300" distR="114300" simplePos="0" relativeHeight="251660288" behindDoc="0" locked="0" layoutInCell="1" allowOverlap="1" wp14:anchorId="5A2001E5" wp14:editId="70098C29">
                  <wp:simplePos x="0" y="0"/>
                  <wp:positionH relativeFrom="column">
                    <wp:posOffset>540915</wp:posOffset>
                  </wp:positionH>
                  <wp:positionV relativeFrom="paragraph">
                    <wp:posOffset>39210</wp:posOffset>
                  </wp:positionV>
                  <wp:extent cx="940210" cy="843378"/>
                  <wp:effectExtent l="0" t="0" r="0" b="0"/>
                  <wp:wrapNone/>
                  <wp:docPr id="1" name="図 1" descr="スター型ネットワーク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ター型ネットワーク4"/>
                          <pic:cNvPicPr>
                            <a:picLocks noChangeAspect="1" noChangeArrowheads="1"/>
                          </pic:cNvPicPr>
                        </pic:nvPicPr>
                        <pic:blipFill rotWithShape="1">
                          <a:blip r:embed="rId8">
                            <a:extLst>
                              <a:ext uri="{28A0092B-C50C-407E-A947-70E740481C1C}">
                                <a14:useLocalDpi xmlns:a14="http://schemas.microsoft.com/office/drawing/2010/main" val="0"/>
                              </a:ext>
                            </a:extLst>
                          </a:blip>
                          <a:srcRect b="40509"/>
                          <a:stretch/>
                        </pic:blipFill>
                        <pic:spPr bwMode="auto">
                          <a:xfrm>
                            <a:off x="0" y="0"/>
                            <a:ext cx="956201" cy="8577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59AFB3" w14:textId="6E9EB37B" w:rsidR="00594552" w:rsidRDefault="00594552" w:rsidP="001073E3"/>
          <w:p w14:paraId="13CDB604" w14:textId="1FFB5EFB" w:rsidR="00594552" w:rsidRDefault="00594552" w:rsidP="001073E3"/>
          <w:p w14:paraId="7C0ACF65" w14:textId="213FF4FD" w:rsidR="00594552" w:rsidRDefault="00594552" w:rsidP="001073E3">
            <w:pPr>
              <w:rPr>
                <w:rFonts w:hint="eastAsia"/>
              </w:rPr>
            </w:pPr>
          </w:p>
        </w:tc>
      </w:tr>
      <w:tr w:rsidR="001073E3" w14:paraId="3858A2C8" w14:textId="77777777" w:rsidTr="00E21597">
        <w:tc>
          <w:tcPr>
            <w:tcW w:w="3114" w:type="dxa"/>
          </w:tcPr>
          <w:p w14:paraId="706A1374" w14:textId="77777777" w:rsidR="001073E3" w:rsidRPr="00DB1860" w:rsidRDefault="001073E3" w:rsidP="001073E3">
            <w:r w:rsidRPr="00DB1860">
              <w:rPr>
                <w:rFonts w:hint="eastAsia"/>
              </w:rPr>
              <w:t>メッシュ型トポロジ</w:t>
            </w:r>
          </w:p>
        </w:tc>
        <w:tc>
          <w:tcPr>
            <w:tcW w:w="6662" w:type="dxa"/>
          </w:tcPr>
          <w:p w14:paraId="6E51FD4A" w14:textId="03D5E092" w:rsidR="001073E3" w:rsidRDefault="006A2F83" w:rsidP="001073E3">
            <w:r>
              <w:rPr>
                <w:noProof/>
              </w:rPr>
              <w:drawing>
                <wp:anchor distT="0" distB="0" distL="114300" distR="114300" simplePos="0" relativeHeight="251662336" behindDoc="0" locked="0" layoutInCell="1" allowOverlap="1" wp14:anchorId="4E2C7839" wp14:editId="141389A9">
                  <wp:simplePos x="0" y="0"/>
                  <wp:positionH relativeFrom="column">
                    <wp:posOffset>572709</wp:posOffset>
                  </wp:positionH>
                  <wp:positionV relativeFrom="paragraph">
                    <wp:posOffset>217225</wp:posOffset>
                  </wp:positionV>
                  <wp:extent cx="816746" cy="919415"/>
                  <wp:effectExtent l="0" t="0" r="2540" b="0"/>
                  <wp:wrapNone/>
                  <wp:docPr id="5" name="図 5" descr="メッシュ型ネットワーク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メッシュ型ネットワーク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2178"/>
                          <a:stretch/>
                        </pic:blipFill>
                        <pic:spPr bwMode="auto">
                          <a:xfrm>
                            <a:off x="0" y="0"/>
                            <a:ext cx="820601" cy="92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6A54">
              <w:rPr>
                <w:rFonts w:hint="eastAsia"/>
              </w:rPr>
              <w:t>線が</w:t>
            </w:r>
            <w:r w:rsidR="002A51F9">
              <w:rPr>
                <w:rFonts w:hint="eastAsia"/>
              </w:rPr>
              <w:t>網の様に張り巡らされている形態のネットワーク</w:t>
            </w:r>
          </w:p>
          <w:p w14:paraId="2414E9BB" w14:textId="67B0C72C" w:rsidR="006A2F83" w:rsidRDefault="006A2F83" w:rsidP="001073E3"/>
          <w:p w14:paraId="226E558E" w14:textId="05415DD9" w:rsidR="006A2F83" w:rsidRDefault="006A2F83" w:rsidP="001073E3"/>
          <w:p w14:paraId="6EF06B19" w14:textId="62DDCE47" w:rsidR="006A2F83" w:rsidRPr="006A2F83" w:rsidRDefault="006A2F83" w:rsidP="001073E3"/>
          <w:p w14:paraId="30794BAB" w14:textId="0F7AC4A0" w:rsidR="006A2F83" w:rsidRDefault="006A2F83" w:rsidP="001073E3">
            <w:pPr>
              <w:rPr>
                <w:rFonts w:hint="eastAsia"/>
              </w:rPr>
            </w:pPr>
          </w:p>
        </w:tc>
      </w:tr>
      <w:tr w:rsidR="001073E3" w14:paraId="6AEE4C62" w14:textId="77777777" w:rsidTr="00E21597">
        <w:tc>
          <w:tcPr>
            <w:tcW w:w="3114" w:type="dxa"/>
          </w:tcPr>
          <w:p w14:paraId="3B69AD52" w14:textId="77777777" w:rsidR="001073E3" w:rsidRPr="00DB1860" w:rsidRDefault="001073E3" w:rsidP="001073E3">
            <w:r w:rsidRPr="00DB1860">
              <w:rPr>
                <w:rFonts w:hint="eastAsia"/>
              </w:rPr>
              <w:t>帯域</w:t>
            </w:r>
          </w:p>
        </w:tc>
        <w:tc>
          <w:tcPr>
            <w:tcW w:w="6662" w:type="dxa"/>
          </w:tcPr>
          <w:p w14:paraId="602AF462" w14:textId="24A35CB7" w:rsidR="00833DF2" w:rsidRDefault="004F5439" w:rsidP="001073E3">
            <w:pPr>
              <w:rPr>
                <w:rFonts w:hint="eastAsia"/>
              </w:rPr>
            </w:pPr>
            <w:r>
              <w:rPr>
                <w:rFonts w:hint="eastAsia"/>
              </w:rPr>
              <w:t>通信に使用される波の周波数の範囲</w:t>
            </w:r>
          </w:p>
        </w:tc>
      </w:tr>
      <w:tr w:rsidR="001073E3" w14:paraId="1297AA6C" w14:textId="77777777" w:rsidTr="00E21597">
        <w:tc>
          <w:tcPr>
            <w:tcW w:w="3114" w:type="dxa"/>
          </w:tcPr>
          <w:p w14:paraId="52F5444F" w14:textId="77777777" w:rsidR="001073E3" w:rsidRPr="00DB1860" w:rsidRDefault="001073E3" w:rsidP="001073E3">
            <w:r w:rsidRPr="00DB1860">
              <w:t>bps</w:t>
            </w:r>
          </w:p>
        </w:tc>
        <w:tc>
          <w:tcPr>
            <w:tcW w:w="6662" w:type="dxa"/>
          </w:tcPr>
          <w:p w14:paraId="25CDF3ED" w14:textId="77777777" w:rsidR="001073E3" w:rsidRDefault="00FD7D66" w:rsidP="001073E3">
            <w:r>
              <w:rPr>
                <w:rFonts w:hint="eastAsia"/>
              </w:rPr>
              <w:t>「</w:t>
            </w:r>
            <w:r w:rsidR="002461F9">
              <w:t>Bit/</w:t>
            </w:r>
            <w:r>
              <w:t>sec</w:t>
            </w:r>
            <w:r>
              <w:rPr>
                <w:rFonts w:hint="eastAsia"/>
              </w:rPr>
              <w:t>」の略</w:t>
            </w:r>
          </w:p>
          <w:p w14:paraId="52703D01" w14:textId="37C36F4E" w:rsidR="00296D31" w:rsidRDefault="00FD7D66" w:rsidP="001073E3">
            <w:pPr>
              <w:rPr>
                <w:rFonts w:hint="eastAsia"/>
              </w:rPr>
            </w:pPr>
            <w:r>
              <w:rPr>
                <w:rFonts w:hint="eastAsia"/>
              </w:rPr>
              <w:t>1秒あたりに</w:t>
            </w:r>
            <w:r w:rsidR="004172A7">
              <w:rPr>
                <w:rFonts w:hint="eastAsia"/>
              </w:rPr>
              <w:t>何ビット</w:t>
            </w:r>
          </w:p>
          <w:p w14:paraId="2CCC0DD6" w14:textId="77777777" w:rsidR="00DD4A2B" w:rsidRDefault="00296D31" w:rsidP="00DD4A2B">
            <w:r>
              <w:rPr>
                <w:rFonts w:hint="eastAsia"/>
              </w:rPr>
              <w:t>ビット:</w:t>
            </w:r>
            <w:r w:rsidR="00DD4A2B">
              <w:rPr>
                <w:rFonts w:hint="eastAsia"/>
              </w:rPr>
              <w:t>情報量の最小値</w:t>
            </w:r>
          </w:p>
          <w:p w14:paraId="264A7C84" w14:textId="0D9F2145" w:rsidR="003B7602" w:rsidRDefault="003B7602" w:rsidP="00DD4A2B">
            <w:pPr>
              <w:rPr>
                <w:rFonts w:hint="eastAsia"/>
              </w:rPr>
            </w:pPr>
            <w:r>
              <w:rPr>
                <w:rFonts w:hint="eastAsia"/>
              </w:rPr>
              <w:t>3bpsの場合は、1秒間に3ビットの情報を処理できる</w:t>
            </w:r>
          </w:p>
        </w:tc>
      </w:tr>
      <w:tr w:rsidR="001073E3" w14:paraId="60D11F70" w14:textId="77777777" w:rsidTr="00E21597">
        <w:tc>
          <w:tcPr>
            <w:tcW w:w="3114" w:type="dxa"/>
          </w:tcPr>
          <w:p w14:paraId="5F71BC3C" w14:textId="573F0EAE" w:rsidR="001073E3" w:rsidRPr="00DB1860" w:rsidRDefault="001073E3" w:rsidP="001073E3">
            <w:r w:rsidRPr="00DB1860">
              <w:rPr>
                <w:rFonts w:hint="eastAsia"/>
              </w:rPr>
              <w:lastRenderedPageBreak/>
              <w:t>輻輳</w:t>
            </w:r>
            <w:r w:rsidR="00FD0BE1">
              <w:rPr>
                <w:rFonts w:hint="eastAsia"/>
              </w:rPr>
              <w:t>(フクソウ)</w:t>
            </w:r>
          </w:p>
        </w:tc>
        <w:tc>
          <w:tcPr>
            <w:tcW w:w="6662" w:type="dxa"/>
          </w:tcPr>
          <w:p w14:paraId="294F432F" w14:textId="7F54C2E9" w:rsidR="001073E3" w:rsidRDefault="00522D6C" w:rsidP="001073E3">
            <w:pPr>
              <w:rPr>
                <w:rFonts w:hint="eastAsia"/>
              </w:rPr>
            </w:pPr>
            <w:r>
              <w:rPr>
                <w:rFonts w:hint="eastAsia"/>
              </w:rPr>
              <w:t>アクセスが集中して</w:t>
            </w:r>
            <w:r w:rsidR="000428FC">
              <w:rPr>
                <w:rFonts w:hint="eastAsia"/>
              </w:rPr>
              <w:t>通信が渋滞している状態</w:t>
            </w:r>
          </w:p>
        </w:tc>
      </w:tr>
      <w:tr w:rsidR="001073E3" w14:paraId="25A92A1F" w14:textId="77777777" w:rsidTr="00E21597">
        <w:tc>
          <w:tcPr>
            <w:tcW w:w="3114" w:type="dxa"/>
          </w:tcPr>
          <w:p w14:paraId="51B002D3" w14:textId="77777777" w:rsidR="001073E3" w:rsidRPr="00DB1860" w:rsidRDefault="001073E3" w:rsidP="001073E3">
            <w:r w:rsidRPr="00DB1860">
              <w:rPr>
                <w:rFonts w:hint="eastAsia"/>
              </w:rPr>
              <w:t>コリジョン</w:t>
            </w:r>
          </w:p>
        </w:tc>
        <w:tc>
          <w:tcPr>
            <w:tcW w:w="6662" w:type="dxa"/>
          </w:tcPr>
          <w:p w14:paraId="2D1D1162" w14:textId="77777777" w:rsidR="001073E3" w:rsidRDefault="00823089" w:rsidP="001073E3">
            <w:r>
              <w:rPr>
                <w:rFonts w:hint="eastAsia"/>
              </w:rPr>
              <w:t>通信途中のデータがぶつかること</w:t>
            </w:r>
          </w:p>
          <w:p w14:paraId="21BA6423" w14:textId="10FCFCA7" w:rsidR="00134360" w:rsidRDefault="00F92E8E" w:rsidP="001073E3">
            <w:r>
              <w:rPr>
                <w:rFonts w:hint="eastAsia"/>
              </w:rPr>
              <w:t>全二重通信の際には発生しない</w:t>
            </w:r>
          </w:p>
          <w:p w14:paraId="14E6D215" w14:textId="1271F5D3" w:rsidR="00FF2852" w:rsidRDefault="00FF2852" w:rsidP="001073E3">
            <w:pPr>
              <w:rPr>
                <w:rFonts w:hint="eastAsia"/>
              </w:rPr>
            </w:pPr>
            <w:r>
              <w:rPr>
                <w:rFonts w:hint="eastAsia"/>
              </w:rPr>
              <w:t>(</w:t>
            </w:r>
            <w:r w:rsidR="00D85EDD">
              <w:rPr>
                <w:rFonts w:hint="eastAsia"/>
              </w:rPr>
              <w:t>リピーターハブを使用した場合は、全二重通信が半二重通信に変わる為、コリジョンになる可能性がある</w:t>
            </w:r>
            <w:r>
              <w:rPr>
                <w:rFonts w:hint="eastAsia"/>
              </w:rPr>
              <w:t>)</w:t>
            </w:r>
          </w:p>
          <w:p w14:paraId="46D5A8A1" w14:textId="364980CC" w:rsidR="000968CB" w:rsidRDefault="000968CB" w:rsidP="001073E3">
            <w:r>
              <w:rPr>
                <w:rFonts w:hint="eastAsia"/>
              </w:rPr>
              <w:t>・</w:t>
            </w:r>
            <w:r w:rsidRPr="000968CB">
              <w:rPr>
                <w:rFonts w:hint="eastAsia"/>
              </w:rPr>
              <w:t>全二重通信</w:t>
            </w:r>
            <w:r>
              <w:rPr>
                <w:rFonts w:hint="eastAsia"/>
              </w:rPr>
              <w:t>：</w:t>
            </w:r>
            <w:r w:rsidR="00BE0EA6">
              <w:rPr>
                <w:rFonts w:hint="eastAsia"/>
              </w:rPr>
              <w:t>送りながら受け取れる</w:t>
            </w:r>
          </w:p>
          <w:p w14:paraId="68692B25" w14:textId="590CF44E" w:rsidR="000968CB" w:rsidRDefault="000968CB" w:rsidP="001073E3">
            <w:pPr>
              <w:rPr>
                <w:rFonts w:hint="eastAsia"/>
              </w:rPr>
            </w:pPr>
            <w:r>
              <w:rPr>
                <w:rFonts w:hint="eastAsia"/>
              </w:rPr>
              <w:t>・</w:t>
            </w:r>
            <w:r w:rsidRPr="000968CB">
              <w:rPr>
                <w:rFonts w:hint="eastAsia"/>
              </w:rPr>
              <w:t>半二重通信</w:t>
            </w:r>
            <w:r w:rsidR="00BE0EA6">
              <w:rPr>
                <w:rFonts w:hint="eastAsia"/>
              </w:rPr>
              <w:t>：</w:t>
            </w:r>
            <w:r w:rsidR="00F91019">
              <w:rPr>
                <w:rFonts w:hint="eastAsia"/>
              </w:rPr>
              <w:t>送る際には受け取れない(片</w:t>
            </w:r>
            <w:r w:rsidR="00134360">
              <w:rPr>
                <w:rFonts w:hint="eastAsia"/>
              </w:rPr>
              <w:t>通信</w:t>
            </w:r>
            <w:r w:rsidR="00F91019">
              <w:rPr>
                <w:rFonts w:hint="eastAsia"/>
              </w:rPr>
              <w:t>)</w:t>
            </w:r>
          </w:p>
        </w:tc>
      </w:tr>
      <w:tr w:rsidR="001073E3" w14:paraId="06B4C768" w14:textId="77777777" w:rsidTr="00E21597">
        <w:tc>
          <w:tcPr>
            <w:tcW w:w="3114" w:type="dxa"/>
          </w:tcPr>
          <w:p w14:paraId="65C1AE84" w14:textId="4615BCFA" w:rsidR="001073E3" w:rsidRPr="00DB1860" w:rsidRDefault="00221FBE" w:rsidP="001073E3">
            <w:r>
              <w:rPr>
                <w:rFonts w:hint="eastAsia"/>
              </w:rPr>
              <w:t>ドメイン</w:t>
            </w:r>
          </w:p>
        </w:tc>
        <w:tc>
          <w:tcPr>
            <w:tcW w:w="6662" w:type="dxa"/>
          </w:tcPr>
          <w:p w14:paraId="5250F430" w14:textId="011A8B3A" w:rsidR="001073E3" w:rsidRDefault="00ED6752" w:rsidP="001073E3">
            <w:r>
              <w:rPr>
                <w:rFonts w:hint="eastAsia"/>
              </w:rPr>
              <w:t>インターネットなどの</w:t>
            </w:r>
            <w:r w:rsidR="00221FBE">
              <w:rPr>
                <w:rFonts w:hint="eastAsia"/>
              </w:rPr>
              <w:t>TCP/IPネットワーク上で機械やネットワークを識別するドメイン名を指す</w:t>
            </w:r>
          </w:p>
        </w:tc>
      </w:tr>
      <w:tr w:rsidR="001073E3" w14:paraId="12260148" w14:textId="77777777" w:rsidTr="00E21597">
        <w:tc>
          <w:tcPr>
            <w:tcW w:w="3114" w:type="dxa"/>
          </w:tcPr>
          <w:p w14:paraId="60529ED2" w14:textId="77777777" w:rsidR="001073E3" w:rsidRPr="00DB1860" w:rsidRDefault="001073E3" w:rsidP="001073E3">
            <w:r w:rsidRPr="00DB1860">
              <w:rPr>
                <w:rFonts w:hint="eastAsia"/>
              </w:rPr>
              <w:t>ポート</w:t>
            </w:r>
          </w:p>
        </w:tc>
        <w:tc>
          <w:tcPr>
            <w:tcW w:w="6662" w:type="dxa"/>
          </w:tcPr>
          <w:p w14:paraId="4DFE8409" w14:textId="77777777" w:rsidR="001073E3" w:rsidRDefault="00D474A5" w:rsidP="001073E3">
            <w:r>
              <w:rPr>
                <w:rFonts w:hint="eastAsia"/>
              </w:rPr>
              <w:t>機器やソフトウエアが外部の別の受胎と接続・通信する為の</w:t>
            </w:r>
            <w:r w:rsidR="00135EC6">
              <w:rPr>
                <w:rFonts w:hint="eastAsia"/>
              </w:rPr>
              <w:t>末端部分の事を例えて呼ぶ</w:t>
            </w:r>
          </w:p>
          <w:p w14:paraId="5CA3C769" w14:textId="6812010C" w:rsidR="00083E6E" w:rsidRDefault="00083E6E" w:rsidP="001073E3">
            <w:pPr>
              <w:rPr>
                <w:rFonts w:hint="eastAsia"/>
              </w:rPr>
            </w:pPr>
            <w:r>
              <w:rPr>
                <w:rFonts w:hint="eastAsia"/>
              </w:rPr>
              <w:t>※機器のケーブルやコネクタの際込み口等の事を呼ぶ</w:t>
            </w:r>
          </w:p>
        </w:tc>
      </w:tr>
      <w:tr w:rsidR="001073E3" w14:paraId="7D3C859B" w14:textId="77777777" w:rsidTr="00E21597">
        <w:tc>
          <w:tcPr>
            <w:tcW w:w="9776" w:type="dxa"/>
            <w:gridSpan w:val="2"/>
          </w:tcPr>
          <w:p w14:paraId="570BDD7A" w14:textId="77777777" w:rsidR="001073E3" w:rsidRDefault="001073E3" w:rsidP="001073E3">
            <w:r w:rsidRPr="00DB1860">
              <w:rPr>
                <w:rFonts w:hint="eastAsia"/>
              </w:rPr>
              <w:t>■</w:t>
            </w:r>
            <w:r w:rsidRPr="00DB1860">
              <w:t xml:space="preserve"> モデル</w:t>
            </w:r>
          </w:p>
        </w:tc>
      </w:tr>
      <w:tr w:rsidR="001073E3" w:rsidRPr="00604A4A" w14:paraId="471BD2D9" w14:textId="77777777" w:rsidTr="00E21597">
        <w:tc>
          <w:tcPr>
            <w:tcW w:w="3114" w:type="dxa"/>
          </w:tcPr>
          <w:p w14:paraId="15DE87EB" w14:textId="77777777" w:rsidR="001073E3" w:rsidRPr="00DB1860" w:rsidRDefault="001073E3" w:rsidP="001073E3">
            <w:r w:rsidRPr="00DB1860">
              <w:rPr>
                <w:rFonts w:hint="eastAsia"/>
              </w:rPr>
              <w:t>プロトコル</w:t>
            </w:r>
          </w:p>
        </w:tc>
        <w:tc>
          <w:tcPr>
            <w:tcW w:w="6662" w:type="dxa"/>
          </w:tcPr>
          <w:p w14:paraId="7FE2A4BA" w14:textId="77777777" w:rsidR="001073E3" w:rsidRDefault="00871103" w:rsidP="001073E3">
            <w:r>
              <w:rPr>
                <w:rFonts w:hint="eastAsia"/>
              </w:rPr>
              <w:t>複数の主体が滞りなく信号やデータ情報を相互に伝送できるように定めた約束事や手順</w:t>
            </w:r>
          </w:p>
          <w:p w14:paraId="1510F88C" w14:textId="1109D69C" w:rsidR="00871103" w:rsidRDefault="00F33845" w:rsidP="001073E3">
            <w:pPr>
              <w:rPr>
                <w:rFonts w:hint="eastAsia"/>
              </w:rPr>
            </w:pPr>
            <w:r>
              <w:rPr>
                <w:rFonts w:hint="eastAsia"/>
              </w:rPr>
              <w:t>コンピューター内部で回路や装置の間で信号を</w:t>
            </w:r>
            <w:r w:rsidR="00341F8A">
              <w:rPr>
                <w:rFonts w:hint="eastAsia"/>
              </w:rPr>
              <w:t>送</w:t>
            </w:r>
            <w:r>
              <w:rPr>
                <w:rFonts w:hint="eastAsia"/>
              </w:rPr>
              <w:t>受信する際</w:t>
            </w:r>
            <w:r w:rsidR="00341F8A">
              <w:rPr>
                <w:rFonts w:hint="eastAsia"/>
              </w:rPr>
              <w:t>や、</w:t>
            </w:r>
            <w:r>
              <w:rPr>
                <w:rFonts w:hint="eastAsia"/>
              </w:rPr>
              <w:t>通信回路や</w:t>
            </w:r>
            <w:r w:rsidR="00604A4A">
              <w:rPr>
                <w:rFonts w:hint="eastAsia"/>
              </w:rPr>
              <w:t>ネットワークを介してコンピューターや通信機器がデータを送受信する際に、それぞれの分野で定められた</w:t>
            </w:r>
            <w:r w:rsidR="00AB04BC">
              <w:rPr>
                <w:rFonts w:hint="eastAsia"/>
              </w:rPr>
              <w:t>プロトコルを使用して通信を行う</w:t>
            </w:r>
          </w:p>
        </w:tc>
      </w:tr>
      <w:tr w:rsidR="001073E3" w14:paraId="14559D25" w14:textId="77777777" w:rsidTr="00E21597">
        <w:tc>
          <w:tcPr>
            <w:tcW w:w="3114" w:type="dxa"/>
          </w:tcPr>
          <w:p w14:paraId="1174AD52" w14:textId="77777777" w:rsidR="001073E3" w:rsidRPr="00DB1860" w:rsidRDefault="001073E3" w:rsidP="001073E3">
            <w:r w:rsidRPr="00DB1860">
              <w:t>OSI参照モデル</w:t>
            </w:r>
          </w:p>
        </w:tc>
        <w:tc>
          <w:tcPr>
            <w:tcW w:w="6662" w:type="dxa"/>
          </w:tcPr>
          <w:p w14:paraId="0D0FEBC0" w14:textId="43958843" w:rsidR="001073E3" w:rsidRDefault="00F51110" w:rsidP="001073E3">
            <w:r>
              <w:rPr>
                <w:rFonts w:hint="eastAsia"/>
              </w:rPr>
              <w:t>7層からなる</w:t>
            </w:r>
            <w:r w:rsidR="00DE25A4">
              <w:rPr>
                <w:rFonts w:hint="eastAsia"/>
              </w:rPr>
              <w:t>通信機能に関するモデル</w:t>
            </w:r>
          </w:p>
          <w:p w14:paraId="03E49333" w14:textId="16732514" w:rsidR="00F51110" w:rsidRDefault="002D4560" w:rsidP="001073E3">
            <w:r>
              <w:rPr>
                <w:rFonts w:hint="eastAsia"/>
              </w:rPr>
              <w:t>コンピューター同士で通信を行うことが出来るようにする(メーカー</w:t>
            </w:r>
            <w:r w:rsidR="00833DF2">
              <w:rPr>
                <w:rFonts w:hint="eastAsia"/>
              </w:rPr>
              <w:t>が</w:t>
            </w:r>
            <w:r>
              <w:rPr>
                <w:rFonts w:hint="eastAsia"/>
              </w:rPr>
              <w:t>異なっていても可能)</w:t>
            </w:r>
          </w:p>
          <w:p w14:paraId="39FF3940" w14:textId="77777777" w:rsidR="00833DF2" w:rsidRDefault="00833DF2" w:rsidP="001073E3">
            <w:r>
              <w:rPr>
                <w:noProof/>
              </w:rPr>
              <w:drawing>
                <wp:inline distT="0" distB="0" distL="0" distR="0" wp14:anchorId="3113D79C" wp14:editId="6240572C">
                  <wp:extent cx="1695635" cy="2101632"/>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5129" cy="2150583"/>
                          </a:xfrm>
                          <a:prstGeom prst="rect">
                            <a:avLst/>
                          </a:prstGeom>
                          <a:noFill/>
                          <a:ln>
                            <a:noFill/>
                          </a:ln>
                        </pic:spPr>
                      </pic:pic>
                    </a:graphicData>
                  </a:graphic>
                </wp:inline>
              </w:drawing>
            </w:r>
          </w:p>
          <w:p w14:paraId="4429D823" w14:textId="1EE45E37" w:rsidR="00617BE9" w:rsidRPr="00833DF2" w:rsidRDefault="00617BE9" w:rsidP="001073E3">
            <w:pPr>
              <w:rPr>
                <w:rFonts w:hint="eastAsia"/>
              </w:rPr>
            </w:pPr>
          </w:p>
        </w:tc>
      </w:tr>
      <w:tr w:rsidR="004472C5" w14:paraId="0B120248" w14:textId="77777777" w:rsidTr="00E21597">
        <w:tc>
          <w:tcPr>
            <w:tcW w:w="3114" w:type="dxa"/>
          </w:tcPr>
          <w:p w14:paraId="4AD96FE3" w14:textId="1C3A9C81" w:rsidR="004472C5" w:rsidRPr="00DB1860" w:rsidRDefault="004472C5" w:rsidP="004472C5">
            <w:r w:rsidRPr="000F5F8F">
              <w:rPr>
                <w:rFonts w:hint="eastAsia"/>
              </w:rPr>
              <w:t>ヘッダ</w:t>
            </w:r>
          </w:p>
        </w:tc>
        <w:tc>
          <w:tcPr>
            <w:tcW w:w="6662" w:type="dxa"/>
          </w:tcPr>
          <w:p w14:paraId="04DE40BE" w14:textId="77777777" w:rsidR="004472C5" w:rsidRDefault="00496FDD" w:rsidP="004472C5">
            <w:r>
              <w:rPr>
                <w:rFonts w:hint="eastAsia"/>
              </w:rPr>
              <w:t>そのデータや</w:t>
            </w:r>
            <w:r w:rsidR="003705D4">
              <w:rPr>
                <w:rFonts w:hint="eastAsia"/>
              </w:rPr>
              <w:t>文章自体に</w:t>
            </w:r>
            <w:r>
              <w:rPr>
                <w:rFonts w:hint="eastAsia"/>
              </w:rPr>
              <w:t>ついての情報を記述した部分</w:t>
            </w:r>
          </w:p>
          <w:p w14:paraId="35960F2D" w14:textId="5A37F3B0" w:rsidR="00DD4A2B" w:rsidRPr="006227EF" w:rsidRDefault="006227EF" w:rsidP="004472C5">
            <w:pPr>
              <w:rPr>
                <w:sz w:val="56"/>
                <w:szCs w:val="56"/>
              </w:rPr>
            </w:pPr>
            <w:r w:rsidRPr="006227EF">
              <w:rPr>
                <mc:AlternateContent>
                  <mc:Choice Requires="w16se">
                    <w:rFonts w:ascii="ＭＳ 明朝" w:eastAsia="ＭＳ 明朝" w:hAnsi="ＭＳ 明朝" w:cs="ＭＳ 明朝" w:hint="eastAsia"/>
                  </mc:Choice>
                  <mc:Fallback>
                    <w:rFonts w:ascii="Segoe UI Emoji" w:eastAsia="Segoe UI Emoji" w:hAnsi="Segoe UI Emoji" w:cs="Segoe UI Emoji"/>
                  </mc:Fallback>
                </mc:AlternateContent>
                <w:sz w:val="56"/>
                <w:szCs w:val="56"/>
              </w:rPr>
              <mc:AlternateContent>
                <mc:Choice Requires="w16se">
                  <w16se:symEx w16se:font="Segoe UI Emoji" w16se:char="1F4E8"/>
                </mc:Choice>
                <mc:Fallback>
                  <w:t>📨</w:t>
                </mc:Fallback>
              </mc:AlternateContent>
            </w:r>
            <w:r w:rsidR="005A1E65">
              <w:rPr>
                <w:rFonts w:ascii="ＭＳ 明朝" w:eastAsia="ＭＳ 明朝" w:hAnsi="ＭＳ 明朝" w:cs="ＭＳ 明朝" w:hint="eastAsia"/>
                <w:sz w:val="56"/>
                <w:szCs w:val="56"/>
              </w:rPr>
              <w:t>+</w:t>
            </w:r>
            <w:r w:rsidRPr="006227EF">
              <w:rPr>
                <mc:AlternateContent>
                  <mc:Choice Requires="w16se">
                    <w:rFonts w:ascii="ＭＳ 明朝" w:eastAsia="ＭＳ 明朝" w:hAnsi="ＭＳ 明朝" w:cs="ＭＳ 明朝" w:hint="eastAsia"/>
                  </mc:Choice>
                  <mc:Fallback>
                    <w:rFonts w:ascii="Segoe UI Emoji" w:eastAsia="Segoe UI Emoji" w:hAnsi="Segoe UI Emoji" w:cs="Segoe UI Emoji"/>
                  </mc:Fallback>
                </mc:AlternateContent>
                <w:sz w:val="56"/>
                <w:szCs w:val="56"/>
              </w:rPr>
              <mc:AlternateContent>
                <mc:Choice Requires="w16se">
                  <w16se:symEx w16se:font="Segoe UI Emoji" w16se:char="1F4C4"/>
                </mc:Choice>
                <mc:Fallback>
                  <w:t>📄</w:t>
                </mc:Fallback>
              </mc:AlternateContent>
            </w:r>
            <w:r w:rsidR="005A1E65">
              <w:rPr>
                <w:rFonts w:ascii="ＭＳ 明朝" w:eastAsia="ＭＳ 明朝" w:hAnsi="ＭＳ 明朝" w:cs="ＭＳ 明朝" w:hint="eastAsia"/>
                <w:sz w:val="56"/>
                <w:szCs w:val="56"/>
              </w:rPr>
              <w:t>＝</w:t>
            </w:r>
            <w:r w:rsidR="005A1E65">
              <w:rPr>
                <mc:AlternateContent>
                  <mc:Choice Requires="w16se">
                    <w:rFonts w:hint="eastAsia"/>
                  </mc:Choice>
                  <mc:Fallback>
                    <w:rFonts w:ascii="Segoe UI Emoji" w:eastAsia="Segoe UI Emoji" w:hAnsi="Segoe UI Emoji" w:cs="Segoe UI Emoji"/>
                  </mc:Fallback>
                </mc:AlternateContent>
                <w:sz w:val="56"/>
                <w:szCs w:val="56"/>
              </w:rPr>
              <mc:AlternateContent>
                <mc:Choice Requires="w16se">
                  <w16se:symEx w16se:font="Segoe UI Emoji" w16se:char="1F48C"/>
                </mc:Choice>
                <mc:Fallback>
                  <w:t>💌</w:t>
                </mc:Fallback>
              </mc:AlternateContent>
            </w:r>
          </w:p>
          <w:p w14:paraId="12A62625" w14:textId="665ABADD" w:rsidR="00DD4A2B" w:rsidRDefault="005A1E65" w:rsidP="00617BE9">
            <w:pPr>
              <w:ind w:firstLineChars="100" w:firstLine="210"/>
              <w:rPr>
                <w:rFonts w:hint="eastAsia"/>
              </w:rPr>
            </w:pPr>
            <w:r>
              <w:rPr>
                <w:rFonts w:hint="eastAsia"/>
              </w:rPr>
              <w:t xml:space="preserve">タグ　　データ　　</w:t>
            </w:r>
            <w:r w:rsidR="00617BE9">
              <w:rPr>
                <w:rFonts w:hint="eastAsia"/>
              </w:rPr>
              <w:t xml:space="preserve">　</w:t>
            </w:r>
            <w:r>
              <w:rPr>
                <w:rFonts w:hint="eastAsia"/>
              </w:rPr>
              <w:t xml:space="preserve">　</w:t>
            </w:r>
            <w:r w:rsidR="00617BE9">
              <w:rPr>
                <w:rFonts w:hint="eastAsia"/>
              </w:rPr>
              <w:t>パケット</w:t>
            </w:r>
          </w:p>
        </w:tc>
      </w:tr>
      <w:tr w:rsidR="004472C5" w14:paraId="2DADED4D" w14:textId="77777777" w:rsidTr="00E21597">
        <w:tc>
          <w:tcPr>
            <w:tcW w:w="3114" w:type="dxa"/>
          </w:tcPr>
          <w:p w14:paraId="32FC75B8" w14:textId="0F92CE0B" w:rsidR="004472C5" w:rsidRPr="00DB1860" w:rsidRDefault="004472C5" w:rsidP="004472C5">
            <w:r w:rsidRPr="000F5F8F">
              <w:rPr>
                <w:rFonts w:hint="eastAsia"/>
              </w:rPr>
              <w:lastRenderedPageBreak/>
              <w:t>カプセル化</w:t>
            </w:r>
          </w:p>
        </w:tc>
        <w:tc>
          <w:tcPr>
            <w:tcW w:w="6662" w:type="dxa"/>
          </w:tcPr>
          <w:p w14:paraId="58AF0F32" w14:textId="77777777" w:rsidR="004472C5" w:rsidRDefault="00014DF1" w:rsidP="004472C5">
            <w:r>
              <w:rPr>
                <w:rFonts w:hint="eastAsia"/>
              </w:rPr>
              <w:t>新しいヘッダ部を付与して、元々のパケットをデータ部としてなしたパケットにする</w:t>
            </w:r>
          </w:p>
          <w:p w14:paraId="3B570BCB" w14:textId="46713A34" w:rsidR="00E62D53" w:rsidRDefault="00E62D53" w:rsidP="004472C5">
            <w:pPr>
              <w:rPr>
                <w:rFonts w:hint="eastAsia"/>
              </w:rPr>
            </w:pPr>
            <w:r>
              <w:rPr>
                <w:rFonts w:hint="eastAsia"/>
              </w:rPr>
              <w:t>※元のパケットの状態では送信できないものも、送信可能になる</w:t>
            </w:r>
          </w:p>
          <w:p w14:paraId="1A3CE871" w14:textId="06AAD53D" w:rsidR="00014DF1" w:rsidRDefault="005136A7" w:rsidP="004472C5">
            <w:pPr>
              <w:rPr>
                <w:rFonts w:hint="eastAsia"/>
              </w:rPr>
            </w:pPr>
            <w:r>
              <w:rPr>
                <w:noProof/>
              </w:rPr>
              <w:drawing>
                <wp:inline distT="0" distB="0" distL="0" distR="0" wp14:anchorId="1392378C" wp14:editId="0176E2BC">
                  <wp:extent cx="1056443" cy="1215906"/>
                  <wp:effectExtent l="0" t="0" r="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8992" cy="1230349"/>
                          </a:xfrm>
                          <a:prstGeom prst="rect">
                            <a:avLst/>
                          </a:prstGeom>
                          <a:noFill/>
                          <a:ln>
                            <a:noFill/>
                          </a:ln>
                        </pic:spPr>
                      </pic:pic>
                    </a:graphicData>
                  </a:graphic>
                </wp:inline>
              </w:drawing>
            </w:r>
          </w:p>
        </w:tc>
      </w:tr>
      <w:tr w:rsidR="004472C5" w14:paraId="081CF959" w14:textId="77777777" w:rsidTr="00E21597">
        <w:tc>
          <w:tcPr>
            <w:tcW w:w="3114" w:type="dxa"/>
          </w:tcPr>
          <w:p w14:paraId="0E3E1CEB" w14:textId="0DF732EC" w:rsidR="004472C5" w:rsidRPr="00DB1860" w:rsidRDefault="004472C5" w:rsidP="004472C5">
            <w:r w:rsidRPr="000F5F8F">
              <w:rPr>
                <w:rFonts w:hint="eastAsia"/>
              </w:rPr>
              <w:t>非カプセル化</w:t>
            </w:r>
          </w:p>
        </w:tc>
        <w:tc>
          <w:tcPr>
            <w:tcW w:w="6662" w:type="dxa"/>
          </w:tcPr>
          <w:p w14:paraId="7FE82694" w14:textId="35C1E028" w:rsidR="004472C5" w:rsidRDefault="00153B5D" w:rsidP="00153B5D">
            <w:pPr>
              <w:tabs>
                <w:tab w:val="left" w:pos="3467"/>
              </w:tabs>
              <w:rPr>
                <w:rFonts w:hint="eastAsia"/>
              </w:rPr>
            </w:pPr>
            <w:r>
              <w:rPr>
                <w:rFonts w:hint="eastAsia"/>
              </w:rPr>
              <w:t>ヘッダを取り除く事</w:t>
            </w:r>
          </w:p>
        </w:tc>
      </w:tr>
      <w:tr w:rsidR="004472C5" w14:paraId="7DD033DF" w14:textId="77777777" w:rsidTr="00E21597">
        <w:tc>
          <w:tcPr>
            <w:tcW w:w="3114" w:type="dxa"/>
          </w:tcPr>
          <w:p w14:paraId="7D90F058" w14:textId="4F461F4F" w:rsidR="004472C5" w:rsidRPr="00DB1860" w:rsidRDefault="0036761A" w:rsidP="004472C5">
            <w:r>
              <w:rPr>
                <w:rFonts w:hint="eastAsia"/>
              </w:rPr>
              <w:t>PDU</w:t>
            </w:r>
          </w:p>
        </w:tc>
        <w:tc>
          <w:tcPr>
            <w:tcW w:w="6662" w:type="dxa"/>
          </w:tcPr>
          <w:p w14:paraId="20476D13" w14:textId="77777777" w:rsidR="004472C5" w:rsidRDefault="0036761A" w:rsidP="004472C5">
            <w:r>
              <w:rPr>
                <w:rFonts w:hint="eastAsia"/>
              </w:rPr>
              <w:t>薄型コンピューターを積み重ねて設置する事ができる専用の棚(サーバーラック)に備え付ける電源タップ</w:t>
            </w:r>
          </w:p>
          <w:p w14:paraId="3C615A41" w14:textId="48F01558" w:rsidR="00CF3728" w:rsidRDefault="00CF3728" w:rsidP="004472C5">
            <w:pPr>
              <w:rPr>
                <w:rFonts w:hint="eastAsia"/>
              </w:rPr>
            </w:pPr>
            <w:r>
              <w:rPr>
                <w:rFonts w:hint="eastAsia"/>
              </w:rPr>
              <w:t>情報機器や通信機器に電力を供給する為に用いられるものであり、</w:t>
            </w:r>
            <w:r w:rsidR="00736FC2">
              <w:rPr>
                <w:rFonts w:hint="eastAsia"/>
              </w:rPr>
              <w:t>多数の電源コンセントを備え、ラックにぴったりと収まるサイズ・形状になっている</w:t>
            </w:r>
          </w:p>
        </w:tc>
      </w:tr>
      <w:tr w:rsidR="004472C5" w14:paraId="418680BF" w14:textId="77777777" w:rsidTr="00E21597">
        <w:tc>
          <w:tcPr>
            <w:tcW w:w="3114" w:type="dxa"/>
          </w:tcPr>
          <w:p w14:paraId="4968D036" w14:textId="63E32ED9" w:rsidR="004472C5" w:rsidRPr="00DB1860" w:rsidRDefault="004472C5" w:rsidP="004472C5">
            <w:r w:rsidRPr="000F5F8F">
              <w:t xml:space="preserve">MTU </w:t>
            </w:r>
          </w:p>
        </w:tc>
        <w:tc>
          <w:tcPr>
            <w:tcW w:w="6662" w:type="dxa"/>
          </w:tcPr>
          <w:p w14:paraId="55087BE9" w14:textId="56B23514" w:rsidR="004472C5" w:rsidRDefault="009F5D92" w:rsidP="009F5D92">
            <w:pPr>
              <w:tabs>
                <w:tab w:val="left" w:pos="3579"/>
              </w:tabs>
              <w:rPr>
                <w:rFonts w:hint="eastAsia"/>
              </w:rPr>
            </w:pPr>
            <w:r>
              <w:rPr>
                <w:rFonts w:hint="eastAsia"/>
              </w:rPr>
              <w:t>通信用に細切れにしたデータに対する、通り抜け可能な</w:t>
            </w:r>
            <w:r w:rsidR="008653A7">
              <w:rPr>
                <w:rFonts w:hint="eastAsia"/>
              </w:rPr>
              <w:t>最大の</w:t>
            </w:r>
            <w:r>
              <w:rPr>
                <w:rFonts w:hint="eastAsia"/>
              </w:rPr>
              <w:t>大きさの制限</w:t>
            </w:r>
          </w:p>
        </w:tc>
      </w:tr>
      <w:tr w:rsidR="004472C5" w14:paraId="4CA0313E" w14:textId="77777777" w:rsidTr="00E21597">
        <w:tc>
          <w:tcPr>
            <w:tcW w:w="3114" w:type="dxa"/>
          </w:tcPr>
          <w:p w14:paraId="6EFDD0E9" w14:textId="1D891A4B" w:rsidR="004472C5" w:rsidRPr="00DB1860" w:rsidRDefault="004472C5" w:rsidP="004472C5">
            <w:r w:rsidRPr="000F5F8F">
              <w:rPr>
                <w:rFonts w:hint="eastAsia"/>
              </w:rPr>
              <w:t>フレーム</w:t>
            </w:r>
          </w:p>
        </w:tc>
        <w:tc>
          <w:tcPr>
            <w:tcW w:w="6662" w:type="dxa"/>
          </w:tcPr>
          <w:p w14:paraId="1A44633F" w14:textId="0659C98C" w:rsidR="004472C5" w:rsidRDefault="00B90ED5" w:rsidP="00B90ED5">
            <w:pPr>
              <w:tabs>
                <w:tab w:val="left" w:pos="3439"/>
              </w:tabs>
            </w:pPr>
            <w:r w:rsidRPr="00B90ED5">
              <w:rPr>
                <w:rFonts w:hint="eastAsia"/>
              </w:rPr>
              <w:t>データの送受信単位</w:t>
            </w:r>
          </w:p>
        </w:tc>
      </w:tr>
      <w:tr w:rsidR="004472C5" w14:paraId="2C87E6C9" w14:textId="77777777" w:rsidTr="00E21597">
        <w:tc>
          <w:tcPr>
            <w:tcW w:w="3114" w:type="dxa"/>
          </w:tcPr>
          <w:p w14:paraId="1760E7A1" w14:textId="2FC27275" w:rsidR="004472C5" w:rsidRPr="00DB1860" w:rsidRDefault="004472C5" w:rsidP="004472C5">
            <w:r w:rsidRPr="000F5F8F">
              <w:rPr>
                <w:rFonts w:hint="eastAsia"/>
              </w:rPr>
              <w:t>パケット</w:t>
            </w:r>
          </w:p>
        </w:tc>
        <w:tc>
          <w:tcPr>
            <w:tcW w:w="6662" w:type="dxa"/>
          </w:tcPr>
          <w:p w14:paraId="073270B1" w14:textId="77777777" w:rsidR="004472C5" w:rsidRDefault="00385561" w:rsidP="004472C5">
            <w:r w:rsidRPr="00385561">
              <w:rPr>
                <w:rFonts w:hint="eastAsia"/>
              </w:rPr>
              <w:t>パケットは制御情報が記述された先頭のヘッダ部（</w:t>
            </w:r>
            <w:r w:rsidRPr="00385561">
              <w:t>header）と、それに続く送りたいデータ本体であるペイロード部（payload）で構成される</w:t>
            </w:r>
          </w:p>
          <w:p w14:paraId="1C90FAF2" w14:textId="77777777" w:rsidR="002B3958" w:rsidRDefault="002B3958" w:rsidP="004472C5">
            <w:r>
              <w:rPr>
                <w:rFonts w:hint="eastAsia"/>
              </w:rPr>
              <w:t>※</w:t>
            </w:r>
            <w:r w:rsidRPr="002B3958">
              <w:rPr>
                <w:rFonts w:hint="eastAsia"/>
              </w:rPr>
              <w:t>大きなデータを送信する場合は一定の大きさごとに分割され、それぞれにヘッダ部が付加されて複数のパケットとして独立に伝送される</w:t>
            </w:r>
          </w:p>
          <w:p w14:paraId="3D7FCCCB" w14:textId="77777777" w:rsidR="007262B2" w:rsidRDefault="007262B2" w:rsidP="004472C5"/>
          <w:p w14:paraId="7BA2B85E" w14:textId="00F7CCFE" w:rsidR="007262B2" w:rsidRDefault="007262B2" w:rsidP="004472C5">
            <w:pPr>
              <w:rPr>
                <w:rFonts w:hint="eastAsia"/>
              </w:rPr>
            </w:pPr>
          </w:p>
        </w:tc>
      </w:tr>
      <w:tr w:rsidR="004472C5" w14:paraId="1EDFD34C" w14:textId="77777777" w:rsidTr="00E21597">
        <w:tc>
          <w:tcPr>
            <w:tcW w:w="3114" w:type="dxa"/>
          </w:tcPr>
          <w:p w14:paraId="22AA62D0" w14:textId="51ADC9B8" w:rsidR="004472C5" w:rsidRPr="00DB1860" w:rsidRDefault="004472C5" w:rsidP="004472C5">
            <w:r w:rsidRPr="000F5F8F">
              <w:rPr>
                <w:rFonts w:hint="eastAsia"/>
              </w:rPr>
              <w:t>セグメント</w:t>
            </w:r>
          </w:p>
        </w:tc>
        <w:tc>
          <w:tcPr>
            <w:tcW w:w="6662" w:type="dxa"/>
          </w:tcPr>
          <w:p w14:paraId="2F6385F7" w14:textId="77777777" w:rsidR="004472C5" w:rsidRDefault="00D97FDC" w:rsidP="004472C5">
            <w:r w:rsidRPr="00D97FDC">
              <w:rPr>
                <w:rFonts w:hint="eastAsia"/>
              </w:rPr>
              <w:t>分割した際の、それぞれの固まり</w:t>
            </w:r>
          </w:p>
          <w:p w14:paraId="7D9D840D" w14:textId="496063BE" w:rsidR="00D97FDC" w:rsidRDefault="007262B2" w:rsidP="004472C5">
            <w:pPr>
              <w:rPr>
                <w:rFonts w:hint="eastAsia"/>
              </w:rPr>
            </w:pPr>
            <w:r>
              <w:rPr>
                <w:noProof/>
              </w:rPr>
              <w:drawing>
                <wp:inline distT="0" distB="0" distL="0" distR="0" wp14:anchorId="6212D90C" wp14:editId="47CF5154">
                  <wp:extent cx="905522" cy="969291"/>
                  <wp:effectExtent l="0" t="0" r="8890" b="254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619" cy="980099"/>
                          </a:xfrm>
                          <a:prstGeom prst="rect">
                            <a:avLst/>
                          </a:prstGeom>
                          <a:noFill/>
                          <a:ln>
                            <a:noFill/>
                          </a:ln>
                        </pic:spPr>
                      </pic:pic>
                    </a:graphicData>
                  </a:graphic>
                </wp:inline>
              </w:drawing>
            </w:r>
          </w:p>
        </w:tc>
      </w:tr>
      <w:tr w:rsidR="004472C5" w14:paraId="704C082A" w14:textId="77777777" w:rsidTr="00E21597">
        <w:tc>
          <w:tcPr>
            <w:tcW w:w="3114" w:type="dxa"/>
          </w:tcPr>
          <w:p w14:paraId="5C793AFE" w14:textId="1320822C" w:rsidR="004472C5" w:rsidRPr="00DB1860" w:rsidRDefault="004472C5" w:rsidP="004472C5">
            <w:r w:rsidRPr="000F5F8F">
              <w:t>TCP/IPモデル</w:t>
            </w:r>
          </w:p>
        </w:tc>
        <w:tc>
          <w:tcPr>
            <w:tcW w:w="6662" w:type="dxa"/>
          </w:tcPr>
          <w:p w14:paraId="31D916CA" w14:textId="27883290" w:rsidR="00E21597" w:rsidRDefault="005042D1" w:rsidP="004472C5">
            <w:pPr>
              <w:rPr>
                <w:rFonts w:hint="eastAsia"/>
              </w:rPr>
            </w:pPr>
            <w:r w:rsidRPr="00E746B8">
              <w:t>TCP/IPモデル</w:t>
            </w:r>
            <w:r>
              <w:rPr>
                <w:rFonts w:hint="eastAsia"/>
              </w:rPr>
              <w:t>の</w:t>
            </w:r>
            <w:r w:rsidR="00E746B8" w:rsidRPr="00E746B8">
              <w:rPr>
                <w:rFonts w:hint="eastAsia"/>
              </w:rPr>
              <w:t>アプリケーション層</w:t>
            </w:r>
          </w:p>
        </w:tc>
      </w:tr>
      <w:tr w:rsidR="004472C5" w14:paraId="0BE6A071" w14:textId="77777777" w:rsidTr="00E21597">
        <w:tc>
          <w:tcPr>
            <w:tcW w:w="9776" w:type="dxa"/>
            <w:gridSpan w:val="2"/>
          </w:tcPr>
          <w:p w14:paraId="0F224153" w14:textId="56B0D58C" w:rsidR="001C1444" w:rsidRDefault="004472C5" w:rsidP="001073E3">
            <w:r w:rsidRPr="00B66EEA">
              <w:rPr>
                <w:rFonts w:hint="eastAsia"/>
              </w:rPr>
              <w:t>■</w:t>
            </w:r>
            <w:r w:rsidRPr="00B66EEA">
              <w:t xml:space="preserve"> 物理層</w:t>
            </w:r>
            <w:r w:rsidR="00AF7BE1">
              <w:rPr>
                <w:rFonts w:hint="eastAsia"/>
              </w:rPr>
              <w:t>：</w:t>
            </w:r>
            <w:r w:rsidR="00831D2B" w:rsidRPr="006C1684">
              <w:t>OSI参照モデル</w:t>
            </w:r>
            <w:r w:rsidR="00831D2B">
              <w:rPr>
                <w:rFonts w:hint="eastAsia"/>
              </w:rPr>
              <w:t>の第</w:t>
            </w:r>
            <w:r w:rsidR="00831D2B">
              <w:rPr>
                <w:rFonts w:hint="eastAsia"/>
              </w:rPr>
              <w:t>1</w:t>
            </w:r>
            <w:r w:rsidR="00831D2B">
              <w:rPr>
                <w:rFonts w:hint="eastAsia"/>
              </w:rPr>
              <w:t>層</w:t>
            </w:r>
          </w:p>
          <w:p w14:paraId="76E35FFF" w14:textId="704F0F48" w:rsidR="004472C5" w:rsidRDefault="001C1444" w:rsidP="001073E3">
            <w:r w:rsidRPr="001C1444">
              <w:rPr>
                <w:rFonts w:hint="eastAsia"/>
              </w:rPr>
              <w:t>ケーブルやコネクタ、実際にデータを変換した電気信号など、物理的な物のルールが定められ</w:t>
            </w:r>
            <w:r>
              <w:rPr>
                <w:rFonts w:hint="eastAsia"/>
              </w:rPr>
              <w:t>ている</w:t>
            </w:r>
          </w:p>
        </w:tc>
      </w:tr>
      <w:tr w:rsidR="001073E3" w14:paraId="309269E2" w14:textId="77777777" w:rsidTr="00E21597">
        <w:tc>
          <w:tcPr>
            <w:tcW w:w="3114" w:type="dxa"/>
          </w:tcPr>
          <w:p w14:paraId="33DA5623" w14:textId="77777777" w:rsidR="001073E3" w:rsidRPr="00B66EEA" w:rsidRDefault="001073E3" w:rsidP="001073E3">
            <w:r w:rsidRPr="00B66EEA">
              <w:rPr>
                <w:rFonts w:hint="eastAsia"/>
              </w:rPr>
              <w:t>ビット</w:t>
            </w:r>
          </w:p>
        </w:tc>
        <w:tc>
          <w:tcPr>
            <w:tcW w:w="6662" w:type="dxa"/>
          </w:tcPr>
          <w:p w14:paraId="086995AE" w14:textId="77777777" w:rsidR="00F2395F" w:rsidRDefault="00E97DCF" w:rsidP="001073E3">
            <w:r>
              <w:rPr>
                <w:rFonts w:hint="eastAsia"/>
              </w:rPr>
              <w:t>情報量の最小値</w:t>
            </w:r>
            <w:r w:rsidR="00177461">
              <w:rPr>
                <w:rFonts w:hint="eastAsia"/>
              </w:rPr>
              <w:t>、二つの選択肢から一つを選択する情報量</w:t>
            </w:r>
          </w:p>
          <w:p w14:paraId="5A274BC3" w14:textId="2DEA7C1F" w:rsidR="001073E3" w:rsidRDefault="00F2395F" w:rsidP="001073E3">
            <w:pPr>
              <w:rPr>
                <w:rFonts w:hint="eastAsia"/>
              </w:rPr>
            </w:pPr>
            <w:r>
              <w:rPr>
                <w:rFonts w:hint="eastAsia"/>
              </w:rPr>
              <w:t>※</w:t>
            </w:r>
            <w:r w:rsidRPr="00F2395F">
              <w:rPr>
                <w:rFonts w:hint="eastAsia"/>
              </w:rPr>
              <w:t>コンピュータ</w:t>
            </w:r>
            <w:r w:rsidR="00500A37">
              <w:rPr>
                <w:rFonts w:hint="eastAsia"/>
              </w:rPr>
              <w:t>ー</w:t>
            </w:r>
            <w:r w:rsidRPr="00F2395F">
              <w:rPr>
                <w:rFonts w:hint="eastAsia"/>
              </w:rPr>
              <w:t>などでは</w:t>
            </w:r>
            <w:r w:rsidRPr="00F2395F">
              <w:t>0と1のいずれかを取る二進数の一桁として表される</w:t>
            </w:r>
          </w:p>
        </w:tc>
      </w:tr>
      <w:tr w:rsidR="001073E3" w14:paraId="3C8BF57E" w14:textId="77777777" w:rsidTr="00E21597">
        <w:tc>
          <w:tcPr>
            <w:tcW w:w="3114" w:type="dxa"/>
          </w:tcPr>
          <w:p w14:paraId="7BF4C81B" w14:textId="77777777" w:rsidR="001073E3" w:rsidRPr="00B66EEA" w:rsidRDefault="001073E3" w:rsidP="001073E3">
            <w:r w:rsidRPr="00B66EEA">
              <w:rPr>
                <w:rFonts w:hint="eastAsia"/>
              </w:rPr>
              <w:lastRenderedPageBreak/>
              <w:t>ツイストペアケーブル</w:t>
            </w:r>
          </w:p>
        </w:tc>
        <w:tc>
          <w:tcPr>
            <w:tcW w:w="6662" w:type="dxa"/>
          </w:tcPr>
          <w:p w14:paraId="280C5AB7" w14:textId="77777777" w:rsidR="001073E3" w:rsidRDefault="002F36CF" w:rsidP="001073E3">
            <w:r w:rsidRPr="002F36CF">
              <w:t>2本の銅線をよりあわせて1本の線にした線</w:t>
            </w:r>
          </w:p>
          <w:p w14:paraId="78ADBF2C" w14:textId="48C21642" w:rsidR="002F36CF" w:rsidRDefault="002F36CF" w:rsidP="001073E3">
            <w:pPr>
              <w:rPr>
                <w:rFonts w:hint="eastAsia"/>
              </w:rPr>
            </w:pPr>
            <w:r>
              <w:rPr>
                <w:noProof/>
              </w:rPr>
              <w:drawing>
                <wp:inline distT="0" distB="0" distL="0" distR="0" wp14:anchorId="56869BC0" wp14:editId="607E4786">
                  <wp:extent cx="1340528" cy="440549"/>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3444" cy="444794"/>
                          </a:xfrm>
                          <a:prstGeom prst="rect">
                            <a:avLst/>
                          </a:prstGeom>
                          <a:noFill/>
                          <a:ln>
                            <a:noFill/>
                          </a:ln>
                        </pic:spPr>
                      </pic:pic>
                    </a:graphicData>
                  </a:graphic>
                </wp:inline>
              </w:drawing>
            </w:r>
          </w:p>
        </w:tc>
      </w:tr>
      <w:tr w:rsidR="001073E3" w14:paraId="1D553E05" w14:textId="77777777" w:rsidTr="00E21597">
        <w:tc>
          <w:tcPr>
            <w:tcW w:w="3114" w:type="dxa"/>
          </w:tcPr>
          <w:p w14:paraId="6055BC03" w14:textId="77777777" w:rsidR="001073E3" w:rsidRPr="00B66EEA" w:rsidRDefault="001073E3" w:rsidP="001073E3">
            <w:r w:rsidRPr="00B66EEA">
              <w:t>UTP</w:t>
            </w:r>
          </w:p>
        </w:tc>
        <w:tc>
          <w:tcPr>
            <w:tcW w:w="6662" w:type="dxa"/>
          </w:tcPr>
          <w:p w14:paraId="26A747D3" w14:textId="73F1A36E" w:rsidR="001073E3" w:rsidRDefault="00266377" w:rsidP="001073E3">
            <w:r>
              <w:rPr>
                <w:rFonts w:hint="eastAsia"/>
              </w:rPr>
              <w:t>アルミホイルなどで</w:t>
            </w:r>
            <w:r w:rsidR="007348EF" w:rsidRPr="007348EF">
              <w:rPr>
                <w:rFonts w:hint="eastAsia"/>
              </w:rPr>
              <w:t>シールドされていない、より対線</w:t>
            </w:r>
          </w:p>
          <w:p w14:paraId="0170B1FB" w14:textId="1196C783" w:rsidR="00E21597" w:rsidRDefault="00E21597" w:rsidP="001073E3">
            <w:pPr>
              <w:rPr>
                <w:rFonts w:hint="eastAsia"/>
              </w:rPr>
            </w:pPr>
            <w:r>
              <w:rPr>
                <w:rFonts w:hint="eastAsia"/>
              </w:rPr>
              <w:t>※</w:t>
            </w:r>
            <w:r w:rsidRPr="00E21597">
              <w:rPr>
                <w:rFonts w:hint="eastAsia"/>
              </w:rPr>
              <w:t>シールドありのやつより若干ノイズのガードが弱め</w:t>
            </w:r>
          </w:p>
          <w:p w14:paraId="541AA5BE" w14:textId="52FA2E3F" w:rsidR="00FE0E21" w:rsidRDefault="00FE0E21" w:rsidP="001073E3">
            <w:pPr>
              <w:rPr>
                <w:rFonts w:hint="eastAsia"/>
              </w:rPr>
            </w:pPr>
            <w:r>
              <w:rPr>
                <w:noProof/>
              </w:rPr>
              <w:drawing>
                <wp:inline distT="0" distB="0" distL="0" distR="0" wp14:anchorId="65FFCD4F" wp14:editId="5C814CAE">
                  <wp:extent cx="1552856" cy="792092"/>
                  <wp:effectExtent l="0" t="0" r="0" b="8255"/>
                  <wp:docPr id="16" name="図 16" descr="UTP（非シールドより対線）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TP（非シールドより対線）6"/>
                          <pic:cNvPicPr>
                            <a:picLocks noChangeAspect="1" noChangeArrowheads="1"/>
                          </pic:cNvPicPr>
                        </pic:nvPicPr>
                        <pic:blipFill rotWithShape="1">
                          <a:blip r:embed="rId14">
                            <a:extLst>
                              <a:ext uri="{28A0092B-C50C-407E-A947-70E740481C1C}">
                                <a14:useLocalDpi xmlns:a14="http://schemas.microsoft.com/office/drawing/2010/main" val="0"/>
                              </a:ext>
                            </a:extLst>
                          </a:blip>
                          <a:srcRect t="10866" b="40658"/>
                          <a:stretch/>
                        </pic:blipFill>
                        <pic:spPr bwMode="auto">
                          <a:xfrm>
                            <a:off x="0" y="0"/>
                            <a:ext cx="1562971" cy="7972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073E3" w14:paraId="4FC2C71A" w14:textId="77777777" w:rsidTr="00E21597">
        <w:tc>
          <w:tcPr>
            <w:tcW w:w="3114" w:type="dxa"/>
          </w:tcPr>
          <w:p w14:paraId="6A39110B" w14:textId="77777777" w:rsidR="001073E3" w:rsidRPr="00B66EEA" w:rsidRDefault="001073E3" w:rsidP="001073E3">
            <w:r w:rsidRPr="00B66EEA">
              <w:t>STP</w:t>
            </w:r>
          </w:p>
        </w:tc>
        <w:tc>
          <w:tcPr>
            <w:tcW w:w="6662" w:type="dxa"/>
          </w:tcPr>
          <w:p w14:paraId="5F235688" w14:textId="77777777" w:rsidR="001073E3" w:rsidRDefault="00266377" w:rsidP="001073E3">
            <w:r>
              <w:rPr>
                <w:rFonts w:hint="eastAsia"/>
              </w:rPr>
              <w:t>アルミホイルなどで</w:t>
            </w:r>
            <w:r w:rsidRPr="00266377">
              <w:rPr>
                <w:rFonts w:hint="eastAsia"/>
              </w:rPr>
              <w:t>シールドされている、より対線</w:t>
            </w:r>
          </w:p>
          <w:p w14:paraId="2A4FBAEC" w14:textId="650CFE69" w:rsidR="00E21597" w:rsidRDefault="00E21597" w:rsidP="001073E3">
            <w:pPr>
              <w:rPr>
                <w:rFonts w:hint="eastAsia"/>
              </w:rPr>
            </w:pPr>
            <w:r>
              <w:rPr>
                <w:noProof/>
              </w:rPr>
              <w:drawing>
                <wp:inline distT="0" distB="0" distL="0" distR="0" wp14:anchorId="5DEDAF43" wp14:editId="77BBFC00">
                  <wp:extent cx="1482571" cy="1158640"/>
                  <wp:effectExtent l="0" t="0" r="3810" b="3810"/>
                  <wp:docPr id="17" name="図 17" descr="UTP（非シールドより対線）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TP（非シールドより対線）8"/>
                          <pic:cNvPicPr>
                            <a:picLocks noChangeAspect="1" noChangeArrowheads="1"/>
                          </pic:cNvPicPr>
                        </pic:nvPicPr>
                        <pic:blipFill rotWithShape="1">
                          <a:blip r:embed="rId15">
                            <a:extLst>
                              <a:ext uri="{28A0092B-C50C-407E-A947-70E740481C1C}">
                                <a14:useLocalDpi xmlns:a14="http://schemas.microsoft.com/office/drawing/2010/main" val="0"/>
                              </a:ext>
                            </a:extLst>
                          </a:blip>
                          <a:srcRect t="10031" b="38679"/>
                          <a:stretch/>
                        </pic:blipFill>
                        <pic:spPr bwMode="auto">
                          <a:xfrm>
                            <a:off x="0" y="0"/>
                            <a:ext cx="1489377" cy="11639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073E3" w14:paraId="2DC8ACC8" w14:textId="77777777" w:rsidTr="00E21597">
        <w:tc>
          <w:tcPr>
            <w:tcW w:w="3114" w:type="dxa"/>
          </w:tcPr>
          <w:p w14:paraId="7E5D0257" w14:textId="77777777" w:rsidR="001073E3" w:rsidRPr="00B66EEA" w:rsidRDefault="001073E3" w:rsidP="001073E3">
            <w:r w:rsidRPr="00B66EEA">
              <w:rPr>
                <w:rFonts w:hint="eastAsia"/>
              </w:rPr>
              <w:t>カテゴリー</w:t>
            </w:r>
          </w:p>
        </w:tc>
        <w:tc>
          <w:tcPr>
            <w:tcW w:w="6662" w:type="dxa"/>
          </w:tcPr>
          <w:p w14:paraId="1FC3BA25" w14:textId="6E88F05E" w:rsidR="00EC4CF5" w:rsidRDefault="00EC4CF5" w:rsidP="001073E3">
            <w:r w:rsidRPr="00EC4CF5">
              <w:t>LANケーブルなどに使われるツイストペアケーブル（より対線）の標準規格では、ケーブルの電気特性グレードを「カテゴリー」として定義している</w:t>
            </w:r>
            <w:r>
              <w:rPr>
                <w:rFonts w:hint="eastAsia"/>
              </w:rPr>
              <w:t xml:space="preserve">　⇩</w:t>
            </w:r>
          </w:p>
          <w:p w14:paraId="512FB1E6" w14:textId="76EA66FA" w:rsidR="001073E3" w:rsidRDefault="00EC4CF5" w:rsidP="001073E3">
            <w:pPr>
              <w:rPr>
                <w:rFonts w:hint="eastAsia"/>
              </w:rPr>
            </w:pPr>
            <w:r w:rsidRPr="00EC4CF5">
              <w:t>伝送周波数の帯域幅の違いなどにより、STPとUTPのそれぞれについて定められている</w:t>
            </w:r>
          </w:p>
        </w:tc>
      </w:tr>
      <w:tr w:rsidR="001073E3" w14:paraId="39526281" w14:textId="77777777" w:rsidTr="00E21597">
        <w:tc>
          <w:tcPr>
            <w:tcW w:w="3114" w:type="dxa"/>
          </w:tcPr>
          <w:p w14:paraId="06994189" w14:textId="77777777" w:rsidR="001073E3" w:rsidRPr="00B66EEA" w:rsidRDefault="001073E3" w:rsidP="001073E3">
            <w:r w:rsidRPr="00B66EEA">
              <w:rPr>
                <w:rFonts w:hint="eastAsia"/>
              </w:rPr>
              <w:t>コネクタ</w:t>
            </w:r>
          </w:p>
        </w:tc>
        <w:tc>
          <w:tcPr>
            <w:tcW w:w="6662" w:type="dxa"/>
          </w:tcPr>
          <w:p w14:paraId="4073E62F" w14:textId="5BB26AE8" w:rsidR="001073E3" w:rsidRDefault="00F25D75" w:rsidP="00F25D75">
            <w:pPr>
              <w:tabs>
                <w:tab w:val="left" w:pos="2195"/>
              </w:tabs>
            </w:pPr>
            <w:r w:rsidRPr="00F25D75">
              <w:rPr>
                <w:rFonts w:hint="eastAsia"/>
              </w:rPr>
              <w:t>電子部品やケーブルなどを他の部品に簡単に着脱できるように設けられた部品</w:t>
            </w:r>
          </w:p>
        </w:tc>
      </w:tr>
      <w:tr w:rsidR="001073E3" w14:paraId="3B25ADC4" w14:textId="77777777" w:rsidTr="00E21597">
        <w:tc>
          <w:tcPr>
            <w:tcW w:w="3114" w:type="dxa"/>
          </w:tcPr>
          <w:p w14:paraId="2899C901" w14:textId="77777777" w:rsidR="001073E3" w:rsidRPr="00B66EEA" w:rsidRDefault="001073E3" w:rsidP="001073E3">
            <w:r w:rsidRPr="00B66EEA">
              <w:rPr>
                <w:rFonts w:hint="eastAsia"/>
              </w:rPr>
              <w:t>ストレートケーブル</w:t>
            </w:r>
          </w:p>
        </w:tc>
        <w:tc>
          <w:tcPr>
            <w:tcW w:w="6662" w:type="dxa"/>
          </w:tcPr>
          <w:p w14:paraId="2EC0F28C" w14:textId="3845A6EE" w:rsidR="001073E3" w:rsidRDefault="00F25D75" w:rsidP="001073E3">
            <w:pPr>
              <w:rPr>
                <w:rFonts w:hint="eastAsia"/>
              </w:rPr>
            </w:pPr>
            <w:r>
              <w:rPr>
                <w:rFonts w:hint="eastAsia"/>
              </w:rPr>
              <w:t>8本の銅線を全く同じ並びでコネクタに接続しているケーブル</w:t>
            </w:r>
          </w:p>
        </w:tc>
      </w:tr>
      <w:tr w:rsidR="00F25D75" w14:paraId="230FFF46" w14:textId="77777777" w:rsidTr="00E21597">
        <w:tc>
          <w:tcPr>
            <w:tcW w:w="3114" w:type="dxa"/>
          </w:tcPr>
          <w:p w14:paraId="2F8807EE" w14:textId="77777777" w:rsidR="00F25D75" w:rsidRPr="00B66EEA" w:rsidRDefault="00F25D75" w:rsidP="00F25D75">
            <w:r w:rsidRPr="00B66EEA">
              <w:rPr>
                <w:rFonts w:hint="eastAsia"/>
              </w:rPr>
              <w:t>クロスケーブル</w:t>
            </w:r>
          </w:p>
        </w:tc>
        <w:tc>
          <w:tcPr>
            <w:tcW w:w="6662" w:type="dxa"/>
          </w:tcPr>
          <w:p w14:paraId="10A4F321" w14:textId="3CFE154B" w:rsidR="00F25D75" w:rsidRDefault="00F25D75" w:rsidP="00F25D75">
            <w:r>
              <w:rPr>
                <w:rFonts w:hint="eastAsia"/>
              </w:rPr>
              <w:t>8本の銅線を</w:t>
            </w:r>
            <w:r>
              <w:rPr>
                <w:rFonts w:hint="eastAsia"/>
              </w:rPr>
              <w:t>クロスさせて</w:t>
            </w:r>
            <w:r>
              <w:rPr>
                <w:rFonts w:hint="eastAsia"/>
              </w:rPr>
              <w:t>コネクタに接続しているケーブル</w:t>
            </w:r>
          </w:p>
        </w:tc>
      </w:tr>
      <w:tr w:rsidR="00F25D75" w14:paraId="2C2174D2" w14:textId="77777777" w:rsidTr="00E21597">
        <w:tc>
          <w:tcPr>
            <w:tcW w:w="3114" w:type="dxa"/>
          </w:tcPr>
          <w:p w14:paraId="37C0E271" w14:textId="77777777" w:rsidR="00F25D75" w:rsidRPr="00B66EEA" w:rsidRDefault="00F25D75" w:rsidP="00F25D75">
            <w:r w:rsidRPr="00B66EEA">
              <w:rPr>
                <w:rFonts w:hint="eastAsia"/>
              </w:rPr>
              <w:t>光ファイバケーブル</w:t>
            </w:r>
          </w:p>
        </w:tc>
        <w:tc>
          <w:tcPr>
            <w:tcW w:w="6662" w:type="dxa"/>
          </w:tcPr>
          <w:p w14:paraId="6D18DB64" w14:textId="77777777" w:rsidR="00157B1E" w:rsidRDefault="00157B1E" w:rsidP="00157B1E">
            <w:pPr>
              <w:tabs>
                <w:tab w:val="left" w:pos="4376"/>
              </w:tabs>
            </w:pPr>
            <w:r w:rsidRPr="00157B1E">
              <w:rPr>
                <w:rFonts w:hint="eastAsia"/>
              </w:rPr>
              <w:t>銅線（メタル線）に電気信号を通すメタルケーブルに比べ、</w:t>
            </w:r>
          </w:p>
          <w:p w14:paraId="7ED06139" w14:textId="77777777" w:rsidR="00157B1E" w:rsidRDefault="00157B1E" w:rsidP="00157B1E">
            <w:pPr>
              <w:tabs>
                <w:tab w:val="left" w:pos="4376"/>
              </w:tabs>
            </w:pPr>
            <w:r w:rsidRPr="00157B1E">
              <w:rPr>
                <w:rFonts w:hint="eastAsia"/>
              </w:rPr>
              <w:t>極めて高速な通信が可能であり、電磁的なノイズの影響を受けず、</w:t>
            </w:r>
          </w:p>
          <w:p w14:paraId="19ADA5B9" w14:textId="77777777" w:rsidR="00167B7A" w:rsidRDefault="00157B1E" w:rsidP="00167B7A">
            <w:pPr>
              <w:tabs>
                <w:tab w:val="left" w:pos="5019"/>
              </w:tabs>
            </w:pPr>
            <w:r w:rsidRPr="00157B1E">
              <w:rPr>
                <w:rFonts w:hint="eastAsia"/>
              </w:rPr>
              <w:t>長距離を安定的に伝送することができる</w:t>
            </w:r>
            <w:r w:rsidR="00167B7A">
              <w:tab/>
            </w:r>
          </w:p>
          <w:p w14:paraId="2D3C791A" w14:textId="77777777" w:rsidR="00167B7A" w:rsidRDefault="00167B7A" w:rsidP="00167B7A">
            <w:pPr>
              <w:tabs>
                <w:tab w:val="left" w:pos="5019"/>
              </w:tabs>
            </w:pPr>
            <w:r>
              <w:rPr>
                <w:rFonts w:hint="eastAsia"/>
              </w:rPr>
              <w:t>※</w:t>
            </w:r>
            <w:r w:rsidRPr="00167B7A">
              <w:rPr>
                <w:rFonts w:hint="eastAsia"/>
              </w:rPr>
              <w:t>ガラスや透明なプラスチックなどを細長く加工したものを被覆で覆った構造の線材</w:t>
            </w:r>
          </w:p>
          <w:p w14:paraId="7DBBE3DC" w14:textId="62B3F7F6" w:rsidR="00167B7A" w:rsidRDefault="00167B7A" w:rsidP="00167B7A">
            <w:pPr>
              <w:tabs>
                <w:tab w:val="left" w:pos="5019"/>
              </w:tabs>
              <w:rPr>
                <w:rFonts w:hint="eastAsia"/>
              </w:rPr>
            </w:pPr>
          </w:p>
        </w:tc>
      </w:tr>
      <w:tr w:rsidR="00F25D75" w14:paraId="51F3A086" w14:textId="77777777" w:rsidTr="00E21597">
        <w:tc>
          <w:tcPr>
            <w:tcW w:w="3114" w:type="dxa"/>
          </w:tcPr>
          <w:p w14:paraId="1A8B668C" w14:textId="77777777" w:rsidR="00F25D75" w:rsidRPr="00B66EEA" w:rsidRDefault="00F25D75" w:rsidP="00F25D75">
            <w:r w:rsidRPr="00B66EEA">
              <w:rPr>
                <w:rFonts w:hint="eastAsia"/>
              </w:rPr>
              <w:t>ハブ</w:t>
            </w:r>
          </w:p>
        </w:tc>
        <w:tc>
          <w:tcPr>
            <w:tcW w:w="6662" w:type="dxa"/>
          </w:tcPr>
          <w:p w14:paraId="4C893B38" w14:textId="77777777" w:rsidR="00937B31" w:rsidRDefault="00937B31" w:rsidP="00937B31">
            <w:r w:rsidRPr="00937B31">
              <w:rPr>
                <w:rFonts w:hint="eastAsia"/>
              </w:rPr>
              <w:t>イーサネット</w:t>
            </w:r>
            <w:r w:rsidRPr="00937B31">
              <w:t>LANの敷設に用いられる集線装置</w:t>
            </w:r>
          </w:p>
          <w:p w14:paraId="577984F1" w14:textId="75D60971" w:rsidR="00937B31" w:rsidRDefault="00937B31" w:rsidP="00937B31">
            <w:r>
              <w:rPr>
                <w:rFonts w:hint="eastAsia"/>
              </w:rPr>
              <w:t xml:space="preserve">　　　　　　←これ！</w:t>
            </w:r>
            <w:r>
              <w:rPr>
                <w:noProof/>
              </w:rPr>
              <mc:AlternateContent>
                <mc:Choice Requires="wps">
                  <w:drawing>
                    <wp:anchor distT="0" distB="0" distL="114300" distR="114300" simplePos="0" relativeHeight="251665408" behindDoc="0" locked="0" layoutInCell="1" allowOverlap="1" wp14:anchorId="06178976" wp14:editId="3775DD30">
                      <wp:simplePos x="0" y="0"/>
                      <wp:positionH relativeFrom="column">
                        <wp:posOffset>208335</wp:posOffset>
                      </wp:positionH>
                      <wp:positionV relativeFrom="paragraph">
                        <wp:posOffset>84208</wp:posOffset>
                      </wp:positionV>
                      <wp:extent cx="461639" cy="461096"/>
                      <wp:effectExtent l="0" t="0" r="15240" b="15240"/>
                      <wp:wrapNone/>
                      <wp:docPr id="19" name="楕円 19"/>
                      <wp:cNvGraphicFramePr/>
                      <a:graphic xmlns:a="http://schemas.openxmlformats.org/drawingml/2006/main">
                        <a:graphicData uri="http://schemas.microsoft.com/office/word/2010/wordprocessingShape">
                          <wps:wsp>
                            <wps:cNvSpPr/>
                            <wps:spPr>
                              <a:xfrm>
                                <a:off x="0" y="0"/>
                                <a:ext cx="461639" cy="4610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F5757" id="楕円 19" o:spid="_x0000_s1026" style="position:absolute;left:0;text-align:left;margin-left:16.4pt;margin-top:6.65pt;width:36.35pt;height:3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" filled="f" strokecolor="red" strokeweight="1pt">
                      <v:stroke joinstyle="miter"/>
                    </v:oval>
                  </w:pict>
                </mc:Fallback>
              </mc:AlternateContent>
            </w:r>
            <w:r>
              <w:rPr>
                <w:noProof/>
              </w:rPr>
              <w:drawing>
                <wp:anchor distT="0" distB="0" distL="114300" distR="114300" simplePos="0" relativeHeight="251664384" behindDoc="0" locked="0" layoutInCell="1" allowOverlap="1" wp14:anchorId="424ADA95" wp14:editId="15E95D76">
                  <wp:simplePos x="0" y="0"/>
                  <wp:positionH relativeFrom="column">
                    <wp:posOffset>-30443</wp:posOffset>
                  </wp:positionH>
                  <wp:positionV relativeFrom="paragraph">
                    <wp:posOffset>237169</wp:posOffset>
                  </wp:positionV>
                  <wp:extent cx="950109" cy="852257"/>
                  <wp:effectExtent l="0" t="0" r="2540" b="5080"/>
                  <wp:wrapNone/>
                  <wp:docPr id="18" name="図 18" descr="スター型ネットワーク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ター型ネットワーク4"/>
                          <pic:cNvPicPr>
                            <a:picLocks noChangeAspect="1" noChangeArrowheads="1"/>
                          </pic:cNvPicPr>
                        </pic:nvPicPr>
                        <pic:blipFill rotWithShape="1">
                          <a:blip r:embed="rId8">
                            <a:extLst>
                              <a:ext uri="{28A0092B-C50C-407E-A947-70E740481C1C}">
                                <a14:useLocalDpi xmlns:a14="http://schemas.microsoft.com/office/drawing/2010/main" val="0"/>
                              </a:ext>
                            </a:extLst>
                          </a:blip>
                          <a:srcRect b="40509"/>
                          <a:stretch/>
                        </pic:blipFill>
                        <pic:spPr bwMode="auto">
                          <a:xfrm>
                            <a:off x="0" y="0"/>
                            <a:ext cx="950109" cy="8522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ADC77F" w14:textId="7D254804" w:rsidR="00937B31" w:rsidRDefault="00937B31" w:rsidP="00937B31">
            <w:pPr>
              <w:tabs>
                <w:tab w:val="center" w:pos="3223"/>
              </w:tabs>
            </w:pPr>
          </w:p>
          <w:p w14:paraId="4197CF5B" w14:textId="24568AF4" w:rsidR="00937B31" w:rsidRDefault="00937B31" w:rsidP="00937B31">
            <w:pPr>
              <w:tabs>
                <w:tab w:val="center" w:pos="3223"/>
              </w:tabs>
            </w:pPr>
          </w:p>
          <w:p w14:paraId="674C1B73" w14:textId="43A25C00" w:rsidR="00937B31" w:rsidRDefault="00937B31" w:rsidP="00937B31">
            <w:pPr>
              <w:tabs>
                <w:tab w:val="center" w:pos="3223"/>
              </w:tabs>
            </w:pPr>
          </w:p>
          <w:p w14:paraId="70E9BC8F" w14:textId="77FAB058" w:rsidR="00937B31" w:rsidRPr="00937B31" w:rsidRDefault="00937B31" w:rsidP="00937B31">
            <w:pPr>
              <w:tabs>
                <w:tab w:val="center" w:pos="3223"/>
              </w:tabs>
              <w:rPr>
                <w:rFonts w:hint="eastAsia"/>
              </w:rPr>
            </w:pPr>
          </w:p>
        </w:tc>
      </w:tr>
      <w:tr w:rsidR="00F25D75" w14:paraId="21D69AE9" w14:textId="77777777" w:rsidTr="00E21597">
        <w:tc>
          <w:tcPr>
            <w:tcW w:w="3114" w:type="dxa"/>
          </w:tcPr>
          <w:p w14:paraId="0A622826" w14:textId="77777777" w:rsidR="00F25D75" w:rsidRPr="00B66EEA" w:rsidRDefault="00F25D75" w:rsidP="00F25D75">
            <w:r w:rsidRPr="00B66EEA">
              <w:rPr>
                <w:rFonts w:hint="eastAsia"/>
              </w:rPr>
              <w:t>半二重通信</w:t>
            </w:r>
          </w:p>
        </w:tc>
        <w:tc>
          <w:tcPr>
            <w:tcW w:w="6662" w:type="dxa"/>
          </w:tcPr>
          <w:p w14:paraId="72AAE9C2" w14:textId="50BEABA4" w:rsidR="00C3016C" w:rsidRDefault="00937B31" w:rsidP="00F25D75">
            <w:pPr>
              <w:rPr>
                <w:rFonts w:hint="eastAsia"/>
              </w:rPr>
            </w:pPr>
            <w:r w:rsidRPr="00937B31">
              <w:rPr>
                <w:rFonts w:hint="eastAsia"/>
              </w:rPr>
              <w:t>送る際には受け取れない</w:t>
            </w:r>
            <w:r w:rsidRPr="00937B31">
              <w:t>(片通信)</w:t>
            </w:r>
          </w:p>
        </w:tc>
      </w:tr>
      <w:tr w:rsidR="00F25D75" w14:paraId="4774F705" w14:textId="77777777" w:rsidTr="00E21597">
        <w:tc>
          <w:tcPr>
            <w:tcW w:w="9776" w:type="dxa"/>
            <w:gridSpan w:val="2"/>
          </w:tcPr>
          <w:p w14:paraId="708C4D3A" w14:textId="77777777" w:rsidR="006C1684" w:rsidRDefault="00F25D75" w:rsidP="00F25D75">
            <w:r w:rsidRPr="000D734C">
              <w:rPr>
                <w:rFonts w:hint="eastAsia"/>
              </w:rPr>
              <w:lastRenderedPageBreak/>
              <w:t>■</w:t>
            </w:r>
            <w:r w:rsidRPr="000D734C">
              <w:t xml:space="preserve"> データリンク層</w:t>
            </w:r>
            <w:r w:rsidR="00831D2B">
              <w:rPr>
                <w:rFonts w:hint="eastAsia"/>
              </w:rPr>
              <w:t>：</w:t>
            </w:r>
            <w:r w:rsidR="006C1684" w:rsidRPr="006C1684">
              <w:t>OSI参照モデル</w:t>
            </w:r>
            <w:r w:rsidR="006C1684">
              <w:rPr>
                <w:rFonts w:hint="eastAsia"/>
              </w:rPr>
              <w:t>の第2層</w:t>
            </w:r>
          </w:p>
          <w:p w14:paraId="1D2FA260" w14:textId="11A488FF" w:rsidR="00EA305B" w:rsidRDefault="00EA305B" w:rsidP="00F25D75">
            <w:pPr>
              <w:rPr>
                <w:rFonts w:hint="eastAsia"/>
              </w:rPr>
            </w:pPr>
            <w:r w:rsidRPr="00EA305B">
              <w:rPr>
                <w:rFonts w:hint="eastAsia"/>
              </w:rPr>
              <w:t>「パソコンと</w:t>
            </w:r>
            <w:r w:rsidRPr="00EA305B">
              <w:t>LANケーブルでつながったルータ」や「パソコンと無線LANアクセスポイント」のように</w:t>
            </w:r>
            <w:r>
              <w:rPr>
                <w:rFonts w:hint="eastAsia"/>
              </w:rPr>
              <w:t>、</w:t>
            </w:r>
            <w:r w:rsidRPr="00EA305B">
              <w:t>直接つながった機器とのやり取りに関するルールが定められてい</w:t>
            </w:r>
            <w:r>
              <w:rPr>
                <w:rFonts w:hint="eastAsia"/>
              </w:rPr>
              <w:t>る</w:t>
            </w:r>
          </w:p>
        </w:tc>
      </w:tr>
      <w:tr w:rsidR="00F25D75" w14:paraId="11190F44" w14:textId="77777777" w:rsidTr="00E21597">
        <w:tc>
          <w:tcPr>
            <w:tcW w:w="3114" w:type="dxa"/>
          </w:tcPr>
          <w:p w14:paraId="79B15DC1" w14:textId="77777777" w:rsidR="00F25D75" w:rsidRPr="000D734C" w:rsidRDefault="00F25D75" w:rsidP="00F25D75">
            <w:r w:rsidRPr="000D734C">
              <w:rPr>
                <w:rFonts w:hint="eastAsia"/>
              </w:rPr>
              <w:t>イーサネット</w:t>
            </w:r>
          </w:p>
        </w:tc>
        <w:tc>
          <w:tcPr>
            <w:tcW w:w="6662" w:type="dxa"/>
          </w:tcPr>
          <w:p w14:paraId="2466A6C8" w14:textId="66997C2A" w:rsidR="00F25D75" w:rsidRDefault="00E018EA" w:rsidP="00F25D75">
            <w:r w:rsidRPr="00E018EA">
              <w:t>LAN</w:t>
            </w:r>
            <w:r>
              <w:rPr>
                <w:rFonts w:hint="eastAsia"/>
              </w:rPr>
              <w:t>の</w:t>
            </w:r>
            <w:r w:rsidRPr="00E018EA">
              <w:t>主に物理的な部分に関する通信規格</w:t>
            </w:r>
          </w:p>
        </w:tc>
      </w:tr>
      <w:tr w:rsidR="00F25D75" w14:paraId="1F91950E" w14:textId="77777777" w:rsidTr="00E21597">
        <w:tc>
          <w:tcPr>
            <w:tcW w:w="3114" w:type="dxa"/>
          </w:tcPr>
          <w:p w14:paraId="74C970A9" w14:textId="77777777" w:rsidR="00F25D75" w:rsidRPr="000D734C" w:rsidRDefault="00F25D75" w:rsidP="00F25D75">
            <w:r w:rsidRPr="000D734C">
              <w:rPr>
                <w:rFonts w:hint="eastAsia"/>
              </w:rPr>
              <w:t>ファストイーサネット</w:t>
            </w:r>
          </w:p>
        </w:tc>
        <w:tc>
          <w:tcPr>
            <w:tcW w:w="6662" w:type="dxa"/>
          </w:tcPr>
          <w:p w14:paraId="6D6B3DFE" w14:textId="77777777" w:rsidR="008858DE" w:rsidRDefault="008858DE" w:rsidP="008858DE">
            <w:pPr>
              <w:tabs>
                <w:tab w:val="left" w:pos="2363"/>
              </w:tabs>
            </w:pPr>
            <w:r w:rsidRPr="008858DE">
              <w:t>イーサネットのうち、100Mbps（メガビット毎秒）での通信に対応した規格群の総称</w:t>
            </w:r>
          </w:p>
          <w:p w14:paraId="6EF3F1D6" w14:textId="32015C9B" w:rsidR="00F25D75" w:rsidRDefault="008858DE" w:rsidP="008858DE">
            <w:pPr>
              <w:tabs>
                <w:tab w:val="left" w:pos="2363"/>
              </w:tabs>
            </w:pPr>
            <w:r>
              <w:rPr>
                <w:rFonts w:hint="eastAsia"/>
              </w:rPr>
              <w:t>※</w:t>
            </w:r>
            <w:r w:rsidRPr="008858DE">
              <w:t>オリジナルのイーサネット規格は10Mbps</w:t>
            </w:r>
            <w:r>
              <w:rPr>
                <w:rFonts w:hint="eastAsia"/>
              </w:rPr>
              <w:t>・</w:t>
            </w:r>
            <w:r w:rsidRPr="008858DE">
              <w:t>10倍の速度向上</w:t>
            </w:r>
          </w:p>
        </w:tc>
      </w:tr>
      <w:tr w:rsidR="00F25D75" w14:paraId="4C957574" w14:textId="77777777" w:rsidTr="00E21597">
        <w:tc>
          <w:tcPr>
            <w:tcW w:w="3114" w:type="dxa"/>
          </w:tcPr>
          <w:p w14:paraId="2F100CBC" w14:textId="77777777" w:rsidR="00F25D75" w:rsidRPr="000D734C" w:rsidRDefault="00F25D75" w:rsidP="00F25D75">
            <w:r w:rsidRPr="000D734C">
              <w:rPr>
                <w:rFonts w:hint="eastAsia"/>
              </w:rPr>
              <w:t>ギガビットイーサネット</w:t>
            </w:r>
          </w:p>
        </w:tc>
        <w:tc>
          <w:tcPr>
            <w:tcW w:w="6662" w:type="dxa"/>
          </w:tcPr>
          <w:p w14:paraId="10FACAFB" w14:textId="77777777" w:rsidR="00F25D75" w:rsidRDefault="005E5FB6" w:rsidP="00F25D75">
            <w:r w:rsidRPr="005E5FB6">
              <w:rPr>
                <w:rFonts w:hint="eastAsia"/>
              </w:rPr>
              <w:t>イーサネット（</w:t>
            </w:r>
            <w:r w:rsidRPr="005E5FB6">
              <w:t>Ethernet）のうち、1Gbps（ギガビット毎秒）での通信に対応した規格群の総称</w:t>
            </w:r>
          </w:p>
          <w:p w14:paraId="15C54930" w14:textId="3DCCC223" w:rsidR="005E5FB6" w:rsidRDefault="005E5FB6" w:rsidP="00F25D75">
            <w:pPr>
              <w:rPr>
                <w:rFonts w:hint="eastAsia"/>
              </w:rPr>
            </w:pPr>
            <w:r>
              <w:rPr>
                <w:rFonts w:hint="eastAsia"/>
              </w:rPr>
              <w:t>※</w:t>
            </w:r>
            <w:r w:rsidRPr="005E5FB6">
              <w:rPr>
                <w:rFonts w:hint="eastAsia"/>
              </w:rPr>
              <w:t>オリジナルのイーサネット規格は</w:t>
            </w:r>
            <w:r w:rsidRPr="005E5FB6">
              <w:t>10Mbps</w:t>
            </w:r>
            <w:r>
              <w:rPr>
                <w:rFonts w:hint="eastAsia"/>
              </w:rPr>
              <w:t>・</w:t>
            </w:r>
            <w:r w:rsidRPr="005E5FB6">
              <w:t>100倍の速度向上</w:t>
            </w:r>
          </w:p>
        </w:tc>
      </w:tr>
      <w:tr w:rsidR="00F25D75" w14:paraId="4F9D5C65" w14:textId="77777777" w:rsidTr="00E21597">
        <w:tc>
          <w:tcPr>
            <w:tcW w:w="3114" w:type="dxa"/>
          </w:tcPr>
          <w:p w14:paraId="1CC7B3C4" w14:textId="77777777" w:rsidR="00F25D75" w:rsidRPr="000D734C" w:rsidRDefault="00F25D75" w:rsidP="00F25D75">
            <w:r w:rsidRPr="000D734C">
              <w:rPr>
                <w:rFonts w:hint="eastAsia"/>
              </w:rPr>
              <w:t>イーサネットヘッダ</w:t>
            </w:r>
          </w:p>
        </w:tc>
        <w:tc>
          <w:tcPr>
            <w:tcW w:w="6662" w:type="dxa"/>
          </w:tcPr>
          <w:p w14:paraId="140FC8FE" w14:textId="50EB673E" w:rsidR="00F01AB5" w:rsidRDefault="00B54E0C" w:rsidP="00F25D75">
            <w:pPr>
              <w:rPr>
                <w:rFonts w:hint="eastAsia"/>
              </w:rPr>
            </w:pPr>
            <w:r>
              <w:rPr>
                <w:noProof/>
              </w:rPr>
              <w:drawing>
                <wp:anchor distT="0" distB="0" distL="114300" distR="114300" simplePos="0" relativeHeight="251668480" behindDoc="0" locked="0" layoutInCell="1" allowOverlap="1" wp14:anchorId="080B3202" wp14:editId="67CFDACB">
                  <wp:simplePos x="0" y="0"/>
                  <wp:positionH relativeFrom="column">
                    <wp:posOffset>2099310</wp:posOffset>
                  </wp:positionH>
                  <wp:positionV relativeFrom="paragraph">
                    <wp:posOffset>215228</wp:posOffset>
                  </wp:positionV>
                  <wp:extent cx="671609" cy="754602"/>
                  <wp:effectExtent l="0" t="0" r="0" b="7620"/>
                  <wp:wrapNone/>
                  <wp:docPr id="24" name="図 24" descr="イーサネットヘッダ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イーサネットヘッダ9"/>
                          <pic:cNvPicPr>
                            <a:picLocks noChangeAspect="1" noChangeArrowheads="1"/>
                          </pic:cNvPicPr>
                        </pic:nvPicPr>
                        <pic:blipFill rotWithShape="1">
                          <a:blip r:embed="rId16">
                            <a:extLst>
                              <a:ext uri="{28A0092B-C50C-407E-A947-70E740481C1C}">
                                <a14:useLocalDpi xmlns:a14="http://schemas.microsoft.com/office/drawing/2010/main" val="0"/>
                              </a:ext>
                            </a:extLst>
                          </a:blip>
                          <a:srcRect l="7860" r="17915"/>
                          <a:stretch/>
                        </pic:blipFill>
                        <pic:spPr bwMode="auto">
                          <a:xfrm>
                            <a:off x="0" y="0"/>
                            <a:ext cx="671609" cy="7546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2AFF">
              <w:rPr>
                <w:noProof/>
              </w:rPr>
              <w:drawing>
                <wp:anchor distT="0" distB="0" distL="114300" distR="114300" simplePos="0" relativeHeight="251667456" behindDoc="0" locked="0" layoutInCell="1" allowOverlap="1" wp14:anchorId="1FF1FDCB" wp14:editId="6ED8CEF9">
                  <wp:simplePos x="0" y="0"/>
                  <wp:positionH relativeFrom="column">
                    <wp:posOffset>1034347</wp:posOffset>
                  </wp:positionH>
                  <wp:positionV relativeFrom="paragraph">
                    <wp:posOffset>233131</wp:posOffset>
                  </wp:positionV>
                  <wp:extent cx="834501" cy="559294"/>
                  <wp:effectExtent l="0" t="0" r="381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1" r="12096" b="5698"/>
                          <a:stretch/>
                        </pic:blipFill>
                        <pic:spPr bwMode="auto">
                          <a:xfrm>
                            <a:off x="0" y="0"/>
                            <a:ext cx="834501" cy="5592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71ED" w:rsidRPr="00F171ED">
              <w:rPr>
                <w:rFonts w:hint="eastAsia"/>
              </w:rPr>
              <w:t>イーサネットフレームのヘッダ部</w:t>
            </w:r>
            <w:r w:rsidR="00F01AB5">
              <w:rPr>
                <w:noProof/>
              </w:rPr>
              <w:drawing>
                <wp:anchor distT="0" distB="0" distL="114300" distR="114300" simplePos="0" relativeHeight="251666432" behindDoc="1" locked="0" layoutInCell="1" allowOverlap="1" wp14:anchorId="38370ABA" wp14:editId="20836E22">
                  <wp:simplePos x="0" y="0"/>
                  <wp:positionH relativeFrom="column">
                    <wp:posOffset>-48198</wp:posOffset>
                  </wp:positionH>
                  <wp:positionV relativeFrom="paragraph">
                    <wp:posOffset>172609</wp:posOffset>
                  </wp:positionV>
                  <wp:extent cx="1084628" cy="426128"/>
                  <wp:effectExtent l="0" t="0" r="1270" b="0"/>
                  <wp:wrapNone/>
                  <wp:docPr id="20" name="図 20" descr="イーサネットヘッダ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イーサネットヘッダ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4628" cy="426128"/>
                          </a:xfrm>
                          <a:prstGeom prst="rect">
                            <a:avLst/>
                          </a:prstGeom>
                          <a:noFill/>
                          <a:ln>
                            <a:noFill/>
                          </a:ln>
                        </pic:spPr>
                      </pic:pic>
                    </a:graphicData>
                  </a:graphic>
                </wp:anchor>
              </w:drawing>
            </w:r>
          </w:p>
          <w:p w14:paraId="24C9543A" w14:textId="71E48BB0" w:rsidR="00F01AB5" w:rsidRDefault="004C2DDE" w:rsidP="00F25D75">
            <w:r>
              <w:rPr>
                <w:noProof/>
              </w:rPr>
              <w:drawing>
                <wp:anchor distT="0" distB="0" distL="114300" distR="114300" simplePos="0" relativeHeight="251669504" behindDoc="0" locked="0" layoutInCell="1" allowOverlap="1" wp14:anchorId="5010B1E2" wp14:editId="294C11CE">
                  <wp:simplePos x="0" y="0"/>
                  <wp:positionH relativeFrom="column">
                    <wp:posOffset>2987016</wp:posOffset>
                  </wp:positionH>
                  <wp:positionV relativeFrom="paragraph">
                    <wp:posOffset>13360</wp:posOffset>
                  </wp:positionV>
                  <wp:extent cx="1039760" cy="994299"/>
                  <wp:effectExtent l="0" t="0" r="8255" b="0"/>
                  <wp:wrapNone/>
                  <wp:docPr id="25" name="図 25" descr="イーサネットヘッダ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イーサネットヘッダ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9760" cy="9942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4A9CC" w14:textId="0A9AD564" w:rsidR="00F01AB5" w:rsidRDefault="00F01AB5" w:rsidP="00F25D75">
            <w:r>
              <w:rPr>
                <w:rFonts w:hint="eastAsia"/>
              </w:rPr>
              <w:t xml:space="preserve">　　　　　　→</w:t>
            </w:r>
            <w:r w:rsidR="00DD2AFF">
              <w:rPr>
                <w:rFonts w:hint="eastAsia"/>
              </w:rPr>
              <w:t xml:space="preserve">　　　　　　　→</w:t>
            </w:r>
            <w:r w:rsidR="004C2DDE">
              <w:rPr>
                <w:rFonts w:hint="eastAsia"/>
              </w:rPr>
              <w:t xml:space="preserve">　　　　　　→</w:t>
            </w:r>
          </w:p>
          <w:p w14:paraId="1E71272B" w14:textId="07926F0E" w:rsidR="00F01AB5" w:rsidRDefault="00F01AB5" w:rsidP="00F25D75"/>
          <w:p w14:paraId="498DD54F" w14:textId="77777777" w:rsidR="00F01AB5" w:rsidRDefault="00F01AB5" w:rsidP="00F25D75"/>
          <w:p w14:paraId="62A25CF7" w14:textId="77777777" w:rsidR="001B7BB9" w:rsidRDefault="001B7BB9" w:rsidP="00F25D75"/>
          <w:p w14:paraId="34482AC3" w14:textId="57D6B31E" w:rsidR="00C3016C" w:rsidRDefault="00C3016C" w:rsidP="00F25D75">
            <w:pPr>
              <w:rPr>
                <w:rFonts w:hint="eastAsia"/>
              </w:rPr>
            </w:pPr>
          </w:p>
        </w:tc>
      </w:tr>
      <w:tr w:rsidR="00F25D75" w14:paraId="158617E3" w14:textId="77777777" w:rsidTr="00E21597">
        <w:tc>
          <w:tcPr>
            <w:tcW w:w="3114" w:type="dxa"/>
          </w:tcPr>
          <w:p w14:paraId="62EE7B8F" w14:textId="77777777" w:rsidR="00F25D75" w:rsidRPr="000D734C" w:rsidRDefault="00F25D75" w:rsidP="00F25D75">
            <w:r w:rsidRPr="000D734C">
              <w:rPr>
                <w:rFonts w:hint="eastAsia"/>
              </w:rPr>
              <w:t>トレーラ</w:t>
            </w:r>
          </w:p>
        </w:tc>
        <w:tc>
          <w:tcPr>
            <w:tcW w:w="6662" w:type="dxa"/>
          </w:tcPr>
          <w:p w14:paraId="72071A3A" w14:textId="51512722" w:rsidR="00F25D75" w:rsidRDefault="00182CD4" w:rsidP="00182CD4">
            <w:pPr>
              <w:tabs>
                <w:tab w:val="left" w:pos="4096"/>
              </w:tabs>
            </w:pPr>
            <w:r w:rsidRPr="00182CD4">
              <w:rPr>
                <w:rFonts w:hint="eastAsia"/>
              </w:rPr>
              <w:t>データを区切って転送するときに、その区切られたデータひとつひとつに付加される制御情報</w:t>
            </w:r>
          </w:p>
        </w:tc>
      </w:tr>
      <w:tr w:rsidR="00F25D75" w14:paraId="61036709" w14:textId="77777777" w:rsidTr="00E21597">
        <w:tc>
          <w:tcPr>
            <w:tcW w:w="3114" w:type="dxa"/>
          </w:tcPr>
          <w:p w14:paraId="544F19D5" w14:textId="77777777" w:rsidR="00F25D75" w:rsidRPr="000D734C" w:rsidRDefault="00F25D75" w:rsidP="00F25D75">
            <w:r w:rsidRPr="000D734C">
              <w:t>CSMA/CD</w:t>
            </w:r>
          </w:p>
        </w:tc>
        <w:tc>
          <w:tcPr>
            <w:tcW w:w="6662" w:type="dxa"/>
          </w:tcPr>
          <w:p w14:paraId="799EED52" w14:textId="61D89316" w:rsidR="007C6580" w:rsidRDefault="009E1C04" w:rsidP="007C6580">
            <w:pPr>
              <w:ind w:right="630"/>
              <w:rPr>
                <w:rFonts w:hint="eastAsia"/>
              </w:rPr>
            </w:pPr>
            <w:r w:rsidRPr="009E1C04">
              <w:rPr>
                <w:rFonts w:hint="eastAsia"/>
              </w:rPr>
              <w:t>半二重通信における交通事故（コリジョン）に対応する</w:t>
            </w:r>
            <w:r w:rsidR="007C6580">
              <w:rPr>
                <w:rFonts w:hint="eastAsia"/>
              </w:rPr>
              <w:t>仕組み</w:t>
            </w:r>
          </w:p>
        </w:tc>
      </w:tr>
      <w:tr w:rsidR="00F25D75" w14:paraId="004DEF68" w14:textId="77777777" w:rsidTr="00E21597">
        <w:tc>
          <w:tcPr>
            <w:tcW w:w="3114" w:type="dxa"/>
          </w:tcPr>
          <w:p w14:paraId="5A94B509" w14:textId="77777777" w:rsidR="00F25D75" w:rsidRPr="000D734C" w:rsidRDefault="00F25D75" w:rsidP="00F25D75">
            <w:r w:rsidRPr="000D734C">
              <w:t>MACアドレス</w:t>
            </w:r>
          </w:p>
        </w:tc>
        <w:tc>
          <w:tcPr>
            <w:tcW w:w="6662" w:type="dxa"/>
          </w:tcPr>
          <w:p w14:paraId="6704527A" w14:textId="793D21D9" w:rsidR="00EB4C93" w:rsidRDefault="00EB4C93" w:rsidP="00EB4C93">
            <w:pPr>
              <w:rPr>
                <w:rFonts w:hint="eastAsia"/>
              </w:rPr>
            </w:pPr>
            <w:r>
              <w:rPr>
                <w:rFonts w:hint="eastAsia"/>
              </w:rPr>
              <w:t>ネットワークで使う機器それぞれに割り当てられた住所</w:t>
            </w:r>
          </w:p>
          <w:p w14:paraId="699BE2E7" w14:textId="77777777" w:rsidR="00F25D75" w:rsidRDefault="00EB4C93" w:rsidP="00EB4C93">
            <w:r>
              <w:rPr>
                <w:rFonts w:hint="eastAsia"/>
              </w:rPr>
              <w:t>通信において、データの受け渡し先を特定する際に</w:t>
            </w:r>
            <w:r>
              <w:rPr>
                <w:rFonts w:hint="eastAsia"/>
              </w:rPr>
              <w:t>使用</w:t>
            </w:r>
          </w:p>
          <w:p w14:paraId="338DAF95" w14:textId="77777777" w:rsidR="00ED1002" w:rsidRDefault="00ED1002" w:rsidP="00EB4C93"/>
          <w:p w14:paraId="6135E911" w14:textId="77777777" w:rsidR="00143944" w:rsidRDefault="00143944" w:rsidP="00143944">
            <w:r>
              <w:t>MACアドレス</w:t>
            </w:r>
            <w:r>
              <w:rPr>
                <w:rFonts w:hint="eastAsia"/>
              </w:rPr>
              <w:t>：</w:t>
            </w:r>
            <w:r>
              <w:t>「次に渡す先」を特定する際に使う</w:t>
            </w:r>
          </w:p>
          <w:p w14:paraId="51F4AE5A" w14:textId="0CAFE457" w:rsidR="00143944" w:rsidRDefault="00143944" w:rsidP="00143944">
            <w:r>
              <w:t>IPアドレス</w:t>
            </w:r>
            <w:r>
              <w:rPr>
                <w:rFonts w:hint="eastAsia"/>
              </w:rPr>
              <w:t>：</w:t>
            </w:r>
            <w:r>
              <w:t>「最終的なお届け先」を特定する際に使う</w:t>
            </w:r>
          </w:p>
          <w:p w14:paraId="1F0A1C68" w14:textId="77777777" w:rsidR="00DD4A2B" w:rsidRDefault="00DD4A2B" w:rsidP="00143944"/>
          <w:p w14:paraId="12D363CB" w14:textId="14C32FB6" w:rsidR="00143944" w:rsidRDefault="00143944" w:rsidP="00143944">
            <w:r>
              <w:rPr>
                <w:rFonts w:hint="eastAsia"/>
              </w:rPr>
              <w:t>※</w:t>
            </w:r>
            <w:r>
              <w:t>MACアドレスは機器に固定で割り当てられているのに対し</w:t>
            </w:r>
          </w:p>
          <w:p w14:paraId="15F20246" w14:textId="52A81E50" w:rsidR="00143944" w:rsidRDefault="00143944" w:rsidP="00143944">
            <w:pPr>
              <w:rPr>
                <w:rFonts w:hint="eastAsia"/>
              </w:rPr>
            </w:pPr>
            <w:r>
              <w:t>IPアドレスは変更できる</w:t>
            </w:r>
          </w:p>
        </w:tc>
      </w:tr>
      <w:tr w:rsidR="00F25D75" w14:paraId="7A52ECAE" w14:textId="77777777" w:rsidTr="00E21597">
        <w:tc>
          <w:tcPr>
            <w:tcW w:w="3114" w:type="dxa"/>
          </w:tcPr>
          <w:p w14:paraId="48E61031" w14:textId="77777777" w:rsidR="00F25D75" w:rsidRPr="000D734C" w:rsidRDefault="00F25D75" w:rsidP="00F25D75">
            <w:r w:rsidRPr="000D734C">
              <w:rPr>
                <w:rFonts w:hint="eastAsia"/>
              </w:rPr>
              <w:t>スイッチ</w:t>
            </w:r>
          </w:p>
        </w:tc>
        <w:tc>
          <w:tcPr>
            <w:tcW w:w="6662" w:type="dxa"/>
          </w:tcPr>
          <w:p w14:paraId="3D081679" w14:textId="24E569E6" w:rsidR="00F25D75" w:rsidRDefault="002F3CAD" w:rsidP="00665666">
            <w:pPr>
              <w:tabs>
                <w:tab w:val="left" w:pos="2656"/>
              </w:tabs>
            </w:pPr>
            <w:r w:rsidRPr="002F3CAD">
              <w:rPr>
                <w:rFonts w:hint="eastAsia"/>
              </w:rPr>
              <w:t>ネットワークスイッチ</w:t>
            </w:r>
            <w:r>
              <w:rPr>
                <w:rFonts w:hint="eastAsia"/>
              </w:rPr>
              <w:t>：</w:t>
            </w:r>
            <w:r w:rsidRPr="002F3CAD">
              <w:rPr>
                <w:rFonts w:hint="eastAsia"/>
              </w:rPr>
              <w:t>コンピュータネットワークの集線装置の一種で、受信したデータの宛先を見て、接続された各機器への転送の可否を判断する機能</w:t>
            </w:r>
          </w:p>
        </w:tc>
      </w:tr>
      <w:tr w:rsidR="00F25D75" w14:paraId="3EEF88F9" w14:textId="77777777" w:rsidTr="00E21597">
        <w:tc>
          <w:tcPr>
            <w:tcW w:w="3114" w:type="dxa"/>
          </w:tcPr>
          <w:p w14:paraId="5A4ECF69" w14:textId="77777777" w:rsidR="00F25D75" w:rsidRPr="000D734C" w:rsidRDefault="00F25D75" w:rsidP="00F25D75">
            <w:r w:rsidRPr="000D734C">
              <w:t>MACアドレステーブル</w:t>
            </w:r>
          </w:p>
        </w:tc>
        <w:tc>
          <w:tcPr>
            <w:tcW w:w="6662" w:type="dxa"/>
          </w:tcPr>
          <w:p w14:paraId="581FD967" w14:textId="77777777" w:rsidR="00712132" w:rsidRDefault="00712132" w:rsidP="00F25D75">
            <w:r>
              <w:rPr>
                <w:rFonts w:hint="eastAsia"/>
              </w:rPr>
              <w:t>ネッ</w:t>
            </w:r>
            <w:r w:rsidRPr="00712132">
              <w:rPr>
                <w:rFonts w:hint="eastAsia"/>
              </w:rPr>
              <w:t>トワークスイッチなどが内部的に管理している情報で、</w:t>
            </w:r>
          </w:p>
          <w:p w14:paraId="1C77E742" w14:textId="32934DE3" w:rsidR="00F25D75" w:rsidRDefault="00712132" w:rsidP="00F25D75">
            <w:r w:rsidRPr="00712132">
              <w:rPr>
                <w:rFonts w:hint="eastAsia"/>
              </w:rPr>
              <w:t>どのポート（端子）にどの</w:t>
            </w:r>
            <w:r w:rsidRPr="00712132">
              <w:t>MACアドレスを持つ機器が接続されているかを記録したもの</w:t>
            </w:r>
          </w:p>
        </w:tc>
      </w:tr>
      <w:tr w:rsidR="00F25D75" w14:paraId="4350A982" w14:textId="77777777" w:rsidTr="00E21597">
        <w:tc>
          <w:tcPr>
            <w:tcW w:w="3114" w:type="dxa"/>
          </w:tcPr>
          <w:p w14:paraId="06668291" w14:textId="77777777" w:rsidR="00F25D75" w:rsidRPr="000D734C" w:rsidRDefault="00F25D75" w:rsidP="00F25D75">
            <w:r w:rsidRPr="000D734C">
              <w:rPr>
                <w:rFonts w:hint="eastAsia"/>
              </w:rPr>
              <w:t>フラッディング</w:t>
            </w:r>
          </w:p>
        </w:tc>
        <w:tc>
          <w:tcPr>
            <w:tcW w:w="6662" w:type="dxa"/>
          </w:tcPr>
          <w:p w14:paraId="25AB9A71" w14:textId="3166E75A" w:rsidR="00F25D75" w:rsidRDefault="004C6EE6" w:rsidP="00F25D75">
            <w:r w:rsidRPr="004C6EE6">
              <w:rPr>
                <w:rFonts w:hint="eastAsia"/>
              </w:rPr>
              <w:t>ネットワーク機器のデータ転送方式の一種や、システムに許容量を超えるデータや処理要求が届き麻痺状態に陥る現象</w:t>
            </w:r>
          </w:p>
        </w:tc>
      </w:tr>
      <w:tr w:rsidR="00F25D75" w14:paraId="75865302" w14:textId="77777777" w:rsidTr="00E21597">
        <w:tc>
          <w:tcPr>
            <w:tcW w:w="3114" w:type="dxa"/>
          </w:tcPr>
          <w:p w14:paraId="0883AC82" w14:textId="77777777" w:rsidR="00F25D75" w:rsidRPr="000D734C" w:rsidRDefault="00F25D75" w:rsidP="00F25D75">
            <w:r w:rsidRPr="000D734C">
              <w:rPr>
                <w:rFonts w:hint="eastAsia"/>
              </w:rPr>
              <w:t>全二重通信</w:t>
            </w:r>
          </w:p>
        </w:tc>
        <w:tc>
          <w:tcPr>
            <w:tcW w:w="6662" w:type="dxa"/>
          </w:tcPr>
          <w:p w14:paraId="3E7DA742" w14:textId="23BF8D83" w:rsidR="00F25D75" w:rsidRDefault="004C6EE6" w:rsidP="00F25D75">
            <w:r w:rsidRPr="004C6EE6">
              <w:rPr>
                <w:rFonts w:hint="eastAsia"/>
              </w:rPr>
              <w:t>送りながら受け取れる</w:t>
            </w:r>
          </w:p>
        </w:tc>
      </w:tr>
      <w:tr w:rsidR="00F25D75" w14:paraId="1437448D" w14:textId="77777777" w:rsidTr="00E21597">
        <w:tc>
          <w:tcPr>
            <w:tcW w:w="3114" w:type="dxa"/>
          </w:tcPr>
          <w:p w14:paraId="3D2B713B" w14:textId="77777777" w:rsidR="00F25D75" w:rsidRPr="000D734C" w:rsidRDefault="00F25D75" w:rsidP="00F25D75">
            <w:r w:rsidRPr="000D734C">
              <w:t>VLAN</w:t>
            </w:r>
          </w:p>
        </w:tc>
        <w:tc>
          <w:tcPr>
            <w:tcW w:w="6662" w:type="dxa"/>
          </w:tcPr>
          <w:p w14:paraId="46A3C7DD" w14:textId="5089B805" w:rsidR="00F25D75" w:rsidRDefault="00410E6B" w:rsidP="00F25D75">
            <w:pPr>
              <w:rPr>
                <w:rFonts w:hint="eastAsia"/>
              </w:rPr>
            </w:pPr>
            <w:r>
              <w:rPr>
                <w:rFonts w:hint="eastAsia"/>
              </w:rPr>
              <w:t>ネットワークを論理的に区切ったり、まとめている仮想的なLAN</w:t>
            </w:r>
          </w:p>
        </w:tc>
      </w:tr>
      <w:tr w:rsidR="00F25D75" w14:paraId="79BC7F13" w14:textId="77777777" w:rsidTr="00E21597">
        <w:tc>
          <w:tcPr>
            <w:tcW w:w="3114" w:type="dxa"/>
          </w:tcPr>
          <w:p w14:paraId="274D91D7" w14:textId="77777777" w:rsidR="00F25D75" w:rsidRPr="000D734C" w:rsidRDefault="00F25D75" w:rsidP="00F25D75">
            <w:r w:rsidRPr="000D734C">
              <w:rPr>
                <w:rFonts w:hint="eastAsia"/>
              </w:rPr>
              <w:lastRenderedPageBreak/>
              <w:t>タグ</w:t>
            </w:r>
            <w:r w:rsidRPr="000D734C">
              <w:t>VLAN</w:t>
            </w:r>
          </w:p>
        </w:tc>
        <w:tc>
          <w:tcPr>
            <w:tcW w:w="6662" w:type="dxa"/>
          </w:tcPr>
          <w:p w14:paraId="55ADC0AA" w14:textId="77777777" w:rsidR="00BB7C22" w:rsidRDefault="00BB7C22" w:rsidP="00F25D75">
            <w:r>
              <w:rPr>
                <w:rFonts w:hint="eastAsia"/>
              </w:rPr>
              <w:t>Ⅴ</w:t>
            </w:r>
            <w:r w:rsidR="00FA176D">
              <w:rPr>
                <w:rFonts w:hint="eastAsia"/>
              </w:rPr>
              <w:t>L</w:t>
            </w:r>
            <w:r w:rsidR="00FA176D" w:rsidRPr="00FA176D">
              <w:t>AN（仮想LAN）の方式の一つ</w:t>
            </w:r>
          </w:p>
          <w:p w14:paraId="65E0BCEB" w14:textId="242F2A3F" w:rsidR="00F25D75" w:rsidRDefault="00FA176D" w:rsidP="00F25D75">
            <w:pPr>
              <w:rPr>
                <w:rFonts w:hint="eastAsia"/>
              </w:rPr>
            </w:pPr>
            <w:r w:rsidRPr="00FA176D">
              <w:t>ネットワークを流れる個々のフレーム</w:t>
            </w:r>
            <w:r w:rsidR="00BB7C22" w:rsidRPr="00BB7C22">
              <w:rPr>
                <w:rFonts w:hint="eastAsia"/>
              </w:rPr>
              <w:t>の先頭部分にある送信元や宛先などの制御情報が記述されたヘッダ内の特定の箇所に</w:t>
            </w:r>
            <w:r w:rsidR="00BB7C22" w:rsidRPr="00BB7C22">
              <w:t>VLAN番号（VLAN ID）を記</w:t>
            </w:r>
            <w:r w:rsidR="00BB7C22">
              <w:rPr>
                <w:rFonts w:hint="eastAsia"/>
              </w:rPr>
              <w:t>し</w:t>
            </w:r>
            <w:r w:rsidR="00C3016C">
              <w:rPr>
                <w:rFonts w:hint="eastAsia"/>
              </w:rPr>
              <w:t>分ける方法</w:t>
            </w:r>
          </w:p>
        </w:tc>
      </w:tr>
      <w:tr w:rsidR="00F25D75" w14:paraId="0DF2990D" w14:textId="77777777" w:rsidTr="00E21597">
        <w:tc>
          <w:tcPr>
            <w:tcW w:w="3114" w:type="dxa"/>
          </w:tcPr>
          <w:p w14:paraId="4F63F7D5" w14:textId="77777777" w:rsidR="00F25D75" w:rsidRPr="000D734C" w:rsidRDefault="00F25D75" w:rsidP="00F25D75">
            <w:r w:rsidRPr="000D734C">
              <w:rPr>
                <w:rFonts w:hint="eastAsia"/>
              </w:rPr>
              <w:t>ポートベース</w:t>
            </w:r>
            <w:r w:rsidRPr="000D734C">
              <w:t>VLAN</w:t>
            </w:r>
          </w:p>
        </w:tc>
        <w:tc>
          <w:tcPr>
            <w:tcW w:w="6662" w:type="dxa"/>
          </w:tcPr>
          <w:p w14:paraId="49279100" w14:textId="4820ED7B" w:rsidR="00F25D75" w:rsidRDefault="00AD3818" w:rsidP="00AD3818">
            <w:pPr>
              <w:tabs>
                <w:tab w:val="left" w:pos="5522"/>
              </w:tabs>
            </w:pPr>
            <w:r w:rsidRPr="00AD3818">
              <w:rPr>
                <w:rFonts w:hint="eastAsia"/>
              </w:rPr>
              <w:t>スイッチのどの穴に線を挿すかで、どのネットワークに所属するかが決まる</w:t>
            </w:r>
            <w:r w:rsidRPr="00AD3818">
              <w:t>VLANの方式</w:t>
            </w:r>
          </w:p>
        </w:tc>
      </w:tr>
      <w:tr w:rsidR="00F25D75" w14:paraId="6DE6F712" w14:textId="77777777" w:rsidTr="00E21597">
        <w:tc>
          <w:tcPr>
            <w:tcW w:w="3114" w:type="dxa"/>
          </w:tcPr>
          <w:p w14:paraId="2EE6385A" w14:textId="77777777" w:rsidR="00F25D75" w:rsidRPr="000D734C" w:rsidRDefault="00F25D75" w:rsidP="00F25D75">
            <w:r w:rsidRPr="000D734C">
              <w:rPr>
                <w:rFonts w:hint="eastAsia"/>
              </w:rPr>
              <w:t>アクセスポート</w:t>
            </w:r>
          </w:p>
        </w:tc>
        <w:tc>
          <w:tcPr>
            <w:tcW w:w="6662" w:type="dxa"/>
          </w:tcPr>
          <w:p w14:paraId="510CAA1D" w14:textId="4CEACC92" w:rsidR="00F25D75" w:rsidRDefault="001F4B0D" w:rsidP="00F25D75">
            <w:r w:rsidRPr="001F4B0D">
              <w:rPr>
                <w:rFonts w:hint="eastAsia"/>
              </w:rPr>
              <w:t>決まった</w:t>
            </w:r>
            <w:r w:rsidRPr="001F4B0D">
              <w:t>1つのネットワークのデータしか通</w:t>
            </w:r>
            <w:r>
              <w:rPr>
                <w:rFonts w:hint="eastAsia"/>
              </w:rPr>
              <w:t>らない</w:t>
            </w:r>
          </w:p>
        </w:tc>
      </w:tr>
      <w:tr w:rsidR="00F25D75" w14:paraId="4C7C0884" w14:textId="77777777" w:rsidTr="00E21597">
        <w:tc>
          <w:tcPr>
            <w:tcW w:w="3114" w:type="dxa"/>
          </w:tcPr>
          <w:p w14:paraId="50A153E4" w14:textId="77777777" w:rsidR="00F25D75" w:rsidRPr="000D734C" w:rsidRDefault="00F25D75" w:rsidP="00F25D75">
            <w:r w:rsidRPr="000D734C">
              <w:rPr>
                <w:rFonts w:hint="eastAsia"/>
              </w:rPr>
              <w:t>トランクポート</w:t>
            </w:r>
          </w:p>
        </w:tc>
        <w:tc>
          <w:tcPr>
            <w:tcW w:w="6662" w:type="dxa"/>
          </w:tcPr>
          <w:p w14:paraId="30892D7F" w14:textId="0983A1E7" w:rsidR="00F25D75" w:rsidRDefault="003418CE" w:rsidP="00F25D75">
            <w:r w:rsidRPr="003418CE">
              <w:rPr>
                <w:rFonts w:hint="eastAsia"/>
              </w:rPr>
              <w:t>いろいろなネットワークのデータが通る穴</w:t>
            </w:r>
          </w:p>
          <w:p w14:paraId="6C4A3550" w14:textId="19E6D07F" w:rsidR="00FD6DDE" w:rsidRDefault="00475BCA" w:rsidP="00F25D75">
            <w:r>
              <w:rPr>
                <w:noProof/>
              </w:rPr>
              <w:drawing>
                <wp:anchor distT="0" distB="0" distL="114300" distR="114300" simplePos="0" relativeHeight="251670528" behindDoc="0" locked="0" layoutInCell="1" allowOverlap="1" wp14:anchorId="1162F9F8" wp14:editId="0A0D6325">
                  <wp:simplePos x="0" y="0"/>
                  <wp:positionH relativeFrom="column">
                    <wp:posOffset>-1233</wp:posOffset>
                  </wp:positionH>
                  <wp:positionV relativeFrom="paragraph">
                    <wp:posOffset>62902</wp:posOffset>
                  </wp:positionV>
                  <wp:extent cx="1615736" cy="846722"/>
                  <wp:effectExtent l="0" t="0" r="3810" b="0"/>
                  <wp:wrapNone/>
                  <wp:docPr id="28" name="図 28" descr="アクセスポート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アクセスポート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5736" cy="8467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208F9" w14:textId="1A0B2D87" w:rsidR="00FD6DDE" w:rsidRDefault="00FD6DDE" w:rsidP="00F25D75"/>
          <w:p w14:paraId="17939BE2" w14:textId="3976FA5D" w:rsidR="00FD6DDE" w:rsidRDefault="00FD6DDE" w:rsidP="00F25D75"/>
          <w:p w14:paraId="41B54A61" w14:textId="77777777" w:rsidR="00FD6DDE" w:rsidRDefault="00FD6DDE" w:rsidP="00F25D75"/>
          <w:p w14:paraId="581C3076" w14:textId="5FD32167" w:rsidR="009F19F7" w:rsidRDefault="009F19F7" w:rsidP="00F25D75">
            <w:pPr>
              <w:rPr>
                <w:rFonts w:hint="eastAsia"/>
              </w:rPr>
            </w:pPr>
          </w:p>
        </w:tc>
      </w:tr>
      <w:tr w:rsidR="00F25D75" w14:paraId="5FFB99EB" w14:textId="77777777" w:rsidTr="00E21597">
        <w:tc>
          <w:tcPr>
            <w:tcW w:w="3114" w:type="dxa"/>
          </w:tcPr>
          <w:p w14:paraId="4D5F8E23" w14:textId="77777777" w:rsidR="00F25D75" w:rsidRPr="000D734C" w:rsidRDefault="00F25D75" w:rsidP="00F25D75">
            <w:r w:rsidRPr="000D734C">
              <w:t>DTP</w:t>
            </w:r>
          </w:p>
        </w:tc>
        <w:tc>
          <w:tcPr>
            <w:tcW w:w="6662" w:type="dxa"/>
          </w:tcPr>
          <w:p w14:paraId="65DCBAEA" w14:textId="026BD3E1" w:rsidR="00F25D75" w:rsidRDefault="00DE237E" w:rsidP="00DE237E">
            <w:pPr>
              <w:tabs>
                <w:tab w:val="left" w:pos="1999"/>
              </w:tabs>
            </w:pPr>
            <w:r w:rsidRPr="00DE237E">
              <w:rPr>
                <w:rFonts w:hint="eastAsia"/>
              </w:rPr>
              <w:t>出版物や印刷物の原稿作成や編集、デザイン、レイアウト、組版などの作業をコンピュータで行い、最終的に印刷可能な原稿（版下）の作成まで行うこと</w:t>
            </w:r>
          </w:p>
        </w:tc>
      </w:tr>
      <w:tr w:rsidR="00F25D75" w14:paraId="4224C283" w14:textId="77777777" w:rsidTr="00E21597">
        <w:tc>
          <w:tcPr>
            <w:tcW w:w="3114" w:type="dxa"/>
          </w:tcPr>
          <w:p w14:paraId="524CB053" w14:textId="77777777" w:rsidR="00F25D75" w:rsidRPr="000D734C" w:rsidRDefault="00F25D75" w:rsidP="00F25D75">
            <w:r w:rsidRPr="000D734C">
              <w:rPr>
                <w:rFonts w:hint="eastAsia"/>
              </w:rPr>
              <w:t>デフォルト</w:t>
            </w:r>
            <w:r w:rsidRPr="000D734C">
              <w:t>VLAN</w:t>
            </w:r>
          </w:p>
        </w:tc>
        <w:tc>
          <w:tcPr>
            <w:tcW w:w="6662" w:type="dxa"/>
          </w:tcPr>
          <w:p w14:paraId="4920C6AE" w14:textId="77777777" w:rsidR="00B66555" w:rsidRDefault="00B66555" w:rsidP="00F25D75">
            <w:r w:rsidRPr="00B66555">
              <w:t>VLANを設定したネットワークスイッチ</w:t>
            </w:r>
          </w:p>
          <w:p w14:paraId="631545D4" w14:textId="4D90DAA5" w:rsidR="00F25D75" w:rsidRDefault="00B66555" w:rsidP="00F25D75">
            <w:r w:rsidRPr="00B66555">
              <w:t>VLANの指定が無いポートやフレームの通信に用いられるVLANのこと</w:t>
            </w:r>
          </w:p>
        </w:tc>
      </w:tr>
      <w:tr w:rsidR="00F25D75" w14:paraId="3502C55E" w14:textId="77777777" w:rsidTr="00E21597">
        <w:tc>
          <w:tcPr>
            <w:tcW w:w="3114" w:type="dxa"/>
          </w:tcPr>
          <w:p w14:paraId="1746F608" w14:textId="77777777" w:rsidR="00F25D75" w:rsidRPr="000D734C" w:rsidRDefault="00F25D75" w:rsidP="00F25D75">
            <w:r w:rsidRPr="000D734C">
              <w:rPr>
                <w:rFonts w:hint="eastAsia"/>
              </w:rPr>
              <w:t>ネイティブ</w:t>
            </w:r>
            <w:r w:rsidRPr="000D734C">
              <w:t>VLAN</w:t>
            </w:r>
          </w:p>
        </w:tc>
        <w:tc>
          <w:tcPr>
            <w:tcW w:w="6662" w:type="dxa"/>
          </w:tcPr>
          <w:p w14:paraId="18594D9A" w14:textId="36988BC4" w:rsidR="00F25D75" w:rsidRDefault="007A202F" w:rsidP="00F25D75">
            <w:r w:rsidRPr="007A202F">
              <w:rPr>
                <w:rFonts w:hint="eastAsia"/>
              </w:rPr>
              <w:t>トランクリンク上で唯一タグを付けずに送受信される</w:t>
            </w:r>
            <w:r w:rsidRPr="007A202F">
              <w:t>VLAN</w:t>
            </w:r>
          </w:p>
        </w:tc>
      </w:tr>
      <w:tr w:rsidR="00F25D75" w14:paraId="08400B19" w14:textId="77777777" w:rsidTr="00E21597">
        <w:tc>
          <w:tcPr>
            <w:tcW w:w="3114" w:type="dxa"/>
          </w:tcPr>
          <w:p w14:paraId="465A785F" w14:textId="77777777" w:rsidR="00F25D75" w:rsidRPr="000D734C" w:rsidRDefault="00F25D75" w:rsidP="00F25D75">
            <w:r w:rsidRPr="000D734C">
              <w:rPr>
                <w:rFonts w:hint="eastAsia"/>
              </w:rPr>
              <w:t>ブロードキャストストーム</w:t>
            </w:r>
          </w:p>
        </w:tc>
        <w:tc>
          <w:tcPr>
            <w:tcW w:w="6662" w:type="dxa"/>
          </w:tcPr>
          <w:p w14:paraId="17C8AA75" w14:textId="6258287E" w:rsidR="00F25D75" w:rsidRDefault="004A21D8" w:rsidP="00F25D75">
            <w:r w:rsidRPr="004A21D8">
              <w:rPr>
                <w:rFonts w:hint="eastAsia"/>
              </w:rPr>
              <w:t>二台以上のネットワークスイッチなどに環状（ループ）の経路が形成されることによって生じ、最終的には帯域を使い尽くしてネットワーク全体が機能を停止</w:t>
            </w:r>
          </w:p>
        </w:tc>
      </w:tr>
      <w:tr w:rsidR="00F25D75" w:rsidRPr="004A5158" w14:paraId="58E51CFC" w14:textId="77777777" w:rsidTr="00E21597">
        <w:tc>
          <w:tcPr>
            <w:tcW w:w="3114" w:type="dxa"/>
          </w:tcPr>
          <w:p w14:paraId="1BF6613A" w14:textId="77777777" w:rsidR="00F25D75" w:rsidRPr="000D734C" w:rsidRDefault="00F25D75" w:rsidP="00F25D75">
            <w:r w:rsidRPr="000D734C">
              <w:rPr>
                <w:rFonts w:hint="eastAsia"/>
              </w:rPr>
              <w:t>スパニングツリープロトコル</w:t>
            </w:r>
          </w:p>
        </w:tc>
        <w:tc>
          <w:tcPr>
            <w:tcW w:w="6662" w:type="dxa"/>
          </w:tcPr>
          <w:p w14:paraId="2428DF1C" w14:textId="77777777" w:rsidR="00F25D75" w:rsidRDefault="004A5158" w:rsidP="004A5158">
            <w:pPr>
              <w:jc w:val="left"/>
            </w:pPr>
            <w:r w:rsidRPr="004A5158">
              <w:rPr>
                <w:rFonts w:hint="eastAsia"/>
              </w:rPr>
              <w:t>データが無限に循環し続けることを避けるための制御方式を定めたプロトコルの一つ</w:t>
            </w:r>
          </w:p>
          <w:p w14:paraId="55FCA8D0" w14:textId="56DE6AA2" w:rsidR="00DC488D" w:rsidRDefault="00DC488D" w:rsidP="004A5158">
            <w:pPr>
              <w:jc w:val="left"/>
              <w:rPr>
                <w:rFonts w:hint="eastAsia"/>
              </w:rPr>
            </w:pPr>
            <w:r>
              <w:rPr>
                <w:rFonts w:hint="eastAsia"/>
              </w:rPr>
              <w:t>※</w:t>
            </w:r>
            <w:r w:rsidRPr="000D734C">
              <w:rPr>
                <w:rFonts w:hint="eastAsia"/>
              </w:rPr>
              <w:t>ブロードキャストストーム</w:t>
            </w:r>
            <w:r>
              <w:rPr>
                <w:rFonts w:hint="eastAsia"/>
              </w:rPr>
              <w:t>防止</w:t>
            </w:r>
          </w:p>
        </w:tc>
      </w:tr>
      <w:tr w:rsidR="00F25D75" w14:paraId="130520CA" w14:textId="77777777" w:rsidTr="00E21597">
        <w:tc>
          <w:tcPr>
            <w:tcW w:w="3114" w:type="dxa"/>
          </w:tcPr>
          <w:p w14:paraId="6895DF30" w14:textId="77777777" w:rsidR="00F25D75" w:rsidRPr="000D734C" w:rsidRDefault="00F25D75" w:rsidP="00F25D75">
            <w:r w:rsidRPr="000D734C">
              <w:rPr>
                <w:rFonts w:hint="eastAsia"/>
              </w:rPr>
              <w:t>リンクアグリゲーション</w:t>
            </w:r>
          </w:p>
        </w:tc>
        <w:tc>
          <w:tcPr>
            <w:tcW w:w="6662" w:type="dxa"/>
          </w:tcPr>
          <w:p w14:paraId="58A02700" w14:textId="1DBB1D15" w:rsidR="00F25D75" w:rsidRDefault="002D6F3E" w:rsidP="00F25D75">
            <w:r w:rsidRPr="002D6F3E">
              <w:rPr>
                <w:rFonts w:hint="eastAsia"/>
              </w:rPr>
              <w:t>複数の回線を束ねて一体的に運用し、仮想的に一本の回線と見なすことで通信速度および耐故障性を向上させる技術</w:t>
            </w:r>
          </w:p>
        </w:tc>
      </w:tr>
      <w:tr w:rsidR="00F25D75" w14:paraId="0074276F" w14:textId="77777777" w:rsidTr="00E21597">
        <w:tc>
          <w:tcPr>
            <w:tcW w:w="3114" w:type="dxa"/>
          </w:tcPr>
          <w:p w14:paraId="46C7AD8A" w14:textId="77777777" w:rsidR="00F25D75" w:rsidRDefault="00F25D75" w:rsidP="00F25D75">
            <w:r w:rsidRPr="000D734C">
              <w:t>EtherChannel</w:t>
            </w:r>
          </w:p>
        </w:tc>
        <w:tc>
          <w:tcPr>
            <w:tcW w:w="6662" w:type="dxa"/>
          </w:tcPr>
          <w:p w14:paraId="2F632AA5" w14:textId="77777777" w:rsidR="00F25D75" w:rsidRDefault="00F05A98" w:rsidP="00F05A98">
            <w:r w:rsidRPr="00F05A98">
              <w:rPr>
                <w:rFonts w:hint="eastAsia"/>
              </w:rPr>
              <w:t>同社製のネットワークスイッチやルータなどの間で、複数のケーブルで同じ機器間を接続し、仮想的に一本のリンクとして束ねて並列にデータを送受信することができる。</w:t>
            </w:r>
            <w:r w:rsidRPr="00F05A98">
              <w:t>2本束ねれば2倍、4本なら4倍の転送速度で通信できる。また、いずれかの回線に障害が生じた場合でも残りの回線で通信を続行することができる</w:t>
            </w:r>
          </w:p>
          <w:p w14:paraId="75595DE6" w14:textId="639CD7DF" w:rsidR="00F05A98" w:rsidRDefault="00F05A98" w:rsidP="00F05A98">
            <w:pPr>
              <w:rPr>
                <w:rFonts w:hint="eastAsia"/>
              </w:rPr>
            </w:pPr>
            <w:r>
              <w:rPr>
                <w:rFonts w:hint="eastAsia"/>
              </w:rPr>
              <w:t>※リンクアグリケーションとも呼ばれる</w:t>
            </w:r>
          </w:p>
        </w:tc>
      </w:tr>
    </w:tbl>
    <w:p w14:paraId="0BC52F7F" w14:textId="77777777" w:rsidR="00B9038F" w:rsidRDefault="00B9038F"/>
    <w:p w14:paraId="0A0943AE" w14:textId="77777777" w:rsidR="00725107" w:rsidRDefault="00725107"/>
    <w:p w14:paraId="44331183" w14:textId="77777777" w:rsidR="00F05A98" w:rsidRDefault="00F05A98"/>
    <w:p w14:paraId="3730315E" w14:textId="77777777" w:rsidR="00F05A98" w:rsidRDefault="00F05A98">
      <w:pPr>
        <w:rPr>
          <w:rFonts w:hint="eastAsia"/>
        </w:rPr>
      </w:pPr>
    </w:p>
    <w:tbl>
      <w:tblPr>
        <w:tblStyle w:val="a3"/>
        <w:tblW w:w="9776" w:type="dxa"/>
        <w:tblLook w:val="04A0" w:firstRow="1" w:lastRow="0" w:firstColumn="1" w:lastColumn="0" w:noHBand="0" w:noVBand="1"/>
      </w:tblPr>
      <w:tblGrid>
        <w:gridCol w:w="3114"/>
        <w:gridCol w:w="6662"/>
      </w:tblGrid>
      <w:tr w:rsidR="00725107" w14:paraId="6B5734E1" w14:textId="77777777" w:rsidTr="001B7BB9">
        <w:tc>
          <w:tcPr>
            <w:tcW w:w="3114" w:type="dxa"/>
          </w:tcPr>
          <w:p w14:paraId="4E81C71D" w14:textId="33C9E6DD" w:rsidR="00725107" w:rsidRDefault="00813BC5">
            <w:pPr>
              <w:rPr>
                <w:rFonts w:hint="eastAsia"/>
              </w:rPr>
            </w:pPr>
            <w:r w:rsidRPr="00813BC5">
              <w:lastRenderedPageBreak/>
              <w:t>OSI参照モデル</w:t>
            </w:r>
          </w:p>
        </w:tc>
        <w:tc>
          <w:tcPr>
            <w:tcW w:w="6662" w:type="dxa"/>
          </w:tcPr>
          <w:p w14:paraId="63C08264" w14:textId="6F58B12D" w:rsidR="00725107" w:rsidRDefault="00813BC5" w:rsidP="00813BC5">
            <w:pPr>
              <w:tabs>
                <w:tab w:val="left" w:pos="1580"/>
              </w:tabs>
              <w:rPr>
                <w:rFonts w:hint="eastAsia"/>
              </w:rPr>
            </w:pPr>
            <w:r w:rsidRPr="00813BC5">
              <w:rPr>
                <w:rFonts w:hint="eastAsia"/>
              </w:rPr>
              <w:t>個々のネットワーク機能の説明および理解に使用される概念モデル</w:t>
            </w:r>
          </w:p>
        </w:tc>
      </w:tr>
      <w:tr w:rsidR="00725107" w14:paraId="1B04A7CC" w14:textId="77777777" w:rsidTr="001B7BB9">
        <w:tc>
          <w:tcPr>
            <w:tcW w:w="3114" w:type="dxa"/>
          </w:tcPr>
          <w:p w14:paraId="0B9493ED" w14:textId="5A54950D" w:rsidR="00725107" w:rsidRPr="00813BC5" w:rsidRDefault="00813BC5">
            <w:pPr>
              <w:rPr>
                <w:rFonts w:hint="eastAsia"/>
              </w:rPr>
            </w:pPr>
            <w:r w:rsidRPr="00813BC5">
              <w:t>TCP/IPモデル</w:t>
            </w:r>
          </w:p>
        </w:tc>
        <w:tc>
          <w:tcPr>
            <w:tcW w:w="6662" w:type="dxa"/>
          </w:tcPr>
          <w:p w14:paraId="709501FE" w14:textId="77777777" w:rsidR="00725107" w:rsidRDefault="00B752C7">
            <w:r w:rsidRPr="00B752C7">
              <w:t>インターネットが開発した標準プロトコルに基づいているため、ネットワーク障害が発生した際に最初に特定の問題を解決するように設計</w:t>
            </w:r>
            <w:r>
              <w:rPr>
                <w:rFonts w:hint="eastAsia"/>
              </w:rPr>
              <w:t>されている</w:t>
            </w:r>
          </w:p>
          <w:p w14:paraId="5EFA7C4F" w14:textId="77777777" w:rsidR="00A033EE" w:rsidRDefault="00A033EE">
            <w:r>
              <w:rPr>
                <w:rFonts w:hint="eastAsia"/>
              </w:rPr>
              <w:t>4層から</w:t>
            </w:r>
            <w:r w:rsidR="009A6A8F">
              <w:rPr>
                <w:rFonts w:hint="eastAsia"/>
              </w:rPr>
              <w:t>なる</w:t>
            </w:r>
          </w:p>
          <w:p w14:paraId="5DFBAC0F" w14:textId="51DE3F07" w:rsidR="009A6A8F" w:rsidRPr="00A033EE" w:rsidRDefault="009A6A8F">
            <w:pPr>
              <w:rPr>
                <w:rFonts w:hint="eastAsia"/>
              </w:rPr>
            </w:pPr>
            <w:r>
              <w:rPr>
                <w:noProof/>
              </w:rPr>
              <w:drawing>
                <wp:inline distT="0" distB="0" distL="0" distR="0" wp14:anchorId="46799BE1" wp14:editId="20874983">
                  <wp:extent cx="1136342" cy="986964"/>
                  <wp:effectExtent l="0" t="0" r="6985" b="381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5398" cy="994829"/>
                          </a:xfrm>
                          <a:prstGeom prst="rect">
                            <a:avLst/>
                          </a:prstGeom>
                          <a:noFill/>
                          <a:ln>
                            <a:noFill/>
                          </a:ln>
                        </pic:spPr>
                      </pic:pic>
                    </a:graphicData>
                  </a:graphic>
                </wp:inline>
              </w:drawing>
            </w:r>
          </w:p>
        </w:tc>
      </w:tr>
      <w:tr w:rsidR="00725107" w14:paraId="24855821" w14:textId="77777777" w:rsidTr="001B7BB9">
        <w:tc>
          <w:tcPr>
            <w:tcW w:w="3114" w:type="dxa"/>
          </w:tcPr>
          <w:p w14:paraId="1CA6099D" w14:textId="10D5CE55" w:rsidR="00725107" w:rsidRDefault="00E22DC6">
            <w:pPr>
              <w:rPr>
                <w:rFonts w:hint="eastAsia"/>
              </w:rPr>
            </w:pPr>
            <w:r w:rsidRPr="007A202F">
              <w:rPr>
                <w:rFonts w:hint="eastAsia"/>
              </w:rPr>
              <w:t>トランクリンク</w:t>
            </w:r>
          </w:p>
        </w:tc>
        <w:tc>
          <w:tcPr>
            <w:tcW w:w="6662" w:type="dxa"/>
          </w:tcPr>
          <w:p w14:paraId="28CB90F9" w14:textId="3E80CC60" w:rsidR="00725107" w:rsidRDefault="00127271" w:rsidP="00127271">
            <w:pPr>
              <w:rPr>
                <w:rFonts w:hint="eastAsia"/>
              </w:rPr>
            </w:pPr>
            <w:r w:rsidRPr="00127271">
              <w:rPr>
                <w:rFonts w:hint="eastAsia"/>
              </w:rPr>
              <w:t>スイッチなどのトランクポート間を繋ぐ回線や接続</w:t>
            </w:r>
          </w:p>
        </w:tc>
      </w:tr>
      <w:tr w:rsidR="00725107" w14:paraId="5109229F" w14:textId="77777777" w:rsidTr="001B7BB9">
        <w:tc>
          <w:tcPr>
            <w:tcW w:w="3114" w:type="dxa"/>
          </w:tcPr>
          <w:p w14:paraId="2A92C241" w14:textId="77777777" w:rsidR="00725107" w:rsidRDefault="00725107">
            <w:pPr>
              <w:rPr>
                <w:rFonts w:hint="eastAsia"/>
              </w:rPr>
            </w:pPr>
          </w:p>
        </w:tc>
        <w:tc>
          <w:tcPr>
            <w:tcW w:w="6662" w:type="dxa"/>
          </w:tcPr>
          <w:p w14:paraId="5B331067" w14:textId="77777777" w:rsidR="00725107" w:rsidRDefault="00725107">
            <w:pPr>
              <w:rPr>
                <w:rFonts w:hint="eastAsia"/>
              </w:rPr>
            </w:pPr>
          </w:p>
        </w:tc>
      </w:tr>
      <w:tr w:rsidR="00725107" w14:paraId="0CBF733D" w14:textId="77777777" w:rsidTr="001B7BB9">
        <w:tc>
          <w:tcPr>
            <w:tcW w:w="3114" w:type="dxa"/>
          </w:tcPr>
          <w:p w14:paraId="66821A7B" w14:textId="77777777" w:rsidR="00725107" w:rsidRDefault="00725107">
            <w:pPr>
              <w:rPr>
                <w:rFonts w:hint="eastAsia"/>
              </w:rPr>
            </w:pPr>
          </w:p>
        </w:tc>
        <w:tc>
          <w:tcPr>
            <w:tcW w:w="6662" w:type="dxa"/>
          </w:tcPr>
          <w:p w14:paraId="283ED007" w14:textId="77777777" w:rsidR="00725107" w:rsidRDefault="00725107">
            <w:pPr>
              <w:rPr>
                <w:rFonts w:hint="eastAsia"/>
              </w:rPr>
            </w:pPr>
          </w:p>
        </w:tc>
      </w:tr>
      <w:tr w:rsidR="00725107" w14:paraId="4AA7F2FF" w14:textId="77777777" w:rsidTr="001B7BB9">
        <w:tc>
          <w:tcPr>
            <w:tcW w:w="3114" w:type="dxa"/>
          </w:tcPr>
          <w:p w14:paraId="27B4A4B5" w14:textId="77777777" w:rsidR="00725107" w:rsidRDefault="00725107">
            <w:pPr>
              <w:rPr>
                <w:rFonts w:hint="eastAsia"/>
              </w:rPr>
            </w:pPr>
          </w:p>
        </w:tc>
        <w:tc>
          <w:tcPr>
            <w:tcW w:w="6662" w:type="dxa"/>
          </w:tcPr>
          <w:p w14:paraId="581F7A69" w14:textId="77777777" w:rsidR="00725107" w:rsidRDefault="00725107">
            <w:pPr>
              <w:rPr>
                <w:rFonts w:hint="eastAsia"/>
              </w:rPr>
            </w:pPr>
          </w:p>
        </w:tc>
      </w:tr>
      <w:tr w:rsidR="00725107" w14:paraId="6237B154" w14:textId="77777777" w:rsidTr="001B7BB9">
        <w:tc>
          <w:tcPr>
            <w:tcW w:w="3114" w:type="dxa"/>
          </w:tcPr>
          <w:p w14:paraId="28220D36" w14:textId="77777777" w:rsidR="00725107" w:rsidRDefault="00725107">
            <w:pPr>
              <w:rPr>
                <w:rFonts w:hint="eastAsia"/>
              </w:rPr>
            </w:pPr>
          </w:p>
        </w:tc>
        <w:tc>
          <w:tcPr>
            <w:tcW w:w="6662" w:type="dxa"/>
          </w:tcPr>
          <w:p w14:paraId="3D618BA9" w14:textId="77777777" w:rsidR="00725107" w:rsidRDefault="00725107">
            <w:pPr>
              <w:rPr>
                <w:rFonts w:hint="eastAsia"/>
              </w:rPr>
            </w:pPr>
          </w:p>
        </w:tc>
      </w:tr>
      <w:tr w:rsidR="00725107" w14:paraId="658BC68F" w14:textId="77777777" w:rsidTr="001B7BB9">
        <w:tc>
          <w:tcPr>
            <w:tcW w:w="3114" w:type="dxa"/>
          </w:tcPr>
          <w:p w14:paraId="0D9AC2AE" w14:textId="77777777" w:rsidR="00725107" w:rsidRDefault="00725107">
            <w:pPr>
              <w:rPr>
                <w:rFonts w:hint="eastAsia"/>
              </w:rPr>
            </w:pPr>
          </w:p>
        </w:tc>
        <w:tc>
          <w:tcPr>
            <w:tcW w:w="6662" w:type="dxa"/>
          </w:tcPr>
          <w:p w14:paraId="052B348D" w14:textId="77777777" w:rsidR="00725107" w:rsidRDefault="00725107">
            <w:pPr>
              <w:rPr>
                <w:rFonts w:hint="eastAsia"/>
              </w:rPr>
            </w:pPr>
          </w:p>
        </w:tc>
      </w:tr>
    </w:tbl>
    <w:p w14:paraId="6E779971" w14:textId="77777777" w:rsidR="00725107" w:rsidRPr="00C15302" w:rsidRDefault="00725107">
      <w:pPr>
        <w:rPr>
          <w:rFonts w:hint="eastAsia"/>
        </w:rPr>
      </w:pPr>
    </w:p>
    <w:sectPr w:rsidR="00725107" w:rsidRPr="00C15302" w:rsidSect="00ED100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EE3"/>
    <w:multiLevelType w:val="multilevel"/>
    <w:tmpl w:val="BD6A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B2F87"/>
    <w:multiLevelType w:val="multilevel"/>
    <w:tmpl w:val="2E0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C30EA"/>
    <w:multiLevelType w:val="multilevel"/>
    <w:tmpl w:val="866A3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81973"/>
    <w:multiLevelType w:val="multilevel"/>
    <w:tmpl w:val="03F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F16AA"/>
    <w:multiLevelType w:val="multilevel"/>
    <w:tmpl w:val="69102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606E8"/>
    <w:multiLevelType w:val="multilevel"/>
    <w:tmpl w:val="4106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63A95"/>
    <w:multiLevelType w:val="multilevel"/>
    <w:tmpl w:val="48402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01268"/>
    <w:multiLevelType w:val="multilevel"/>
    <w:tmpl w:val="BC36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D3062"/>
    <w:multiLevelType w:val="multilevel"/>
    <w:tmpl w:val="C4A0C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781021">
    <w:abstractNumId w:val="3"/>
  </w:num>
  <w:num w:numId="2" w16cid:durableId="600800240">
    <w:abstractNumId w:val="5"/>
  </w:num>
  <w:num w:numId="3" w16cid:durableId="1019088272">
    <w:abstractNumId w:val="2"/>
  </w:num>
  <w:num w:numId="4" w16cid:durableId="35087385">
    <w:abstractNumId w:val="7"/>
  </w:num>
  <w:num w:numId="5" w16cid:durableId="1398093427">
    <w:abstractNumId w:val="1"/>
  </w:num>
  <w:num w:numId="6" w16cid:durableId="1575892328">
    <w:abstractNumId w:val="6"/>
  </w:num>
  <w:num w:numId="7" w16cid:durableId="1294171123">
    <w:abstractNumId w:val="8"/>
  </w:num>
  <w:num w:numId="8" w16cid:durableId="1525902356">
    <w:abstractNumId w:val="4"/>
  </w:num>
  <w:num w:numId="9" w16cid:durableId="7166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02"/>
    <w:rsid w:val="00014DF1"/>
    <w:rsid w:val="000428FC"/>
    <w:rsid w:val="00083E6E"/>
    <w:rsid w:val="000968CB"/>
    <w:rsid w:val="001073E3"/>
    <w:rsid w:val="00127271"/>
    <w:rsid w:val="00134360"/>
    <w:rsid w:val="00135EC6"/>
    <w:rsid w:val="00143944"/>
    <w:rsid w:val="00153B5D"/>
    <w:rsid w:val="00155FC1"/>
    <w:rsid w:val="00157B1E"/>
    <w:rsid w:val="00167B7A"/>
    <w:rsid w:val="00177461"/>
    <w:rsid w:val="00182CD4"/>
    <w:rsid w:val="001B7BB9"/>
    <w:rsid w:val="001C1444"/>
    <w:rsid w:val="001F4B0D"/>
    <w:rsid w:val="00210DAC"/>
    <w:rsid w:val="00221FBE"/>
    <w:rsid w:val="002461F9"/>
    <w:rsid w:val="00254447"/>
    <w:rsid w:val="00266377"/>
    <w:rsid w:val="00296D31"/>
    <w:rsid w:val="002A51F9"/>
    <w:rsid w:val="002B3958"/>
    <w:rsid w:val="002D4560"/>
    <w:rsid w:val="002D6F3E"/>
    <w:rsid w:val="002F36CF"/>
    <w:rsid w:val="002F3CAD"/>
    <w:rsid w:val="00300A8F"/>
    <w:rsid w:val="003418CE"/>
    <w:rsid w:val="00341F8A"/>
    <w:rsid w:val="0036761A"/>
    <w:rsid w:val="003705D4"/>
    <w:rsid w:val="00385561"/>
    <w:rsid w:val="003B7602"/>
    <w:rsid w:val="00410E6B"/>
    <w:rsid w:val="004172A7"/>
    <w:rsid w:val="004472C5"/>
    <w:rsid w:val="004631DF"/>
    <w:rsid w:val="00475BCA"/>
    <w:rsid w:val="00496FDD"/>
    <w:rsid w:val="004A21D8"/>
    <w:rsid w:val="004A5158"/>
    <w:rsid w:val="004C2DDE"/>
    <w:rsid w:val="004C6EE6"/>
    <w:rsid w:val="004F5439"/>
    <w:rsid w:val="00500A37"/>
    <w:rsid w:val="00502D0A"/>
    <w:rsid w:val="005042D1"/>
    <w:rsid w:val="005136A7"/>
    <w:rsid w:val="00522D6C"/>
    <w:rsid w:val="00594552"/>
    <w:rsid w:val="005A1E65"/>
    <w:rsid w:val="005E5FB6"/>
    <w:rsid w:val="00604A4A"/>
    <w:rsid w:val="00617BE9"/>
    <w:rsid w:val="006227EF"/>
    <w:rsid w:val="006349B0"/>
    <w:rsid w:val="00665666"/>
    <w:rsid w:val="006A2F83"/>
    <w:rsid w:val="006C1684"/>
    <w:rsid w:val="00712132"/>
    <w:rsid w:val="00725107"/>
    <w:rsid w:val="007262B2"/>
    <w:rsid w:val="007348EF"/>
    <w:rsid w:val="00736FC2"/>
    <w:rsid w:val="007A202F"/>
    <w:rsid w:val="007C6580"/>
    <w:rsid w:val="00813BC5"/>
    <w:rsid w:val="00823089"/>
    <w:rsid w:val="00831D2B"/>
    <w:rsid w:val="00833DF2"/>
    <w:rsid w:val="008653A7"/>
    <w:rsid w:val="00871103"/>
    <w:rsid w:val="008858DE"/>
    <w:rsid w:val="008F36E6"/>
    <w:rsid w:val="00937B31"/>
    <w:rsid w:val="009646F6"/>
    <w:rsid w:val="0098566D"/>
    <w:rsid w:val="009A6A8F"/>
    <w:rsid w:val="009E1C04"/>
    <w:rsid w:val="009F19F7"/>
    <w:rsid w:val="009F5D92"/>
    <w:rsid w:val="00A033EE"/>
    <w:rsid w:val="00A511E3"/>
    <w:rsid w:val="00AB04BC"/>
    <w:rsid w:val="00AD3818"/>
    <w:rsid w:val="00AF7BE1"/>
    <w:rsid w:val="00B22878"/>
    <w:rsid w:val="00B54E0C"/>
    <w:rsid w:val="00B66555"/>
    <w:rsid w:val="00B752C7"/>
    <w:rsid w:val="00B9038F"/>
    <w:rsid w:val="00B90ED5"/>
    <w:rsid w:val="00BB7C22"/>
    <w:rsid w:val="00BE0EA6"/>
    <w:rsid w:val="00C15302"/>
    <w:rsid w:val="00C3016C"/>
    <w:rsid w:val="00CC7079"/>
    <w:rsid w:val="00CF3728"/>
    <w:rsid w:val="00D474A5"/>
    <w:rsid w:val="00D509FC"/>
    <w:rsid w:val="00D85EDD"/>
    <w:rsid w:val="00D97FDC"/>
    <w:rsid w:val="00DC488D"/>
    <w:rsid w:val="00DD2AFF"/>
    <w:rsid w:val="00DD4A2B"/>
    <w:rsid w:val="00DE237E"/>
    <w:rsid w:val="00DE25A4"/>
    <w:rsid w:val="00E018EA"/>
    <w:rsid w:val="00E21597"/>
    <w:rsid w:val="00E22DC6"/>
    <w:rsid w:val="00E62D53"/>
    <w:rsid w:val="00E746B8"/>
    <w:rsid w:val="00E97DCF"/>
    <w:rsid w:val="00EA305B"/>
    <w:rsid w:val="00EB4C93"/>
    <w:rsid w:val="00EB52CA"/>
    <w:rsid w:val="00EC4CF5"/>
    <w:rsid w:val="00ED1002"/>
    <w:rsid w:val="00ED6752"/>
    <w:rsid w:val="00F01AB5"/>
    <w:rsid w:val="00F05A98"/>
    <w:rsid w:val="00F15786"/>
    <w:rsid w:val="00F171ED"/>
    <w:rsid w:val="00F2395F"/>
    <w:rsid w:val="00F25D75"/>
    <w:rsid w:val="00F32DEE"/>
    <w:rsid w:val="00F33845"/>
    <w:rsid w:val="00F51110"/>
    <w:rsid w:val="00F91019"/>
    <w:rsid w:val="00F92E8E"/>
    <w:rsid w:val="00FA176D"/>
    <w:rsid w:val="00FA2A4F"/>
    <w:rsid w:val="00FA6A54"/>
    <w:rsid w:val="00FD0BE1"/>
    <w:rsid w:val="00FD6DDE"/>
    <w:rsid w:val="00FD7D66"/>
    <w:rsid w:val="00FE0E21"/>
    <w:rsid w:val="00FF2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2">
      <v:textbox inset="5.85pt,.7pt,5.85pt,.7pt"/>
    </o:shapedefaults>
    <o:shapelayout v:ext="edit">
      <o:idmap v:ext="edit" data="1"/>
    </o:shapelayout>
  </w:shapeDefaults>
  <w:decimalSymbol w:val="."/>
  <w:listSeparator w:val=","/>
  <w14:docId w14:val="751CFD5A"/>
  <w15:chartTrackingRefBased/>
  <w15:docId w15:val="{F7BBEEF2-956D-46FF-A890-3DE36923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5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1073E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ccentconclusion">
    <w:name w:val="accent_conclusion"/>
    <w:basedOn w:val="a0"/>
    <w:rsid w:val="007C6580"/>
  </w:style>
  <w:style w:type="character" w:styleId="a4">
    <w:name w:val="Hyperlink"/>
    <w:basedOn w:val="a0"/>
    <w:uiPriority w:val="99"/>
    <w:semiHidden/>
    <w:unhideWhenUsed/>
    <w:rsid w:val="007C65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9638">
      <w:bodyDiv w:val="1"/>
      <w:marLeft w:val="0"/>
      <w:marRight w:val="0"/>
      <w:marTop w:val="0"/>
      <w:marBottom w:val="0"/>
      <w:divBdr>
        <w:top w:val="none" w:sz="0" w:space="0" w:color="auto"/>
        <w:left w:val="none" w:sz="0" w:space="0" w:color="auto"/>
        <w:bottom w:val="none" w:sz="0" w:space="0" w:color="auto"/>
        <w:right w:val="none" w:sz="0" w:space="0" w:color="auto"/>
      </w:divBdr>
    </w:div>
    <w:div w:id="652368259">
      <w:bodyDiv w:val="1"/>
      <w:marLeft w:val="0"/>
      <w:marRight w:val="0"/>
      <w:marTop w:val="0"/>
      <w:marBottom w:val="0"/>
      <w:divBdr>
        <w:top w:val="none" w:sz="0" w:space="0" w:color="auto"/>
        <w:left w:val="none" w:sz="0" w:space="0" w:color="auto"/>
        <w:bottom w:val="none" w:sz="0" w:space="0" w:color="auto"/>
        <w:right w:val="none" w:sz="0" w:space="0" w:color="auto"/>
      </w:divBdr>
    </w:div>
    <w:div w:id="2068605834">
      <w:bodyDiv w:val="1"/>
      <w:marLeft w:val="0"/>
      <w:marRight w:val="0"/>
      <w:marTop w:val="0"/>
      <w:marBottom w:val="0"/>
      <w:divBdr>
        <w:top w:val="none" w:sz="0" w:space="0" w:color="auto"/>
        <w:left w:val="none" w:sz="0" w:space="0" w:color="auto"/>
        <w:bottom w:val="none" w:sz="0" w:space="0" w:color="auto"/>
        <w:right w:val="none" w:sz="0" w:space="0" w:color="auto"/>
      </w:divBdr>
    </w:div>
    <w:div w:id="21244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7</Pages>
  <Words>616</Words>
  <Characters>3517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針山 なつみ</dc:creator>
  <cp:keywords/>
  <dc:description/>
  <cp:lastModifiedBy>針山 なつみ</cp:lastModifiedBy>
  <cp:revision>136</cp:revision>
  <dcterms:created xsi:type="dcterms:W3CDTF">2023-01-27T14:13:00Z</dcterms:created>
  <dcterms:modified xsi:type="dcterms:W3CDTF">2023-01-30T05:22:00Z</dcterms:modified>
</cp:coreProperties>
</file>