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CDB5F" w14:textId="5E62A8EA" w:rsidR="00A90698" w:rsidRDefault="00A90698" w:rsidP="009B45CE">
      <w:pPr>
        <w:pStyle w:val="Title"/>
      </w:pPr>
      <w:r>
        <w:t>_________________________________</w:t>
      </w:r>
    </w:p>
    <w:p w14:paraId="0AA6FE17" w14:textId="4F6FD0DF" w:rsidR="00FC681E" w:rsidRDefault="00B102BD" w:rsidP="009B45CE">
      <w:pPr>
        <w:pStyle w:val="Title"/>
      </w:pPr>
      <w:r>
        <w:t xml:space="preserve">Banking Fraud detection using Machine Learning </w:t>
      </w:r>
    </w:p>
    <w:p w14:paraId="317397E6" w14:textId="698EB1FC" w:rsidR="00B102BD" w:rsidRPr="00A90698" w:rsidRDefault="000B0078" w:rsidP="009B45CE">
      <w:r w:rsidRPr="00A90698">
        <w:t>__________________________________________________________________________________</w:t>
      </w:r>
    </w:p>
    <w:p w14:paraId="6C95DA9C" w14:textId="57F3E726" w:rsidR="00306355" w:rsidRDefault="00306355" w:rsidP="00004760">
      <w:pPr>
        <w:pStyle w:val="NoSpacing"/>
      </w:pPr>
      <w:r>
        <w:t>Authors**</w:t>
      </w:r>
    </w:p>
    <w:p w14:paraId="43564060" w14:textId="0ABC159D" w:rsidR="00004760" w:rsidRDefault="00B102BD" w:rsidP="00004760">
      <w:pPr>
        <w:pStyle w:val="NoSpacing"/>
      </w:pPr>
      <w:r>
        <w:t xml:space="preserve">Prateek Dahiya| Harmeet Patel| </w:t>
      </w:r>
      <w:proofErr w:type="spellStart"/>
      <w:r>
        <w:t>Jugraj</w:t>
      </w:r>
      <w:proofErr w:type="spellEnd"/>
      <w:r>
        <w:t xml:space="preserve"> Singh| </w:t>
      </w:r>
      <w:proofErr w:type="spellStart"/>
      <w:r>
        <w:t>Gurdatt</w:t>
      </w:r>
      <w:proofErr w:type="spellEnd"/>
      <w:r>
        <w:t xml:space="preserve"> Singh</w:t>
      </w:r>
    </w:p>
    <w:p w14:paraId="77CCFF8D" w14:textId="48E36FBF" w:rsidR="000B0078" w:rsidRDefault="00004760" w:rsidP="00A90698">
      <w:pPr>
        <w:pStyle w:val="NoSpacing"/>
        <w:rPr>
          <w:rFonts w:asciiTheme="majorHAnsi" w:hAnsiTheme="majorHAnsi" w:cstheme="majorHAnsi"/>
          <w:i/>
          <w:iCs/>
        </w:rPr>
      </w:pPr>
      <w:r w:rsidRPr="00004760">
        <w:rPr>
          <w:rFonts w:asciiTheme="majorHAnsi" w:hAnsiTheme="majorHAnsi" w:cstheme="majorHAnsi"/>
          <w:i/>
          <w:iCs/>
        </w:rPr>
        <w:t xml:space="preserve">Data Analytics for Business, </w:t>
      </w:r>
      <w:proofErr w:type="spellStart"/>
      <w:r w:rsidRPr="00004760">
        <w:rPr>
          <w:rFonts w:asciiTheme="majorHAnsi" w:hAnsiTheme="majorHAnsi" w:cstheme="majorHAnsi"/>
          <w:i/>
          <w:iCs/>
        </w:rPr>
        <w:t>Zekelman</w:t>
      </w:r>
      <w:proofErr w:type="spellEnd"/>
      <w:r w:rsidRPr="00004760">
        <w:rPr>
          <w:rFonts w:asciiTheme="majorHAnsi" w:hAnsiTheme="majorHAnsi" w:cstheme="majorHAnsi"/>
          <w:i/>
          <w:iCs/>
        </w:rPr>
        <w:t xml:space="preserve"> School of </w:t>
      </w:r>
      <w:proofErr w:type="gramStart"/>
      <w:r w:rsidRPr="00004760">
        <w:rPr>
          <w:rFonts w:asciiTheme="majorHAnsi" w:hAnsiTheme="majorHAnsi" w:cstheme="majorHAnsi"/>
          <w:i/>
          <w:iCs/>
        </w:rPr>
        <w:t>Business</w:t>
      </w:r>
      <w:proofErr w:type="gramEnd"/>
      <w:r w:rsidRPr="00004760">
        <w:rPr>
          <w:rFonts w:asciiTheme="majorHAnsi" w:hAnsiTheme="majorHAnsi" w:cstheme="majorHAnsi"/>
          <w:i/>
          <w:iCs/>
        </w:rPr>
        <w:t xml:space="preserve"> and Information Technology</w:t>
      </w:r>
    </w:p>
    <w:p w14:paraId="5842C961" w14:textId="77777777" w:rsidR="00A90698" w:rsidRPr="00A90698" w:rsidRDefault="00A90698" w:rsidP="00A90698">
      <w:pPr>
        <w:pStyle w:val="NoSpacing"/>
        <w:rPr>
          <w:rFonts w:asciiTheme="majorHAnsi" w:hAnsiTheme="majorHAnsi" w:cstheme="majorHAnsi"/>
          <w:i/>
          <w:iCs/>
        </w:rPr>
      </w:pPr>
    </w:p>
    <w:p w14:paraId="32413F99" w14:textId="531E0936" w:rsidR="000B0078" w:rsidRDefault="000B0078" w:rsidP="000B0078"/>
    <w:sdt>
      <w:sdtPr>
        <w:id w:val="40265835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3F8CD73" w14:textId="02C99FB4" w:rsidR="00EC6333" w:rsidRDefault="00EC6333">
          <w:pPr>
            <w:pStyle w:val="TOCHeading"/>
          </w:pPr>
          <w:r>
            <w:t>Table of Contents</w:t>
          </w:r>
        </w:p>
        <w:p w14:paraId="009E5401" w14:textId="66DB1942" w:rsidR="005410C1" w:rsidRDefault="00EC633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25835016" w:history="1">
            <w:r w:rsidR="005410C1" w:rsidRPr="00856432">
              <w:rPr>
                <w:rStyle w:val="Hyperlink"/>
                <w:rFonts w:cstheme="minorHAnsi"/>
                <w:noProof/>
              </w:rPr>
              <w:t>Business Problem</w:t>
            </w:r>
            <w:r w:rsidR="005410C1">
              <w:rPr>
                <w:noProof/>
                <w:webHidden/>
              </w:rPr>
              <w:tab/>
            </w:r>
            <w:r w:rsidR="005410C1">
              <w:rPr>
                <w:noProof/>
                <w:webHidden/>
              </w:rPr>
              <w:fldChar w:fldCharType="begin"/>
            </w:r>
            <w:r w:rsidR="005410C1">
              <w:rPr>
                <w:noProof/>
                <w:webHidden/>
              </w:rPr>
              <w:instrText xml:space="preserve"> PAGEREF _Toc125835016 \h </w:instrText>
            </w:r>
            <w:r w:rsidR="005410C1">
              <w:rPr>
                <w:noProof/>
                <w:webHidden/>
              </w:rPr>
            </w:r>
            <w:r w:rsidR="005410C1">
              <w:rPr>
                <w:noProof/>
                <w:webHidden/>
              </w:rPr>
              <w:fldChar w:fldCharType="separate"/>
            </w:r>
            <w:r w:rsidR="005410C1">
              <w:rPr>
                <w:noProof/>
                <w:webHidden/>
              </w:rPr>
              <w:t>2</w:t>
            </w:r>
            <w:r w:rsidR="005410C1">
              <w:rPr>
                <w:noProof/>
                <w:webHidden/>
              </w:rPr>
              <w:fldChar w:fldCharType="end"/>
            </w:r>
          </w:hyperlink>
        </w:p>
        <w:p w14:paraId="55096DCC" w14:textId="43566B84" w:rsidR="005410C1" w:rsidRDefault="005410C1">
          <w:pPr>
            <w:pStyle w:val="TOC1"/>
            <w:tabs>
              <w:tab w:val="right" w:leader="dot" w:pos="9016"/>
            </w:tabs>
            <w:rPr>
              <w:rFonts w:eastAsiaTheme="minorEastAsia"/>
              <w:noProof/>
              <w:lang w:eastAsia="en-IN"/>
            </w:rPr>
          </w:pPr>
          <w:hyperlink w:anchor="_Toc125835017" w:history="1">
            <w:r w:rsidRPr="00856432">
              <w:rPr>
                <w:rStyle w:val="Hyperlink"/>
                <w:rFonts w:cstheme="minorHAnsi"/>
                <w:noProof/>
              </w:rPr>
              <w:t>Overview</w:t>
            </w:r>
            <w:r>
              <w:rPr>
                <w:noProof/>
                <w:webHidden/>
              </w:rPr>
              <w:tab/>
            </w:r>
            <w:r>
              <w:rPr>
                <w:noProof/>
                <w:webHidden/>
              </w:rPr>
              <w:fldChar w:fldCharType="begin"/>
            </w:r>
            <w:r>
              <w:rPr>
                <w:noProof/>
                <w:webHidden/>
              </w:rPr>
              <w:instrText xml:space="preserve"> PAGEREF _Toc125835017 \h </w:instrText>
            </w:r>
            <w:r>
              <w:rPr>
                <w:noProof/>
                <w:webHidden/>
              </w:rPr>
            </w:r>
            <w:r>
              <w:rPr>
                <w:noProof/>
                <w:webHidden/>
              </w:rPr>
              <w:fldChar w:fldCharType="separate"/>
            </w:r>
            <w:r>
              <w:rPr>
                <w:noProof/>
                <w:webHidden/>
              </w:rPr>
              <w:t>2</w:t>
            </w:r>
            <w:r>
              <w:rPr>
                <w:noProof/>
                <w:webHidden/>
              </w:rPr>
              <w:fldChar w:fldCharType="end"/>
            </w:r>
          </w:hyperlink>
        </w:p>
        <w:p w14:paraId="65C6173B" w14:textId="6C171C16" w:rsidR="005410C1" w:rsidRDefault="005410C1">
          <w:pPr>
            <w:pStyle w:val="TOC1"/>
            <w:tabs>
              <w:tab w:val="right" w:leader="dot" w:pos="9016"/>
            </w:tabs>
            <w:rPr>
              <w:rFonts w:eastAsiaTheme="minorEastAsia"/>
              <w:noProof/>
              <w:lang w:eastAsia="en-IN"/>
            </w:rPr>
          </w:pPr>
          <w:hyperlink w:anchor="_Toc125835018" w:history="1">
            <w:r w:rsidRPr="00856432">
              <w:rPr>
                <w:rStyle w:val="Hyperlink"/>
                <w:rFonts w:cstheme="minorHAnsi"/>
                <w:noProof/>
              </w:rPr>
              <w:t>Analytical Methods</w:t>
            </w:r>
            <w:r>
              <w:rPr>
                <w:noProof/>
                <w:webHidden/>
              </w:rPr>
              <w:tab/>
            </w:r>
            <w:r>
              <w:rPr>
                <w:noProof/>
                <w:webHidden/>
              </w:rPr>
              <w:fldChar w:fldCharType="begin"/>
            </w:r>
            <w:r>
              <w:rPr>
                <w:noProof/>
                <w:webHidden/>
              </w:rPr>
              <w:instrText xml:space="preserve"> PAGEREF _Toc125835018 \h </w:instrText>
            </w:r>
            <w:r>
              <w:rPr>
                <w:noProof/>
                <w:webHidden/>
              </w:rPr>
            </w:r>
            <w:r>
              <w:rPr>
                <w:noProof/>
                <w:webHidden/>
              </w:rPr>
              <w:fldChar w:fldCharType="separate"/>
            </w:r>
            <w:r>
              <w:rPr>
                <w:noProof/>
                <w:webHidden/>
              </w:rPr>
              <w:t>2</w:t>
            </w:r>
            <w:r>
              <w:rPr>
                <w:noProof/>
                <w:webHidden/>
              </w:rPr>
              <w:fldChar w:fldCharType="end"/>
            </w:r>
          </w:hyperlink>
        </w:p>
        <w:p w14:paraId="7B761BDB" w14:textId="43618A85" w:rsidR="005410C1" w:rsidRDefault="005410C1">
          <w:pPr>
            <w:pStyle w:val="TOC1"/>
            <w:tabs>
              <w:tab w:val="right" w:leader="dot" w:pos="9016"/>
            </w:tabs>
            <w:rPr>
              <w:rFonts w:eastAsiaTheme="minorEastAsia"/>
              <w:noProof/>
              <w:lang w:eastAsia="en-IN"/>
            </w:rPr>
          </w:pPr>
          <w:hyperlink w:anchor="_Toc125835019" w:history="1">
            <w:r w:rsidRPr="00856432">
              <w:rPr>
                <w:rStyle w:val="Hyperlink"/>
                <w:rFonts w:cstheme="minorHAnsi"/>
                <w:noProof/>
              </w:rPr>
              <w:t>Performance Evaluation Metrics Used for Financial Fraud Detection Using Machine Learning Models</w:t>
            </w:r>
            <w:r>
              <w:rPr>
                <w:noProof/>
                <w:webHidden/>
              </w:rPr>
              <w:tab/>
            </w:r>
            <w:r>
              <w:rPr>
                <w:noProof/>
                <w:webHidden/>
              </w:rPr>
              <w:fldChar w:fldCharType="begin"/>
            </w:r>
            <w:r>
              <w:rPr>
                <w:noProof/>
                <w:webHidden/>
              </w:rPr>
              <w:instrText xml:space="preserve"> PAGEREF _Toc125835019 \h </w:instrText>
            </w:r>
            <w:r>
              <w:rPr>
                <w:noProof/>
                <w:webHidden/>
              </w:rPr>
            </w:r>
            <w:r>
              <w:rPr>
                <w:noProof/>
                <w:webHidden/>
              </w:rPr>
              <w:fldChar w:fldCharType="separate"/>
            </w:r>
            <w:r>
              <w:rPr>
                <w:noProof/>
                <w:webHidden/>
              </w:rPr>
              <w:t>4</w:t>
            </w:r>
            <w:r>
              <w:rPr>
                <w:noProof/>
                <w:webHidden/>
              </w:rPr>
              <w:fldChar w:fldCharType="end"/>
            </w:r>
          </w:hyperlink>
        </w:p>
        <w:p w14:paraId="7D179033" w14:textId="62721F2E" w:rsidR="005410C1" w:rsidRDefault="005410C1">
          <w:pPr>
            <w:pStyle w:val="TOC1"/>
            <w:tabs>
              <w:tab w:val="right" w:leader="dot" w:pos="9016"/>
            </w:tabs>
            <w:rPr>
              <w:rFonts w:eastAsiaTheme="minorEastAsia"/>
              <w:noProof/>
              <w:lang w:eastAsia="en-IN"/>
            </w:rPr>
          </w:pPr>
          <w:hyperlink w:anchor="_Toc125835020" w:history="1">
            <w:r w:rsidRPr="00856432">
              <w:rPr>
                <w:rStyle w:val="Hyperlink"/>
                <w:rFonts w:cstheme="minorHAnsi"/>
                <w:noProof/>
              </w:rPr>
              <w:t>Challenges</w:t>
            </w:r>
            <w:r>
              <w:rPr>
                <w:noProof/>
                <w:webHidden/>
              </w:rPr>
              <w:tab/>
            </w:r>
            <w:r>
              <w:rPr>
                <w:noProof/>
                <w:webHidden/>
              </w:rPr>
              <w:fldChar w:fldCharType="begin"/>
            </w:r>
            <w:r>
              <w:rPr>
                <w:noProof/>
                <w:webHidden/>
              </w:rPr>
              <w:instrText xml:space="preserve"> PAGEREF _Toc125835020 \h </w:instrText>
            </w:r>
            <w:r>
              <w:rPr>
                <w:noProof/>
                <w:webHidden/>
              </w:rPr>
            </w:r>
            <w:r>
              <w:rPr>
                <w:noProof/>
                <w:webHidden/>
              </w:rPr>
              <w:fldChar w:fldCharType="separate"/>
            </w:r>
            <w:r>
              <w:rPr>
                <w:noProof/>
                <w:webHidden/>
              </w:rPr>
              <w:t>4</w:t>
            </w:r>
            <w:r>
              <w:rPr>
                <w:noProof/>
                <w:webHidden/>
              </w:rPr>
              <w:fldChar w:fldCharType="end"/>
            </w:r>
          </w:hyperlink>
        </w:p>
        <w:p w14:paraId="0C03E73F" w14:textId="68664513" w:rsidR="005410C1" w:rsidRDefault="005410C1">
          <w:pPr>
            <w:pStyle w:val="TOC1"/>
            <w:tabs>
              <w:tab w:val="right" w:leader="dot" w:pos="9016"/>
            </w:tabs>
            <w:rPr>
              <w:rFonts w:eastAsiaTheme="minorEastAsia"/>
              <w:noProof/>
              <w:lang w:eastAsia="en-IN"/>
            </w:rPr>
          </w:pPr>
          <w:hyperlink w:anchor="_Toc125835021" w:history="1">
            <w:r w:rsidRPr="00856432">
              <w:rPr>
                <w:rStyle w:val="Hyperlink"/>
                <w:rFonts w:cstheme="minorHAnsi"/>
                <w:noProof/>
              </w:rPr>
              <w:t>Initial test approach for imbalanced data</w:t>
            </w:r>
            <w:r>
              <w:rPr>
                <w:noProof/>
                <w:webHidden/>
              </w:rPr>
              <w:tab/>
            </w:r>
            <w:r>
              <w:rPr>
                <w:noProof/>
                <w:webHidden/>
              </w:rPr>
              <w:fldChar w:fldCharType="begin"/>
            </w:r>
            <w:r>
              <w:rPr>
                <w:noProof/>
                <w:webHidden/>
              </w:rPr>
              <w:instrText xml:space="preserve"> PAGEREF _Toc125835021 \h </w:instrText>
            </w:r>
            <w:r>
              <w:rPr>
                <w:noProof/>
                <w:webHidden/>
              </w:rPr>
            </w:r>
            <w:r>
              <w:rPr>
                <w:noProof/>
                <w:webHidden/>
              </w:rPr>
              <w:fldChar w:fldCharType="separate"/>
            </w:r>
            <w:r>
              <w:rPr>
                <w:noProof/>
                <w:webHidden/>
              </w:rPr>
              <w:t>5</w:t>
            </w:r>
            <w:r>
              <w:rPr>
                <w:noProof/>
                <w:webHidden/>
              </w:rPr>
              <w:fldChar w:fldCharType="end"/>
            </w:r>
          </w:hyperlink>
        </w:p>
        <w:p w14:paraId="0CCB12F6" w14:textId="1830DB71" w:rsidR="005410C1" w:rsidRDefault="005410C1">
          <w:pPr>
            <w:pStyle w:val="TOC1"/>
            <w:tabs>
              <w:tab w:val="right" w:leader="dot" w:pos="9016"/>
            </w:tabs>
            <w:rPr>
              <w:rFonts w:eastAsiaTheme="minorEastAsia"/>
              <w:noProof/>
              <w:lang w:eastAsia="en-IN"/>
            </w:rPr>
          </w:pPr>
          <w:hyperlink w:anchor="_Toc125835022" w:history="1">
            <w:r w:rsidRPr="00856432">
              <w:rPr>
                <w:rStyle w:val="Hyperlink"/>
                <w:rFonts w:cstheme="minorHAnsi"/>
                <w:noProof/>
              </w:rPr>
              <w:t>Project Pipeline</w:t>
            </w:r>
            <w:r>
              <w:rPr>
                <w:noProof/>
                <w:webHidden/>
              </w:rPr>
              <w:tab/>
            </w:r>
            <w:r>
              <w:rPr>
                <w:noProof/>
                <w:webHidden/>
              </w:rPr>
              <w:fldChar w:fldCharType="begin"/>
            </w:r>
            <w:r>
              <w:rPr>
                <w:noProof/>
                <w:webHidden/>
              </w:rPr>
              <w:instrText xml:space="preserve"> PAGEREF _Toc125835022 \h </w:instrText>
            </w:r>
            <w:r>
              <w:rPr>
                <w:noProof/>
                <w:webHidden/>
              </w:rPr>
            </w:r>
            <w:r>
              <w:rPr>
                <w:noProof/>
                <w:webHidden/>
              </w:rPr>
              <w:fldChar w:fldCharType="separate"/>
            </w:r>
            <w:r>
              <w:rPr>
                <w:noProof/>
                <w:webHidden/>
              </w:rPr>
              <w:t>6</w:t>
            </w:r>
            <w:r>
              <w:rPr>
                <w:noProof/>
                <w:webHidden/>
              </w:rPr>
              <w:fldChar w:fldCharType="end"/>
            </w:r>
          </w:hyperlink>
        </w:p>
        <w:p w14:paraId="65A32E3F" w14:textId="66A127B1" w:rsidR="005410C1" w:rsidRDefault="005410C1">
          <w:pPr>
            <w:pStyle w:val="TOC1"/>
            <w:tabs>
              <w:tab w:val="right" w:leader="dot" w:pos="9016"/>
            </w:tabs>
            <w:rPr>
              <w:rFonts w:eastAsiaTheme="minorEastAsia"/>
              <w:noProof/>
              <w:lang w:eastAsia="en-IN"/>
            </w:rPr>
          </w:pPr>
          <w:hyperlink w:anchor="_Toc125835023" w:history="1">
            <w:r w:rsidRPr="00856432">
              <w:rPr>
                <w:rStyle w:val="Hyperlink"/>
                <w:rFonts w:cstheme="minorHAnsi"/>
                <w:noProof/>
              </w:rPr>
              <w:t>References</w:t>
            </w:r>
            <w:r>
              <w:rPr>
                <w:noProof/>
                <w:webHidden/>
              </w:rPr>
              <w:tab/>
            </w:r>
            <w:r>
              <w:rPr>
                <w:noProof/>
                <w:webHidden/>
              </w:rPr>
              <w:fldChar w:fldCharType="begin"/>
            </w:r>
            <w:r>
              <w:rPr>
                <w:noProof/>
                <w:webHidden/>
              </w:rPr>
              <w:instrText xml:space="preserve"> PAGEREF _Toc125835023 \h </w:instrText>
            </w:r>
            <w:r>
              <w:rPr>
                <w:noProof/>
                <w:webHidden/>
              </w:rPr>
            </w:r>
            <w:r>
              <w:rPr>
                <w:noProof/>
                <w:webHidden/>
              </w:rPr>
              <w:fldChar w:fldCharType="separate"/>
            </w:r>
            <w:r>
              <w:rPr>
                <w:noProof/>
                <w:webHidden/>
              </w:rPr>
              <w:t>7</w:t>
            </w:r>
            <w:r>
              <w:rPr>
                <w:noProof/>
                <w:webHidden/>
              </w:rPr>
              <w:fldChar w:fldCharType="end"/>
            </w:r>
          </w:hyperlink>
        </w:p>
        <w:p w14:paraId="7AEE59B7" w14:textId="403220A5" w:rsidR="00EC6333" w:rsidRDefault="00EC6333">
          <w:r>
            <w:rPr>
              <w:b/>
              <w:bCs/>
              <w:noProof/>
            </w:rPr>
            <w:fldChar w:fldCharType="end"/>
          </w:r>
        </w:p>
      </w:sdtContent>
    </w:sdt>
    <w:p w14:paraId="5F0FC075" w14:textId="77777777" w:rsidR="00EC6333" w:rsidRDefault="00EC6333" w:rsidP="000B0078"/>
    <w:p w14:paraId="4B9EE5D0" w14:textId="242CA056" w:rsidR="000B0078" w:rsidRDefault="000B0078" w:rsidP="000B0078">
      <w:r w:rsidRPr="000B0078">
        <w:rPr>
          <w:rFonts w:ascii="Amasis MT Pro" w:hAnsi="Amasis MT Pro" w:cs="Times New Roman"/>
          <w:b/>
          <w:bCs/>
        </w:rPr>
        <w:t>Table 1</w:t>
      </w:r>
      <w:r>
        <w:t>. Abbreviations.</w:t>
      </w:r>
    </w:p>
    <w:tbl>
      <w:tblPr>
        <w:tblStyle w:val="TableGrid"/>
        <w:tblW w:w="0" w:type="auto"/>
        <w:tblLook w:val="04A0" w:firstRow="1" w:lastRow="0" w:firstColumn="1" w:lastColumn="0" w:noHBand="0" w:noVBand="1"/>
      </w:tblPr>
      <w:tblGrid>
        <w:gridCol w:w="4508"/>
        <w:gridCol w:w="4508"/>
      </w:tblGrid>
      <w:tr w:rsidR="000B0078" w14:paraId="69E8D5B3" w14:textId="77777777" w:rsidTr="000B0078">
        <w:tc>
          <w:tcPr>
            <w:tcW w:w="4508" w:type="dxa"/>
          </w:tcPr>
          <w:p w14:paraId="1E25D051" w14:textId="705195D1" w:rsidR="000B0078" w:rsidRDefault="000B0078" w:rsidP="000B0078">
            <w:r>
              <w:t>ML</w:t>
            </w:r>
          </w:p>
        </w:tc>
        <w:tc>
          <w:tcPr>
            <w:tcW w:w="4508" w:type="dxa"/>
          </w:tcPr>
          <w:p w14:paraId="2BB56B79" w14:textId="2430A69E" w:rsidR="000B0078" w:rsidRDefault="000B0078" w:rsidP="000B0078">
            <w:r>
              <w:t>Machine Learning</w:t>
            </w:r>
          </w:p>
        </w:tc>
      </w:tr>
      <w:tr w:rsidR="000B0078" w14:paraId="588793CC" w14:textId="77777777" w:rsidTr="000B0078">
        <w:tc>
          <w:tcPr>
            <w:tcW w:w="4508" w:type="dxa"/>
          </w:tcPr>
          <w:p w14:paraId="245B1E94" w14:textId="3D3934B3" w:rsidR="000B0078" w:rsidRDefault="00E92CF3" w:rsidP="000B0078">
            <w:r>
              <w:t>ANN</w:t>
            </w:r>
          </w:p>
        </w:tc>
        <w:tc>
          <w:tcPr>
            <w:tcW w:w="4508" w:type="dxa"/>
          </w:tcPr>
          <w:p w14:paraId="56B0D27B" w14:textId="0F8D805B" w:rsidR="000B0078" w:rsidRDefault="00E92CF3" w:rsidP="000B0078">
            <w:r>
              <w:t>Artificial Neural Network</w:t>
            </w:r>
          </w:p>
        </w:tc>
      </w:tr>
      <w:tr w:rsidR="000B0078" w14:paraId="3FCF1BAA" w14:textId="77777777" w:rsidTr="000B0078">
        <w:tc>
          <w:tcPr>
            <w:tcW w:w="4508" w:type="dxa"/>
          </w:tcPr>
          <w:p w14:paraId="643DCE27" w14:textId="0BF46043" w:rsidR="000B0078" w:rsidRDefault="00120323" w:rsidP="000B0078">
            <w:r>
              <w:t>QA_</w:t>
            </w:r>
            <w:r w:rsidR="00CB551A">
              <w:t>1</w:t>
            </w:r>
          </w:p>
        </w:tc>
        <w:tc>
          <w:tcPr>
            <w:tcW w:w="4508" w:type="dxa"/>
          </w:tcPr>
          <w:p w14:paraId="321A8E3A" w14:textId="4602A6C9" w:rsidR="000B0078" w:rsidRDefault="00120323" w:rsidP="000B0078">
            <w:r>
              <w:t>Quality Assessment</w:t>
            </w:r>
            <w:r w:rsidR="00CB551A">
              <w:t xml:space="preserve"> Compliance ID </w:t>
            </w:r>
            <w:r>
              <w:t>1</w:t>
            </w:r>
            <w:r w:rsidR="00CB551A">
              <w:t xml:space="preserve"> in Table 2</w:t>
            </w:r>
          </w:p>
        </w:tc>
      </w:tr>
    </w:tbl>
    <w:p w14:paraId="79CAD0FB" w14:textId="65472B3B" w:rsidR="000B0078" w:rsidRDefault="000B0078" w:rsidP="000B0078"/>
    <w:p w14:paraId="5E9F665B" w14:textId="3F7C5F51" w:rsidR="006C1FDD" w:rsidRDefault="009638E1" w:rsidP="009638E1">
      <w:r>
        <w:rPr>
          <w:rFonts w:ascii="Amasis MT Pro" w:hAnsi="Amasis MT Pro" w:cs="Times New Roman"/>
          <w:b/>
          <w:bCs/>
          <w:vertAlign w:val="superscript"/>
        </w:rPr>
        <w:t xml:space="preserve">* </w:t>
      </w:r>
      <w:r w:rsidR="006C1FDD" w:rsidRPr="000B0078">
        <w:rPr>
          <w:rFonts w:ascii="Amasis MT Pro" w:hAnsi="Amasis MT Pro" w:cs="Times New Roman"/>
          <w:b/>
          <w:bCs/>
        </w:rPr>
        <w:t xml:space="preserve">Table </w:t>
      </w:r>
      <w:r w:rsidR="006C1FDD">
        <w:rPr>
          <w:rFonts w:ascii="Amasis MT Pro" w:hAnsi="Amasis MT Pro" w:cs="Times New Roman"/>
          <w:b/>
          <w:bCs/>
        </w:rPr>
        <w:t>2</w:t>
      </w:r>
      <w:r w:rsidR="006C1FDD">
        <w:t>.</w:t>
      </w:r>
      <w:r w:rsidR="006C1FDD">
        <w:t xml:space="preserve"> </w:t>
      </w:r>
      <w:r w:rsidR="006C1FDD">
        <w:t>Quality Assessment of the project</w:t>
      </w:r>
      <w:r>
        <w:t>.</w:t>
      </w:r>
    </w:p>
    <w:tbl>
      <w:tblPr>
        <w:tblStyle w:val="TableGrid"/>
        <w:tblW w:w="0" w:type="auto"/>
        <w:tblLook w:val="04A0" w:firstRow="1" w:lastRow="0" w:firstColumn="1" w:lastColumn="0" w:noHBand="0" w:noVBand="1"/>
      </w:tblPr>
      <w:tblGrid>
        <w:gridCol w:w="2088"/>
        <w:gridCol w:w="2618"/>
        <w:gridCol w:w="2305"/>
        <w:gridCol w:w="2005"/>
      </w:tblGrid>
      <w:tr w:rsidR="006C1FDD" w14:paraId="17DB40C1" w14:textId="77777777" w:rsidTr="001B5F46">
        <w:tc>
          <w:tcPr>
            <w:tcW w:w="2088" w:type="dxa"/>
          </w:tcPr>
          <w:p w14:paraId="2426A80C" w14:textId="6F1AF1E7" w:rsidR="006C1FDD" w:rsidRPr="00306355" w:rsidRDefault="00306355" w:rsidP="001B5F46">
            <w:pPr>
              <w:rPr>
                <w:b/>
                <w:bCs/>
              </w:rPr>
            </w:pPr>
            <w:r w:rsidRPr="00306355">
              <w:rPr>
                <w:b/>
                <w:bCs/>
              </w:rPr>
              <w:t>S/N</w:t>
            </w:r>
          </w:p>
        </w:tc>
        <w:tc>
          <w:tcPr>
            <w:tcW w:w="2618" w:type="dxa"/>
          </w:tcPr>
          <w:p w14:paraId="7A0998EA" w14:textId="77777777" w:rsidR="006C1FDD" w:rsidRPr="00306355" w:rsidRDefault="006C1FDD" w:rsidP="001B5F46">
            <w:pPr>
              <w:rPr>
                <w:b/>
                <w:bCs/>
              </w:rPr>
            </w:pPr>
            <w:r w:rsidRPr="00306355">
              <w:rPr>
                <w:b/>
                <w:bCs/>
              </w:rPr>
              <w:t>Quality Assessment</w:t>
            </w:r>
          </w:p>
        </w:tc>
        <w:tc>
          <w:tcPr>
            <w:tcW w:w="2305" w:type="dxa"/>
          </w:tcPr>
          <w:p w14:paraId="5D3C50ED" w14:textId="77777777" w:rsidR="006C1FDD" w:rsidRPr="00306355" w:rsidRDefault="006C1FDD" w:rsidP="001B5F46">
            <w:pPr>
              <w:rPr>
                <w:b/>
                <w:bCs/>
              </w:rPr>
            </w:pPr>
            <w:r w:rsidRPr="00306355">
              <w:rPr>
                <w:b/>
                <w:bCs/>
              </w:rPr>
              <w:t>Evaluation</w:t>
            </w:r>
          </w:p>
        </w:tc>
        <w:tc>
          <w:tcPr>
            <w:tcW w:w="2005" w:type="dxa"/>
          </w:tcPr>
          <w:p w14:paraId="6DF9811E" w14:textId="53343F92" w:rsidR="006C1FDD" w:rsidRPr="00306355" w:rsidRDefault="006C1FDD" w:rsidP="001B5F46">
            <w:pPr>
              <w:rPr>
                <w:b/>
                <w:bCs/>
              </w:rPr>
            </w:pPr>
            <w:r w:rsidRPr="00306355">
              <w:rPr>
                <w:b/>
                <w:bCs/>
              </w:rPr>
              <w:t>Quality Assessment Compliance ID</w:t>
            </w:r>
          </w:p>
        </w:tc>
      </w:tr>
      <w:tr w:rsidR="006C1FDD" w14:paraId="1233B20B" w14:textId="77777777" w:rsidTr="001B5F46">
        <w:tc>
          <w:tcPr>
            <w:tcW w:w="2088" w:type="dxa"/>
          </w:tcPr>
          <w:p w14:paraId="514FF278" w14:textId="77777777" w:rsidR="006C1FDD" w:rsidRDefault="006C1FDD" w:rsidP="001B5F46">
            <w:r>
              <w:t>1</w:t>
            </w:r>
          </w:p>
        </w:tc>
        <w:tc>
          <w:tcPr>
            <w:tcW w:w="2618" w:type="dxa"/>
          </w:tcPr>
          <w:p w14:paraId="0315D4F1" w14:textId="77777777" w:rsidR="006C1FDD" w:rsidRDefault="006C1FDD" w:rsidP="001B5F46">
            <w:r>
              <w:t>Is the business problem clearly defined?</w:t>
            </w:r>
          </w:p>
        </w:tc>
        <w:tc>
          <w:tcPr>
            <w:tcW w:w="2305" w:type="dxa"/>
          </w:tcPr>
          <w:p w14:paraId="7796D1E0" w14:textId="77777777" w:rsidR="006C1FDD" w:rsidRDefault="006C1FDD" w:rsidP="001B5F46">
            <w:r>
              <w:t>Yes</w:t>
            </w:r>
          </w:p>
        </w:tc>
        <w:tc>
          <w:tcPr>
            <w:tcW w:w="2005" w:type="dxa"/>
          </w:tcPr>
          <w:p w14:paraId="6FFE84A5" w14:textId="1677ABBE" w:rsidR="006C1FDD" w:rsidRDefault="006C1FDD" w:rsidP="001B5F46">
            <w:r>
              <w:t>QA_1</w:t>
            </w:r>
          </w:p>
        </w:tc>
      </w:tr>
      <w:tr w:rsidR="006C1FDD" w14:paraId="28A3C7C4" w14:textId="77777777" w:rsidTr="001B5F46">
        <w:tc>
          <w:tcPr>
            <w:tcW w:w="2088" w:type="dxa"/>
          </w:tcPr>
          <w:p w14:paraId="64420C76" w14:textId="77777777" w:rsidR="006C1FDD" w:rsidRDefault="006C1FDD" w:rsidP="001B5F46">
            <w:r>
              <w:t>2</w:t>
            </w:r>
          </w:p>
        </w:tc>
        <w:tc>
          <w:tcPr>
            <w:tcW w:w="2618" w:type="dxa"/>
          </w:tcPr>
          <w:p w14:paraId="54E4FB1C" w14:textId="77777777" w:rsidR="006C1FDD" w:rsidRDefault="006C1FDD" w:rsidP="001B5F46">
            <w:r>
              <w:t>Is the background of the business problem presented?</w:t>
            </w:r>
          </w:p>
        </w:tc>
        <w:tc>
          <w:tcPr>
            <w:tcW w:w="2305" w:type="dxa"/>
          </w:tcPr>
          <w:p w14:paraId="6F823EC1" w14:textId="77777777" w:rsidR="006C1FDD" w:rsidRDefault="006C1FDD" w:rsidP="001B5F46">
            <w:r>
              <w:t>Yes</w:t>
            </w:r>
          </w:p>
        </w:tc>
        <w:tc>
          <w:tcPr>
            <w:tcW w:w="2005" w:type="dxa"/>
          </w:tcPr>
          <w:p w14:paraId="72AE6D4B" w14:textId="77777777" w:rsidR="006C1FDD" w:rsidRDefault="006C1FDD" w:rsidP="001B5F46">
            <w:r>
              <w:t>QA_2</w:t>
            </w:r>
          </w:p>
        </w:tc>
      </w:tr>
      <w:tr w:rsidR="006C1FDD" w14:paraId="5C058F2D" w14:textId="77777777" w:rsidTr="001B5F46">
        <w:tc>
          <w:tcPr>
            <w:tcW w:w="2088" w:type="dxa"/>
          </w:tcPr>
          <w:p w14:paraId="2E3364E0" w14:textId="77777777" w:rsidR="006C1FDD" w:rsidRDefault="006C1FDD" w:rsidP="001B5F46">
            <w:r>
              <w:lastRenderedPageBreak/>
              <w:t>3</w:t>
            </w:r>
          </w:p>
        </w:tc>
        <w:tc>
          <w:tcPr>
            <w:tcW w:w="2618" w:type="dxa"/>
          </w:tcPr>
          <w:p w14:paraId="04B1A179" w14:textId="77777777" w:rsidR="006C1FDD" w:rsidRDefault="006C1FDD" w:rsidP="001B5F46">
            <w:r>
              <w:t>Is market research done for performance benchmarking?</w:t>
            </w:r>
          </w:p>
        </w:tc>
        <w:tc>
          <w:tcPr>
            <w:tcW w:w="2305" w:type="dxa"/>
          </w:tcPr>
          <w:p w14:paraId="2D8C45FF" w14:textId="77777777" w:rsidR="006C1FDD" w:rsidRDefault="006C1FDD" w:rsidP="001B5F46">
            <w:r>
              <w:t>Yes</w:t>
            </w:r>
          </w:p>
        </w:tc>
        <w:tc>
          <w:tcPr>
            <w:tcW w:w="2005" w:type="dxa"/>
          </w:tcPr>
          <w:p w14:paraId="79661376" w14:textId="77777777" w:rsidR="006C1FDD" w:rsidRDefault="006C1FDD" w:rsidP="001B5F46">
            <w:r>
              <w:t>QA_3</w:t>
            </w:r>
          </w:p>
        </w:tc>
      </w:tr>
      <w:tr w:rsidR="006C1FDD" w14:paraId="3CD9E7A5" w14:textId="77777777" w:rsidTr="001B5F46">
        <w:tc>
          <w:tcPr>
            <w:tcW w:w="2088" w:type="dxa"/>
          </w:tcPr>
          <w:p w14:paraId="5C528E2F" w14:textId="77777777" w:rsidR="006C1FDD" w:rsidRDefault="006C1FDD" w:rsidP="001B5F46">
            <w:r>
              <w:t>4</w:t>
            </w:r>
          </w:p>
        </w:tc>
        <w:tc>
          <w:tcPr>
            <w:tcW w:w="2618" w:type="dxa"/>
          </w:tcPr>
          <w:p w14:paraId="66257CEF" w14:textId="77777777" w:rsidR="006C1FDD" w:rsidRDefault="006C1FDD" w:rsidP="001B5F46">
            <w:r>
              <w:t>Are metrics to measure the success of the project clearly defined?</w:t>
            </w:r>
          </w:p>
        </w:tc>
        <w:tc>
          <w:tcPr>
            <w:tcW w:w="2305" w:type="dxa"/>
          </w:tcPr>
          <w:p w14:paraId="4736D130" w14:textId="440BB980" w:rsidR="006C1FDD" w:rsidRDefault="00120323" w:rsidP="001B5F46">
            <w:r>
              <w:t xml:space="preserve">Documented, </w:t>
            </w:r>
            <w:r w:rsidR="006C1FDD">
              <w:t>In review</w:t>
            </w:r>
          </w:p>
        </w:tc>
        <w:tc>
          <w:tcPr>
            <w:tcW w:w="2005" w:type="dxa"/>
          </w:tcPr>
          <w:p w14:paraId="1D03FBA7" w14:textId="77777777" w:rsidR="006C1FDD" w:rsidRDefault="006C1FDD" w:rsidP="001B5F46">
            <w:r>
              <w:t>QA_4</w:t>
            </w:r>
          </w:p>
        </w:tc>
      </w:tr>
      <w:tr w:rsidR="006C1FDD" w14:paraId="6E78BE21" w14:textId="77777777" w:rsidTr="001B5F46">
        <w:tc>
          <w:tcPr>
            <w:tcW w:w="2088" w:type="dxa"/>
          </w:tcPr>
          <w:p w14:paraId="0E9884B4" w14:textId="77777777" w:rsidR="006C1FDD" w:rsidRDefault="006C1FDD" w:rsidP="001B5F46">
            <w:r>
              <w:t>5</w:t>
            </w:r>
          </w:p>
        </w:tc>
        <w:tc>
          <w:tcPr>
            <w:tcW w:w="2618" w:type="dxa"/>
          </w:tcPr>
          <w:p w14:paraId="0C27A61D" w14:textId="77777777" w:rsidR="006C1FDD" w:rsidRDefault="006C1FDD" w:rsidP="001B5F46">
            <w:r>
              <w:t>Is the project process flow clearly defined?</w:t>
            </w:r>
          </w:p>
        </w:tc>
        <w:tc>
          <w:tcPr>
            <w:tcW w:w="2305" w:type="dxa"/>
          </w:tcPr>
          <w:p w14:paraId="681C6D44" w14:textId="77777777" w:rsidR="006C1FDD" w:rsidRDefault="006C1FDD" w:rsidP="001B5F46">
            <w:r>
              <w:t>Yes</w:t>
            </w:r>
          </w:p>
        </w:tc>
        <w:tc>
          <w:tcPr>
            <w:tcW w:w="2005" w:type="dxa"/>
          </w:tcPr>
          <w:p w14:paraId="2598B587" w14:textId="77777777" w:rsidR="006C1FDD" w:rsidRDefault="006C1FDD" w:rsidP="001B5F46">
            <w:r>
              <w:t>QA_5</w:t>
            </w:r>
          </w:p>
        </w:tc>
      </w:tr>
      <w:tr w:rsidR="006C1FDD" w14:paraId="7E936617" w14:textId="77777777" w:rsidTr="001B5F46">
        <w:tc>
          <w:tcPr>
            <w:tcW w:w="2088" w:type="dxa"/>
          </w:tcPr>
          <w:p w14:paraId="2922D9C5" w14:textId="77777777" w:rsidR="006C1FDD" w:rsidRDefault="006C1FDD" w:rsidP="001B5F46">
            <w:r>
              <w:t>6</w:t>
            </w:r>
          </w:p>
        </w:tc>
        <w:tc>
          <w:tcPr>
            <w:tcW w:w="2618" w:type="dxa"/>
          </w:tcPr>
          <w:p w14:paraId="3909360E" w14:textId="77777777" w:rsidR="006C1FDD" w:rsidRDefault="006C1FDD" w:rsidP="001B5F46">
            <w:r>
              <w:t>Are the conclusion and recommendations clearly stated?</w:t>
            </w:r>
          </w:p>
        </w:tc>
        <w:tc>
          <w:tcPr>
            <w:tcW w:w="2305" w:type="dxa"/>
          </w:tcPr>
          <w:p w14:paraId="316B889C" w14:textId="77777777" w:rsidR="006C1FDD" w:rsidRDefault="006C1FDD" w:rsidP="001B5F46">
            <w:r>
              <w:t>Pending</w:t>
            </w:r>
          </w:p>
        </w:tc>
        <w:tc>
          <w:tcPr>
            <w:tcW w:w="2005" w:type="dxa"/>
          </w:tcPr>
          <w:p w14:paraId="05649421" w14:textId="77777777" w:rsidR="006C1FDD" w:rsidRDefault="006C1FDD" w:rsidP="001B5F46">
            <w:r>
              <w:t>QA_6</w:t>
            </w:r>
          </w:p>
        </w:tc>
      </w:tr>
    </w:tbl>
    <w:p w14:paraId="77C071B8" w14:textId="77777777" w:rsidR="006C1FDD" w:rsidRPr="001B0A00" w:rsidRDefault="006C1FDD" w:rsidP="006C1FDD"/>
    <w:p w14:paraId="38C0FC64" w14:textId="77777777" w:rsidR="006C1FDD" w:rsidRDefault="006C1FDD" w:rsidP="006C1FDD"/>
    <w:p w14:paraId="76526B2B" w14:textId="4B87608D" w:rsidR="006C1FDD" w:rsidRDefault="006C1FDD" w:rsidP="000B0078"/>
    <w:p w14:paraId="5A147F16" w14:textId="6B27F7A6" w:rsidR="00106DAB" w:rsidRPr="00FE52D1" w:rsidRDefault="009B45CE" w:rsidP="00106DAB">
      <w:pPr>
        <w:pStyle w:val="Heading1"/>
        <w:rPr>
          <w:rFonts w:asciiTheme="minorHAnsi" w:hAnsiTheme="minorHAnsi" w:cstheme="minorHAnsi"/>
          <w:u w:val="single"/>
          <w:vertAlign w:val="superscript"/>
        </w:rPr>
      </w:pPr>
      <w:bookmarkStart w:id="0" w:name="_Toc125835016"/>
      <w:r w:rsidRPr="00FE52D1">
        <w:rPr>
          <w:rFonts w:asciiTheme="minorHAnsi" w:hAnsiTheme="minorHAnsi" w:cstheme="minorHAnsi"/>
          <w:u w:val="single"/>
        </w:rPr>
        <w:t>Business Problem</w:t>
      </w:r>
      <w:bookmarkEnd w:id="0"/>
    </w:p>
    <w:p w14:paraId="77548780" w14:textId="77777777" w:rsidR="00106DAB" w:rsidRPr="00106DAB" w:rsidRDefault="00106DAB" w:rsidP="00106DAB"/>
    <w:p w14:paraId="32281CC0" w14:textId="7C8A6AF1" w:rsidR="006C1FDD" w:rsidRDefault="009B45CE" w:rsidP="009B45CE">
      <w:pPr>
        <w:rPr>
          <w:i/>
          <w:iCs/>
        </w:rPr>
      </w:pPr>
      <w:r>
        <w:t xml:space="preserve">Identification </w:t>
      </w:r>
      <w:r w:rsidR="006B5B90">
        <w:t xml:space="preserve">and forecasting </w:t>
      </w:r>
      <w:r>
        <w:t>of fraudulent instances in banking transactions commonly referred as Banking Fraud</w:t>
      </w:r>
      <w:r w:rsidR="006C1FDD">
        <w:rPr>
          <w:i/>
          <w:iCs/>
        </w:rPr>
        <w:t>.</w:t>
      </w:r>
      <w:r w:rsidR="006C1FDD" w:rsidRPr="006C1FDD">
        <w:rPr>
          <w:vertAlign w:val="superscript"/>
        </w:rPr>
        <w:t xml:space="preserve"> </w:t>
      </w:r>
      <w:r w:rsidR="006C1FDD">
        <w:rPr>
          <w:vertAlign w:val="superscript"/>
        </w:rPr>
        <w:t>*</w:t>
      </w:r>
      <w:r w:rsidR="006C1FDD" w:rsidRPr="00E92CF3">
        <w:rPr>
          <w:i/>
          <w:iCs/>
          <w:vertAlign w:val="superscript"/>
        </w:rPr>
        <w:t>QA_1</w:t>
      </w:r>
      <w:r w:rsidR="006C1FDD">
        <w:rPr>
          <w:i/>
          <w:iCs/>
        </w:rPr>
        <w:tab/>
      </w:r>
      <w:r w:rsidR="006C1FDD">
        <w:rPr>
          <w:i/>
          <w:iCs/>
        </w:rPr>
        <w:tab/>
      </w:r>
      <w:r w:rsidR="006C1FDD">
        <w:rPr>
          <w:i/>
          <w:iCs/>
        </w:rPr>
        <w:tab/>
      </w:r>
      <w:r w:rsidR="006C1FDD">
        <w:rPr>
          <w:i/>
          <w:iCs/>
        </w:rPr>
        <w:tab/>
      </w:r>
      <w:r w:rsidR="006C1FDD">
        <w:rPr>
          <w:i/>
          <w:iCs/>
        </w:rPr>
        <w:tab/>
      </w:r>
      <w:r w:rsidR="006C1FDD">
        <w:rPr>
          <w:i/>
          <w:iCs/>
        </w:rPr>
        <w:tab/>
      </w:r>
      <w:r w:rsidR="006C1FDD">
        <w:rPr>
          <w:i/>
          <w:iCs/>
        </w:rPr>
        <w:tab/>
      </w:r>
      <w:r w:rsidR="006C1FDD">
        <w:rPr>
          <w:i/>
          <w:iCs/>
        </w:rPr>
        <w:tab/>
      </w:r>
      <w:r w:rsidR="006C1FDD">
        <w:rPr>
          <w:i/>
          <w:iCs/>
        </w:rPr>
        <w:tab/>
      </w:r>
      <w:r w:rsidR="006C1FDD">
        <w:rPr>
          <w:i/>
          <w:iCs/>
        </w:rPr>
        <w:tab/>
      </w:r>
      <w:r w:rsidR="006C1FDD">
        <w:rPr>
          <w:i/>
          <w:iCs/>
        </w:rPr>
        <w:tab/>
      </w:r>
    </w:p>
    <w:p w14:paraId="029D6492" w14:textId="77777777" w:rsidR="00106DAB" w:rsidRPr="00FE52D1" w:rsidRDefault="00D239F3" w:rsidP="00755F39">
      <w:pPr>
        <w:pStyle w:val="Heading1"/>
        <w:rPr>
          <w:rFonts w:asciiTheme="minorHAnsi" w:hAnsiTheme="minorHAnsi" w:cstheme="minorHAnsi"/>
          <w:u w:val="single"/>
        </w:rPr>
      </w:pPr>
      <w:bookmarkStart w:id="1" w:name="_Toc125835017"/>
      <w:r w:rsidRPr="00FE52D1">
        <w:rPr>
          <w:rFonts w:asciiTheme="minorHAnsi" w:hAnsiTheme="minorHAnsi" w:cstheme="minorHAnsi"/>
          <w:u w:val="single"/>
        </w:rPr>
        <w:t>Overvie</w:t>
      </w:r>
      <w:r w:rsidR="006F32A1" w:rsidRPr="00FE52D1">
        <w:rPr>
          <w:rFonts w:asciiTheme="minorHAnsi" w:hAnsiTheme="minorHAnsi" w:cstheme="minorHAnsi"/>
          <w:u w:val="single"/>
        </w:rPr>
        <w:t>w</w:t>
      </w:r>
      <w:bookmarkEnd w:id="1"/>
      <w:r w:rsidR="00106DAB" w:rsidRPr="00FE52D1">
        <w:rPr>
          <w:rFonts w:asciiTheme="minorHAnsi" w:hAnsiTheme="minorHAnsi" w:cstheme="minorHAnsi"/>
          <w:u w:val="single"/>
        </w:rPr>
        <w:t xml:space="preserve"> </w:t>
      </w:r>
    </w:p>
    <w:p w14:paraId="1AFC805C" w14:textId="58850854" w:rsidR="0042272C" w:rsidRPr="00472737" w:rsidRDefault="00472737" w:rsidP="00B34EFB">
      <w:pPr>
        <w:pStyle w:val="NoSpacing"/>
        <w:rPr>
          <w:color w:val="2F5496" w:themeColor="accent1" w:themeShade="BF"/>
          <w:u w:val="single"/>
        </w:rPr>
      </w:pPr>
      <w:r w:rsidRPr="00472737">
        <w:t xml:space="preserve">Financial fraud is any kind of deceptive tactics which is used for gaining financial benefits illegally. It has recently become a widespread problem across the globe. Digitization of services like Conventional services such as such as e-commerce, healthcare, payment and banking systems has made financial fraud </w:t>
      </w:r>
      <w:proofErr w:type="gramStart"/>
      <w:r w:rsidRPr="00472737">
        <w:t>more easier</w:t>
      </w:r>
      <w:proofErr w:type="gramEnd"/>
      <w:r w:rsidRPr="00472737">
        <w:t xml:space="preserve"> to commit by fraudsters. With new ways of accessing, buying, and exchanging money online, the threat of fraud to all banks, organizations, and individuals has never been higher.</w:t>
      </w:r>
    </w:p>
    <w:p w14:paraId="256C720D" w14:textId="77777777" w:rsidR="00106DAB" w:rsidRDefault="00106DAB" w:rsidP="00106DAB">
      <w:pPr>
        <w:pStyle w:val="chrome"/>
        <w:shd w:val="clear" w:color="auto" w:fill="FFFFFF"/>
        <w:spacing w:before="105" w:beforeAutospacing="0" w:after="105" w:afterAutospacing="0"/>
        <w:ind w:left="300" w:firstLine="720"/>
        <w:textAlignment w:val="baseline"/>
        <w:rPr>
          <w:rFonts w:ascii="Open Sans" w:hAnsi="Open Sans" w:cs="Open Sans"/>
          <w:color w:val="333333"/>
        </w:rPr>
      </w:pPr>
    </w:p>
    <w:p w14:paraId="27C0FA38" w14:textId="52807745" w:rsidR="00472737" w:rsidRPr="00004760" w:rsidRDefault="00472737" w:rsidP="00106DAB">
      <w:pPr>
        <w:pStyle w:val="chrome"/>
        <w:shd w:val="clear" w:color="auto" w:fill="FFFFFF"/>
        <w:spacing w:before="105" w:beforeAutospacing="0" w:after="105" w:afterAutospacing="0"/>
        <w:ind w:left="300" w:firstLine="720"/>
        <w:textAlignment w:val="baseline"/>
        <w:rPr>
          <w:rFonts w:asciiTheme="minorHAnsi" w:hAnsiTheme="minorHAnsi" w:cstheme="minorHAnsi"/>
          <w:color w:val="333333"/>
        </w:rPr>
      </w:pPr>
      <w:r w:rsidRPr="00004760">
        <w:rPr>
          <w:rFonts w:ascii="Open Sans" w:hAnsi="Open Sans" w:cs="Open Sans"/>
          <w:color w:val="333333"/>
        </w:rPr>
        <w:t>“</w:t>
      </w:r>
      <w:r w:rsidR="006D4F69" w:rsidRPr="00004760">
        <w:rPr>
          <w:rFonts w:ascii="Open Sans" w:hAnsi="Open Sans" w:cs="Open Sans"/>
          <w:color w:val="333333"/>
        </w:rPr>
        <w:t>Banks globally are seeing an increasing trend in scams.</w:t>
      </w:r>
      <w:r w:rsidRPr="00004760">
        <w:rPr>
          <w:rFonts w:ascii="Open Sans" w:hAnsi="Open Sans" w:cs="Open Sans"/>
          <w:color w:val="333333"/>
        </w:rPr>
        <w:t xml:space="preserve">” </w:t>
      </w:r>
      <w:r w:rsidRPr="00004760">
        <w:rPr>
          <w:rFonts w:asciiTheme="minorHAnsi" w:hAnsiTheme="minorHAnsi" w:cstheme="minorHAnsi"/>
          <w:color w:val="333333"/>
        </w:rPr>
        <w:t>[1]</w:t>
      </w:r>
    </w:p>
    <w:p w14:paraId="5E70AF29" w14:textId="7EDA87B6" w:rsidR="00472737" w:rsidRPr="00472737" w:rsidRDefault="00472737" w:rsidP="00472737">
      <w:pPr>
        <w:pStyle w:val="chrome"/>
        <w:shd w:val="clear" w:color="auto" w:fill="FFFFFF"/>
        <w:spacing w:before="105" w:beforeAutospacing="0" w:after="105" w:afterAutospacing="0"/>
        <w:ind w:left="1020"/>
        <w:textAlignment w:val="baseline"/>
        <w:rPr>
          <w:rFonts w:asciiTheme="minorHAnsi" w:hAnsiTheme="minorHAnsi" w:cstheme="minorHAnsi"/>
          <w:color w:val="333333"/>
        </w:rPr>
      </w:pPr>
      <w:r>
        <w:rPr>
          <w:rFonts w:ascii="Open Sans" w:hAnsi="Open Sans" w:cs="Open Sans"/>
          <w:color w:val="333333"/>
        </w:rPr>
        <w:tab/>
      </w:r>
      <w:r>
        <w:rPr>
          <w:rFonts w:ascii="Open Sans" w:hAnsi="Open Sans" w:cs="Open Sans"/>
          <w:color w:val="333333"/>
        </w:rPr>
        <w:tab/>
      </w:r>
      <w:r>
        <w:rPr>
          <w:rFonts w:ascii="Open Sans" w:hAnsi="Open Sans" w:cs="Open Sans"/>
          <w:color w:val="333333"/>
        </w:rPr>
        <w:tab/>
      </w:r>
      <w:r>
        <w:rPr>
          <w:rFonts w:ascii="Open Sans" w:hAnsi="Open Sans" w:cs="Open Sans"/>
          <w:color w:val="333333"/>
        </w:rPr>
        <w:tab/>
      </w:r>
      <w:r>
        <w:rPr>
          <w:rFonts w:ascii="Open Sans" w:hAnsi="Open Sans" w:cs="Open Sans"/>
          <w:color w:val="333333"/>
        </w:rPr>
        <w:tab/>
      </w:r>
      <w:r>
        <w:rPr>
          <w:rFonts w:ascii="Open Sans" w:hAnsi="Open Sans" w:cs="Open Sans"/>
          <w:color w:val="333333"/>
        </w:rPr>
        <w:tab/>
      </w:r>
      <w:r>
        <w:rPr>
          <w:rFonts w:ascii="Open Sans" w:hAnsi="Open Sans" w:cs="Open Sans"/>
          <w:color w:val="333333"/>
        </w:rPr>
        <w:tab/>
      </w:r>
      <w:r>
        <w:rPr>
          <w:rFonts w:ascii="Open Sans" w:hAnsi="Open Sans" w:cs="Open Sans"/>
          <w:color w:val="333333"/>
        </w:rPr>
        <w:tab/>
      </w:r>
      <w:r w:rsidR="00106DAB">
        <w:rPr>
          <w:rFonts w:ascii="Open Sans" w:hAnsi="Open Sans" w:cs="Open Sans"/>
          <w:color w:val="333333"/>
        </w:rPr>
        <w:t xml:space="preserve">      </w:t>
      </w:r>
      <w:r>
        <w:rPr>
          <w:rFonts w:ascii="Open Sans" w:hAnsi="Open Sans" w:cs="Open Sans"/>
          <w:color w:val="333333"/>
        </w:rPr>
        <w:t>-KPMG</w:t>
      </w:r>
    </w:p>
    <w:p w14:paraId="7F2A58FF" w14:textId="16DF0280" w:rsidR="006D4F69" w:rsidRPr="00472737" w:rsidRDefault="006D4F69" w:rsidP="00472737">
      <w:pPr>
        <w:pStyle w:val="chrome"/>
        <w:shd w:val="clear" w:color="auto" w:fill="FFFFFF"/>
        <w:spacing w:before="105" w:beforeAutospacing="0" w:after="105" w:afterAutospacing="0"/>
        <w:ind w:left="1020"/>
        <w:textAlignment w:val="baseline"/>
        <w:rPr>
          <w:rFonts w:asciiTheme="minorHAnsi" w:hAnsiTheme="minorHAnsi" w:cstheme="minorHAnsi"/>
          <w:color w:val="333333"/>
        </w:rPr>
      </w:pPr>
      <w:r>
        <w:rPr>
          <w:rFonts w:ascii="Open Sans" w:hAnsi="Open Sans" w:cs="Open Sans"/>
          <w:color w:val="333333"/>
        </w:rPr>
        <w:t xml:space="preserve">  </w:t>
      </w:r>
    </w:p>
    <w:p w14:paraId="0018D126" w14:textId="124F617B" w:rsidR="0042272C" w:rsidRPr="00106DAB" w:rsidRDefault="00106DAB" w:rsidP="00106DAB">
      <w:pPr>
        <w:pStyle w:val="NoSpacing"/>
      </w:pPr>
      <w:r>
        <w:t>M</w:t>
      </w:r>
      <w:r w:rsidR="0042272C" w:rsidRPr="00106DAB">
        <w:t>anual verifications and inspections are imprecise, costly, and time consuming for identifying such</w:t>
      </w:r>
      <w:r w:rsidR="00004760">
        <w:t xml:space="preserve"> </w:t>
      </w:r>
      <w:r w:rsidR="0042272C" w:rsidRPr="00106DAB">
        <w:t>fraudulent activities. With the advent of artificial intelligence, machine-learning-based approaches</w:t>
      </w:r>
    </w:p>
    <w:p w14:paraId="75635E7B" w14:textId="1FA3AD97" w:rsidR="006F32A1" w:rsidRPr="00106DAB" w:rsidRDefault="0042272C" w:rsidP="00106DAB">
      <w:pPr>
        <w:pStyle w:val="NoSpacing"/>
      </w:pPr>
      <w:r w:rsidRPr="00106DAB">
        <w:t xml:space="preserve">can be used intelligently to detect fraudulent transactions by </w:t>
      </w:r>
      <w:r w:rsidR="00106DAB" w:rsidRPr="00106DAB">
        <w:t>analysing</w:t>
      </w:r>
      <w:r w:rsidRPr="00106DAB">
        <w:t xml:space="preserve"> </w:t>
      </w:r>
      <w:proofErr w:type="gramStart"/>
      <w:r w:rsidRPr="00106DAB">
        <w:t>a large number of</w:t>
      </w:r>
      <w:proofErr w:type="gramEnd"/>
      <w:r w:rsidRPr="00106DAB">
        <w:t xml:space="preserve"> financial</w:t>
      </w:r>
      <w:r w:rsidR="00004760">
        <w:t xml:space="preserve"> </w:t>
      </w:r>
      <w:r w:rsidRPr="00106DAB">
        <w:t>data.</w:t>
      </w:r>
      <w:r w:rsidR="006C1FDD" w:rsidRPr="006C1FDD">
        <w:rPr>
          <w:vertAlign w:val="superscript"/>
        </w:rPr>
        <w:t xml:space="preserve"> </w:t>
      </w:r>
      <w:r w:rsidR="006C1FDD">
        <w:rPr>
          <w:vertAlign w:val="superscript"/>
        </w:rPr>
        <w:t>*</w:t>
      </w:r>
      <w:r w:rsidR="006C1FDD" w:rsidRPr="00E92CF3">
        <w:rPr>
          <w:i/>
          <w:iCs/>
          <w:vertAlign w:val="superscript"/>
        </w:rPr>
        <w:t>QA_</w:t>
      </w:r>
      <w:r w:rsidR="006C1FDD">
        <w:rPr>
          <w:i/>
          <w:iCs/>
          <w:vertAlign w:val="superscript"/>
        </w:rPr>
        <w:t>2</w:t>
      </w:r>
    </w:p>
    <w:p w14:paraId="607CD7C3" w14:textId="77777777" w:rsidR="00A90698" w:rsidRDefault="00A90698" w:rsidP="00106DAB">
      <w:pPr>
        <w:pStyle w:val="Heading1"/>
        <w:rPr>
          <w:u w:val="single"/>
        </w:rPr>
      </w:pPr>
    </w:p>
    <w:p w14:paraId="1AC2EC48" w14:textId="1CD6335A" w:rsidR="00106DAB" w:rsidRPr="00FE52D1" w:rsidRDefault="00106DAB" w:rsidP="00106DAB">
      <w:pPr>
        <w:pStyle w:val="Heading1"/>
        <w:rPr>
          <w:rFonts w:asciiTheme="minorHAnsi" w:hAnsiTheme="minorHAnsi" w:cstheme="minorHAnsi"/>
          <w:u w:val="single"/>
        </w:rPr>
      </w:pPr>
      <w:bookmarkStart w:id="2" w:name="_Toc125835018"/>
      <w:r w:rsidRPr="00FE52D1">
        <w:rPr>
          <w:rFonts w:asciiTheme="minorHAnsi" w:hAnsiTheme="minorHAnsi" w:cstheme="minorHAnsi"/>
          <w:u w:val="single"/>
        </w:rPr>
        <w:t>Analytical Methods</w:t>
      </w:r>
      <w:bookmarkEnd w:id="2"/>
    </w:p>
    <w:p w14:paraId="1259DF3F" w14:textId="77777777" w:rsidR="00A90698" w:rsidRPr="00A90698" w:rsidRDefault="00A90698" w:rsidP="00A90698"/>
    <w:p w14:paraId="42EF4B8A" w14:textId="52C94A68" w:rsidR="00106DAB" w:rsidRPr="00A90698" w:rsidRDefault="00106DAB" w:rsidP="00106DAB">
      <w:pPr>
        <w:rPr>
          <w:rFonts w:ascii="Times New Roman" w:hAnsi="Times New Roman" w:cs="Times New Roman"/>
          <w:sz w:val="24"/>
          <w:szCs w:val="24"/>
        </w:rPr>
      </w:pPr>
      <w:r w:rsidRPr="00A90698">
        <w:rPr>
          <w:rFonts w:ascii="Times New Roman" w:hAnsi="Times New Roman" w:cs="Times New Roman"/>
          <w:sz w:val="24"/>
          <w:szCs w:val="24"/>
        </w:rPr>
        <w:t>Methods already used in the industry</w:t>
      </w:r>
      <w:r w:rsidR="00A90698" w:rsidRPr="00A90698">
        <w:rPr>
          <w:rFonts w:ascii="Times New Roman" w:hAnsi="Times New Roman" w:cs="Times New Roman"/>
          <w:vertAlign w:val="superscript"/>
        </w:rPr>
        <w:t>*</w:t>
      </w:r>
      <w:r w:rsidR="00A90698" w:rsidRPr="00A90698">
        <w:rPr>
          <w:rFonts w:ascii="Times New Roman" w:hAnsi="Times New Roman" w:cs="Times New Roman"/>
          <w:i/>
          <w:iCs/>
          <w:vertAlign w:val="superscript"/>
        </w:rPr>
        <w:t>QA_</w:t>
      </w:r>
      <w:r w:rsidR="00A90698" w:rsidRPr="00A90698">
        <w:rPr>
          <w:rFonts w:ascii="Times New Roman" w:hAnsi="Times New Roman" w:cs="Times New Roman"/>
          <w:i/>
          <w:iCs/>
          <w:vertAlign w:val="superscript"/>
        </w:rPr>
        <w:t>3</w:t>
      </w:r>
      <w:r w:rsidRPr="00A90698">
        <w:rPr>
          <w:rFonts w:ascii="Times New Roman" w:hAnsi="Times New Roman" w:cs="Times New Roman"/>
          <w:sz w:val="24"/>
          <w:szCs w:val="24"/>
        </w:rPr>
        <w:t>:</w:t>
      </w:r>
    </w:p>
    <w:p w14:paraId="586475E5" w14:textId="77777777" w:rsidR="00120323" w:rsidRPr="00CB551A" w:rsidRDefault="00106DAB" w:rsidP="00120323">
      <w:pPr>
        <w:pStyle w:val="ListParagraph"/>
        <w:numPr>
          <w:ilvl w:val="0"/>
          <w:numId w:val="1"/>
        </w:numPr>
        <w:rPr>
          <w:b/>
          <w:bCs/>
        </w:rPr>
      </w:pPr>
      <w:r w:rsidRPr="00CB551A">
        <w:rPr>
          <w:b/>
          <w:bCs/>
        </w:rPr>
        <w:t>Support Vector Machine (SVM)</w:t>
      </w:r>
    </w:p>
    <w:p w14:paraId="1ED042F1" w14:textId="04875F6C" w:rsidR="00106DAB" w:rsidRDefault="00106DAB" w:rsidP="00120323">
      <w:pPr>
        <w:pStyle w:val="ListParagraph"/>
      </w:pPr>
      <w:r>
        <w:lastRenderedPageBreak/>
        <w:t>SVM is a supervised ML method that seeks a maximum margin hyperplane for</w:t>
      </w:r>
    </w:p>
    <w:p w14:paraId="61B70E38" w14:textId="77777777" w:rsidR="00E92CF3" w:rsidRDefault="00106DAB" w:rsidP="00E92CF3">
      <w:pPr>
        <w:pStyle w:val="ListParagraph"/>
      </w:pPr>
      <w:r>
        <w:t xml:space="preserve">classifying input training data into two categories. SVM is capable of </w:t>
      </w:r>
      <w:proofErr w:type="gramStart"/>
      <w:r>
        <w:t>classifying</w:t>
      </w:r>
      <w:proofErr w:type="gramEnd"/>
    </w:p>
    <w:p w14:paraId="6B3B9B25" w14:textId="21555553" w:rsidR="00106DAB" w:rsidRDefault="00106DAB" w:rsidP="00E92CF3">
      <w:pPr>
        <w:pStyle w:val="ListParagraph"/>
      </w:pPr>
      <w:r>
        <w:t>new data points based on a labelled training set for each class. Based on the reviewed</w:t>
      </w:r>
    </w:p>
    <w:p w14:paraId="31173B44" w14:textId="7B29FF51" w:rsidR="00004760" w:rsidRPr="00004760" w:rsidRDefault="00106DAB" w:rsidP="00E92CF3">
      <w:pPr>
        <w:pStyle w:val="ListParagraph"/>
      </w:pPr>
      <w:r>
        <w:t>literature, several researchers investigated SVM techniques for fraud detection.</w:t>
      </w:r>
      <w:r w:rsidR="00E92CF3">
        <w:t xml:space="preserve"> </w:t>
      </w:r>
      <w:r w:rsidR="00004760" w:rsidRPr="00004760">
        <w:t>[</w:t>
      </w:r>
      <w:r w:rsidR="00004760">
        <w:t>2</w:t>
      </w:r>
      <w:r w:rsidR="00004760" w:rsidRPr="00004760">
        <w:t xml:space="preserve">] </w:t>
      </w:r>
    </w:p>
    <w:p w14:paraId="3371A6E1" w14:textId="63497F9C" w:rsidR="00106DAB" w:rsidRDefault="00106DAB" w:rsidP="00106DAB">
      <w:pPr>
        <w:pStyle w:val="ListParagraph"/>
      </w:pPr>
    </w:p>
    <w:p w14:paraId="2A1BDE9B" w14:textId="77777777" w:rsidR="00106DAB" w:rsidRDefault="00106DAB" w:rsidP="00106DAB">
      <w:pPr>
        <w:pStyle w:val="ListParagraph"/>
      </w:pPr>
    </w:p>
    <w:p w14:paraId="7037D87D" w14:textId="77777777" w:rsidR="00CB551A" w:rsidRDefault="00106DAB" w:rsidP="00CB551A">
      <w:pPr>
        <w:pStyle w:val="ListParagraph"/>
        <w:numPr>
          <w:ilvl w:val="0"/>
          <w:numId w:val="1"/>
        </w:numPr>
        <w:rPr>
          <w:b/>
          <w:bCs/>
        </w:rPr>
      </w:pPr>
      <w:r w:rsidRPr="00DC7BCF">
        <w:rPr>
          <w:b/>
          <w:bCs/>
        </w:rPr>
        <w:t>Fuzzy-Logic-Based Metho</w:t>
      </w:r>
      <w:r w:rsidR="00CB551A">
        <w:rPr>
          <w:b/>
          <w:bCs/>
        </w:rPr>
        <w:t xml:space="preserve">d </w:t>
      </w:r>
    </w:p>
    <w:p w14:paraId="4674EBCB" w14:textId="1170E285" w:rsidR="00106DAB" w:rsidRPr="00CB551A" w:rsidRDefault="00106DAB" w:rsidP="00CB551A">
      <w:pPr>
        <w:pStyle w:val="ListParagraph"/>
        <w:rPr>
          <w:b/>
          <w:bCs/>
        </w:rPr>
      </w:pPr>
      <w:r>
        <w:t>Fuzzy logic (FL) is an effective conceptual framework for addressing the issue of</w:t>
      </w:r>
      <w:r w:rsidR="00CB551A">
        <w:t xml:space="preserve"> </w:t>
      </w:r>
      <w:r>
        <w:t>representing the data in a context of uncertainty and ambiguity. It is a logic</w:t>
      </w:r>
      <w:r w:rsidR="00CB551A">
        <w:t xml:space="preserve"> </w:t>
      </w:r>
      <w:r>
        <w:t>that shows that methods of thinking are not accurate but estimated. The Fuzzy</w:t>
      </w:r>
      <w:r w:rsidR="00CB551A">
        <w:t xml:space="preserve"> </w:t>
      </w:r>
      <w:r>
        <w:t>combinations offer effective concepts for handling complex modelling in a new and better</w:t>
      </w:r>
      <w:r w:rsidR="00CB551A">
        <w:t xml:space="preserve"> </w:t>
      </w:r>
      <w:r>
        <w:t>way. Several methods based on the FL have been used for fraud detection. To detect</w:t>
      </w:r>
      <w:r w:rsidR="00CB551A">
        <w:t xml:space="preserve"> </w:t>
      </w:r>
      <w:r>
        <w:t>anomalous behaviours in credit card transactions, the FUZ-ZGY hybrid model, based on the</w:t>
      </w:r>
      <w:r w:rsidR="00CB551A">
        <w:t xml:space="preserve"> </w:t>
      </w:r>
      <w:r>
        <w:t>fuzzy and Fogg behavioural models. A system based on fuzzy logic</w:t>
      </w:r>
      <w:r w:rsidR="009638E1">
        <w:t xml:space="preserve"> </w:t>
      </w:r>
      <w:r>
        <w:t>was employed to track the historical activities of the merchant, and the Fogg behavioural</w:t>
      </w:r>
      <w:r w:rsidR="00120323">
        <w:t xml:space="preserve"> </w:t>
      </w:r>
      <w:r>
        <w:t>method was employed to characterize the customer’s behaviour along two different but</w:t>
      </w:r>
      <w:r w:rsidR="00CB551A">
        <w:t xml:space="preserve"> </w:t>
      </w:r>
      <w:r>
        <w:t>related dimensions: the ability to commit fraud and motivation. Another fuzzy-based</w:t>
      </w:r>
      <w:r w:rsidR="00CB551A">
        <w:t xml:space="preserve"> </w:t>
      </w:r>
      <w:r>
        <w:t>method was proposed in to detect fraud in credit cards by categorizing the fraud</w:t>
      </w:r>
      <w:r w:rsidR="00CB551A">
        <w:t xml:space="preserve"> </w:t>
      </w:r>
      <w:r>
        <w:t>transactions and non-fraud transactions with decreased false positives. The method used</w:t>
      </w:r>
      <w:r w:rsidR="00CB551A">
        <w:t xml:space="preserve"> </w:t>
      </w:r>
      <w:r>
        <w:t>fuzzy c-means clustering and the ANN model. The model was evaluated on synthetic</w:t>
      </w:r>
      <w:r w:rsidR="00CB551A">
        <w:t xml:space="preserve"> </w:t>
      </w:r>
      <w:r>
        <w:t>data and the results showed that the combination of clustering techniques and learning</w:t>
      </w:r>
      <w:r w:rsidR="00CB551A">
        <w:t xml:space="preserve"> </w:t>
      </w:r>
      <w:r>
        <w:t xml:space="preserve">mechanisms help in reducing false </w:t>
      </w:r>
      <w:proofErr w:type="gramStart"/>
      <w:r>
        <w:t>positives.</w:t>
      </w:r>
      <w:r w:rsidR="00CB551A">
        <w:t>[</w:t>
      </w:r>
      <w:proofErr w:type="gramEnd"/>
      <w:r w:rsidR="00CB551A">
        <w:t>3,4]</w:t>
      </w:r>
    </w:p>
    <w:p w14:paraId="0E86A3D7" w14:textId="77777777" w:rsidR="00106DAB" w:rsidRDefault="00106DAB" w:rsidP="00106DAB">
      <w:pPr>
        <w:pStyle w:val="ListParagraph"/>
      </w:pPr>
    </w:p>
    <w:p w14:paraId="5E482175" w14:textId="77777777" w:rsidR="00106DAB" w:rsidRDefault="00106DAB" w:rsidP="00106DAB">
      <w:pPr>
        <w:pStyle w:val="ListParagraph"/>
        <w:numPr>
          <w:ilvl w:val="0"/>
          <w:numId w:val="1"/>
        </w:numPr>
      </w:pPr>
      <w:r w:rsidRPr="00DC7BCF">
        <w:rPr>
          <w:b/>
          <w:bCs/>
        </w:rPr>
        <w:t>Hidden Markov Model (HMM)</w:t>
      </w:r>
      <w:r>
        <w:t xml:space="preserve"> </w:t>
      </w:r>
    </w:p>
    <w:p w14:paraId="103861BE" w14:textId="6B6BB041" w:rsidR="00106DAB" w:rsidRDefault="00106DAB" w:rsidP="00106DAB">
      <w:pPr>
        <w:pStyle w:val="ListParagraph"/>
      </w:pPr>
      <w:r>
        <w:t xml:space="preserve">The HMM is a dual embedded random method often used to perform more complex random processes better than the traditional Markov model. </w:t>
      </w:r>
      <w:r w:rsidR="00CB551A">
        <w:t>T</w:t>
      </w:r>
      <w:r>
        <w:t xml:space="preserve">he method used is more effective for credit card fraud </w:t>
      </w:r>
      <w:proofErr w:type="gramStart"/>
      <w:r>
        <w:t>detection</w:t>
      </w:r>
      <w:r w:rsidR="00CB551A">
        <w:t>[</w:t>
      </w:r>
      <w:proofErr w:type="gramEnd"/>
      <w:r w:rsidR="00CB551A">
        <w:t>3]</w:t>
      </w:r>
      <w:r>
        <w:t xml:space="preserve">. A similar approach was </w:t>
      </w:r>
      <w:r w:rsidR="00A90698">
        <w:t>used</w:t>
      </w:r>
      <w:r>
        <w:t xml:space="preserve"> to achieve internet banking fraud detection by disclosing the right users and monitoring their illicit behaviours.</w:t>
      </w:r>
    </w:p>
    <w:p w14:paraId="5E0A8080" w14:textId="77777777" w:rsidR="00106DAB" w:rsidRDefault="00106DAB" w:rsidP="00106DAB">
      <w:pPr>
        <w:pStyle w:val="ListParagraph"/>
      </w:pPr>
    </w:p>
    <w:p w14:paraId="53F09D78" w14:textId="77777777" w:rsidR="00106DAB" w:rsidRDefault="00106DAB" w:rsidP="00106DAB">
      <w:pPr>
        <w:pStyle w:val="ListParagraph"/>
        <w:numPr>
          <w:ilvl w:val="0"/>
          <w:numId w:val="1"/>
        </w:numPr>
      </w:pPr>
      <w:r w:rsidRPr="00535C2E">
        <w:rPr>
          <w:b/>
          <w:bCs/>
        </w:rPr>
        <w:t>Artificial Neural Network (ANN)</w:t>
      </w:r>
    </w:p>
    <w:p w14:paraId="50D5DECF" w14:textId="139A0025" w:rsidR="00106DAB" w:rsidRDefault="00106DAB" w:rsidP="00106DAB">
      <w:pPr>
        <w:pStyle w:val="ListParagraph"/>
      </w:pPr>
      <w:r>
        <w:t xml:space="preserve"> ANN is an information-processing technique inspired by biological neural network behaviour. ANN is very powerful when there is the availability of a large volume of data [95–97]. Several ANN-based methods have been proposed for fraudulent detection in the financial sector. The model increased the detection rate and reduced false negative costs</w:t>
      </w:r>
      <w:r w:rsidR="00A90698">
        <w:t xml:space="preserve"> at various instances</w:t>
      </w:r>
      <w:r>
        <w:t>.</w:t>
      </w:r>
      <w:r w:rsidR="00A90698">
        <w:t>[5]</w:t>
      </w:r>
    </w:p>
    <w:p w14:paraId="37D1795A" w14:textId="77777777" w:rsidR="00106DAB" w:rsidRDefault="00106DAB" w:rsidP="00106DAB">
      <w:pPr>
        <w:pStyle w:val="ListParagraph"/>
      </w:pPr>
    </w:p>
    <w:p w14:paraId="7A29367A" w14:textId="77777777" w:rsidR="00106DAB" w:rsidRPr="00DC7BCF" w:rsidRDefault="00106DAB" w:rsidP="00106DAB">
      <w:pPr>
        <w:pStyle w:val="ListParagraph"/>
        <w:numPr>
          <w:ilvl w:val="0"/>
          <w:numId w:val="1"/>
        </w:numPr>
        <w:rPr>
          <w:b/>
          <w:bCs/>
        </w:rPr>
      </w:pPr>
      <w:r w:rsidRPr="00DC7BCF">
        <w:rPr>
          <w:b/>
          <w:bCs/>
        </w:rPr>
        <w:t xml:space="preserve">KNN Algorithm </w:t>
      </w:r>
    </w:p>
    <w:p w14:paraId="1A1BDCC9" w14:textId="77777777" w:rsidR="00106DAB" w:rsidRDefault="00106DAB" w:rsidP="00106DAB">
      <w:pPr>
        <w:pStyle w:val="ListParagraph"/>
      </w:pPr>
      <w:r>
        <w:t>The K-nearest neighbours (KNN) algorithm is a convenient, straightforward supervised ML technique that is powerful in addressing both regression and classification processes. The class label is usually determined by the KNN model using a small set of the nearest samples. The KNN model is a type of non-parametric model that is used for both classification and regression tasks and that can locate similar neighbourhoods that are closest to a given sample point in a dataset and create a new sample point based on the distance between two samples of data. Although it worked well on many datasets, the performance of this technique is likely compromised by unbalanced datasets. The Euclidean distance is one of the most well-known techniques for calculating distance.</w:t>
      </w:r>
    </w:p>
    <w:p w14:paraId="39F1C53D" w14:textId="77777777" w:rsidR="00106DAB" w:rsidRDefault="00106DAB" w:rsidP="00106DAB">
      <w:pPr>
        <w:pStyle w:val="ListParagraph"/>
      </w:pPr>
    </w:p>
    <w:p w14:paraId="0B28942C" w14:textId="77777777" w:rsidR="00106DAB" w:rsidRPr="00DC7BCF" w:rsidRDefault="00106DAB" w:rsidP="00106DAB">
      <w:pPr>
        <w:pStyle w:val="ListParagraph"/>
        <w:numPr>
          <w:ilvl w:val="0"/>
          <w:numId w:val="1"/>
        </w:numPr>
        <w:rPr>
          <w:b/>
          <w:bCs/>
        </w:rPr>
      </w:pPr>
      <w:r w:rsidRPr="00DC7BCF">
        <w:rPr>
          <w:b/>
          <w:bCs/>
        </w:rPr>
        <w:t>Bayesian Method</w:t>
      </w:r>
    </w:p>
    <w:p w14:paraId="2EC91BC0" w14:textId="50998ED1" w:rsidR="00106DAB" w:rsidRDefault="00106DAB" w:rsidP="00106DAB">
      <w:pPr>
        <w:pStyle w:val="ListParagraph"/>
      </w:pPr>
      <w:r>
        <w:lastRenderedPageBreak/>
        <w:t xml:space="preserve"> The Bayesian model (BN) is a particular type of graphical model that </w:t>
      </w:r>
      <w:proofErr w:type="gramStart"/>
      <w:r>
        <w:t>takes into account</w:t>
      </w:r>
      <w:proofErr w:type="gramEnd"/>
      <w:r>
        <w:t xml:space="preserve"> both independent and conditional relationships between various variables. A directed graph’s nodes and edges are used by the BN. The Bayesian model is a particular type of graphical model that </w:t>
      </w:r>
      <w:proofErr w:type="gramStart"/>
      <w:r>
        <w:t>takes into account</w:t>
      </w:r>
      <w:proofErr w:type="gramEnd"/>
      <w:r>
        <w:t xml:space="preserve"> both independent and conditional relationships between various variables. A directed graph’s nodes and edges are used by the BN. This model is very powerful in searching anonymous probability computations. Based on the reviewed literature, we explored different papers on the two main types of Bayesian methods, namely, the Bayesian belief network and Naive Bayes (NB). NB is an ML model that is based on the Bayes theorem and is used to predict membership probabilities per class. It predicts a given data point label based on the probability that belongs to a particular category. Some researchers utilized the NB model for financial fraud detection. </w:t>
      </w:r>
    </w:p>
    <w:p w14:paraId="743A5E54" w14:textId="77777777" w:rsidR="00106DAB" w:rsidRDefault="00106DAB" w:rsidP="00106DAB">
      <w:pPr>
        <w:pStyle w:val="ListParagraph"/>
      </w:pPr>
    </w:p>
    <w:p w14:paraId="7E41A496" w14:textId="77777777" w:rsidR="00106DAB" w:rsidRPr="00535C2E" w:rsidRDefault="00106DAB" w:rsidP="00106DAB">
      <w:pPr>
        <w:pStyle w:val="ListParagraph"/>
        <w:numPr>
          <w:ilvl w:val="0"/>
          <w:numId w:val="1"/>
        </w:numPr>
        <w:rPr>
          <w:b/>
          <w:bCs/>
        </w:rPr>
      </w:pPr>
      <w:r w:rsidRPr="00535C2E">
        <w:rPr>
          <w:b/>
          <w:bCs/>
        </w:rPr>
        <w:t xml:space="preserve">Decision Tree </w:t>
      </w:r>
    </w:p>
    <w:p w14:paraId="37541A3C" w14:textId="77777777" w:rsidR="00106DAB" w:rsidRDefault="00106DAB" w:rsidP="00106DAB">
      <w:pPr>
        <w:pStyle w:val="ListParagraph"/>
      </w:pPr>
      <w:r>
        <w:t xml:space="preserve">A decision tree (DT) is an ML technique that is used for creating decision </w:t>
      </w:r>
      <w:proofErr w:type="gramStart"/>
      <w:r>
        <w:t>support</w:t>
      </w:r>
      <w:proofErr w:type="gramEnd"/>
    </w:p>
    <w:p w14:paraId="307F407F" w14:textId="77777777" w:rsidR="00106DAB" w:rsidRDefault="00106DAB" w:rsidP="00106DAB">
      <w:pPr>
        <w:pStyle w:val="ListParagraph"/>
      </w:pPr>
      <w:r>
        <w:t>tools in the trees of inner nodes, which represent binary options over the features.</w:t>
      </w:r>
    </w:p>
    <w:p w14:paraId="2136A15A" w14:textId="77777777" w:rsidR="00FE52D1" w:rsidRDefault="00FE52D1" w:rsidP="00106DAB">
      <w:pPr>
        <w:pStyle w:val="ListParagraph"/>
      </w:pPr>
    </w:p>
    <w:p w14:paraId="7D2BCB0B" w14:textId="019FE845" w:rsidR="00106DAB" w:rsidRDefault="00106DAB" w:rsidP="00FE52D1">
      <w:pPr>
        <w:pStyle w:val="ListParagraph"/>
      </w:pPr>
      <w:r>
        <w:t xml:space="preserve">For many years, there have been several methods based on the decision trees that </w:t>
      </w:r>
      <w:proofErr w:type="gramStart"/>
      <w:r>
        <w:t>are</w:t>
      </w:r>
      <w:proofErr w:type="gramEnd"/>
    </w:p>
    <w:p w14:paraId="14195EE8" w14:textId="77777777" w:rsidR="00106DAB" w:rsidRDefault="00106DAB" w:rsidP="00106DAB">
      <w:pPr>
        <w:pStyle w:val="ListParagraph"/>
      </w:pPr>
      <w:r>
        <w:t>with different accuracy metrics. The results indicated that DT performed better than the</w:t>
      </w:r>
    </w:p>
    <w:p w14:paraId="2C5AB224" w14:textId="77777777" w:rsidR="00106DAB" w:rsidRDefault="00106DAB" w:rsidP="00106DAB">
      <w:pPr>
        <w:pStyle w:val="ListParagraph"/>
      </w:pPr>
      <w:r>
        <w:t>existing approaches with a high degree of accuracy. A study was conducted in for</w:t>
      </w:r>
    </w:p>
    <w:p w14:paraId="2E70C9F9" w14:textId="77777777" w:rsidR="00106DAB" w:rsidRDefault="00106DAB" w:rsidP="00106DAB">
      <w:pPr>
        <w:pStyle w:val="ListParagraph"/>
      </w:pPr>
      <w:r>
        <w:t xml:space="preserve">auto fraud detection by using an ML technique. The authors compared three </w:t>
      </w:r>
      <w:proofErr w:type="gramStart"/>
      <w:r>
        <w:t>different</w:t>
      </w:r>
      <w:proofErr w:type="gramEnd"/>
    </w:p>
    <w:p w14:paraId="38012675" w14:textId="77777777" w:rsidR="00106DAB" w:rsidRDefault="00106DAB" w:rsidP="00106DAB">
      <w:pPr>
        <w:pStyle w:val="ListParagraph"/>
      </w:pPr>
      <w:r>
        <w:t xml:space="preserve">methods including NB, DT, and RF methods, and the result proved that DT </w:t>
      </w:r>
      <w:proofErr w:type="gramStart"/>
      <w:r>
        <w:t>outperformed</w:t>
      </w:r>
      <w:proofErr w:type="gramEnd"/>
    </w:p>
    <w:p w14:paraId="1F2D178B" w14:textId="0634D03A" w:rsidR="00106DAB" w:rsidRDefault="00106DAB" w:rsidP="00106DAB">
      <w:pPr>
        <w:pStyle w:val="ListParagraph"/>
      </w:pPr>
      <w:r>
        <w:t>other methods.</w:t>
      </w:r>
      <w:r w:rsidR="00FE52D1">
        <w:t>[3]</w:t>
      </w:r>
    </w:p>
    <w:p w14:paraId="1FECFC73" w14:textId="77777777" w:rsidR="00106DAB" w:rsidRDefault="00106DAB" w:rsidP="00106DAB">
      <w:pPr>
        <w:pStyle w:val="ListParagraph"/>
      </w:pPr>
    </w:p>
    <w:p w14:paraId="619D9028" w14:textId="77777777" w:rsidR="00106DAB" w:rsidRPr="00535C2E" w:rsidRDefault="00106DAB" w:rsidP="00106DAB">
      <w:pPr>
        <w:pStyle w:val="ListParagraph"/>
        <w:numPr>
          <w:ilvl w:val="0"/>
          <w:numId w:val="1"/>
        </w:numPr>
        <w:rPr>
          <w:b/>
          <w:bCs/>
        </w:rPr>
      </w:pPr>
      <w:r w:rsidRPr="00535C2E">
        <w:rPr>
          <w:b/>
          <w:bCs/>
        </w:rPr>
        <w:t xml:space="preserve">Clustering </w:t>
      </w:r>
    </w:p>
    <w:p w14:paraId="74B03A33" w14:textId="261B9AC1" w:rsidR="00106DAB" w:rsidRDefault="00106DAB" w:rsidP="00106DAB">
      <w:pPr>
        <w:pStyle w:val="ListParagraph"/>
      </w:pPr>
      <w:r w:rsidRPr="00535C2E">
        <w:t xml:space="preserve">Clustering </w:t>
      </w:r>
      <w:r>
        <w:t xml:space="preserve">is an unsupervised learning method that involves grouping identical instances into the same sets. Although Clustering techniques are popular in financial fraud detection, they were, however, implemented considerably less than classification techniques in the </w:t>
      </w:r>
      <w:r w:rsidR="00FE52D1">
        <w:t>industry.[3]</w:t>
      </w:r>
    </w:p>
    <w:p w14:paraId="27B5B768" w14:textId="77777777" w:rsidR="00106DAB" w:rsidRPr="00535C2E" w:rsidRDefault="00106DAB" w:rsidP="00106DAB">
      <w:pPr>
        <w:pStyle w:val="ListParagraph"/>
        <w:rPr>
          <w:b/>
          <w:bCs/>
        </w:rPr>
      </w:pPr>
    </w:p>
    <w:p w14:paraId="0149D472" w14:textId="77777777" w:rsidR="00106DAB" w:rsidRDefault="00106DAB" w:rsidP="00106DAB">
      <w:pPr>
        <w:pStyle w:val="ListParagraph"/>
        <w:numPr>
          <w:ilvl w:val="0"/>
          <w:numId w:val="1"/>
        </w:numPr>
      </w:pPr>
      <w:r w:rsidRPr="00535C2E">
        <w:rPr>
          <w:b/>
          <w:bCs/>
        </w:rPr>
        <w:t>Logistic Regression</w:t>
      </w:r>
      <w:r>
        <w:t xml:space="preserve"> </w:t>
      </w:r>
    </w:p>
    <w:p w14:paraId="0867CDB8" w14:textId="43659F8D" w:rsidR="00106DAB" w:rsidRDefault="00106DAB" w:rsidP="00106DAB">
      <w:pPr>
        <w:pStyle w:val="ListParagraph"/>
      </w:pPr>
      <w:r>
        <w:t xml:space="preserve">Logistic regression (LR) techniques are mainly applied in binary and multi-class classification problems. It operates by performing regression on a set of variables. It is typically a useful technique for describing patterns and clarifying connections between numerous dependent binary variables. In line with a review article by Abbasi et al. the logistic regression method is one of the most used machine learning (ML) techniques for detecting financial misstatement models. </w:t>
      </w:r>
      <w:proofErr w:type="gramStart"/>
      <w:r w:rsidR="00FE52D1">
        <w:t>A</w:t>
      </w:r>
      <w:r>
        <w:t xml:space="preserve"> majority of</w:t>
      </w:r>
      <w:proofErr w:type="gramEnd"/>
      <w:r>
        <w:t xml:space="preserve"> the </w:t>
      </w:r>
      <w:r w:rsidR="00FE52D1">
        <w:t>algorithms</w:t>
      </w:r>
      <w:r>
        <w:t xml:space="preserve"> used LR techniques for financial fraud detection</w:t>
      </w:r>
      <w:r w:rsidR="00FE52D1">
        <w:t>.[3]</w:t>
      </w:r>
    </w:p>
    <w:p w14:paraId="79E0EF6D" w14:textId="77777777" w:rsidR="00106DAB" w:rsidRDefault="00106DAB" w:rsidP="00E24500">
      <w:pPr>
        <w:pStyle w:val="Heading1"/>
      </w:pPr>
    </w:p>
    <w:p w14:paraId="2D7F2998" w14:textId="2DB603EC" w:rsidR="00CB44E4" w:rsidRPr="00FE52D1" w:rsidRDefault="000D5321" w:rsidP="00E24500">
      <w:pPr>
        <w:pStyle w:val="Heading1"/>
        <w:rPr>
          <w:rFonts w:asciiTheme="minorHAnsi" w:hAnsiTheme="minorHAnsi" w:cstheme="minorHAnsi"/>
          <w:u w:val="single"/>
        </w:rPr>
      </w:pPr>
      <w:bookmarkStart w:id="3" w:name="_Toc125835019"/>
      <w:r w:rsidRPr="00FE52D1">
        <w:rPr>
          <w:rFonts w:asciiTheme="minorHAnsi" w:hAnsiTheme="minorHAnsi" w:cstheme="minorHAnsi"/>
          <w:u w:val="single"/>
        </w:rPr>
        <w:t>Performance Evaluation Metrics Used for Financial Fraud Detection Using Machine Learning M</w:t>
      </w:r>
      <w:r w:rsidR="005410C1">
        <w:rPr>
          <w:rFonts w:asciiTheme="minorHAnsi" w:hAnsiTheme="minorHAnsi" w:cstheme="minorHAnsi"/>
          <w:u w:val="single"/>
        </w:rPr>
        <w:t>odels</w:t>
      </w:r>
      <w:bookmarkEnd w:id="3"/>
    </w:p>
    <w:p w14:paraId="48E070E5" w14:textId="77777777" w:rsidR="00783F72" w:rsidRDefault="00783F72" w:rsidP="00E24500"/>
    <w:p w14:paraId="13B89B96" w14:textId="55F742B5" w:rsidR="00E24500" w:rsidRDefault="00E24500" w:rsidP="00E24500">
      <w:r>
        <w:t xml:space="preserve">To evaluate the performance of a model, the evaluation metric is very important in financial fraud detection. However, there are no specific evaluation measures that are strictly used for evaluating ML techniques for fraud detection. In recent times, several performance evaluation metrics have </w:t>
      </w:r>
      <w:r>
        <w:lastRenderedPageBreak/>
        <w:t>been employed by different researchers that include accuracy, precision, recall, F1 measure, false-negative rate (FNR), the area under the curve (AUC), specificity, etc.</w:t>
      </w:r>
      <w:r w:rsidR="00840601" w:rsidRPr="00840601">
        <w:rPr>
          <w:rFonts w:cstheme="minorHAnsi"/>
          <w:vertAlign w:val="superscript"/>
        </w:rPr>
        <w:t xml:space="preserve"> </w:t>
      </w:r>
      <w:r w:rsidR="00840601" w:rsidRPr="00840601">
        <w:rPr>
          <w:rFonts w:cstheme="minorHAnsi"/>
          <w:vertAlign w:val="superscript"/>
        </w:rPr>
        <w:t>*</w:t>
      </w:r>
      <w:r w:rsidR="00840601" w:rsidRPr="00840601">
        <w:rPr>
          <w:rFonts w:cstheme="minorHAnsi"/>
          <w:i/>
          <w:iCs/>
          <w:vertAlign w:val="superscript"/>
        </w:rPr>
        <w:t>QA_3</w:t>
      </w:r>
    </w:p>
    <w:p w14:paraId="5AD8DDB2" w14:textId="035B1F7C" w:rsidR="005953C2" w:rsidRDefault="005953C2" w:rsidP="000830A3">
      <w:pPr>
        <w:pStyle w:val="Heading1"/>
        <w:rPr>
          <w:rFonts w:asciiTheme="minorHAnsi" w:hAnsiTheme="minorHAnsi" w:cstheme="minorHAnsi"/>
          <w:u w:val="single"/>
        </w:rPr>
      </w:pPr>
      <w:bookmarkStart w:id="4" w:name="_Toc125835020"/>
      <w:r w:rsidRPr="00783F72">
        <w:rPr>
          <w:rFonts w:asciiTheme="minorHAnsi" w:hAnsiTheme="minorHAnsi" w:cstheme="minorHAnsi"/>
          <w:u w:val="single"/>
        </w:rPr>
        <w:t>Challenges</w:t>
      </w:r>
      <w:bookmarkEnd w:id="4"/>
    </w:p>
    <w:p w14:paraId="59D38D05" w14:textId="77777777" w:rsidR="00783F72" w:rsidRPr="00783F72" w:rsidRDefault="00783F72" w:rsidP="00783F72"/>
    <w:p w14:paraId="7404639B" w14:textId="77777777" w:rsidR="00C27755" w:rsidRDefault="00C27755" w:rsidP="000830A3"/>
    <w:p w14:paraId="67D88063" w14:textId="32DA192B" w:rsidR="000830A3" w:rsidRDefault="000562CC" w:rsidP="000830A3">
      <w:r>
        <w:t xml:space="preserve">Imbalanced Dataset Virtually, most financial transaction datasets comprise millions of transactions, and all of them share a common issue, namely imbalanced datasets. On other hand, the number of fraudulent financial transactions is far fewer than non-fraudulent ones. This issue is generally caused </w:t>
      </w:r>
      <w:proofErr w:type="gramStart"/>
      <w:r>
        <w:t>as a result of</w:t>
      </w:r>
      <w:proofErr w:type="gramEnd"/>
      <w:r>
        <w:t xml:space="preserve"> the fact that the rate of actual fraud transactions out of all transactions is nominal. The problem of imbalanced data distribution generally affects the efficiency of machine learning models. Therefore, training models for detecting fraudulent activity that is very minimal requires extra consideration.</w:t>
      </w:r>
    </w:p>
    <w:p w14:paraId="4A9A4F51" w14:textId="1CE1BAC2" w:rsidR="000562CC" w:rsidRDefault="000562CC" w:rsidP="000830A3"/>
    <w:p w14:paraId="01494228" w14:textId="0A4A6514" w:rsidR="009025C2" w:rsidRDefault="00D93785" w:rsidP="000830A3">
      <w:r>
        <w:t>To address the issue of imbalanced data, some studies</w:t>
      </w:r>
      <w:r w:rsidR="006B2E44">
        <w:t xml:space="preserve"> have</w:t>
      </w:r>
      <w:r>
        <w:t xml:space="preserve"> applied oversampling </w:t>
      </w:r>
      <w:proofErr w:type="gramStart"/>
      <w:r>
        <w:t>approaches</w:t>
      </w:r>
      <w:r w:rsidR="006B2E44">
        <w:t>[</w:t>
      </w:r>
      <w:proofErr w:type="gramEnd"/>
      <w:r w:rsidR="006B2E44">
        <w:t>3]</w:t>
      </w:r>
      <w:r>
        <w:t xml:space="preserve">. The others attempt to introduce approaches that may effectively work with extremely imbalanced data. </w:t>
      </w:r>
      <w:r w:rsidR="006B2E44">
        <w:t xml:space="preserve">Some have </w:t>
      </w:r>
      <w:r>
        <w:t>utilized the oversampling method for future work</w:t>
      </w:r>
      <w:r w:rsidR="006B2E44">
        <w:t xml:space="preserve"> and some</w:t>
      </w:r>
      <w:r>
        <w:t xml:space="preserve"> avoided oversampling as it may lead </w:t>
      </w:r>
      <w:proofErr w:type="gramStart"/>
      <w:r>
        <w:t>to choice</w:t>
      </w:r>
      <w:proofErr w:type="gramEnd"/>
      <w:r>
        <w:t>-based sample biases. Moreover, the only applied oversampling method was the SMOTE (Synthetic Minority Oversampling Technique). Because of this, it could be deduced that future studies could consider employing other oversampling techniques, as well as under-sampling techniques.</w:t>
      </w:r>
      <w:r w:rsidR="006B2E44">
        <w:t>[3]</w:t>
      </w:r>
      <w:bookmarkStart w:id="5" w:name="_Hlk125826987"/>
    </w:p>
    <w:p w14:paraId="6314623E" w14:textId="273119B2" w:rsidR="00213719" w:rsidRDefault="00213719" w:rsidP="000830A3"/>
    <w:p w14:paraId="21B396C9" w14:textId="40AAE2F6" w:rsidR="00213719" w:rsidRPr="00213719" w:rsidRDefault="00213719" w:rsidP="00213719">
      <w:pPr>
        <w:pStyle w:val="Heading1"/>
        <w:rPr>
          <w:rFonts w:asciiTheme="minorHAnsi" w:hAnsiTheme="minorHAnsi" w:cstheme="minorHAnsi"/>
          <w:u w:val="single"/>
        </w:rPr>
      </w:pPr>
      <w:bookmarkStart w:id="6" w:name="_Toc125835021"/>
      <w:r w:rsidRPr="00213719">
        <w:rPr>
          <w:rFonts w:asciiTheme="minorHAnsi" w:hAnsiTheme="minorHAnsi" w:cstheme="minorHAnsi"/>
          <w:u w:val="single"/>
        </w:rPr>
        <w:t>Initial test approach for imbalanced data</w:t>
      </w:r>
      <w:bookmarkEnd w:id="6"/>
    </w:p>
    <w:p w14:paraId="28BA6836" w14:textId="77777777" w:rsidR="00213719" w:rsidRDefault="00213719" w:rsidP="00213719">
      <w:pPr>
        <w:pStyle w:val="NoSpacing"/>
      </w:pPr>
    </w:p>
    <w:p w14:paraId="31BBDD3E" w14:textId="487CF899" w:rsidR="00213719" w:rsidRDefault="00213719" w:rsidP="00213719">
      <w:pPr>
        <w:pStyle w:val="NoSpacing"/>
      </w:pPr>
      <w:r>
        <w:t xml:space="preserve">The data set we are going to work on has an Imbalanced Data Distribution, generally happens when observations in one of the </w:t>
      </w:r>
      <w:proofErr w:type="gramStart"/>
      <w:r>
        <w:t>class</w:t>
      </w:r>
      <w:proofErr w:type="gramEnd"/>
      <w:r>
        <w:t xml:space="preserve"> are much higher or lower than the other classes. As Machine Learning algorithms tend to increase accuracy by reducing the error, they do not consider the class distribution. </w:t>
      </w:r>
    </w:p>
    <w:p w14:paraId="73AF2C05" w14:textId="2238AB50" w:rsidR="00213719" w:rsidRDefault="00213719" w:rsidP="00213719">
      <w:pPr>
        <w:pStyle w:val="NoSpacing"/>
      </w:pPr>
    </w:p>
    <w:p w14:paraId="21A4DDF0" w14:textId="77777777" w:rsidR="00213719" w:rsidRDefault="00213719" w:rsidP="00213719">
      <w:pPr>
        <w:pStyle w:val="NoSpacing"/>
      </w:pPr>
      <w:r>
        <w:t xml:space="preserve">Imbalanced Data Handling Techniques: </w:t>
      </w:r>
    </w:p>
    <w:p w14:paraId="24B731B4" w14:textId="211444EC" w:rsidR="00213719" w:rsidRDefault="00213719" w:rsidP="00213719">
      <w:pPr>
        <w:pStyle w:val="NoSpacing"/>
      </w:pPr>
      <w:r>
        <w:t>There are mainly 2 mainly algorithms that are widely used for handling imbalanced class distribution.</w:t>
      </w:r>
    </w:p>
    <w:p w14:paraId="58C6FAA9" w14:textId="7D59E8EF" w:rsidR="00213719" w:rsidRDefault="00213719" w:rsidP="00213719">
      <w:pPr>
        <w:pStyle w:val="NoSpacing"/>
        <w:numPr>
          <w:ilvl w:val="0"/>
          <w:numId w:val="3"/>
        </w:numPr>
      </w:pPr>
      <w:r>
        <w:t>SMOTE</w:t>
      </w:r>
    </w:p>
    <w:p w14:paraId="1B2C4B7F" w14:textId="77777777" w:rsidR="00213719" w:rsidRDefault="00213719" w:rsidP="00213719">
      <w:pPr>
        <w:pStyle w:val="NoSpacing"/>
        <w:ind w:left="720"/>
      </w:pPr>
      <w:r>
        <w:t xml:space="preserve">SMOTE (synthetic minority oversampling technique) is one of the </w:t>
      </w:r>
      <w:proofErr w:type="gramStart"/>
      <w:r>
        <w:t>most commonly used</w:t>
      </w:r>
      <w:proofErr w:type="gramEnd"/>
      <w:r>
        <w:t xml:space="preserve"> oversampling methods to solve the imbalance problem.</w:t>
      </w:r>
    </w:p>
    <w:p w14:paraId="7D4A137A" w14:textId="0D590734" w:rsidR="00213719" w:rsidRDefault="00213719" w:rsidP="00213719">
      <w:pPr>
        <w:pStyle w:val="NoSpacing"/>
        <w:ind w:left="720"/>
      </w:pPr>
      <w:r>
        <w:t>It aims to balance class distribution by randomly increasing minority class examples by replicating them.</w:t>
      </w:r>
    </w:p>
    <w:p w14:paraId="106760AB" w14:textId="77777777" w:rsidR="00213719" w:rsidRDefault="00213719" w:rsidP="00213719">
      <w:pPr>
        <w:pStyle w:val="NoSpacing"/>
        <w:ind w:left="720"/>
      </w:pPr>
    </w:p>
    <w:p w14:paraId="7310DA53" w14:textId="2B7614FB" w:rsidR="00213719" w:rsidRDefault="00213719" w:rsidP="00213719">
      <w:pPr>
        <w:pStyle w:val="NoSpacing"/>
        <w:numPr>
          <w:ilvl w:val="0"/>
          <w:numId w:val="3"/>
        </w:numPr>
      </w:pPr>
      <w:r>
        <w:t>Near Miss Algorithm</w:t>
      </w:r>
    </w:p>
    <w:p w14:paraId="6C0FB8C6" w14:textId="6CD66AA9" w:rsidR="00213719" w:rsidRDefault="00213719" w:rsidP="00213719">
      <w:pPr>
        <w:pStyle w:val="NoSpacing"/>
        <w:ind w:left="720"/>
      </w:pPr>
      <w:r w:rsidRPr="00213719">
        <w:t>Near-miss is an algorithm that can help in balancing an imbalanced dataset. It can be grouped under</w:t>
      </w:r>
      <w:r w:rsidRPr="00213719">
        <w:t xml:space="preserve"> sampling</w:t>
      </w:r>
      <w:r w:rsidRPr="00213719">
        <w:t xml:space="preserve"> algorithms and is an efficient way to balance the data. The algorithm does this by looking at the class distribution and randomly eliminating samples from the larger class. When two points belonging to different classes are very close to each other in the distribution, this algorithm eliminates the datapoint of the larger class thereby trying to balance the distribution.</w:t>
      </w:r>
    </w:p>
    <w:p w14:paraId="6EA90B95" w14:textId="662E4F6F" w:rsidR="00C27755" w:rsidRDefault="00C27755" w:rsidP="000830A3"/>
    <w:p w14:paraId="19AA3C5A" w14:textId="77777777" w:rsidR="00C27755" w:rsidRDefault="00C27755" w:rsidP="000830A3"/>
    <w:p w14:paraId="2E359F95" w14:textId="77777777" w:rsidR="00306355" w:rsidRPr="006B2E44" w:rsidRDefault="00306355" w:rsidP="000830A3"/>
    <w:p w14:paraId="0F880320" w14:textId="2E3371A2" w:rsidR="009025C2" w:rsidRPr="00EC6333" w:rsidRDefault="00905A9F" w:rsidP="009025C2">
      <w:pPr>
        <w:pStyle w:val="Heading1"/>
        <w:rPr>
          <w:rFonts w:asciiTheme="minorHAnsi" w:hAnsiTheme="minorHAnsi" w:cstheme="minorHAnsi"/>
          <w:u w:val="single"/>
        </w:rPr>
      </w:pPr>
      <w:bookmarkStart w:id="7" w:name="_Toc125835022"/>
      <w:bookmarkEnd w:id="5"/>
      <w:r w:rsidRPr="00EC6333">
        <w:rPr>
          <w:rFonts w:asciiTheme="minorHAnsi" w:hAnsiTheme="minorHAnsi" w:cstheme="minorHAnsi"/>
          <w:u w:val="single"/>
        </w:rPr>
        <w:t xml:space="preserve">Project </w:t>
      </w:r>
      <w:r w:rsidR="009025C2" w:rsidRPr="00EC6333">
        <w:rPr>
          <w:rFonts w:asciiTheme="minorHAnsi" w:hAnsiTheme="minorHAnsi" w:cstheme="minorHAnsi"/>
          <w:u w:val="single"/>
        </w:rPr>
        <w:t>Pipeline</w:t>
      </w:r>
      <w:bookmarkEnd w:id="7"/>
    </w:p>
    <w:p w14:paraId="7C68B147" w14:textId="5121F951" w:rsidR="00C403B2" w:rsidRDefault="00C403B2" w:rsidP="000D5321">
      <w:pPr>
        <w:pStyle w:val="Heading1"/>
        <w:rPr>
          <w:color w:val="FF0000"/>
        </w:rPr>
      </w:pPr>
    </w:p>
    <w:p w14:paraId="7C5F9DDE" w14:textId="1F667D22" w:rsidR="00C403B2" w:rsidRPr="00831524" w:rsidRDefault="00CC4380" w:rsidP="00EC6333">
      <w:pPr>
        <w:pStyle w:val="NoSpacing"/>
      </w:pPr>
      <w:r>
        <w:rPr>
          <w:noProof/>
        </w:rPr>
        <w:drawing>
          <wp:inline distT="0" distB="0" distL="0" distR="0" wp14:anchorId="644344BD" wp14:editId="1FFDA238">
            <wp:extent cx="5486400" cy="71532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28DAD6C" w14:textId="20B8689A" w:rsidR="001B0A00" w:rsidRDefault="001B0A00" w:rsidP="000D5321">
      <w:pPr>
        <w:pStyle w:val="Heading1"/>
      </w:pPr>
    </w:p>
    <w:p w14:paraId="0FB1528B" w14:textId="4BC0FAE5" w:rsidR="001B0A00" w:rsidRDefault="001B0A00" w:rsidP="000D5321">
      <w:pPr>
        <w:pStyle w:val="Heading1"/>
      </w:pPr>
    </w:p>
    <w:p w14:paraId="378535AE" w14:textId="77777777" w:rsidR="00840601" w:rsidRDefault="00840601" w:rsidP="000D5321">
      <w:pPr>
        <w:pStyle w:val="Heading1"/>
        <w:rPr>
          <w:rFonts w:asciiTheme="minorHAnsi" w:hAnsiTheme="minorHAnsi" w:cstheme="minorHAnsi"/>
          <w:u w:val="single"/>
        </w:rPr>
      </w:pPr>
    </w:p>
    <w:p w14:paraId="38D3A902" w14:textId="77777777" w:rsidR="00840601" w:rsidRDefault="00840601" w:rsidP="000D5321">
      <w:pPr>
        <w:pStyle w:val="Heading1"/>
        <w:rPr>
          <w:rFonts w:asciiTheme="minorHAnsi" w:hAnsiTheme="minorHAnsi" w:cstheme="minorHAnsi"/>
          <w:u w:val="single"/>
        </w:rPr>
      </w:pPr>
    </w:p>
    <w:p w14:paraId="7B4F2BD1" w14:textId="0C692596" w:rsidR="00AF3046" w:rsidRDefault="00755F39" w:rsidP="000D5321">
      <w:pPr>
        <w:pStyle w:val="Heading1"/>
        <w:rPr>
          <w:rFonts w:asciiTheme="minorHAnsi" w:hAnsiTheme="minorHAnsi" w:cstheme="minorHAnsi"/>
          <w:u w:val="single"/>
        </w:rPr>
      </w:pPr>
      <w:bookmarkStart w:id="8" w:name="_Toc125835023"/>
      <w:r w:rsidRPr="00840601">
        <w:rPr>
          <w:rFonts w:asciiTheme="minorHAnsi" w:hAnsiTheme="minorHAnsi" w:cstheme="minorHAnsi"/>
          <w:u w:val="single"/>
        </w:rPr>
        <w:t>References</w:t>
      </w:r>
      <w:bookmarkEnd w:id="8"/>
    </w:p>
    <w:p w14:paraId="4F5EE6C4" w14:textId="77777777" w:rsidR="00840601" w:rsidRPr="00840601" w:rsidRDefault="00840601" w:rsidP="00840601"/>
    <w:p w14:paraId="6D78A94C" w14:textId="0C38D1BD" w:rsidR="00472737" w:rsidRDefault="00932B7D" w:rsidP="00755F39">
      <w:r>
        <w:t>[</w:t>
      </w:r>
      <w:r w:rsidR="00C037D2">
        <w:t>1</w:t>
      </w:r>
      <w:r>
        <w:t>]</w:t>
      </w:r>
      <w:r w:rsidR="00C037D2">
        <w:t xml:space="preserve"> </w:t>
      </w:r>
      <w:hyperlink r:id="rId16" w:history="1">
        <w:r w:rsidR="00213719" w:rsidRPr="007D7034">
          <w:rPr>
            <w:rStyle w:val="Hyperlink"/>
          </w:rPr>
          <w:t>https://home.kpmg/xx/en/home/insights/2019/05/the-multi-faceted-threat-of-fraud-are-banks-up-to-the-challenge-fs.html</w:t>
        </w:r>
      </w:hyperlink>
    </w:p>
    <w:p w14:paraId="7676D6EC" w14:textId="7896A0F5" w:rsidR="008C67E0" w:rsidRDefault="008C67E0" w:rsidP="00755F39">
      <w:r>
        <w:t xml:space="preserve">[2] </w:t>
      </w:r>
      <w:hyperlink r:id="rId17" w:history="1">
        <w:r w:rsidRPr="007D7034">
          <w:rPr>
            <w:rStyle w:val="Hyperlink"/>
          </w:rPr>
          <w:t>https://towardsdatascience.com/support-vector-machine-introduction-to-machine-learning-algorithms-934a444fca47</w:t>
        </w:r>
      </w:hyperlink>
    </w:p>
    <w:p w14:paraId="0D243B47" w14:textId="3155CD1B" w:rsidR="00CB551A" w:rsidRDefault="008C67E0" w:rsidP="00755F39">
      <w:r>
        <w:t>[3]</w:t>
      </w:r>
      <w:r w:rsidR="00CB551A">
        <w:t xml:space="preserve"> </w:t>
      </w:r>
      <w:hyperlink r:id="rId18" w:history="1">
        <w:r w:rsidR="00CB551A" w:rsidRPr="007D7034">
          <w:rPr>
            <w:rStyle w:val="Hyperlink"/>
          </w:rPr>
          <w:t>https://www.mdpi.com/2076-3417/12/19/9637</w:t>
        </w:r>
      </w:hyperlink>
    </w:p>
    <w:p w14:paraId="49CE26EC" w14:textId="77777777" w:rsidR="00CB551A" w:rsidRDefault="00CB551A" w:rsidP="00755F39"/>
    <w:p w14:paraId="0CDB5C9B" w14:textId="160446F0" w:rsidR="008C67E0" w:rsidRDefault="00CB551A" w:rsidP="00755F39">
      <w:r>
        <w:t>[4]</w:t>
      </w:r>
      <w:r w:rsidR="008C67E0">
        <w:t xml:space="preserve"> </w:t>
      </w:r>
      <w:hyperlink r:id="rId19" w:history="1">
        <w:r w:rsidR="00A90698" w:rsidRPr="007D7034">
          <w:rPr>
            <w:rStyle w:val="Hyperlink"/>
          </w:rPr>
          <w:t>https://www.edureka.co/blog/fuzzy-logic-ai/</w:t>
        </w:r>
      </w:hyperlink>
    </w:p>
    <w:p w14:paraId="3D222135" w14:textId="5AB71771" w:rsidR="00A90698" w:rsidRDefault="00A90698" w:rsidP="00755F39">
      <w:r>
        <w:t>[5]</w:t>
      </w:r>
      <w:r w:rsidR="00213719">
        <w:t xml:space="preserve"> </w:t>
      </w:r>
      <w:hyperlink r:id="rId20" w:history="1">
        <w:r w:rsidR="00213719" w:rsidRPr="007D7034">
          <w:rPr>
            <w:rStyle w:val="Hyperlink"/>
          </w:rPr>
          <w:t>https://www.ncbi.nlm.nih.gov/pmc/articles/PMC7031719/#:~:text=In%20the%20present%20research%20study,is%20used%20for%20fraud%20detection</w:t>
        </w:r>
      </w:hyperlink>
      <w:r w:rsidRPr="00A90698">
        <w:t>.</w:t>
      </w:r>
    </w:p>
    <w:p w14:paraId="29ADC608" w14:textId="77777777" w:rsidR="00A90698" w:rsidRDefault="00A90698" w:rsidP="00755F39"/>
    <w:p w14:paraId="4AF32ECE" w14:textId="77777777" w:rsidR="00A90698" w:rsidRDefault="00A90698" w:rsidP="00755F39"/>
    <w:p w14:paraId="5FF9DECD" w14:textId="77777777" w:rsidR="009B45CE" w:rsidRPr="009B45CE" w:rsidRDefault="009B45CE" w:rsidP="009B45CE"/>
    <w:sectPr w:rsidR="009B45CE" w:rsidRPr="009B45CE">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572C2" w14:textId="77777777" w:rsidR="00F42B74" w:rsidRDefault="00F42B74" w:rsidP="00905A9F">
      <w:pPr>
        <w:spacing w:after="0" w:line="240" w:lineRule="auto"/>
      </w:pPr>
      <w:r>
        <w:separator/>
      </w:r>
    </w:p>
  </w:endnote>
  <w:endnote w:type="continuationSeparator" w:id="0">
    <w:p w14:paraId="18EB65DA" w14:textId="77777777" w:rsidR="00F42B74" w:rsidRDefault="00F42B74" w:rsidP="00905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E837" w14:textId="77777777" w:rsidR="00F42B74" w:rsidRDefault="00F42B74" w:rsidP="00905A9F">
      <w:pPr>
        <w:spacing w:after="0" w:line="240" w:lineRule="auto"/>
      </w:pPr>
      <w:r>
        <w:separator/>
      </w:r>
    </w:p>
  </w:footnote>
  <w:footnote w:type="continuationSeparator" w:id="0">
    <w:p w14:paraId="34A08670" w14:textId="77777777" w:rsidR="00F42B74" w:rsidRDefault="00F42B74" w:rsidP="00905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E0AC" w14:textId="77777777" w:rsidR="00120323" w:rsidRPr="008C67E0" w:rsidRDefault="00120323">
    <w:pPr>
      <w:pStyle w:val="Header"/>
      <w:rPr>
        <w:sz w:val="16"/>
        <w:szCs w:val="16"/>
      </w:rPr>
    </w:pPr>
    <w:r w:rsidRPr="008C67E0">
      <w:rPr>
        <w:sz w:val="16"/>
        <w:szCs w:val="16"/>
      </w:rPr>
      <w:t>Capstone project DAB- 402 Group 1</w:t>
    </w:r>
    <w:r w:rsidRPr="008C67E0">
      <w:rPr>
        <w:sz w:val="16"/>
        <w:szCs w:val="16"/>
      </w:rPr>
      <w:tab/>
    </w:r>
    <w:r w:rsidRPr="008C67E0">
      <w:rPr>
        <w:sz w:val="16"/>
        <w:szCs w:val="16"/>
      </w:rPr>
      <w:tab/>
      <w:t>Assessment 1</w:t>
    </w:r>
  </w:p>
  <w:p w14:paraId="489BF2AE" w14:textId="4ADC5AF7" w:rsidR="00120323" w:rsidRPr="008C67E0" w:rsidRDefault="00120323">
    <w:pPr>
      <w:pStyle w:val="Header"/>
      <w:rPr>
        <w:sz w:val="16"/>
        <w:szCs w:val="16"/>
      </w:rPr>
    </w:pPr>
    <w:r w:rsidRPr="008C67E0">
      <w:rPr>
        <w:sz w:val="16"/>
        <w:szCs w:val="16"/>
      </w:rPr>
      <w:t>January 2023</w:t>
    </w:r>
  </w:p>
  <w:p w14:paraId="08325EA8" w14:textId="77777777" w:rsidR="00120323" w:rsidRDefault="00120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5BA"/>
    <w:multiLevelType w:val="multilevel"/>
    <w:tmpl w:val="5AE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14B38"/>
    <w:multiLevelType w:val="hybridMultilevel"/>
    <w:tmpl w:val="EA428B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547C1D"/>
    <w:multiLevelType w:val="hybridMultilevel"/>
    <w:tmpl w:val="6FBA8C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0337409">
    <w:abstractNumId w:val="1"/>
  </w:num>
  <w:num w:numId="2" w16cid:durableId="1460107476">
    <w:abstractNumId w:val="0"/>
  </w:num>
  <w:num w:numId="3" w16cid:durableId="166804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CE"/>
    <w:rsid w:val="0000376E"/>
    <w:rsid w:val="00004760"/>
    <w:rsid w:val="000562CC"/>
    <w:rsid w:val="000830A3"/>
    <w:rsid w:val="00092EED"/>
    <w:rsid w:val="000B0078"/>
    <w:rsid w:val="000D5321"/>
    <w:rsid w:val="00106DAB"/>
    <w:rsid w:val="00120323"/>
    <w:rsid w:val="0017075F"/>
    <w:rsid w:val="001B0A00"/>
    <w:rsid w:val="001C203A"/>
    <w:rsid w:val="001F585D"/>
    <w:rsid w:val="00213719"/>
    <w:rsid w:val="002C516B"/>
    <w:rsid w:val="002D1A0C"/>
    <w:rsid w:val="00300A19"/>
    <w:rsid w:val="00306355"/>
    <w:rsid w:val="003D193B"/>
    <w:rsid w:val="003F02A3"/>
    <w:rsid w:val="004172F9"/>
    <w:rsid w:val="0042272C"/>
    <w:rsid w:val="0043739D"/>
    <w:rsid w:val="00443E15"/>
    <w:rsid w:val="00472737"/>
    <w:rsid w:val="004F3773"/>
    <w:rsid w:val="0050039D"/>
    <w:rsid w:val="00514DBA"/>
    <w:rsid w:val="005410C1"/>
    <w:rsid w:val="005953C2"/>
    <w:rsid w:val="006662E9"/>
    <w:rsid w:val="006919B2"/>
    <w:rsid w:val="00692A3F"/>
    <w:rsid w:val="006A7EC9"/>
    <w:rsid w:val="006B2E44"/>
    <w:rsid w:val="006B5B90"/>
    <w:rsid w:val="006C1FDD"/>
    <w:rsid w:val="006D4F69"/>
    <w:rsid w:val="006D5EAC"/>
    <w:rsid w:val="006F32A1"/>
    <w:rsid w:val="00712B04"/>
    <w:rsid w:val="00755F39"/>
    <w:rsid w:val="00783F72"/>
    <w:rsid w:val="007D77A3"/>
    <w:rsid w:val="007F2783"/>
    <w:rsid w:val="00831524"/>
    <w:rsid w:val="00833AE6"/>
    <w:rsid w:val="00840601"/>
    <w:rsid w:val="008467C0"/>
    <w:rsid w:val="008C67E0"/>
    <w:rsid w:val="008E63A2"/>
    <w:rsid w:val="009025C2"/>
    <w:rsid w:val="00905A9F"/>
    <w:rsid w:val="00932B7D"/>
    <w:rsid w:val="00945B6D"/>
    <w:rsid w:val="009513F1"/>
    <w:rsid w:val="009638E1"/>
    <w:rsid w:val="009A5377"/>
    <w:rsid w:val="009B45CE"/>
    <w:rsid w:val="009C285C"/>
    <w:rsid w:val="009E3A7D"/>
    <w:rsid w:val="00A03E8F"/>
    <w:rsid w:val="00A36A97"/>
    <w:rsid w:val="00A90698"/>
    <w:rsid w:val="00AE7F2D"/>
    <w:rsid w:val="00AF3046"/>
    <w:rsid w:val="00AF7355"/>
    <w:rsid w:val="00B102BD"/>
    <w:rsid w:val="00B34EFB"/>
    <w:rsid w:val="00B805BB"/>
    <w:rsid w:val="00C037D2"/>
    <w:rsid w:val="00C13CE2"/>
    <w:rsid w:val="00C27755"/>
    <w:rsid w:val="00C403B2"/>
    <w:rsid w:val="00CB44E4"/>
    <w:rsid w:val="00CB551A"/>
    <w:rsid w:val="00CC4380"/>
    <w:rsid w:val="00CD3444"/>
    <w:rsid w:val="00D239F3"/>
    <w:rsid w:val="00D93785"/>
    <w:rsid w:val="00DA172B"/>
    <w:rsid w:val="00DA2370"/>
    <w:rsid w:val="00DB553E"/>
    <w:rsid w:val="00DC0CCE"/>
    <w:rsid w:val="00E24500"/>
    <w:rsid w:val="00E5636B"/>
    <w:rsid w:val="00E92CF3"/>
    <w:rsid w:val="00E93512"/>
    <w:rsid w:val="00EC6333"/>
    <w:rsid w:val="00F42B74"/>
    <w:rsid w:val="00F43F4F"/>
    <w:rsid w:val="00FB6BF7"/>
    <w:rsid w:val="00FC681E"/>
    <w:rsid w:val="00FC786A"/>
    <w:rsid w:val="00FD6C21"/>
    <w:rsid w:val="00FE5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0AEB"/>
  <w15:docId w15:val="{81F7ABA8-7AD2-4967-A3B9-FC9A8914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760"/>
  </w:style>
  <w:style w:type="paragraph" w:styleId="Heading1">
    <w:name w:val="heading 1"/>
    <w:basedOn w:val="Normal"/>
    <w:next w:val="Normal"/>
    <w:link w:val="Heading1Char"/>
    <w:uiPriority w:val="9"/>
    <w:qFormat/>
    <w:rsid w:val="009B4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45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39D"/>
    <w:pPr>
      <w:ind w:left="720"/>
      <w:contextualSpacing/>
    </w:pPr>
  </w:style>
  <w:style w:type="paragraph" w:customStyle="1" w:styleId="chrome">
    <w:name w:val="chrome"/>
    <w:basedOn w:val="Normal"/>
    <w:rsid w:val="006D4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noteText">
    <w:name w:val="footnote text"/>
    <w:basedOn w:val="Normal"/>
    <w:link w:val="FootnoteTextChar"/>
    <w:uiPriority w:val="99"/>
    <w:unhideWhenUsed/>
    <w:rsid w:val="00905A9F"/>
    <w:pPr>
      <w:spacing w:after="0" w:line="240" w:lineRule="auto"/>
    </w:pPr>
    <w:rPr>
      <w:sz w:val="20"/>
      <w:szCs w:val="20"/>
    </w:rPr>
  </w:style>
  <w:style w:type="character" w:customStyle="1" w:styleId="FootnoteTextChar">
    <w:name w:val="Footnote Text Char"/>
    <w:basedOn w:val="DefaultParagraphFont"/>
    <w:link w:val="FootnoteText"/>
    <w:uiPriority w:val="99"/>
    <w:rsid w:val="00905A9F"/>
    <w:rPr>
      <w:sz w:val="20"/>
      <w:szCs w:val="20"/>
    </w:rPr>
  </w:style>
  <w:style w:type="character" w:styleId="FootnoteReference">
    <w:name w:val="footnote reference"/>
    <w:basedOn w:val="DefaultParagraphFont"/>
    <w:uiPriority w:val="99"/>
    <w:semiHidden/>
    <w:unhideWhenUsed/>
    <w:rsid w:val="00905A9F"/>
    <w:rPr>
      <w:vertAlign w:val="superscript"/>
    </w:rPr>
  </w:style>
  <w:style w:type="table" w:styleId="TableGrid">
    <w:name w:val="Table Grid"/>
    <w:basedOn w:val="TableNormal"/>
    <w:uiPriority w:val="39"/>
    <w:rsid w:val="001B0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14DBA"/>
    <w:pPr>
      <w:tabs>
        <w:tab w:val="decimal" w:pos="360"/>
      </w:tabs>
      <w:spacing w:after="200" w:line="276" w:lineRule="auto"/>
    </w:pPr>
    <w:rPr>
      <w:rFonts w:eastAsiaTheme="minorEastAsia" w:cs="Times New Roman"/>
      <w:lang w:val="en-US"/>
    </w:rPr>
  </w:style>
  <w:style w:type="character" w:styleId="SubtleEmphasis">
    <w:name w:val="Subtle Emphasis"/>
    <w:basedOn w:val="DefaultParagraphFont"/>
    <w:uiPriority w:val="19"/>
    <w:qFormat/>
    <w:rsid w:val="00514DBA"/>
    <w:rPr>
      <w:i/>
      <w:iCs/>
    </w:rPr>
  </w:style>
  <w:style w:type="table" w:styleId="LightShading-Accent1">
    <w:name w:val="Light Shading Accent 1"/>
    <w:basedOn w:val="TableNormal"/>
    <w:uiPriority w:val="60"/>
    <w:rsid w:val="00514DBA"/>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Spacing">
    <w:name w:val="No Spacing"/>
    <w:uiPriority w:val="1"/>
    <w:qFormat/>
    <w:rsid w:val="00106DAB"/>
    <w:pPr>
      <w:spacing w:after="0" w:line="240" w:lineRule="auto"/>
    </w:pPr>
  </w:style>
  <w:style w:type="paragraph" w:styleId="Header">
    <w:name w:val="header"/>
    <w:basedOn w:val="Normal"/>
    <w:link w:val="HeaderChar"/>
    <w:uiPriority w:val="99"/>
    <w:unhideWhenUsed/>
    <w:rsid w:val="00120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323"/>
  </w:style>
  <w:style w:type="paragraph" w:styleId="Footer">
    <w:name w:val="footer"/>
    <w:basedOn w:val="Normal"/>
    <w:link w:val="FooterChar"/>
    <w:uiPriority w:val="99"/>
    <w:unhideWhenUsed/>
    <w:rsid w:val="00120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323"/>
  </w:style>
  <w:style w:type="character" w:styleId="PlaceholderText">
    <w:name w:val="Placeholder Text"/>
    <w:basedOn w:val="DefaultParagraphFont"/>
    <w:uiPriority w:val="99"/>
    <w:semiHidden/>
    <w:rsid w:val="00120323"/>
    <w:rPr>
      <w:color w:val="808080"/>
    </w:rPr>
  </w:style>
  <w:style w:type="character" w:styleId="Hyperlink">
    <w:name w:val="Hyperlink"/>
    <w:basedOn w:val="DefaultParagraphFont"/>
    <w:uiPriority w:val="99"/>
    <w:unhideWhenUsed/>
    <w:rsid w:val="008C67E0"/>
    <w:rPr>
      <w:color w:val="0563C1" w:themeColor="hyperlink"/>
      <w:u w:val="single"/>
    </w:rPr>
  </w:style>
  <w:style w:type="character" w:styleId="UnresolvedMention">
    <w:name w:val="Unresolved Mention"/>
    <w:basedOn w:val="DefaultParagraphFont"/>
    <w:uiPriority w:val="99"/>
    <w:semiHidden/>
    <w:unhideWhenUsed/>
    <w:rsid w:val="008C67E0"/>
    <w:rPr>
      <w:color w:val="605E5C"/>
      <w:shd w:val="clear" w:color="auto" w:fill="E1DFDD"/>
    </w:rPr>
  </w:style>
  <w:style w:type="paragraph" w:styleId="TOCHeading">
    <w:name w:val="TOC Heading"/>
    <w:basedOn w:val="Heading1"/>
    <w:next w:val="Normal"/>
    <w:uiPriority w:val="39"/>
    <w:unhideWhenUsed/>
    <w:qFormat/>
    <w:rsid w:val="00B34EFB"/>
    <w:pPr>
      <w:outlineLvl w:val="9"/>
    </w:pPr>
    <w:rPr>
      <w:lang w:val="en-US"/>
    </w:rPr>
  </w:style>
  <w:style w:type="paragraph" w:styleId="TOC1">
    <w:name w:val="toc 1"/>
    <w:basedOn w:val="Normal"/>
    <w:next w:val="Normal"/>
    <w:autoRedefine/>
    <w:uiPriority w:val="39"/>
    <w:unhideWhenUsed/>
    <w:rsid w:val="00B34E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1233">
      <w:bodyDiv w:val="1"/>
      <w:marLeft w:val="0"/>
      <w:marRight w:val="0"/>
      <w:marTop w:val="0"/>
      <w:marBottom w:val="0"/>
      <w:divBdr>
        <w:top w:val="none" w:sz="0" w:space="0" w:color="auto"/>
        <w:left w:val="none" w:sz="0" w:space="0" w:color="auto"/>
        <w:bottom w:val="none" w:sz="0" w:space="0" w:color="auto"/>
        <w:right w:val="none" w:sz="0" w:space="0" w:color="auto"/>
      </w:divBdr>
    </w:div>
    <w:div w:id="29205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s://www.mdpi.com/2076-3417/12/19/9637"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towardsdatascience.com/support-vector-machine-introduction-to-machine-learning-algorithms-934a444fca47" TargetMode="External"/><Relationship Id="rId2" Type="http://schemas.openxmlformats.org/officeDocument/2006/relationships/customXml" Target="../customXml/item2.xml"/><Relationship Id="rId16" Type="http://schemas.openxmlformats.org/officeDocument/2006/relationships/hyperlink" Target="https://home.kpmg/xx/en/home/insights/2019/05/the-multi-faceted-threat-of-fraud-are-banks-up-to-the-challenge-fs.html" TargetMode="External"/><Relationship Id="rId20" Type="http://schemas.openxmlformats.org/officeDocument/2006/relationships/hyperlink" Target="https://www.ncbi.nlm.nih.gov/pmc/articles/PMC7031719/#:~:text=In%20the%20present%20research%20study,is%20used%20for%20fraud%20dete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dureka.co/blog/fuzzy-logic-a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309A0A-73B2-46E1-BCBF-CB3A72F2206F}" type="doc">
      <dgm:prSet loTypeId="urn:microsoft.com/office/officeart/2005/8/layout/process2" loCatId="process" qsTypeId="urn:microsoft.com/office/officeart/2005/8/quickstyle/simple1" qsCatId="simple" csTypeId="urn:microsoft.com/office/officeart/2005/8/colors/accent0_2" csCatId="mainScheme" phldr="1"/>
      <dgm:spPr/>
    </dgm:pt>
    <dgm:pt modelId="{BD467CAB-231A-46BD-890B-A2D5C9E5942E}">
      <dgm:prSet phldrT="[Text]"/>
      <dgm:spPr/>
      <dgm:t>
        <a:bodyPr/>
        <a:lstStyle/>
        <a:p>
          <a:r>
            <a:rPr lang="en-IN"/>
            <a:t>Understand the business problem</a:t>
          </a:r>
        </a:p>
      </dgm:t>
    </dgm:pt>
    <dgm:pt modelId="{0AD452D6-0EEA-4DA9-A5F1-C921ED860868}" type="parTrans" cxnId="{77BE2759-3749-4ED4-BE2B-364BF7B8E1EF}">
      <dgm:prSet/>
      <dgm:spPr/>
      <dgm:t>
        <a:bodyPr/>
        <a:lstStyle/>
        <a:p>
          <a:endParaRPr lang="en-IN"/>
        </a:p>
      </dgm:t>
    </dgm:pt>
    <dgm:pt modelId="{7CB484B1-A2BB-4956-9CB5-F3BE0E068639}" type="sibTrans" cxnId="{77BE2759-3749-4ED4-BE2B-364BF7B8E1EF}">
      <dgm:prSet/>
      <dgm:spPr/>
      <dgm:t>
        <a:bodyPr/>
        <a:lstStyle/>
        <a:p>
          <a:endParaRPr lang="en-IN"/>
        </a:p>
      </dgm:t>
    </dgm:pt>
    <dgm:pt modelId="{A7809AE9-8796-458C-B283-4C51356C8D06}">
      <dgm:prSet phldrT="[Text]"/>
      <dgm:spPr/>
      <dgm:t>
        <a:bodyPr/>
        <a:lstStyle/>
        <a:p>
          <a:r>
            <a:rPr lang="en-IN"/>
            <a:t>Gather the required data</a:t>
          </a:r>
        </a:p>
      </dgm:t>
    </dgm:pt>
    <dgm:pt modelId="{E0DDD89C-327D-4C72-88F4-9D98B6174DC5}" type="parTrans" cxnId="{59EBA73F-0ACD-447D-A19F-3497EA5693B8}">
      <dgm:prSet/>
      <dgm:spPr/>
      <dgm:t>
        <a:bodyPr/>
        <a:lstStyle/>
        <a:p>
          <a:endParaRPr lang="en-IN"/>
        </a:p>
      </dgm:t>
    </dgm:pt>
    <dgm:pt modelId="{A3E4365C-AEB5-480C-850C-A61E7BA41AED}" type="sibTrans" cxnId="{59EBA73F-0ACD-447D-A19F-3497EA5693B8}">
      <dgm:prSet/>
      <dgm:spPr/>
      <dgm:t>
        <a:bodyPr/>
        <a:lstStyle/>
        <a:p>
          <a:endParaRPr lang="en-IN"/>
        </a:p>
      </dgm:t>
    </dgm:pt>
    <dgm:pt modelId="{86288FBA-5659-49BC-9B7A-DDF28534FD2D}">
      <dgm:prSet phldrT="[Text]"/>
      <dgm:spPr/>
      <dgm:t>
        <a:bodyPr/>
        <a:lstStyle/>
        <a:p>
          <a:r>
            <a:rPr lang="en-IN"/>
            <a:t>Preliminary evaluation of applicable ML models on the gathered data based on business data </a:t>
          </a:r>
        </a:p>
      </dgm:t>
    </dgm:pt>
    <dgm:pt modelId="{AB73AB8E-50EA-4E6B-AD3E-8C4A161E763F}" type="parTrans" cxnId="{1C8BA422-3756-40FF-B157-C1FBB80D78F4}">
      <dgm:prSet/>
      <dgm:spPr/>
      <dgm:t>
        <a:bodyPr/>
        <a:lstStyle/>
        <a:p>
          <a:endParaRPr lang="en-IN"/>
        </a:p>
      </dgm:t>
    </dgm:pt>
    <dgm:pt modelId="{AF346905-B0E4-4EF5-BB25-88FBB1898E5B}" type="sibTrans" cxnId="{1C8BA422-3756-40FF-B157-C1FBB80D78F4}">
      <dgm:prSet/>
      <dgm:spPr/>
      <dgm:t>
        <a:bodyPr/>
        <a:lstStyle/>
        <a:p>
          <a:endParaRPr lang="en-IN"/>
        </a:p>
      </dgm:t>
    </dgm:pt>
    <dgm:pt modelId="{45A5E689-0471-4FDF-A2B0-9D6BF43511F1}">
      <dgm:prSet/>
      <dgm:spPr/>
      <dgm:t>
        <a:bodyPr/>
        <a:lstStyle/>
        <a:p>
          <a:r>
            <a:rPr lang="en-IN"/>
            <a:t>Research current best practices in the market to detect and predict banking fraud to solve the business problem</a:t>
          </a:r>
        </a:p>
      </dgm:t>
    </dgm:pt>
    <dgm:pt modelId="{CE681539-2A07-4658-8DDE-6C4142FB7BE2}" type="parTrans" cxnId="{3B5DF48D-AA62-4245-9A68-009F98E1B2D6}">
      <dgm:prSet/>
      <dgm:spPr/>
      <dgm:t>
        <a:bodyPr/>
        <a:lstStyle/>
        <a:p>
          <a:endParaRPr lang="en-IN"/>
        </a:p>
      </dgm:t>
    </dgm:pt>
    <dgm:pt modelId="{B3CD7A19-190F-481D-A07B-495461FFEAEA}" type="sibTrans" cxnId="{3B5DF48D-AA62-4245-9A68-009F98E1B2D6}">
      <dgm:prSet/>
      <dgm:spPr/>
      <dgm:t>
        <a:bodyPr/>
        <a:lstStyle/>
        <a:p>
          <a:endParaRPr lang="en-IN"/>
        </a:p>
      </dgm:t>
    </dgm:pt>
    <dgm:pt modelId="{6499806C-DF75-4122-B44A-92BE39AFB45A}">
      <dgm:prSet/>
      <dgm:spPr/>
      <dgm:t>
        <a:bodyPr/>
        <a:lstStyle/>
        <a:p>
          <a:r>
            <a:rPr lang="en-IN"/>
            <a:t>Setting up performance metrics and initial benchmarking</a:t>
          </a:r>
        </a:p>
      </dgm:t>
    </dgm:pt>
    <dgm:pt modelId="{F41A665F-F899-488B-94F3-F85F49A91369}" type="parTrans" cxnId="{479C85D4-8B4F-414A-BA6E-682816ADE124}">
      <dgm:prSet/>
      <dgm:spPr/>
      <dgm:t>
        <a:bodyPr/>
        <a:lstStyle/>
        <a:p>
          <a:endParaRPr lang="en-IN"/>
        </a:p>
      </dgm:t>
    </dgm:pt>
    <dgm:pt modelId="{78419A1B-7E19-405E-BC87-105CA590FACC}" type="sibTrans" cxnId="{479C85D4-8B4F-414A-BA6E-682816ADE124}">
      <dgm:prSet/>
      <dgm:spPr/>
      <dgm:t>
        <a:bodyPr/>
        <a:lstStyle/>
        <a:p>
          <a:endParaRPr lang="en-IN"/>
        </a:p>
      </dgm:t>
    </dgm:pt>
    <dgm:pt modelId="{980498E9-0554-42C5-9459-05B31B8A0D4A}">
      <dgm:prSet/>
      <dgm:spPr/>
      <dgm:t>
        <a:bodyPr/>
        <a:lstStyle/>
        <a:p>
          <a:r>
            <a:rPr lang="en-IN"/>
            <a:t>Understand the data through EDA</a:t>
          </a:r>
        </a:p>
      </dgm:t>
    </dgm:pt>
    <dgm:pt modelId="{918EB051-261B-401C-9A46-A620156973B4}" type="sibTrans" cxnId="{92E85BF5-D24B-4EC0-95AC-22DA22526F13}">
      <dgm:prSet/>
      <dgm:spPr/>
      <dgm:t>
        <a:bodyPr/>
        <a:lstStyle/>
        <a:p>
          <a:endParaRPr lang="en-IN"/>
        </a:p>
      </dgm:t>
    </dgm:pt>
    <dgm:pt modelId="{255BD694-5E4B-4824-B0EA-76EEF807CF13}" type="parTrans" cxnId="{92E85BF5-D24B-4EC0-95AC-22DA22526F13}">
      <dgm:prSet/>
      <dgm:spPr/>
      <dgm:t>
        <a:bodyPr/>
        <a:lstStyle/>
        <a:p>
          <a:endParaRPr lang="en-IN"/>
        </a:p>
      </dgm:t>
    </dgm:pt>
    <dgm:pt modelId="{7A703E28-81A3-4757-A8D7-45F57C43DF8C}">
      <dgm:prSet/>
      <dgm:spPr/>
      <dgm:t>
        <a:bodyPr/>
        <a:lstStyle/>
        <a:p>
          <a:r>
            <a:rPr lang="en-IN"/>
            <a:t>Getting around with unbalanced data with techniques like SMOTE, Near Miss Algorithm</a:t>
          </a:r>
        </a:p>
      </dgm:t>
    </dgm:pt>
    <dgm:pt modelId="{AF6B0E8D-550C-4F4C-BBEE-52CF118BDC94}" type="parTrans" cxnId="{E4A95FC0-3202-47B4-941A-FC9F5E3D4F79}">
      <dgm:prSet/>
      <dgm:spPr/>
      <dgm:t>
        <a:bodyPr/>
        <a:lstStyle/>
        <a:p>
          <a:endParaRPr lang="en-IN"/>
        </a:p>
      </dgm:t>
    </dgm:pt>
    <dgm:pt modelId="{3C423C0C-563E-4ACB-9FA7-1A8A6E9F16AB}" type="sibTrans" cxnId="{E4A95FC0-3202-47B4-941A-FC9F5E3D4F79}">
      <dgm:prSet/>
      <dgm:spPr/>
      <dgm:t>
        <a:bodyPr/>
        <a:lstStyle/>
        <a:p>
          <a:endParaRPr lang="en-IN"/>
        </a:p>
      </dgm:t>
    </dgm:pt>
    <dgm:pt modelId="{E42671BD-D847-47D7-A477-A8CF13FD519B}">
      <dgm:prSet/>
      <dgm:spPr/>
      <dgm:t>
        <a:bodyPr/>
        <a:lstStyle/>
        <a:p>
          <a:r>
            <a:rPr lang="en-IN"/>
            <a:t>Data cleaning</a:t>
          </a:r>
        </a:p>
      </dgm:t>
    </dgm:pt>
    <dgm:pt modelId="{D1876B99-C40C-4330-A49C-80CC00922A41}" type="parTrans" cxnId="{A6D9BCE0-3486-4B78-AA4D-1A4A21D9086F}">
      <dgm:prSet/>
      <dgm:spPr/>
      <dgm:t>
        <a:bodyPr/>
        <a:lstStyle/>
        <a:p>
          <a:endParaRPr lang="en-IN"/>
        </a:p>
      </dgm:t>
    </dgm:pt>
    <dgm:pt modelId="{C8E6362B-8767-4BCD-95D7-7328AEC16E1A}" type="sibTrans" cxnId="{A6D9BCE0-3486-4B78-AA4D-1A4A21D9086F}">
      <dgm:prSet/>
      <dgm:spPr/>
      <dgm:t>
        <a:bodyPr/>
        <a:lstStyle/>
        <a:p>
          <a:endParaRPr lang="en-IN"/>
        </a:p>
      </dgm:t>
    </dgm:pt>
    <dgm:pt modelId="{41244689-8E77-4306-993E-F60F1240AC3C}">
      <dgm:prSet/>
      <dgm:spPr/>
      <dgm:t>
        <a:bodyPr/>
        <a:lstStyle/>
        <a:p>
          <a:r>
            <a:rPr lang="en-IN"/>
            <a:t>Load and run data in ML models and evaluate performance of each model </a:t>
          </a:r>
        </a:p>
      </dgm:t>
    </dgm:pt>
    <dgm:pt modelId="{E0AC629B-29A5-443B-9069-9DA89BD029BF}" type="parTrans" cxnId="{5A43E3A8-F979-4800-BA66-054FBC6FB048}">
      <dgm:prSet/>
      <dgm:spPr/>
      <dgm:t>
        <a:bodyPr/>
        <a:lstStyle/>
        <a:p>
          <a:endParaRPr lang="en-IN"/>
        </a:p>
      </dgm:t>
    </dgm:pt>
    <dgm:pt modelId="{DEEA16DD-9A2E-4B3F-95C7-43B96DC745D7}" type="sibTrans" cxnId="{5A43E3A8-F979-4800-BA66-054FBC6FB048}">
      <dgm:prSet/>
      <dgm:spPr/>
      <dgm:t>
        <a:bodyPr/>
        <a:lstStyle/>
        <a:p>
          <a:endParaRPr lang="en-IN"/>
        </a:p>
      </dgm:t>
    </dgm:pt>
    <dgm:pt modelId="{36C6E511-0A69-46F5-91B2-5E34292FC863}">
      <dgm:prSet/>
      <dgm:spPr/>
      <dgm:t>
        <a:bodyPr/>
        <a:lstStyle/>
        <a:p>
          <a:r>
            <a:rPr lang="en-IN"/>
            <a:t>Draw conclusions and present the result.</a:t>
          </a:r>
        </a:p>
      </dgm:t>
    </dgm:pt>
    <dgm:pt modelId="{C6BA93CB-1988-4868-A463-C820CC78D714}" type="parTrans" cxnId="{28DD0235-FAB8-4EB6-AAF2-545BE1DA043E}">
      <dgm:prSet/>
      <dgm:spPr/>
      <dgm:t>
        <a:bodyPr/>
        <a:lstStyle/>
        <a:p>
          <a:endParaRPr lang="en-IN"/>
        </a:p>
      </dgm:t>
    </dgm:pt>
    <dgm:pt modelId="{E0ECC484-1215-4BA9-B405-2FABF0A91D52}" type="sibTrans" cxnId="{28DD0235-FAB8-4EB6-AAF2-545BE1DA043E}">
      <dgm:prSet/>
      <dgm:spPr/>
      <dgm:t>
        <a:bodyPr/>
        <a:lstStyle/>
        <a:p>
          <a:endParaRPr lang="en-IN"/>
        </a:p>
      </dgm:t>
    </dgm:pt>
    <dgm:pt modelId="{648DED9D-529C-41C6-9E5A-4180FCD9DA36}">
      <dgm:prSet/>
      <dgm:spPr/>
      <dgm:t>
        <a:bodyPr/>
        <a:lstStyle/>
        <a:p>
          <a:r>
            <a:rPr lang="en-IN"/>
            <a:t>Set up final performace benchmark and evaluate results</a:t>
          </a:r>
        </a:p>
      </dgm:t>
    </dgm:pt>
    <dgm:pt modelId="{D7F0B86A-DB9A-4A1C-8AA3-E015ACEAF079}" type="parTrans" cxnId="{AAF715EB-7845-4F7C-8BFC-B36525CC4004}">
      <dgm:prSet/>
      <dgm:spPr/>
      <dgm:t>
        <a:bodyPr/>
        <a:lstStyle/>
        <a:p>
          <a:endParaRPr lang="en-IN"/>
        </a:p>
      </dgm:t>
    </dgm:pt>
    <dgm:pt modelId="{E3C61664-A6A5-4F3E-81DD-21C8EFF39BB2}" type="sibTrans" cxnId="{AAF715EB-7845-4F7C-8BFC-B36525CC4004}">
      <dgm:prSet/>
      <dgm:spPr/>
      <dgm:t>
        <a:bodyPr/>
        <a:lstStyle/>
        <a:p>
          <a:endParaRPr lang="en-IN"/>
        </a:p>
      </dgm:t>
    </dgm:pt>
    <dgm:pt modelId="{E3B20B27-0A96-41BC-8F30-027E5F0B18FB}" type="pres">
      <dgm:prSet presAssocID="{08309A0A-73B2-46E1-BCBF-CB3A72F2206F}" presName="linearFlow" presStyleCnt="0">
        <dgm:presLayoutVars>
          <dgm:resizeHandles val="exact"/>
        </dgm:presLayoutVars>
      </dgm:prSet>
      <dgm:spPr/>
    </dgm:pt>
    <dgm:pt modelId="{1539DDB0-6D2F-45D1-A262-247427384A0F}" type="pres">
      <dgm:prSet presAssocID="{BD467CAB-231A-46BD-890B-A2D5C9E5942E}" presName="node" presStyleLbl="node1" presStyleIdx="0" presStyleCnt="11">
        <dgm:presLayoutVars>
          <dgm:bulletEnabled val="1"/>
        </dgm:presLayoutVars>
      </dgm:prSet>
      <dgm:spPr/>
    </dgm:pt>
    <dgm:pt modelId="{F1E2F1E5-AC6B-4B29-B7BB-F3AA8CA697E3}" type="pres">
      <dgm:prSet presAssocID="{7CB484B1-A2BB-4956-9CB5-F3BE0E068639}" presName="sibTrans" presStyleLbl="sibTrans2D1" presStyleIdx="0" presStyleCnt="10"/>
      <dgm:spPr/>
    </dgm:pt>
    <dgm:pt modelId="{EC4241AF-83FF-4107-9088-086A0615B089}" type="pres">
      <dgm:prSet presAssocID="{7CB484B1-A2BB-4956-9CB5-F3BE0E068639}" presName="connectorText" presStyleLbl="sibTrans2D1" presStyleIdx="0" presStyleCnt="10"/>
      <dgm:spPr/>
    </dgm:pt>
    <dgm:pt modelId="{F93A6D81-5040-4123-BD31-1D67D3CD833F}" type="pres">
      <dgm:prSet presAssocID="{A7809AE9-8796-458C-B283-4C51356C8D06}" presName="node" presStyleLbl="node1" presStyleIdx="1" presStyleCnt="11">
        <dgm:presLayoutVars>
          <dgm:bulletEnabled val="1"/>
        </dgm:presLayoutVars>
      </dgm:prSet>
      <dgm:spPr/>
    </dgm:pt>
    <dgm:pt modelId="{64CC8F12-6764-46ED-B127-E7958B3A42DD}" type="pres">
      <dgm:prSet presAssocID="{A3E4365C-AEB5-480C-850C-A61E7BA41AED}" presName="sibTrans" presStyleLbl="sibTrans2D1" presStyleIdx="1" presStyleCnt="10"/>
      <dgm:spPr/>
    </dgm:pt>
    <dgm:pt modelId="{E13C0D28-676F-4F6C-AC24-EB70EA2F75A9}" type="pres">
      <dgm:prSet presAssocID="{A3E4365C-AEB5-480C-850C-A61E7BA41AED}" presName="connectorText" presStyleLbl="sibTrans2D1" presStyleIdx="1" presStyleCnt="10"/>
      <dgm:spPr/>
    </dgm:pt>
    <dgm:pt modelId="{2B075F82-063E-4FEF-9AC9-B8AD37988383}" type="pres">
      <dgm:prSet presAssocID="{980498E9-0554-42C5-9459-05B31B8A0D4A}" presName="node" presStyleLbl="node1" presStyleIdx="2" presStyleCnt="11">
        <dgm:presLayoutVars>
          <dgm:bulletEnabled val="1"/>
        </dgm:presLayoutVars>
      </dgm:prSet>
      <dgm:spPr/>
    </dgm:pt>
    <dgm:pt modelId="{BB920147-659B-453C-B1BC-1006777D5D03}" type="pres">
      <dgm:prSet presAssocID="{918EB051-261B-401C-9A46-A620156973B4}" presName="sibTrans" presStyleLbl="sibTrans2D1" presStyleIdx="2" presStyleCnt="10"/>
      <dgm:spPr/>
    </dgm:pt>
    <dgm:pt modelId="{53469DF6-4722-4F74-B286-FFA2A97074FD}" type="pres">
      <dgm:prSet presAssocID="{918EB051-261B-401C-9A46-A620156973B4}" presName="connectorText" presStyleLbl="sibTrans2D1" presStyleIdx="2" presStyleCnt="10"/>
      <dgm:spPr/>
    </dgm:pt>
    <dgm:pt modelId="{2306B9B0-4D4D-4903-BC36-AE3ED515E520}" type="pres">
      <dgm:prSet presAssocID="{45A5E689-0471-4FDF-A2B0-9D6BF43511F1}" presName="node" presStyleLbl="node1" presStyleIdx="3" presStyleCnt="11" custScaleX="258241">
        <dgm:presLayoutVars>
          <dgm:bulletEnabled val="1"/>
        </dgm:presLayoutVars>
      </dgm:prSet>
      <dgm:spPr/>
    </dgm:pt>
    <dgm:pt modelId="{599DDBC8-C649-4B5F-A9FC-23BF64AD9AC6}" type="pres">
      <dgm:prSet presAssocID="{B3CD7A19-190F-481D-A07B-495461FFEAEA}" presName="sibTrans" presStyleLbl="sibTrans2D1" presStyleIdx="3" presStyleCnt="10"/>
      <dgm:spPr/>
    </dgm:pt>
    <dgm:pt modelId="{4F9465CE-371E-4FC5-AF4F-9069219788E6}" type="pres">
      <dgm:prSet presAssocID="{B3CD7A19-190F-481D-A07B-495461FFEAEA}" presName="connectorText" presStyleLbl="sibTrans2D1" presStyleIdx="3" presStyleCnt="10"/>
      <dgm:spPr/>
    </dgm:pt>
    <dgm:pt modelId="{EC75B0B1-D649-4ADA-9400-96EF917DDC7F}" type="pres">
      <dgm:prSet presAssocID="{6499806C-DF75-4122-B44A-92BE39AFB45A}" presName="node" presStyleLbl="node1" presStyleIdx="4" presStyleCnt="11" custScaleX="153357">
        <dgm:presLayoutVars>
          <dgm:bulletEnabled val="1"/>
        </dgm:presLayoutVars>
      </dgm:prSet>
      <dgm:spPr/>
    </dgm:pt>
    <dgm:pt modelId="{2D5459E7-B7E3-40E2-82FF-B9AD22454C6C}" type="pres">
      <dgm:prSet presAssocID="{78419A1B-7E19-405E-BC87-105CA590FACC}" presName="sibTrans" presStyleLbl="sibTrans2D1" presStyleIdx="4" presStyleCnt="10"/>
      <dgm:spPr/>
    </dgm:pt>
    <dgm:pt modelId="{E1CCC907-6F1A-4125-A34C-393B42BDCDCA}" type="pres">
      <dgm:prSet presAssocID="{78419A1B-7E19-405E-BC87-105CA590FACC}" presName="connectorText" presStyleLbl="sibTrans2D1" presStyleIdx="4" presStyleCnt="10"/>
      <dgm:spPr/>
    </dgm:pt>
    <dgm:pt modelId="{1406504D-9C76-469F-973A-5C26781D3752}" type="pres">
      <dgm:prSet presAssocID="{86288FBA-5659-49BC-9B7A-DDF28534FD2D}" presName="node" presStyleLbl="node1" presStyleIdx="5" presStyleCnt="11" custScaleX="259562">
        <dgm:presLayoutVars>
          <dgm:bulletEnabled val="1"/>
        </dgm:presLayoutVars>
      </dgm:prSet>
      <dgm:spPr/>
    </dgm:pt>
    <dgm:pt modelId="{A9CBCF1D-D92D-4E01-90D0-68BDD4A508D3}" type="pres">
      <dgm:prSet presAssocID="{AF346905-B0E4-4EF5-BB25-88FBB1898E5B}" presName="sibTrans" presStyleLbl="sibTrans2D1" presStyleIdx="5" presStyleCnt="10"/>
      <dgm:spPr/>
    </dgm:pt>
    <dgm:pt modelId="{52E7CF63-C441-40CC-ACD1-5C470C6079A2}" type="pres">
      <dgm:prSet presAssocID="{AF346905-B0E4-4EF5-BB25-88FBB1898E5B}" presName="connectorText" presStyleLbl="sibTrans2D1" presStyleIdx="5" presStyleCnt="10"/>
      <dgm:spPr/>
    </dgm:pt>
    <dgm:pt modelId="{1452433F-87D0-4F4F-B693-30861D1CC008}" type="pres">
      <dgm:prSet presAssocID="{E42671BD-D847-47D7-A477-A8CF13FD519B}" presName="node" presStyleLbl="node1" presStyleIdx="6" presStyleCnt="11">
        <dgm:presLayoutVars>
          <dgm:bulletEnabled val="1"/>
        </dgm:presLayoutVars>
      </dgm:prSet>
      <dgm:spPr/>
    </dgm:pt>
    <dgm:pt modelId="{71020BAC-C8CD-4F01-8676-F571CCA94E19}" type="pres">
      <dgm:prSet presAssocID="{C8E6362B-8767-4BCD-95D7-7328AEC16E1A}" presName="sibTrans" presStyleLbl="sibTrans2D1" presStyleIdx="6" presStyleCnt="10"/>
      <dgm:spPr/>
    </dgm:pt>
    <dgm:pt modelId="{3C707413-BC95-4453-BFCD-06462F0C657F}" type="pres">
      <dgm:prSet presAssocID="{C8E6362B-8767-4BCD-95D7-7328AEC16E1A}" presName="connectorText" presStyleLbl="sibTrans2D1" presStyleIdx="6" presStyleCnt="10"/>
      <dgm:spPr/>
    </dgm:pt>
    <dgm:pt modelId="{DB732F4E-F236-409D-9495-1BE7FFF2595C}" type="pres">
      <dgm:prSet presAssocID="{7A703E28-81A3-4757-A8D7-45F57C43DF8C}" presName="node" presStyleLbl="node1" presStyleIdx="7" presStyleCnt="11" custScaleX="234142">
        <dgm:presLayoutVars>
          <dgm:bulletEnabled val="1"/>
        </dgm:presLayoutVars>
      </dgm:prSet>
      <dgm:spPr/>
    </dgm:pt>
    <dgm:pt modelId="{167FE5D0-777A-4C29-8522-EF01994C0E0B}" type="pres">
      <dgm:prSet presAssocID="{3C423C0C-563E-4ACB-9FA7-1A8A6E9F16AB}" presName="sibTrans" presStyleLbl="sibTrans2D1" presStyleIdx="7" presStyleCnt="10"/>
      <dgm:spPr/>
    </dgm:pt>
    <dgm:pt modelId="{57E1B85D-FCE4-4C39-B8AC-C5DF9A400692}" type="pres">
      <dgm:prSet presAssocID="{3C423C0C-563E-4ACB-9FA7-1A8A6E9F16AB}" presName="connectorText" presStyleLbl="sibTrans2D1" presStyleIdx="7" presStyleCnt="10"/>
      <dgm:spPr/>
    </dgm:pt>
    <dgm:pt modelId="{20AFE462-1C6B-4109-9646-96C231302A1C}" type="pres">
      <dgm:prSet presAssocID="{41244689-8E77-4306-993E-F60F1240AC3C}" presName="node" presStyleLbl="node1" presStyleIdx="8" presStyleCnt="11" custLinFactNeighborY="3970">
        <dgm:presLayoutVars>
          <dgm:bulletEnabled val="1"/>
        </dgm:presLayoutVars>
      </dgm:prSet>
      <dgm:spPr/>
    </dgm:pt>
    <dgm:pt modelId="{5393F14F-CEBD-46D7-A149-9009AA39BFE2}" type="pres">
      <dgm:prSet presAssocID="{DEEA16DD-9A2E-4B3F-95C7-43B96DC745D7}" presName="sibTrans" presStyleLbl="sibTrans2D1" presStyleIdx="8" presStyleCnt="10"/>
      <dgm:spPr/>
    </dgm:pt>
    <dgm:pt modelId="{A5FDD751-DCD5-4D33-B8EE-0D40C4C709B6}" type="pres">
      <dgm:prSet presAssocID="{DEEA16DD-9A2E-4B3F-95C7-43B96DC745D7}" presName="connectorText" presStyleLbl="sibTrans2D1" presStyleIdx="8" presStyleCnt="10"/>
      <dgm:spPr/>
    </dgm:pt>
    <dgm:pt modelId="{2918B7CE-566E-48DB-9B0F-DAF6E32010F5}" type="pres">
      <dgm:prSet presAssocID="{648DED9D-529C-41C6-9E5A-4180FCD9DA36}" presName="node" presStyleLbl="node1" presStyleIdx="9" presStyleCnt="11">
        <dgm:presLayoutVars>
          <dgm:bulletEnabled val="1"/>
        </dgm:presLayoutVars>
      </dgm:prSet>
      <dgm:spPr/>
    </dgm:pt>
    <dgm:pt modelId="{B854AAAA-AF5B-4DF5-A3FE-F20A3DA60061}" type="pres">
      <dgm:prSet presAssocID="{E3C61664-A6A5-4F3E-81DD-21C8EFF39BB2}" presName="sibTrans" presStyleLbl="sibTrans2D1" presStyleIdx="9" presStyleCnt="10"/>
      <dgm:spPr/>
    </dgm:pt>
    <dgm:pt modelId="{D084A44A-E8AF-4BEA-A940-538819087B92}" type="pres">
      <dgm:prSet presAssocID="{E3C61664-A6A5-4F3E-81DD-21C8EFF39BB2}" presName="connectorText" presStyleLbl="sibTrans2D1" presStyleIdx="9" presStyleCnt="10"/>
      <dgm:spPr/>
    </dgm:pt>
    <dgm:pt modelId="{804AFAD1-3B08-419F-AB6D-50A1D379B8DA}" type="pres">
      <dgm:prSet presAssocID="{36C6E511-0A69-46F5-91B2-5E34292FC863}" presName="node" presStyleLbl="node1" presStyleIdx="10" presStyleCnt="11">
        <dgm:presLayoutVars>
          <dgm:bulletEnabled val="1"/>
        </dgm:presLayoutVars>
      </dgm:prSet>
      <dgm:spPr/>
    </dgm:pt>
  </dgm:ptLst>
  <dgm:cxnLst>
    <dgm:cxn modelId="{EF6A6908-BF6D-4E01-B93A-99E6E89265D6}" type="presOf" srcId="{3C423C0C-563E-4ACB-9FA7-1A8A6E9F16AB}" destId="{57E1B85D-FCE4-4C39-B8AC-C5DF9A400692}" srcOrd="1" destOrd="0" presId="urn:microsoft.com/office/officeart/2005/8/layout/process2"/>
    <dgm:cxn modelId="{BFCCFB08-151D-4C00-B22D-44B392F1A07F}" type="presOf" srcId="{C8E6362B-8767-4BCD-95D7-7328AEC16E1A}" destId="{71020BAC-C8CD-4F01-8676-F571CCA94E19}" srcOrd="0" destOrd="0" presId="urn:microsoft.com/office/officeart/2005/8/layout/process2"/>
    <dgm:cxn modelId="{CCF46B0C-77FD-4BAE-82E6-AAF5370BB1F1}" type="presOf" srcId="{AF346905-B0E4-4EF5-BB25-88FBB1898E5B}" destId="{52E7CF63-C441-40CC-ACD1-5C470C6079A2}" srcOrd="1" destOrd="0" presId="urn:microsoft.com/office/officeart/2005/8/layout/process2"/>
    <dgm:cxn modelId="{1BC93211-DD41-41F3-BC98-2A2A945C75D5}" type="presOf" srcId="{648DED9D-529C-41C6-9E5A-4180FCD9DA36}" destId="{2918B7CE-566E-48DB-9B0F-DAF6E32010F5}" srcOrd="0" destOrd="0" presId="urn:microsoft.com/office/officeart/2005/8/layout/process2"/>
    <dgm:cxn modelId="{563FAF20-640B-40C4-944D-63986C0B39BB}" type="presOf" srcId="{E3C61664-A6A5-4F3E-81DD-21C8EFF39BB2}" destId="{D084A44A-E8AF-4BEA-A940-538819087B92}" srcOrd="1" destOrd="0" presId="urn:microsoft.com/office/officeart/2005/8/layout/process2"/>
    <dgm:cxn modelId="{1C8BA422-3756-40FF-B157-C1FBB80D78F4}" srcId="{08309A0A-73B2-46E1-BCBF-CB3A72F2206F}" destId="{86288FBA-5659-49BC-9B7A-DDF28534FD2D}" srcOrd="5" destOrd="0" parTransId="{AB73AB8E-50EA-4E6B-AD3E-8C4A161E763F}" sibTransId="{AF346905-B0E4-4EF5-BB25-88FBB1898E5B}"/>
    <dgm:cxn modelId="{22FAB32E-D928-48AD-AF4F-7ADD23933F1A}" type="presOf" srcId="{918EB051-261B-401C-9A46-A620156973B4}" destId="{BB920147-659B-453C-B1BC-1006777D5D03}" srcOrd="0" destOrd="0" presId="urn:microsoft.com/office/officeart/2005/8/layout/process2"/>
    <dgm:cxn modelId="{7DBFCF32-BCB4-475F-8D94-B33BE9571D25}" type="presOf" srcId="{B3CD7A19-190F-481D-A07B-495461FFEAEA}" destId="{4F9465CE-371E-4FC5-AF4F-9069219788E6}" srcOrd="1" destOrd="0" presId="urn:microsoft.com/office/officeart/2005/8/layout/process2"/>
    <dgm:cxn modelId="{28DD0235-FAB8-4EB6-AAF2-545BE1DA043E}" srcId="{08309A0A-73B2-46E1-BCBF-CB3A72F2206F}" destId="{36C6E511-0A69-46F5-91B2-5E34292FC863}" srcOrd="10" destOrd="0" parTransId="{C6BA93CB-1988-4868-A463-C820CC78D714}" sibTransId="{E0ECC484-1215-4BA9-B405-2FABF0A91D52}"/>
    <dgm:cxn modelId="{59EBA73F-0ACD-447D-A19F-3497EA5693B8}" srcId="{08309A0A-73B2-46E1-BCBF-CB3A72F2206F}" destId="{A7809AE9-8796-458C-B283-4C51356C8D06}" srcOrd="1" destOrd="0" parTransId="{E0DDD89C-327D-4C72-88F4-9D98B6174DC5}" sibTransId="{A3E4365C-AEB5-480C-850C-A61E7BA41AED}"/>
    <dgm:cxn modelId="{E8A5CF62-CD79-4FC8-93FD-448130E166D7}" type="presOf" srcId="{A7809AE9-8796-458C-B283-4C51356C8D06}" destId="{F93A6D81-5040-4123-BD31-1D67D3CD833F}" srcOrd="0" destOrd="0" presId="urn:microsoft.com/office/officeart/2005/8/layout/process2"/>
    <dgm:cxn modelId="{08246046-F8F6-4999-AD5C-72A15E2DF28E}" type="presOf" srcId="{78419A1B-7E19-405E-BC87-105CA590FACC}" destId="{2D5459E7-B7E3-40E2-82FF-B9AD22454C6C}" srcOrd="0" destOrd="0" presId="urn:microsoft.com/office/officeart/2005/8/layout/process2"/>
    <dgm:cxn modelId="{B81DE066-B069-44AA-9681-A2D524ED6D49}" type="presOf" srcId="{3C423C0C-563E-4ACB-9FA7-1A8A6E9F16AB}" destId="{167FE5D0-777A-4C29-8522-EF01994C0E0B}" srcOrd="0" destOrd="0" presId="urn:microsoft.com/office/officeart/2005/8/layout/process2"/>
    <dgm:cxn modelId="{76E8B66C-2487-4901-BE47-AAD838BD54AE}" type="presOf" srcId="{E42671BD-D847-47D7-A477-A8CF13FD519B}" destId="{1452433F-87D0-4F4F-B693-30861D1CC008}" srcOrd="0" destOrd="0" presId="urn:microsoft.com/office/officeart/2005/8/layout/process2"/>
    <dgm:cxn modelId="{A281BC4C-2B3C-4D71-B8AB-00C0FE64DE98}" type="presOf" srcId="{C8E6362B-8767-4BCD-95D7-7328AEC16E1A}" destId="{3C707413-BC95-4453-BFCD-06462F0C657F}" srcOrd="1" destOrd="0" presId="urn:microsoft.com/office/officeart/2005/8/layout/process2"/>
    <dgm:cxn modelId="{A9DB214E-962E-4F40-A979-1DE607C49E6E}" type="presOf" srcId="{B3CD7A19-190F-481D-A07B-495461FFEAEA}" destId="{599DDBC8-C649-4B5F-A9FC-23BF64AD9AC6}" srcOrd="0" destOrd="0" presId="urn:microsoft.com/office/officeart/2005/8/layout/process2"/>
    <dgm:cxn modelId="{F0271E74-C6B2-49A1-A760-0853A265845E}" type="presOf" srcId="{78419A1B-7E19-405E-BC87-105CA590FACC}" destId="{E1CCC907-6F1A-4125-A34C-393B42BDCDCA}" srcOrd="1" destOrd="0" presId="urn:microsoft.com/office/officeart/2005/8/layout/process2"/>
    <dgm:cxn modelId="{2C6CD554-37C2-499B-97F4-68D0425DF95E}" type="presOf" srcId="{86288FBA-5659-49BC-9B7A-DDF28534FD2D}" destId="{1406504D-9C76-469F-973A-5C26781D3752}" srcOrd="0" destOrd="0" presId="urn:microsoft.com/office/officeart/2005/8/layout/process2"/>
    <dgm:cxn modelId="{99518157-455E-4FA1-B636-80E7D391601B}" type="presOf" srcId="{DEEA16DD-9A2E-4B3F-95C7-43B96DC745D7}" destId="{5393F14F-CEBD-46D7-A149-9009AA39BFE2}" srcOrd="0" destOrd="0" presId="urn:microsoft.com/office/officeart/2005/8/layout/process2"/>
    <dgm:cxn modelId="{1E075B58-E570-46C4-8CFF-3094781B7A93}" type="presOf" srcId="{7CB484B1-A2BB-4956-9CB5-F3BE0E068639}" destId="{F1E2F1E5-AC6B-4B29-B7BB-F3AA8CA697E3}" srcOrd="0" destOrd="0" presId="urn:microsoft.com/office/officeart/2005/8/layout/process2"/>
    <dgm:cxn modelId="{77BE2759-3749-4ED4-BE2B-364BF7B8E1EF}" srcId="{08309A0A-73B2-46E1-BCBF-CB3A72F2206F}" destId="{BD467CAB-231A-46BD-890B-A2D5C9E5942E}" srcOrd="0" destOrd="0" parTransId="{0AD452D6-0EEA-4DA9-A5F1-C921ED860868}" sibTransId="{7CB484B1-A2BB-4956-9CB5-F3BE0E068639}"/>
    <dgm:cxn modelId="{C271B783-C891-4D2B-AE5A-B90D34814C4E}" type="presOf" srcId="{7A703E28-81A3-4757-A8D7-45F57C43DF8C}" destId="{DB732F4E-F236-409D-9495-1BE7FFF2595C}" srcOrd="0" destOrd="0" presId="urn:microsoft.com/office/officeart/2005/8/layout/process2"/>
    <dgm:cxn modelId="{230A7184-8EC4-46CB-AD1E-922A9003D993}" type="presOf" srcId="{36C6E511-0A69-46F5-91B2-5E34292FC863}" destId="{804AFAD1-3B08-419F-AB6D-50A1D379B8DA}" srcOrd="0" destOrd="0" presId="urn:microsoft.com/office/officeart/2005/8/layout/process2"/>
    <dgm:cxn modelId="{3B5DF48D-AA62-4245-9A68-009F98E1B2D6}" srcId="{08309A0A-73B2-46E1-BCBF-CB3A72F2206F}" destId="{45A5E689-0471-4FDF-A2B0-9D6BF43511F1}" srcOrd="3" destOrd="0" parTransId="{CE681539-2A07-4658-8DDE-6C4142FB7BE2}" sibTransId="{B3CD7A19-190F-481D-A07B-495461FFEAEA}"/>
    <dgm:cxn modelId="{2B19A590-2497-4D0A-9142-4D3A3341B54F}" type="presOf" srcId="{AF346905-B0E4-4EF5-BB25-88FBB1898E5B}" destId="{A9CBCF1D-D92D-4E01-90D0-68BDD4A508D3}" srcOrd="0" destOrd="0" presId="urn:microsoft.com/office/officeart/2005/8/layout/process2"/>
    <dgm:cxn modelId="{6333D9A0-264D-49C7-956A-A90D69E5D14D}" type="presOf" srcId="{6499806C-DF75-4122-B44A-92BE39AFB45A}" destId="{EC75B0B1-D649-4ADA-9400-96EF917DDC7F}" srcOrd="0" destOrd="0" presId="urn:microsoft.com/office/officeart/2005/8/layout/process2"/>
    <dgm:cxn modelId="{AFBCD5A5-65CA-479D-A944-C992EC771F01}" type="presOf" srcId="{45A5E689-0471-4FDF-A2B0-9D6BF43511F1}" destId="{2306B9B0-4D4D-4903-BC36-AE3ED515E520}" srcOrd="0" destOrd="0" presId="urn:microsoft.com/office/officeart/2005/8/layout/process2"/>
    <dgm:cxn modelId="{5A43E3A8-F979-4800-BA66-054FBC6FB048}" srcId="{08309A0A-73B2-46E1-BCBF-CB3A72F2206F}" destId="{41244689-8E77-4306-993E-F60F1240AC3C}" srcOrd="8" destOrd="0" parTransId="{E0AC629B-29A5-443B-9069-9DA89BD029BF}" sibTransId="{DEEA16DD-9A2E-4B3F-95C7-43B96DC745D7}"/>
    <dgm:cxn modelId="{3FF295AA-B332-4305-9BA7-EF48D4C9EDBF}" type="presOf" srcId="{DEEA16DD-9A2E-4B3F-95C7-43B96DC745D7}" destId="{A5FDD751-DCD5-4D33-B8EE-0D40C4C709B6}" srcOrd="1" destOrd="0" presId="urn:microsoft.com/office/officeart/2005/8/layout/process2"/>
    <dgm:cxn modelId="{97890CAE-A495-4685-B067-5D6F2770F86D}" type="presOf" srcId="{BD467CAB-231A-46BD-890B-A2D5C9E5942E}" destId="{1539DDB0-6D2F-45D1-A262-247427384A0F}" srcOrd="0" destOrd="0" presId="urn:microsoft.com/office/officeart/2005/8/layout/process2"/>
    <dgm:cxn modelId="{5075ADAF-5819-432F-BDCE-726DB353D2F6}" type="presOf" srcId="{918EB051-261B-401C-9A46-A620156973B4}" destId="{53469DF6-4722-4F74-B286-FFA2A97074FD}" srcOrd="1" destOrd="0" presId="urn:microsoft.com/office/officeart/2005/8/layout/process2"/>
    <dgm:cxn modelId="{430C91B2-4B0B-4AB7-B77D-37C7CB2F55FE}" type="presOf" srcId="{08309A0A-73B2-46E1-BCBF-CB3A72F2206F}" destId="{E3B20B27-0A96-41BC-8F30-027E5F0B18FB}" srcOrd="0" destOrd="0" presId="urn:microsoft.com/office/officeart/2005/8/layout/process2"/>
    <dgm:cxn modelId="{B2766CB8-A2EF-45D9-88D6-292DBF6E1214}" type="presOf" srcId="{E3C61664-A6A5-4F3E-81DD-21C8EFF39BB2}" destId="{B854AAAA-AF5B-4DF5-A3FE-F20A3DA60061}" srcOrd="0" destOrd="0" presId="urn:microsoft.com/office/officeart/2005/8/layout/process2"/>
    <dgm:cxn modelId="{E4A95FC0-3202-47B4-941A-FC9F5E3D4F79}" srcId="{08309A0A-73B2-46E1-BCBF-CB3A72F2206F}" destId="{7A703E28-81A3-4757-A8D7-45F57C43DF8C}" srcOrd="7" destOrd="0" parTransId="{AF6B0E8D-550C-4F4C-BBEE-52CF118BDC94}" sibTransId="{3C423C0C-563E-4ACB-9FA7-1A8A6E9F16AB}"/>
    <dgm:cxn modelId="{0E6E13C5-E738-4DC6-89DE-C4DECE940745}" type="presOf" srcId="{41244689-8E77-4306-993E-F60F1240AC3C}" destId="{20AFE462-1C6B-4109-9646-96C231302A1C}" srcOrd="0" destOrd="0" presId="urn:microsoft.com/office/officeart/2005/8/layout/process2"/>
    <dgm:cxn modelId="{647ECCC6-03DC-497A-AFE6-C51F4140219D}" type="presOf" srcId="{A3E4365C-AEB5-480C-850C-A61E7BA41AED}" destId="{64CC8F12-6764-46ED-B127-E7958B3A42DD}" srcOrd="0" destOrd="0" presId="urn:microsoft.com/office/officeart/2005/8/layout/process2"/>
    <dgm:cxn modelId="{941686D2-9FD8-463C-996B-FE4852CF7D06}" type="presOf" srcId="{A3E4365C-AEB5-480C-850C-A61E7BA41AED}" destId="{E13C0D28-676F-4F6C-AC24-EB70EA2F75A9}" srcOrd="1" destOrd="0" presId="urn:microsoft.com/office/officeart/2005/8/layout/process2"/>
    <dgm:cxn modelId="{479C85D4-8B4F-414A-BA6E-682816ADE124}" srcId="{08309A0A-73B2-46E1-BCBF-CB3A72F2206F}" destId="{6499806C-DF75-4122-B44A-92BE39AFB45A}" srcOrd="4" destOrd="0" parTransId="{F41A665F-F899-488B-94F3-F85F49A91369}" sibTransId="{78419A1B-7E19-405E-BC87-105CA590FACC}"/>
    <dgm:cxn modelId="{39B6CDDE-DAC7-41B2-9B24-6036D0646EA3}" type="presOf" srcId="{7CB484B1-A2BB-4956-9CB5-F3BE0E068639}" destId="{EC4241AF-83FF-4107-9088-086A0615B089}" srcOrd="1" destOrd="0" presId="urn:microsoft.com/office/officeart/2005/8/layout/process2"/>
    <dgm:cxn modelId="{A6D9BCE0-3486-4B78-AA4D-1A4A21D9086F}" srcId="{08309A0A-73B2-46E1-BCBF-CB3A72F2206F}" destId="{E42671BD-D847-47D7-A477-A8CF13FD519B}" srcOrd="6" destOrd="0" parTransId="{D1876B99-C40C-4330-A49C-80CC00922A41}" sibTransId="{C8E6362B-8767-4BCD-95D7-7328AEC16E1A}"/>
    <dgm:cxn modelId="{AAF715EB-7845-4F7C-8BFC-B36525CC4004}" srcId="{08309A0A-73B2-46E1-BCBF-CB3A72F2206F}" destId="{648DED9D-529C-41C6-9E5A-4180FCD9DA36}" srcOrd="9" destOrd="0" parTransId="{D7F0B86A-DB9A-4A1C-8AA3-E015ACEAF079}" sibTransId="{E3C61664-A6A5-4F3E-81DD-21C8EFF39BB2}"/>
    <dgm:cxn modelId="{47F6E5F1-2E82-47EC-AF31-B9399AD9AE2C}" type="presOf" srcId="{980498E9-0554-42C5-9459-05B31B8A0D4A}" destId="{2B075F82-063E-4FEF-9AC9-B8AD37988383}" srcOrd="0" destOrd="0" presId="urn:microsoft.com/office/officeart/2005/8/layout/process2"/>
    <dgm:cxn modelId="{92E85BF5-D24B-4EC0-95AC-22DA22526F13}" srcId="{08309A0A-73B2-46E1-BCBF-CB3A72F2206F}" destId="{980498E9-0554-42C5-9459-05B31B8A0D4A}" srcOrd="2" destOrd="0" parTransId="{255BD694-5E4B-4824-B0EA-76EEF807CF13}" sibTransId="{918EB051-261B-401C-9A46-A620156973B4}"/>
    <dgm:cxn modelId="{EDCA0F82-BF31-4F10-BCBA-6B8EE288424F}" type="presParOf" srcId="{E3B20B27-0A96-41BC-8F30-027E5F0B18FB}" destId="{1539DDB0-6D2F-45D1-A262-247427384A0F}" srcOrd="0" destOrd="0" presId="urn:microsoft.com/office/officeart/2005/8/layout/process2"/>
    <dgm:cxn modelId="{9C3A1C20-28E0-42C7-B83F-F1BBF9D21FE5}" type="presParOf" srcId="{E3B20B27-0A96-41BC-8F30-027E5F0B18FB}" destId="{F1E2F1E5-AC6B-4B29-B7BB-F3AA8CA697E3}" srcOrd="1" destOrd="0" presId="urn:microsoft.com/office/officeart/2005/8/layout/process2"/>
    <dgm:cxn modelId="{33422FF0-7CB6-4431-A063-B4147007EB5F}" type="presParOf" srcId="{F1E2F1E5-AC6B-4B29-B7BB-F3AA8CA697E3}" destId="{EC4241AF-83FF-4107-9088-086A0615B089}" srcOrd="0" destOrd="0" presId="urn:microsoft.com/office/officeart/2005/8/layout/process2"/>
    <dgm:cxn modelId="{08E00B0C-C8B6-4EDC-A8C5-A502D90615D6}" type="presParOf" srcId="{E3B20B27-0A96-41BC-8F30-027E5F0B18FB}" destId="{F93A6D81-5040-4123-BD31-1D67D3CD833F}" srcOrd="2" destOrd="0" presId="urn:microsoft.com/office/officeart/2005/8/layout/process2"/>
    <dgm:cxn modelId="{8B497C53-E0A4-45B0-A2BC-95989E80A31B}" type="presParOf" srcId="{E3B20B27-0A96-41BC-8F30-027E5F0B18FB}" destId="{64CC8F12-6764-46ED-B127-E7958B3A42DD}" srcOrd="3" destOrd="0" presId="urn:microsoft.com/office/officeart/2005/8/layout/process2"/>
    <dgm:cxn modelId="{4BD23258-7F7F-4056-90C5-493FDEFD289D}" type="presParOf" srcId="{64CC8F12-6764-46ED-B127-E7958B3A42DD}" destId="{E13C0D28-676F-4F6C-AC24-EB70EA2F75A9}" srcOrd="0" destOrd="0" presId="urn:microsoft.com/office/officeart/2005/8/layout/process2"/>
    <dgm:cxn modelId="{D3D95A79-66CF-4DFC-B23C-3111D0C18C6D}" type="presParOf" srcId="{E3B20B27-0A96-41BC-8F30-027E5F0B18FB}" destId="{2B075F82-063E-4FEF-9AC9-B8AD37988383}" srcOrd="4" destOrd="0" presId="urn:microsoft.com/office/officeart/2005/8/layout/process2"/>
    <dgm:cxn modelId="{8B8A5377-4545-4DE6-B5DA-AA0F4031D994}" type="presParOf" srcId="{E3B20B27-0A96-41BC-8F30-027E5F0B18FB}" destId="{BB920147-659B-453C-B1BC-1006777D5D03}" srcOrd="5" destOrd="0" presId="urn:microsoft.com/office/officeart/2005/8/layout/process2"/>
    <dgm:cxn modelId="{A5549F37-4744-4B9B-A404-A174C0B4E4CC}" type="presParOf" srcId="{BB920147-659B-453C-B1BC-1006777D5D03}" destId="{53469DF6-4722-4F74-B286-FFA2A97074FD}" srcOrd="0" destOrd="0" presId="urn:microsoft.com/office/officeart/2005/8/layout/process2"/>
    <dgm:cxn modelId="{07408E2A-DB2D-414B-A418-D38606D7C0B7}" type="presParOf" srcId="{E3B20B27-0A96-41BC-8F30-027E5F0B18FB}" destId="{2306B9B0-4D4D-4903-BC36-AE3ED515E520}" srcOrd="6" destOrd="0" presId="urn:microsoft.com/office/officeart/2005/8/layout/process2"/>
    <dgm:cxn modelId="{AE041A3F-7AF3-4A83-A4A1-3A6F696B77CD}" type="presParOf" srcId="{E3B20B27-0A96-41BC-8F30-027E5F0B18FB}" destId="{599DDBC8-C649-4B5F-A9FC-23BF64AD9AC6}" srcOrd="7" destOrd="0" presId="urn:microsoft.com/office/officeart/2005/8/layout/process2"/>
    <dgm:cxn modelId="{1F17B9F7-B029-4D72-8A89-32B858731AF5}" type="presParOf" srcId="{599DDBC8-C649-4B5F-A9FC-23BF64AD9AC6}" destId="{4F9465CE-371E-4FC5-AF4F-9069219788E6}" srcOrd="0" destOrd="0" presId="urn:microsoft.com/office/officeart/2005/8/layout/process2"/>
    <dgm:cxn modelId="{1EA9FE52-3226-4A8C-9480-454370A27070}" type="presParOf" srcId="{E3B20B27-0A96-41BC-8F30-027E5F0B18FB}" destId="{EC75B0B1-D649-4ADA-9400-96EF917DDC7F}" srcOrd="8" destOrd="0" presId="urn:microsoft.com/office/officeart/2005/8/layout/process2"/>
    <dgm:cxn modelId="{BA827DA1-72AB-41AD-9FD2-97C310F5FFF8}" type="presParOf" srcId="{E3B20B27-0A96-41BC-8F30-027E5F0B18FB}" destId="{2D5459E7-B7E3-40E2-82FF-B9AD22454C6C}" srcOrd="9" destOrd="0" presId="urn:microsoft.com/office/officeart/2005/8/layout/process2"/>
    <dgm:cxn modelId="{D5D85392-1063-4DB3-BA29-FD7A57188F62}" type="presParOf" srcId="{2D5459E7-B7E3-40E2-82FF-B9AD22454C6C}" destId="{E1CCC907-6F1A-4125-A34C-393B42BDCDCA}" srcOrd="0" destOrd="0" presId="urn:microsoft.com/office/officeart/2005/8/layout/process2"/>
    <dgm:cxn modelId="{39E05AAB-6C98-4B36-AE2C-D3A92751148A}" type="presParOf" srcId="{E3B20B27-0A96-41BC-8F30-027E5F0B18FB}" destId="{1406504D-9C76-469F-973A-5C26781D3752}" srcOrd="10" destOrd="0" presId="urn:microsoft.com/office/officeart/2005/8/layout/process2"/>
    <dgm:cxn modelId="{5EFBE230-94BD-4D4C-A1AA-EEF0F5EF1106}" type="presParOf" srcId="{E3B20B27-0A96-41BC-8F30-027E5F0B18FB}" destId="{A9CBCF1D-D92D-4E01-90D0-68BDD4A508D3}" srcOrd="11" destOrd="0" presId="urn:microsoft.com/office/officeart/2005/8/layout/process2"/>
    <dgm:cxn modelId="{0B65F32B-111D-4253-82AC-08C07CA1A8D0}" type="presParOf" srcId="{A9CBCF1D-D92D-4E01-90D0-68BDD4A508D3}" destId="{52E7CF63-C441-40CC-ACD1-5C470C6079A2}" srcOrd="0" destOrd="0" presId="urn:microsoft.com/office/officeart/2005/8/layout/process2"/>
    <dgm:cxn modelId="{774811C7-7D1D-4C7C-9BEF-047A0CF91106}" type="presParOf" srcId="{E3B20B27-0A96-41BC-8F30-027E5F0B18FB}" destId="{1452433F-87D0-4F4F-B693-30861D1CC008}" srcOrd="12" destOrd="0" presId="urn:microsoft.com/office/officeart/2005/8/layout/process2"/>
    <dgm:cxn modelId="{1F0B2295-8A94-4807-B424-A6DD1DBAFD34}" type="presParOf" srcId="{E3B20B27-0A96-41BC-8F30-027E5F0B18FB}" destId="{71020BAC-C8CD-4F01-8676-F571CCA94E19}" srcOrd="13" destOrd="0" presId="urn:microsoft.com/office/officeart/2005/8/layout/process2"/>
    <dgm:cxn modelId="{B907E549-191D-4B2F-BFF9-2AEB8B2DB628}" type="presParOf" srcId="{71020BAC-C8CD-4F01-8676-F571CCA94E19}" destId="{3C707413-BC95-4453-BFCD-06462F0C657F}" srcOrd="0" destOrd="0" presId="urn:microsoft.com/office/officeart/2005/8/layout/process2"/>
    <dgm:cxn modelId="{CFB00CF8-A8C1-4AE2-A693-6B348621225C}" type="presParOf" srcId="{E3B20B27-0A96-41BC-8F30-027E5F0B18FB}" destId="{DB732F4E-F236-409D-9495-1BE7FFF2595C}" srcOrd="14" destOrd="0" presId="urn:microsoft.com/office/officeart/2005/8/layout/process2"/>
    <dgm:cxn modelId="{6C1A93A7-C4F2-42DC-882C-C2D95EF97639}" type="presParOf" srcId="{E3B20B27-0A96-41BC-8F30-027E5F0B18FB}" destId="{167FE5D0-777A-4C29-8522-EF01994C0E0B}" srcOrd="15" destOrd="0" presId="urn:microsoft.com/office/officeart/2005/8/layout/process2"/>
    <dgm:cxn modelId="{E2A23691-D9FB-4591-9F71-ED9684E8C833}" type="presParOf" srcId="{167FE5D0-777A-4C29-8522-EF01994C0E0B}" destId="{57E1B85D-FCE4-4C39-B8AC-C5DF9A400692}" srcOrd="0" destOrd="0" presId="urn:microsoft.com/office/officeart/2005/8/layout/process2"/>
    <dgm:cxn modelId="{037914B4-2E6F-4284-9167-4BCD5B242086}" type="presParOf" srcId="{E3B20B27-0A96-41BC-8F30-027E5F0B18FB}" destId="{20AFE462-1C6B-4109-9646-96C231302A1C}" srcOrd="16" destOrd="0" presId="urn:microsoft.com/office/officeart/2005/8/layout/process2"/>
    <dgm:cxn modelId="{EBDF8E9E-C99E-43CA-B834-7E3398414877}" type="presParOf" srcId="{E3B20B27-0A96-41BC-8F30-027E5F0B18FB}" destId="{5393F14F-CEBD-46D7-A149-9009AA39BFE2}" srcOrd="17" destOrd="0" presId="urn:microsoft.com/office/officeart/2005/8/layout/process2"/>
    <dgm:cxn modelId="{C83F403F-DF25-4DB9-A0AD-5D475C326CB5}" type="presParOf" srcId="{5393F14F-CEBD-46D7-A149-9009AA39BFE2}" destId="{A5FDD751-DCD5-4D33-B8EE-0D40C4C709B6}" srcOrd="0" destOrd="0" presId="urn:microsoft.com/office/officeart/2005/8/layout/process2"/>
    <dgm:cxn modelId="{33CD6AB7-6922-478C-8495-CF727F4BD480}" type="presParOf" srcId="{E3B20B27-0A96-41BC-8F30-027E5F0B18FB}" destId="{2918B7CE-566E-48DB-9B0F-DAF6E32010F5}" srcOrd="18" destOrd="0" presId="urn:microsoft.com/office/officeart/2005/8/layout/process2"/>
    <dgm:cxn modelId="{48BB356B-5089-48E2-B833-BF203480B8DD}" type="presParOf" srcId="{E3B20B27-0A96-41BC-8F30-027E5F0B18FB}" destId="{B854AAAA-AF5B-4DF5-A3FE-F20A3DA60061}" srcOrd="19" destOrd="0" presId="urn:microsoft.com/office/officeart/2005/8/layout/process2"/>
    <dgm:cxn modelId="{62A1BB94-5D12-4AEB-AEEE-A23B881322FC}" type="presParOf" srcId="{B854AAAA-AF5B-4DF5-A3FE-F20A3DA60061}" destId="{D084A44A-E8AF-4BEA-A940-538819087B92}" srcOrd="0" destOrd="0" presId="urn:microsoft.com/office/officeart/2005/8/layout/process2"/>
    <dgm:cxn modelId="{2C5AFC35-EB24-4B71-B230-9A6F96930FB9}" type="presParOf" srcId="{E3B20B27-0A96-41BC-8F30-027E5F0B18FB}" destId="{804AFAD1-3B08-419F-AB6D-50A1D379B8DA}" srcOrd="20"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39DDB0-6D2F-45D1-A262-247427384A0F}">
      <dsp:nvSpPr>
        <dsp:cNvPr id="0" name=""/>
        <dsp:cNvSpPr/>
      </dsp:nvSpPr>
      <dsp:spPr>
        <a:xfrm>
          <a:off x="1910514" y="0"/>
          <a:ext cx="1665371"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Understand the business problem</a:t>
          </a:r>
        </a:p>
      </dsp:txBody>
      <dsp:txXfrm>
        <a:off x="1923608" y="13094"/>
        <a:ext cx="1639183" cy="420891"/>
      </dsp:txXfrm>
    </dsp:sp>
    <dsp:sp modelId="{F1E2F1E5-AC6B-4B29-B7BB-F3AA8CA697E3}">
      <dsp:nvSpPr>
        <dsp:cNvPr id="0" name=""/>
        <dsp:cNvSpPr/>
      </dsp:nvSpPr>
      <dsp:spPr>
        <a:xfrm rot="5400000">
          <a:off x="2659372" y="458256"/>
          <a:ext cx="167654"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475021"/>
        <a:ext cx="120711" cy="117358"/>
      </dsp:txXfrm>
    </dsp:sp>
    <dsp:sp modelId="{F93A6D81-5040-4123-BD31-1D67D3CD833F}">
      <dsp:nvSpPr>
        <dsp:cNvPr id="0" name=""/>
        <dsp:cNvSpPr/>
      </dsp:nvSpPr>
      <dsp:spPr>
        <a:xfrm>
          <a:off x="1910514" y="670619"/>
          <a:ext cx="1665371"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Gather the required data</a:t>
          </a:r>
        </a:p>
      </dsp:txBody>
      <dsp:txXfrm>
        <a:off x="1923608" y="683713"/>
        <a:ext cx="1639183" cy="420891"/>
      </dsp:txXfrm>
    </dsp:sp>
    <dsp:sp modelId="{64CC8F12-6764-46ED-B127-E7958B3A42DD}">
      <dsp:nvSpPr>
        <dsp:cNvPr id="0" name=""/>
        <dsp:cNvSpPr/>
      </dsp:nvSpPr>
      <dsp:spPr>
        <a:xfrm rot="5400000">
          <a:off x="2659372" y="1128876"/>
          <a:ext cx="167654"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1145641"/>
        <a:ext cx="120711" cy="117358"/>
      </dsp:txXfrm>
    </dsp:sp>
    <dsp:sp modelId="{2B075F82-063E-4FEF-9AC9-B8AD37988383}">
      <dsp:nvSpPr>
        <dsp:cNvPr id="0" name=""/>
        <dsp:cNvSpPr/>
      </dsp:nvSpPr>
      <dsp:spPr>
        <a:xfrm>
          <a:off x="1910514" y="1341239"/>
          <a:ext cx="1665371"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Understand the data through EDA</a:t>
          </a:r>
        </a:p>
      </dsp:txBody>
      <dsp:txXfrm>
        <a:off x="1923608" y="1354333"/>
        <a:ext cx="1639183" cy="420891"/>
      </dsp:txXfrm>
    </dsp:sp>
    <dsp:sp modelId="{BB920147-659B-453C-B1BC-1006777D5D03}">
      <dsp:nvSpPr>
        <dsp:cNvPr id="0" name=""/>
        <dsp:cNvSpPr/>
      </dsp:nvSpPr>
      <dsp:spPr>
        <a:xfrm rot="5400000">
          <a:off x="2659372" y="1799495"/>
          <a:ext cx="167654"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1816260"/>
        <a:ext cx="120711" cy="117358"/>
      </dsp:txXfrm>
    </dsp:sp>
    <dsp:sp modelId="{2306B9B0-4D4D-4903-BC36-AE3ED515E520}">
      <dsp:nvSpPr>
        <dsp:cNvPr id="0" name=""/>
        <dsp:cNvSpPr/>
      </dsp:nvSpPr>
      <dsp:spPr>
        <a:xfrm>
          <a:off x="592863" y="2011858"/>
          <a:ext cx="4300672"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Research current best practices in the market to detect and predict banking fraud to solve the business problem</a:t>
          </a:r>
        </a:p>
      </dsp:txBody>
      <dsp:txXfrm>
        <a:off x="605957" y="2024952"/>
        <a:ext cx="4274484" cy="420891"/>
      </dsp:txXfrm>
    </dsp:sp>
    <dsp:sp modelId="{599DDBC8-C649-4B5F-A9FC-23BF64AD9AC6}">
      <dsp:nvSpPr>
        <dsp:cNvPr id="0" name=""/>
        <dsp:cNvSpPr/>
      </dsp:nvSpPr>
      <dsp:spPr>
        <a:xfrm rot="5400000">
          <a:off x="2659372" y="2470115"/>
          <a:ext cx="167654"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2486880"/>
        <a:ext cx="120711" cy="117358"/>
      </dsp:txXfrm>
    </dsp:sp>
    <dsp:sp modelId="{EC75B0B1-D649-4ADA-9400-96EF917DDC7F}">
      <dsp:nvSpPr>
        <dsp:cNvPr id="0" name=""/>
        <dsp:cNvSpPr/>
      </dsp:nvSpPr>
      <dsp:spPr>
        <a:xfrm>
          <a:off x="1466217" y="2682478"/>
          <a:ext cx="2553964"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Setting up performance metrics and initial benchmarking</a:t>
          </a:r>
        </a:p>
      </dsp:txBody>
      <dsp:txXfrm>
        <a:off x="1479311" y="2695572"/>
        <a:ext cx="2527776" cy="420891"/>
      </dsp:txXfrm>
    </dsp:sp>
    <dsp:sp modelId="{2D5459E7-B7E3-40E2-82FF-B9AD22454C6C}">
      <dsp:nvSpPr>
        <dsp:cNvPr id="0" name=""/>
        <dsp:cNvSpPr/>
      </dsp:nvSpPr>
      <dsp:spPr>
        <a:xfrm rot="5400000">
          <a:off x="2659372" y="3140734"/>
          <a:ext cx="167654"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3157499"/>
        <a:ext cx="120711" cy="117358"/>
      </dsp:txXfrm>
    </dsp:sp>
    <dsp:sp modelId="{1406504D-9C76-469F-973A-5C26781D3752}">
      <dsp:nvSpPr>
        <dsp:cNvPr id="0" name=""/>
        <dsp:cNvSpPr/>
      </dsp:nvSpPr>
      <dsp:spPr>
        <a:xfrm>
          <a:off x="581863" y="3353097"/>
          <a:ext cx="4322672"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Preliminary evaluation of applicable ML models on the gathered data based on business data </a:t>
          </a:r>
        </a:p>
      </dsp:txBody>
      <dsp:txXfrm>
        <a:off x="594957" y="3366191"/>
        <a:ext cx="4296484" cy="420891"/>
      </dsp:txXfrm>
    </dsp:sp>
    <dsp:sp modelId="{A9CBCF1D-D92D-4E01-90D0-68BDD4A508D3}">
      <dsp:nvSpPr>
        <dsp:cNvPr id="0" name=""/>
        <dsp:cNvSpPr/>
      </dsp:nvSpPr>
      <dsp:spPr>
        <a:xfrm rot="5400000">
          <a:off x="2659372" y="3811354"/>
          <a:ext cx="167654"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3828119"/>
        <a:ext cx="120711" cy="117358"/>
      </dsp:txXfrm>
    </dsp:sp>
    <dsp:sp modelId="{1452433F-87D0-4F4F-B693-30861D1CC008}">
      <dsp:nvSpPr>
        <dsp:cNvPr id="0" name=""/>
        <dsp:cNvSpPr/>
      </dsp:nvSpPr>
      <dsp:spPr>
        <a:xfrm>
          <a:off x="1910514" y="4023717"/>
          <a:ext cx="1665371"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Data cleaning</a:t>
          </a:r>
        </a:p>
      </dsp:txBody>
      <dsp:txXfrm>
        <a:off x="1923608" y="4036811"/>
        <a:ext cx="1639183" cy="420891"/>
      </dsp:txXfrm>
    </dsp:sp>
    <dsp:sp modelId="{71020BAC-C8CD-4F01-8676-F571CCA94E19}">
      <dsp:nvSpPr>
        <dsp:cNvPr id="0" name=""/>
        <dsp:cNvSpPr/>
      </dsp:nvSpPr>
      <dsp:spPr>
        <a:xfrm rot="5400000">
          <a:off x="2659372" y="4481973"/>
          <a:ext cx="167654"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4498738"/>
        <a:ext cx="120711" cy="117358"/>
      </dsp:txXfrm>
    </dsp:sp>
    <dsp:sp modelId="{DB732F4E-F236-409D-9495-1BE7FFF2595C}">
      <dsp:nvSpPr>
        <dsp:cNvPr id="0" name=""/>
        <dsp:cNvSpPr/>
      </dsp:nvSpPr>
      <dsp:spPr>
        <a:xfrm>
          <a:off x="793532" y="4694336"/>
          <a:ext cx="3899334"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Getting around with unbalanced data with techniques like SMOTE, Near Miss Algorithm</a:t>
          </a:r>
        </a:p>
      </dsp:txBody>
      <dsp:txXfrm>
        <a:off x="806626" y="4707430"/>
        <a:ext cx="3873146" cy="420891"/>
      </dsp:txXfrm>
    </dsp:sp>
    <dsp:sp modelId="{167FE5D0-777A-4C29-8522-EF01994C0E0B}">
      <dsp:nvSpPr>
        <dsp:cNvPr id="0" name=""/>
        <dsp:cNvSpPr/>
      </dsp:nvSpPr>
      <dsp:spPr>
        <a:xfrm rot="5400000">
          <a:off x="2656044" y="5157030"/>
          <a:ext cx="174310"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5170468"/>
        <a:ext cx="120711" cy="122017"/>
      </dsp:txXfrm>
    </dsp:sp>
    <dsp:sp modelId="{20AFE462-1C6B-4109-9646-96C231302A1C}">
      <dsp:nvSpPr>
        <dsp:cNvPr id="0" name=""/>
        <dsp:cNvSpPr/>
      </dsp:nvSpPr>
      <dsp:spPr>
        <a:xfrm>
          <a:off x="1910514" y="5373830"/>
          <a:ext cx="1665371"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Load and run data in ML models and evaluate performance of each model </a:t>
          </a:r>
        </a:p>
      </dsp:txBody>
      <dsp:txXfrm>
        <a:off x="1923608" y="5386924"/>
        <a:ext cx="1639183" cy="420891"/>
      </dsp:txXfrm>
    </dsp:sp>
    <dsp:sp modelId="{5393F14F-CEBD-46D7-A149-9009AA39BFE2}">
      <dsp:nvSpPr>
        <dsp:cNvPr id="0" name=""/>
        <dsp:cNvSpPr/>
      </dsp:nvSpPr>
      <dsp:spPr>
        <a:xfrm rot="5400000">
          <a:off x="2662700" y="5827650"/>
          <a:ext cx="160998"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5847744"/>
        <a:ext cx="120711" cy="112699"/>
      </dsp:txXfrm>
    </dsp:sp>
    <dsp:sp modelId="{2918B7CE-566E-48DB-9B0F-DAF6E32010F5}">
      <dsp:nvSpPr>
        <dsp:cNvPr id="0" name=""/>
        <dsp:cNvSpPr/>
      </dsp:nvSpPr>
      <dsp:spPr>
        <a:xfrm>
          <a:off x="1910514" y="6035575"/>
          <a:ext cx="1665371"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Set up final performace benchmark and evaluate results</a:t>
          </a:r>
        </a:p>
      </dsp:txBody>
      <dsp:txXfrm>
        <a:off x="1923608" y="6048669"/>
        <a:ext cx="1639183" cy="420891"/>
      </dsp:txXfrm>
    </dsp:sp>
    <dsp:sp modelId="{B854AAAA-AF5B-4DF5-A3FE-F20A3DA60061}">
      <dsp:nvSpPr>
        <dsp:cNvPr id="0" name=""/>
        <dsp:cNvSpPr/>
      </dsp:nvSpPr>
      <dsp:spPr>
        <a:xfrm rot="5400000">
          <a:off x="2659372" y="6493832"/>
          <a:ext cx="167654" cy="2011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2682844" y="6510597"/>
        <a:ext cx="120711" cy="117358"/>
      </dsp:txXfrm>
    </dsp:sp>
    <dsp:sp modelId="{804AFAD1-3B08-419F-AB6D-50A1D379B8DA}">
      <dsp:nvSpPr>
        <dsp:cNvPr id="0" name=""/>
        <dsp:cNvSpPr/>
      </dsp:nvSpPr>
      <dsp:spPr>
        <a:xfrm>
          <a:off x="1910514" y="6706195"/>
          <a:ext cx="1665371" cy="447079"/>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Draw conclusions and present the result.</a:t>
          </a:r>
        </a:p>
      </dsp:txBody>
      <dsp:txXfrm>
        <a:off x="1923608" y="6719289"/>
        <a:ext cx="1639183" cy="4208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498FCC0C3D5F47A9006853F93C5DA5" ma:contentTypeVersion="2" ma:contentTypeDescription="Create a new document." ma:contentTypeScope="" ma:versionID="8fa1cd1f732a0addc07d502dc32949e9">
  <xsd:schema xmlns:xsd="http://www.w3.org/2001/XMLSchema" xmlns:xs="http://www.w3.org/2001/XMLSchema" xmlns:p="http://schemas.microsoft.com/office/2006/metadata/properties" xmlns:ns3="38031a79-5052-42d1-8e37-b81695a34108" targetNamespace="http://schemas.microsoft.com/office/2006/metadata/properties" ma:root="true" ma:fieldsID="41ebe06c46afb74111109c0051e47de9" ns3:_="">
    <xsd:import namespace="38031a79-5052-42d1-8e37-b81695a3410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031a79-5052-42d1-8e37-b81695a34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F9064C-6590-4274-8FA9-533508A567E0}">
  <ds:schemaRefs>
    <ds:schemaRef ds:uri="http://schemas.openxmlformats.org/officeDocument/2006/bibliography"/>
  </ds:schemaRefs>
</ds:datastoreItem>
</file>

<file path=customXml/itemProps2.xml><?xml version="1.0" encoding="utf-8"?>
<ds:datastoreItem xmlns:ds="http://schemas.openxmlformats.org/officeDocument/2006/customXml" ds:itemID="{D1CB0252-D9B1-4BCE-A713-8FF454DA5E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9DAA77-0998-4496-BE87-F4151E70E579}">
  <ds:schemaRefs>
    <ds:schemaRef ds:uri="http://schemas.microsoft.com/sharepoint/v3/contenttype/forms"/>
  </ds:schemaRefs>
</ds:datastoreItem>
</file>

<file path=customXml/itemProps4.xml><?xml version="1.0" encoding="utf-8"?>
<ds:datastoreItem xmlns:ds="http://schemas.openxmlformats.org/officeDocument/2006/customXml" ds:itemID="{FB197359-9E6C-4313-A147-BE9CA6A95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031a79-5052-42d1-8e37-b81695a34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Dahiya</dc:creator>
  <cp:keywords/>
  <dc:description/>
  <cp:lastModifiedBy>Prateek Dahiya</cp:lastModifiedBy>
  <cp:revision>9</cp:revision>
  <dcterms:created xsi:type="dcterms:W3CDTF">2023-01-28T22:09:00Z</dcterms:created>
  <dcterms:modified xsi:type="dcterms:W3CDTF">2023-01-29T02:52:00Z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0x010100E3498FCC0C3D5F47A9006853F93C5DA5</vt:lpwstr>
  </property>
</Properties>
</file>