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57C0CE" w:rsidP="0A57C0CE" w:rsidRDefault="0A57C0CE" w14:paraId="4D05BD65" w14:textId="5839323F">
      <w:pPr>
        <w:rPr>
          <w:b w:val="1"/>
          <w:bCs w:val="1"/>
          <w:sz w:val="48"/>
          <w:szCs w:val="48"/>
        </w:rPr>
      </w:pPr>
      <w:r w:rsidRPr="0A57C0CE" w:rsidR="0A57C0CE">
        <w:rPr>
          <w:b w:val="1"/>
          <w:bCs w:val="1"/>
          <w:sz w:val="48"/>
          <w:szCs w:val="48"/>
        </w:rPr>
        <w:t xml:space="preserve">Docker container </w:t>
      </w:r>
      <w:r w:rsidRPr="0A57C0CE" w:rsidR="0A57C0CE">
        <w:rPr>
          <w:b w:val="1"/>
          <w:bCs w:val="1"/>
          <w:sz w:val="48"/>
          <w:szCs w:val="48"/>
        </w:rPr>
        <w:t>registry</w:t>
      </w:r>
      <w:r w:rsidRPr="0A57C0CE" w:rsidR="0A57C0CE">
        <w:rPr>
          <w:b w:val="1"/>
          <w:bCs w:val="1"/>
          <w:sz w:val="48"/>
          <w:szCs w:val="48"/>
        </w:rPr>
        <w:t xml:space="preserve"> practical.</w:t>
      </w:r>
    </w:p>
    <w:p w:rsidR="0A57C0CE" w:rsidP="0A57C0CE" w:rsidRDefault="0A57C0CE" w14:paraId="1C180306" w14:textId="007C7743">
      <w:pPr>
        <w:pStyle w:val="Normal"/>
      </w:pPr>
    </w:p>
    <w:p w:rsidR="0A57C0CE" w:rsidP="0A57C0CE" w:rsidRDefault="0A57C0CE" w14:paraId="5313AA0E" w14:textId="2763FEF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>Login to docker hub from cli.</w:t>
      </w:r>
    </w:p>
    <w:p w:rsidR="0A57C0CE" w:rsidP="0A57C0CE" w:rsidRDefault="0A57C0CE" w14:paraId="2E5904C6" w14:textId="28C96CE4">
      <w:pPr>
        <w:pStyle w:val="Normal"/>
      </w:pPr>
      <w:r w:rsidR="0A57C0CE">
        <w:drawing>
          <wp:inline wp14:editId="46E4D0B3" wp14:anchorId="075B31EC">
            <wp:extent cx="4572000" cy="1495425"/>
            <wp:effectExtent l="0" t="0" r="0" b="0"/>
            <wp:docPr id="116347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25a29c57e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0A5D6BD1" w14:textId="7B4B2EB4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>List your available docker images.</w:t>
      </w:r>
    </w:p>
    <w:p w:rsidR="0A57C0CE" w:rsidP="0A57C0CE" w:rsidRDefault="0A57C0CE" w14:paraId="560D4C8C" w14:textId="149E79A9">
      <w:pPr>
        <w:pStyle w:val="Normal"/>
      </w:pPr>
      <w:r w:rsidR="0A57C0CE">
        <w:drawing>
          <wp:inline wp14:editId="07262F7B" wp14:anchorId="2BA093D1">
            <wp:extent cx="4572000" cy="1666875"/>
            <wp:effectExtent l="0" t="0" r="0" b="0"/>
            <wp:docPr id="1574576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57eaa5f2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0702DB60" w14:textId="5ABECD67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 xml:space="preserve">Create private </w:t>
      </w:r>
      <w:proofErr w:type="spellStart"/>
      <w:r w:rsidRPr="0A57C0CE" w:rsidR="0A57C0CE">
        <w:rPr>
          <w:b w:val="1"/>
          <w:bCs w:val="1"/>
          <w:sz w:val="32"/>
          <w:szCs w:val="32"/>
        </w:rPr>
        <w:t>repositery</w:t>
      </w:r>
      <w:proofErr w:type="spellEnd"/>
      <w:r w:rsidRPr="0A57C0CE" w:rsidR="0A57C0CE">
        <w:rPr>
          <w:b w:val="1"/>
          <w:bCs w:val="1"/>
          <w:sz w:val="32"/>
          <w:szCs w:val="32"/>
        </w:rPr>
        <w:t xml:space="preserve"> in docker hub.</w:t>
      </w:r>
    </w:p>
    <w:p w:rsidR="0A57C0CE" w:rsidP="0A57C0CE" w:rsidRDefault="0A57C0CE" w14:paraId="30704F35" w14:textId="75229F1A">
      <w:pPr>
        <w:pStyle w:val="Normal"/>
      </w:pPr>
      <w:r w:rsidR="0A57C0CE">
        <w:drawing>
          <wp:inline wp14:editId="5F97A1A4" wp14:anchorId="4EC8DF93">
            <wp:extent cx="4572000" cy="1009650"/>
            <wp:effectExtent l="0" t="0" r="0" b="0"/>
            <wp:docPr id="1335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657f81810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02F5552D" w14:textId="7F32E901">
      <w:pPr>
        <w:pStyle w:val="Normal"/>
      </w:pPr>
      <w:r w:rsidR="0A57C0CE">
        <w:drawing>
          <wp:inline wp14:editId="7CBEDF01" wp14:anchorId="72CAF652">
            <wp:extent cx="4572000" cy="2581275"/>
            <wp:effectExtent l="0" t="0" r="0" b="0"/>
            <wp:docPr id="208189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8c9a8f924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3262E9D2" w14:textId="742D42A6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>Give proper name and tag to docker image.</w:t>
      </w:r>
    </w:p>
    <w:p w:rsidR="0A57C0CE" w:rsidP="0A57C0CE" w:rsidRDefault="0A57C0CE" w14:paraId="66C818F6" w14:textId="18F084F0">
      <w:pPr>
        <w:pStyle w:val="Normal"/>
      </w:pPr>
      <w:r w:rsidR="0A57C0CE">
        <w:drawing>
          <wp:inline wp14:editId="2F5B53F9" wp14:anchorId="43A3AEF9">
            <wp:extent cx="4572000" cy="2190750"/>
            <wp:effectExtent l="0" t="0" r="0" b="0"/>
            <wp:docPr id="187343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cdb5ce545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7E868335" w14:textId="033FC301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 xml:space="preserve">Push docker image to docker private </w:t>
      </w:r>
      <w:r w:rsidRPr="0A57C0CE" w:rsidR="0A57C0CE">
        <w:rPr>
          <w:b w:val="1"/>
          <w:bCs w:val="1"/>
          <w:sz w:val="32"/>
          <w:szCs w:val="32"/>
        </w:rPr>
        <w:t>registry</w:t>
      </w:r>
      <w:r w:rsidRPr="0A57C0CE" w:rsidR="0A57C0CE">
        <w:rPr>
          <w:b w:val="1"/>
          <w:bCs w:val="1"/>
          <w:sz w:val="32"/>
          <w:szCs w:val="32"/>
        </w:rPr>
        <w:t>.</w:t>
      </w:r>
    </w:p>
    <w:p w:rsidR="0A57C0CE" w:rsidP="0A57C0CE" w:rsidRDefault="0A57C0CE" w14:paraId="729E77BF" w14:textId="65C724B7">
      <w:pPr>
        <w:pStyle w:val="Normal"/>
      </w:pPr>
      <w:r w:rsidR="0A57C0CE">
        <w:drawing>
          <wp:inline wp14:editId="375053FE" wp14:anchorId="32FB30B5">
            <wp:extent cx="4572000" cy="1552575"/>
            <wp:effectExtent l="0" t="0" r="0" b="0"/>
            <wp:docPr id="132429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9b5affdd7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42B5518A" w14:textId="6A356F02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>Verify pushed image from docker hub.</w:t>
      </w:r>
    </w:p>
    <w:p w:rsidR="0A57C0CE" w:rsidP="0A57C0CE" w:rsidRDefault="0A57C0CE" w14:paraId="3974E2B8" w14:textId="6F9921CC">
      <w:pPr>
        <w:pStyle w:val="Normal"/>
        <w:ind w:left="0"/>
      </w:pPr>
      <w:r w:rsidR="0A57C0CE">
        <w:drawing>
          <wp:inline wp14:editId="62DDA293" wp14:anchorId="110CD32C">
            <wp:extent cx="4572000" cy="2409825"/>
            <wp:effectExtent l="0" t="0" r="0" b="0"/>
            <wp:docPr id="182591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92e46bbe9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694A93DB" w14:textId="1FABBA3A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A57C0CE" w:rsidR="0A57C0CE">
        <w:rPr>
          <w:b w:val="1"/>
          <w:bCs w:val="1"/>
          <w:sz w:val="32"/>
          <w:szCs w:val="32"/>
        </w:rPr>
        <w:t>Run docker images from docker hub.</w:t>
      </w:r>
    </w:p>
    <w:p w:rsidR="0A57C0CE" w:rsidP="0A57C0CE" w:rsidRDefault="0A57C0CE" w14:paraId="05CE2641" w14:textId="75B5B0E7">
      <w:pPr>
        <w:pStyle w:val="Normal"/>
      </w:pPr>
      <w:r w:rsidR="0A57C0CE">
        <w:drawing>
          <wp:inline wp14:editId="05C3EE79" wp14:anchorId="75204B28">
            <wp:extent cx="4572000" cy="1466850"/>
            <wp:effectExtent l="0" t="0" r="0" b="0"/>
            <wp:docPr id="1831288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6b9b48910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7C0CE" w:rsidP="0A57C0CE" w:rsidRDefault="0A57C0CE" w14:paraId="2D1E0B7D" w14:textId="69903CE8">
      <w:pPr>
        <w:pStyle w:val="Normal"/>
      </w:pPr>
      <w:r w:rsidR="0A57C0CE">
        <w:drawing>
          <wp:inline wp14:editId="487E85A7" wp14:anchorId="06964D61">
            <wp:extent cx="4572000" cy="1628775"/>
            <wp:effectExtent l="0" t="0" r="0" b="0"/>
            <wp:docPr id="39954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08d604fe5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A57C0CE" w:rsidP="0A57C0CE" w:rsidRDefault="0A57C0CE" w14:paraId="0C393350" w14:textId="34421E51">
      <w:pPr>
        <w:pStyle w:val="Normal"/>
      </w:pPr>
    </w:p>
    <w:p w:rsidR="0A57C0CE" w:rsidP="0A57C0CE" w:rsidRDefault="0A57C0CE" w14:paraId="79B5C579" w14:textId="2EB006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22342"/>
    <w:rsid w:val="021143AF"/>
    <w:rsid w:val="021143AF"/>
    <w:rsid w:val="047FC120"/>
    <w:rsid w:val="094B084F"/>
    <w:rsid w:val="0A57C0CE"/>
    <w:rsid w:val="14EAB42B"/>
    <w:rsid w:val="1E44B4B6"/>
    <w:rsid w:val="2E77FA32"/>
    <w:rsid w:val="2F4E9B73"/>
    <w:rsid w:val="2F4E9B73"/>
    <w:rsid w:val="40369867"/>
    <w:rsid w:val="45DCB69A"/>
    <w:rsid w:val="46AE9B57"/>
    <w:rsid w:val="4EA084DF"/>
    <w:rsid w:val="530EDBB2"/>
    <w:rsid w:val="541B9431"/>
    <w:rsid w:val="5796984B"/>
    <w:rsid w:val="5C6A096E"/>
    <w:rsid w:val="5DCAD33C"/>
    <w:rsid w:val="60469070"/>
    <w:rsid w:val="60469070"/>
    <w:rsid w:val="62A22342"/>
    <w:rsid w:val="709F801A"/>
    <w:rsid w:val="712217EA"/>
    <w:rsid w:val="752AD320"/>
    <w:rsid w:val="7624E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2342"/>
  <w15:chartTrackingRefBased/>
  <w15:docId w15:val="{B22A74D5-6995-45DA-9EB2-BCB14E7B2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125a29c57e4056" /><Relationship Type="http://schemas.openxmlformats.org/officeDocument/2006/relationships/image" Target="/media/image2.png" Id="R8cf857eaa5f24926" /><Relationship Type="http://schemas.openxmlformats.org/officeDocument/2006/relationships/image" Target="/media/image3.png" Id="Ra02657f818104535" /><Relationship Type="http://schemas.openxmlformats.org/officeDocument/2006/relationships/image" Target="/media/image4.png" Id="R39a8c9a8f9244432" /><Relationship Type="http://schemas.openxmlformats.org/officeDocument/2006/relationships/image" Target="/media/image5.png" Id="Rfa0cdb5ce5454b15" /><Relationship Type="http://schemas.openxmlformats.org/officeDocument/2006/relationships/image" Target="/media/image6.png" Id="Re4a9b5affdd744a2" /><Relationship Type="http://schemas.openxmlformats.org/officeDocument/2006/relationships/image" Target="/media/image7.png" Id="Re3492e46bbe940bc" /><Relationship Type="http://schemas.openxmlformats.org/officeDocument/2006/relationships/image" Target="/media/image8.png" Id="R1f16b9b489104fa7" /><Relationship Type="http://schemas.openxmlformats.org/officeDocument/2006/relationships/image" Target="/media/image9.png" Id="Ra4908d604fe54ab4" /><Relationship Type="http://schemas.openxmlformats.org/officeDocument/2006/relationships/numbering" Target="/word/numbering.xml" Id="R574ce8c4551d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2022-03-13T07:37:40.6678026Z</dcterms:created>
  <dcterms:modified xsi:type="dcterms:W3CDTF">2022-03-15T11:35:00.8222502Z</dcterms:modified>
</coreProperties>
</file>