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3.png" ContentType="image/png"/>
  <Override PartName="/word/media/rId33.png" ContentType="image/png"/>
  <Override PartName="/word/media/rId21.png" ContentType="image/png"/>
  <Override PartName="/word/media/rId30.png" ContentType="image/png"/>
  <Override PartName="/word/media/rId28.png" ContentType="image/png"/>
  <Override PartName="/word/media/rId3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Percent</w:t>
      </w:r>
      <w:r>
        <w:t xml:space="preserve"> </w:t>
      </w:r>
      <w:r>
        <w:t xml:space="preserve">Habitat</w:t>
      </w:r>
      <w:r>
        <w:t xml:space="preserve"> </w:t>
      </w:r>
      <w:r>
        <w:t xml:space="preserve">Change</w:t>
      </w:r>
      <w:r>
        <w:t xml:space="preserve"> </w:t>
      </w:r>
      <w:r>
        <w:t xml:space="preserve">with</w:t>
      </w:r>
      <w:r>
        <w:t xml:space="preserve"> </w:t>
      </w:r>
      <w:r>
        <w:t xml:space="preserve">Flow</w:t>
      </w:r>
      <w:r>
        <w:t xml:space="preserve"> </w:t>
      </w:r>
      <w:r>
        <w:t xml:space="preserve">Reduction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IFIM Site: Lynwood</w:t>
      </w:r>
    </w:p>
    <w:p>
      <w:pPr>
        <w:pStyle w:val="BodyText"/>
      </w:pPr>
      <w:r>
        <w:t xml:space="preserve">Area (mi^2): 1147.3</w:t>
      </w:r>
    </w:p>
    <w:p>
      <w:pPr>
        <w:pStyle w:val="BodyText"/>
      </w:pPr>
      <w:r>
        <w:t xml:space="preserve">MAF (cfs): 1247.3</w:t>
      </w:r>
    </w:p>
    <w:tbl>
      <w:tblPr>
        <w:tblStyle w:val="TableNormal"/>
        <w:tblW w:type="pct" w:w="2013.888888888889"/>
        <w:tblLook w:firstRow="1"/>
      </w:tblPr>
      <w:tblGrid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 Metrics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smb_sub_adult, smb_adult,</w:t>
            </w:r>
            <w:r>
              <w:t xml:space="preserve"> </w:t>
            </w:r>
            <w:r>
              <w:t xml:space="preserve">rbs_juv, rbs_adult, c_ssp.,</w:t>
            </w:r>
            <w:r>
              <w:t xml:space="preserve"> </w:t>
            </w:r>
            <w:r>
              <w:t xml:space="preserve">mm, rc, canoe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ELF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nrf46657\Desktop\VAHydro%20Development\GitHub\plots\nhd_huc8_02070005_fe_quantreg_pwit_RS_erom_q0001e_mean_aqbio_nt_total_0.8_max_species_full_1_408_pctch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10pct%20CHANGE%20EX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10pct%20AND%20VARYING%20pct%20ZO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VARYING%20pct%20ZOOM%20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habitat-timeseries"/>
      <w:bookmarkEnd w:id="26"/>
      <w:r>
        <w:t xml:space="preserve">Habitat Timeseries</w:t>
      </w:r>
    </w:p>
    <w:p>
      <w:pPr>
        <w:pStyle w:val="Heading3"/>
      </w:pPr>
      <w:bookmarkStart w:id="27" w:name="flow-reduction-past-year"/>
      <w:bookmarkEnd w:id="27"/>
      <w:r>
        <w:t xml:space="preserve">10% Flow Reduction (Past Year)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PLOT%20CURRENT%20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low-reduction-past-10-years"/>
      <w:bookmarkEnd w:id="29"/>
      <w:r>
        <w:t xml:space="preserve">10% Flow Reduction (Past 10 Years)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PLOT%2010%20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varying-flow-reductions-past-year"/>
      <w:bookmarkEnd w:id="31"/>
      <w:r>
        <w:t xml:space="preserve">Varying Flow Reductions (Past Year)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PLOT%20MUL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fim_pctchg_8.0_files/figure-docx/DATA%20T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1c9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 Habitat Change with Flow Reduction</dc:title>
  <dc:creator/>
  <dcterms:created xsi:type="dcterms:W3CDTF">2018-03-30T17:38:39Z</dcterms:created>
  <dcterms:modified xsi:type="dcterms:W3CDTF">2018-03-30T17:38:39Z</dcterms:modified>
</cp:coreProperties>
</file>