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6.png" ContentType="image/png"/>
  <Override PartName="/word/media/rId20.png" ContentType="image/png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DEQ/OWS</w:t>
      </w:r>
      <w:r>
        <w:t xml:space="preserve"> </w:t>
      </w:r>
      <w:r>
        <w:t xml:space="preserve">Yield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[INSERT</w:t>
      </w:r>
      <w:r>
        <w:t xml:space="preserve"> </w:t>
      </w:r>
      <w:r>
        <w:t xml:space="preserve">PROJECT</w:t>
      </w:r>
      <w:r>
        <w:t xml:space="preserve"> </w:t>
      </w:r>
      <w:r>
        <w:t xml:space="preserve">NAME</w:t>
      </w:r>
      <w:r>
        <w:t xml:space="preserve"> </w:t>
      </w:r>
      <w:r>
        <w:t xml:space="preserve">HERE]</w:t>
      </w:r>
    </w:p>
    <w:p>
      <w:pPr>
        <w:pStyle w:val="Date"/>
      </w:pPr>
      <w:r>
        <w:t xml:space="preserve">02/27/2023</w:t>
      </w:r>
    </w:p>
    <w:p>
      <w:r>
        <w:br w:type="page"/>
      </w:r>
    </w:p>
    <w:bookmarkStart w:id="29" w:name="model-overview-and-scenario-descriptions"/>
    <w:p>
      <w:pPr>
        <w:pStyle w:val="Titre1"/>
      </w:pPr>
      <w:r>
        <w:t xml:space="preserve">Model Overview and Scenario Descriptions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Image 1:</w:t>
            </w:r>
            <w:r>
              <w:t xml:space="preserve"> </w:t>
            </w:r>
            <w:r>
              <w:t xml:space="preserve">Unmet Demand LCWA-Northeast Creek Reservoir System:South Anna River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969000" cy="3769894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://deq1.bse.vt.edu:81/data/proj3/out/fig.unmet_heatmap_amt.351132.400.png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3769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Image 2:</w:t>
            </w:r>
            <w:r>
              <w:t xml:space="preserve"> </w:t>
            </w:r>
            <w:r>
              <w:t xml:space="preserve">Storage by Year LCWA-Northeast Creek Reservoir System:South Anna River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969000" cy="5969000"/>
                  <wp:effectExtent b="0" l="0" r="0" t="0"/>
                  <wp:docPr descr="" title="" id="3" name="Picture"/>
                  <a:graphic>
                    <a:graphicData uri="http://schemas.openxmlformats.org/drawingml/2006/picture">
                      <pic:pic>
                        <pic:nvPicPr>
                          <pic:cNvPr descr="http://deq1.bse.vt.edu:81/data/proj3/out/fig.imp_storage.all.351132.400.png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596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Image 3:</w:t>
            </w:r>
            <w:r>
              <w:t xml:space="preserve"> </w:t>
            </w:r>
            <w:r>
              <w:t xml:space="preserve">Monthly Demand LCWA-Northeast Creek Reservoir System:South Anna River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969000" cy="5969000"/>
                  <wp:effectExtent b="0" l="0" r="0" t="0"/>
                  <wp:docPr descr="" title="" id="5" name="Picture"/>
                  <a:graphic>
                    <a:graphicData uri="http://schemas.openxmlformats.org/drawingml/2006/picture">
                      <pic:pic>
                        <pic:nvPicPr>
                          <pic:cNvPr descr="http://deq1.bse.vt.edu:81/data/proj3/out/fig.monthly_demand.351132.400.png" id="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596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9"/>
    <w:sectPr>
      <w:pgMar w:header="0" w:bottom="720" w:top="720" w:right="1440" w:left="72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3" Type="http://schemas.openxmlformats.org/officeDocument/2006/relationships/image" Target="media/rId23.png"/>
<Relationship Id="rId26" Type="http://schemas.openxmlformats.org/officeDocument/2006/relationships/image" Target="media/rId26.png"/>
<Relationship Id="rId20" Type="http://schemas.openxmlformats.org/officeDocument/2006/relationships/image" Target="media/rId2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DEQ/OWS Yield Analysis - [INSERT PROJECT NAME HERE]</dc:title>
  <dc:creator/>
  <cp:keywords/>
  <dcterms:created xsi:type="dcterms:W3CDTF">2023-02-27T16:43:23Z</dcterms:created>
  <dcterms:modified xsi:type="dcterms:W3CDTF">2023-02-27T11:43:24Z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02/27/2023</vt:lpwstr>
  </property>
  <property fmtid="{D5CDD505-2E9C-101B-9397-08002B2CF9AE}" pid="3" name="output">
    <vt:lpwstr/>
  </property>
  <property fmtid="{D5CDD505-2E9C-101B-9397-08002B2CF9AE}" pid="4" name="params">
    <vt:lpwstr/>
  </property>
</Properties>
</file>