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B1D82" w14:textId="77777777" w:rsidR="00363D15" w:rsidRPr="00C51D29" w:rsidRDefault="00E41224" w:rsidP="00C51D29">
      <w:pPr>
        <w:pStyle w:val="Heading1"/>
        <w:rPr>
          <w:rFonts w:ascii="Times New Roman" w:hAnsi="Times New Roman" w:cs="Times New Roman"/>
          <w:sz w:val="40"/>
          <w:szCs w:val="40"/>
        </w:rPr>
      </w:pPr>
      <w:r w:rsidRPr="00C51D29">
        <w:rPr>
          <w:rFonts w:ascii="Times New Roman" w:hAnsi="Times New Roman" w:cs="Times New Roman"/>
          <w:sz w:val="40"/>
          <w:szCs w:val="40"/>
        </w:rPr>
        <w:t>Module 1 Cybersecurity Fundamentals</w:t>
      </w:r>
    </w:p>
    <w:p w14:paraId="24E7BD40" w14:textId="77777777" w:rsidR="00363D15" w:rsidRPr="00C51D29" w:rsidRDefault="00E41224">
      <w:pPr>
        <w:rPr>
          <w:rFonts w:ascii="Times New Roman" w:hAnsi="Times New Roman" w:cs="Times New Roman"/>
        </w:rPr>
      </w:pPr>
      <w:r w:rsidRPr="00C51D29">
        <w:rPr>
          <w:rFonts w:ascii="Times New Roman" w:hAnsi="Times New Roman" w:cs="Times New Roman"/>
        </w:rPr>
        <w:t>Employee learning module for the Cybersecurity Education and Awareness Training Application</w:t>
      </w:r>
    </w:p>
    <w:p w14:paraId="6953FC7D"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Module purpose</w:t>
      </w:r>
    </w:p>
    <w:p w14:paraId="560A491C" w14:textId="77777777" w:rsidR="00363D15" w:rsidRPr="00C51D29" w:rsidRDefault="00E41224">
      <w:pPr>
        <w:rPr>
          <w:rFonts w:ascii="Times New Roman" w:hAnsi="Times New Roman" w:cs="Times New Roman"/>
        </w:rPr>
      </w:pPr>
      <w:r w:rsidRPr="00C51D29">
        <w:rPr>
          <w:rFonts w:ascii="Times New Roman" w:hAnsi="Times New Roman" w:cs="Times New Roman"/>
        </w:rPr>
        <w:t>This module introduces the everyday habits and decisions that help protect people, information and technology at work. It explains cybersecurity in practical language so employees can recognise common risks, choose safer actions and report concerns early. The focus is on responsible behaviour rather than technical administration.</w:t>
      </w:r>
    </w:p>
    <w:p w14:paraId="63A3A11E"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Why the module is important</w:t>
      </w:r>
    </w:p>
    <w:p w14:paraId="1768F5F6" w14:textId="77777777" w:rsidR="00363D15" w:rsidRPr="00C51D29" w:rsidRDefault="00E41224">
      <w:pPr>
        <w:rPr>
          <w:rFonts w:ascii="Times New Roman" w:hAnsi="Times New Roman" w:cs="Times New Roman"/>
        </w:rPr>
      </w:pPr>
      <w:r w:rsidRPr="00C51D29">
        <w:rPr>
          <w:rFonts w:ascii="Times New Roman" w:hAnsi="Times New Roman" w:cs="Times New Roman"/>
        </w:rPr>
        <w:t>Cybersecurity is part of every employee’s role. A stolen password, a rushed click, an unlocked laptop or an incorrectly shared file can give an attacker an opportunity to access business systems. Good security reduces the likelihood of fraud, data loss, service disruption and harm to customers or colleagues. Early reporting also gives the organisation more time to contain an incident.</w:t>
      </w:r>
    </w:p>
    <w:p w14:paraId="30B08DB9"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Learning outcomes</w:t>
      </w:r>
    </w:p>
    <w:p w14:paraId="0039C442"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Explain confidentiality, integrity and availability in an everyday workplace context.</w:t>
      </w:r>
    </w:p>
    <w:p w14:paraId="432AC77B"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Recognise common threats such as phishing, malware, weak passwords, unauthorised access and accidental disclosure.</w:t>
      </w:r>
    </w:p>
    <w:p w14:paraId="5B3399AB"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Apply safer behaviours when using accounts, devices, email, websites and business information.</w:t>
      </w:r>
    </w:p>
    <w:p w14:paraId="659B1122"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Use the organisation’s approved process to report suspicious activity or a mistake.</w:t>
      </w:r>
    </w:p>
    <w:p w14:paraId="08ED214B"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Describe how an employee action can affect business operations, privacy, trust and legal obligations.</w:t>
      </w:r>
    </w:p>
    <w:p w14:paraId="0C22E8DB"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Key terms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4968"/>
        <w:gridCol w:w="4968"/>
      </w:tblGrid>
      <w:tr w:rsidR="00363D15" w:rsidRPr="00C51D29" w14:paraId="21AF0B09" w14:textId="77777777">
        <w:trPr>
          <w:jc w:val="center"/>
        </w:trPr>
        <w:tc>
          <w:tcPr>
            <w:tcW w:w="4968" w:type="dxa"/>
            <w:shd w:val="clear" w:color="auto" w:fill="1F4E79"/>
            <w:vAlign w:val="center"/>
          </w:tcPr>
          <w:p w14:paraId="324BCC49" w14:textId="77777777" w:rsidR="00363D15" w:rsidRPr="00C51D29" w:rsidRDefault="00E41224">
            <w:pPr>
              <w:rPr>
                <w:rFonts w:ascii="Times New Roman" w:hAnsi="Times New Roman" w:cs="Times New Roman"/>
              </w:rPr>
            </w:pPr>
            <w:r w:rsidRPr="00C51D29">
              <w:rPr>
                <w:rFonts w:ascii="Times New Roman" w:hAnsi="Times New Roman" w:cs="Times New Roman"/>
                <w:b/>
                <w:color w:val="FFFFFF"/>
              </w:rPr>
              <w:t>Term</w:t>
            </w:r>
          </w:p>
        </w:tc>
        <w:tc>
          <w:tcPr>
            <w:tcW w:w="4968" w:type="dxa"/>
            <w:shd w:val="clear" w:color="auto" w:fill="1F4E79"/>
            <w:vAlign w:val="center"/>
          </w:tcPr>
          <w:p w14:paraId="20E8E53D" w14:textId="77777777" w:rsidR="00363D15" w:rsidRPr="00C51D29" w:rsidRDefault="00E41224">
            <w:pPr>
              <w:rPr>
                <w:rFonts w:ascii="Times New Roman" w:hAnsi="Times New Roman" w:cs="Times New Roman"/>
              </w:rPr>
            </w:pPr>
            <w:r w:rsidRPr="00C51D29">
              <w:rPr>
                <w:rFonts w:ascii="Times New Roman" w:hAnsi="Times New Roman" w:cs="Times New Roman"/>
                <w:b/>
                <w:color w:val="FFFFFF"/>
              </w:rPr>
              <w:t>Plain-language meaning</w:t>
            </w:r>
          </w:p>
        </w:tc>
      </w:tr>
      <w:tr w:rsidR="00363D15" w:rsidRPr="00C51D29" w14:paraId="693AC545" w14:textId="77777777">
        <w:trPr>
          <w:jc w:val="center"/>
        </w:trPr>
        <w:tc>
          <w:tcPr>
            <w:tcW w:w="4968" w:type="dxa"/>
            <w:vAlign w:val="center"/>
          </w:tcPr>
          <w:p w14:paraId="534722BF" w14:textId="77777777" w:rsidR="00363D15" w:rsidRPr="00C51D29" w:rsidRDefault="00E41224">
            <w:pPr>
              <w:rPr>
                <w:rFonts w:ascii="Times New Roman" w:hAnsi="Times New Roman" w:cs="Times New Roman"/>
              </w:rPr>
            </w:pPr>
            <w:r w:rsidRPr="00C51D29">
              <w:rPr>
                <w:rFonts w:ascii="Times New Roman" w:hAnsi="Times New Roman" w:cs="Times New Roman"/>
              </w:rPr>
              <w:t>Cybersecurity</w:t>
            </w:r>
          </w:p>
        </w:tc>
        <w:tc>
          <w:tcPr>
            <w:tcW w:w="4968" w:type="dxa"/>
            <w:vAlign w:val="center"/>
          </w:tcPr>
          <w:p w14:paraId="6B0CE85A" w14:textId="77777777" w:rsidR="00363D15" w:rsidRPr="00C51D29" w:rsidRDefault="00E41224">
            <w:pPr>
              <w:rPr>
                <w:rFonts w:ascii="Times New Roman" w:hAnsi="Times New Roman" w:cs="Times New Roman"/>
              </w:rPr>
            </w:pPr>
            <w:r w:rsidRPr="00C51D29">
              <w:rPr>
                <w:rFonts w:ascii="Times New Roman" w:hAnsi="Times New Roman" w:cs="Times New Roman"/>
              </w:rPr>
              <w:t>Protecting systems, devices, accounts and information from misuse, damage or unauthorised access.</w:t>
            </w:r>
          </w:p>
        </w:tc>
      </w:tr>
      <w:tr w:rsidR="00363D15" w:rsidRPr="00C51D29" w14:paraId="7036551B" w14:textId="77777777">
        <w:trPr>
          <w:jc w:val="center"/>
        </w:trPr>
        <w:tc>
          <w:tcPr>
            <w:tcW w:w="4968" w:type="dxa"/>
            <w:vAlign w:val="center"/>
          </w:tcPr>
          <w:p w14:paraId="0EAEDC95" w14:textId="77777777" w:rsidR="00363D15" w:rsidRPr="00C51D29" w:rsidRDefault="00E41224">
            <w:pPr>
              <w:rPr>
                <w:rFonts w:ascii="Times New Roman" w:hAnsi="Times New Roman" w:cs="Times New Roman"/>
              </w:rPr>
            </w:pPr>
            <w:r w:rsidRPr="00C51D29">
              <w:rPr>
                <w:rFonts w:ascii="Times New Roman" w:hAnsi="Times New Roman" w:cs="Times New Roman"/>
              </w:rPr>
              <w:t>Asset</w:t>
            </w:r>
          </w:p>
        </w:tc>
        <w:tc>
          <w:tcPr>
            <w:tcW w:w="4968" w:type="dxa"/>
            <w:vAlign w:val="center"/>
          </w:tcPr>
          <w:p w14:paraId="655104E9" w14:textId="77777777" w:rsidR="00363D15" w:rsidRPr="00C51D29" w:rsidRDefault="00E41224">
            <w:pPr>
              <w:rPr>
                <w:rFonts w:ascii="Times New Roman" w:hAnsi="Times New Roman" w:cs="Times New Roman"/>
              </w:rPr>
            </w:pPr>
            <w:r w:rsidRPr="00C51D29">
              <w:rPr>
                <w:rFonts w:ascii="Times New Roman" w:hAnsi="Times New Roman" w:cs="Times New Roman"/>
              </w:rPr>
              <w:t>Something valuable that needs protection, such as a laptop, account, customer record or business process.</w:t>
            </w:r>
          </w:p>
        </w:tc>
      </w:tr>
      <w:tr w:rsidR="00363D15" w:rsidRPr="00C51D29" w14:paraId="2D70E38E" w14:textId="77777777">
        <w:trPr>
          <w:jc w:val="center"/>
        </w:trPr>
        <w:tc>
          <w:tcPr>
            <w:tcW w:w="4968" w:type="dxa"/>
            <w:vAlign w:val="center"/>
          </w:tcPr>
          <w:p w14:paraId="6F6BCD50" w14:textId="77777777" w:rsidR="00363D15" w:rsidRPr="00C51D29" w:rsidRDefault="00E41224">
            <w:pPr>
              <w:rPr>
                <w:rFonts w:ascii="Times New Roman" w:hAnsi="Times New Roman" w:cs="Times New Roman"/>
              </w:rPr>
            </w:pPr>
            <w:r w:rsidRPr="00C51D29">
              <w:rPr>
                <w:rFonts w:ascii="Times New Roman" w:hAnsi="Times New Roman" w:cs="Times New Roman"/>
              </w:rPr>
              <w:t>Threat</w:t>
            </w:r>
          </w:p>
        </w:tc>
        <w:tc>
          <w:tcPr>
            <w:tcW w:w="4968" w:type="dxa"/>
            <w:vAlign w:val="center"/>
          </w:tcPr>
          <w:p w14:paraId="15B07478" w14:textId="77777777" w:rsidR="00363D15" w:rsidRPr="00C51D29" w:rsidRDefault="00E41224">
            <w:pPr>
              <w:rPr>
                <w:rFonts w:ascii="Times New Roman" w:hAnsi="Times New Roman" w:cs="Times New Roman"/>
              </w:rPr>
            </w:pPr>
            <w:r w:rsidRPr="00C51D29">
              <w:rPr>
                <w:rFonts w:ascii="Times New Roman" w:hAnsi="Times New Roman" w:cs="Times New Roman"/>
              </w:rPr>
              <w:t>A person, event or activity that could cause harm.</w:t>
            </w:r>
          </w:p>
        </w:tc>
      </w:tr>
      <w:tr w:rsidR="00363D15" w:rsidRPr="00C51D29" w14:paraId="03B25790" w14:textId="77777777">
        <w:trPr>
          <w:jc w:val="center"/>
        </w:trPr>
        <w:tc>
          <w:tcPr>
            <w:tcW w:w="4968" w:type="dxa"/>
            <w:vAlign w:val="center"/>
          </w:tcPr>
          <w:p w14:paraId="5ED68EC2" w14:textId="77777777" w:rsidR="00363D15" w:rsidRPr="00C51D29" w:rsidRDefault="00E41224">
            <w:pPr>
              <w:rPr>
                <w:rFonts w:ascii="Times New Roman" w:hAnsi="Times New Roman" w:cs="Times New Roman"/>
              </w:rPr>
            </w:pPr>
            <w:r w:rsidRPr="00C51D29">
              <w:rPr>
                <w:rFonts w:ascii="Times New Roman" w:hAnsi="Times New Roman" w:cs="Times New Roman"/>
              </w:rPr>
              <w:t>Vulnerability</w:t>
            </w:r>
          </w:p>
        </w:tc>
        <w:tc>
          <w:tcPr>
            <w:tcW w:w="4968" w:type="dxa"/>
            <w:vAlign w:val="center"/>
          </w:tcPr>
          <w:p w14:paraId="682F8FF3" w14:textId="77777777" w:rsidR="00363D15" w:rsidRPr="00C51D29" w:rsidRDefault="00E41224">
            <w:pPr>
              <w:rPr>
                <w:rFonts w:ascii="Times New Roman" w:hAnsi="Times New Roman" w:cs="Times New Roman"/>
              </w:rPr>
            </w:pPr>
            <w:r w:rsidRPr="00C51D29">
              <w:rPr>
                <w:rFonts w:ascii="Times New Roman" w:hAnsi="Times New Roman" w:cs="Times New Roman"/>
              </w:rPr>
              <w:t>A weakness that could be used by a threat.</w:t>
            </w:r>
          </w:p>
        </w:tc>
      </w:tr>
      <w:tr w:rsidR="00363D15" w:rsidRPr="00C51D29" w14:paraId="0D856723" w14:textId="77777777">
        <w:trPr>
          <w:jc w:val="center"/>
        </w:trPr>
        <w:tc>
          <w:tcPr>
            <w:tcW w:w="4968" w:type="dxa"/>
            <w:vAlign w:val="center"/>
          </w:tcPr>
          <w:p w14:paraId="6BD5F392" w14:textId="77777777" w:rsidR="00363D15" w:rsidRPr="00C51D29" w:rsidRDefault="00E41224">
            <w:pPr>
              <w:rPr>
                <w:rFonts w:ascii="Times New Roman" w:hAnsi="Times New Roman" w:cs="Times New Roman"/>
              </w:rPr>
            </w:pPr>
            <w:r w:rsidRPr="00C51D29">
              <w:rPr>
                <w:rFonts w:ascii="Times New Roman" w:hAnsi="Times New Roman" w:cs="Times New Roman"/>
              </w:rPr>
              <w:t>Risk</w:t>
            </w:r>
          </w:p>
        </w:tc>
        <w:tc>
          <w:tcPr>
            <w:tcW w:w="4968" w:type="dxa"/>
            <w:vAlign w:val="center"/>
          </w:tcPr>
          <w:p w14:paraId="09EE1417" w14:textId="77777777" w:rsidR="00363D15" w:rsidRPr="00C51D29" w:rsidRDefault="00E41224">
            <w:pPr>
              <w:rPr>
                <w:rFonts w:ascii="Times New Roman" w:hAnsi="Times New Roman" w:cs="Times New Roman"/>
              </w:rPr>
            </w:pPr>
            <w:r w:rsidRPr="00C51D29">
              <w:rPr>
                <w:rFonts w:ascii="Times New Roman" w:hAnsi="Times New Roman" w:cs="Times New Roman"/>
              </w:rPr>
              <w:t>The possibility that a threat will use a vulnerability and cause an unwanted outcome.</w:t>
            </w:r>
          </w:p>
        </w:tc>
      </w:tr>
      <w:tr w:rsidR="00363D15" w:rsidRPr="00C51D29" w14:paraId="144A6D77" w14:textId="77777777">
        <w:trPr>
          <w:jc w:val="center"/>
        </w:trPr>
        <w:tc>
          <w:tcPr>
            <w:tcW w:w="4968" w:type="dxa"/>
            <w:vAlign w:val="center"/>
          </w:tcPr>
          <w:p w14:paraId="51D266B5" w14:textId="77777777" w:rsidR="00363D15" w:rsidRPr="00C51D29" w:rsidRDefault="00E41224">
            <w:pPr>
              <w:rPr>
                <w:rFonts w:ascii="Times New Roman" w:hAnsi="Times New Roman" w:cs="Times New Roman"/>
              </w:rPr>
            </w:pPr>
            <w:r w:rsidRPr="00C51D29">
              <w:rPr>
                <w:rFonts w:ascii="Times New Roman" w:hAnsi="Times New Roman" w:cs="Times New Roman"/>
              </w:rPr>
              <w:t>Confidentiality</w:t>
            </w:r>
          </w:p>
        </w:tc>
        <w:tc>
          <w:tcPr>
            <w:tcW w:w="4968" w:type="dxa"/>
            <w:vAlign w:val="center"/>
          </w:tcPr>
          <w:p w14:paraId="0FBB020D" w14:textId="77777777" w:rsidR="00363D15" w:rsidRPr="00C51D29" w:rsidRDefault="00E41224">
            <w:pPr>
              <w:rPr>
                <w:rFonts w:ascii="Times New Roman" w:hAnsi="Times New Roman" w:cs="Times New Roman"/>
              </w:rPr>
            </w:pPr>
            <w:r w:rsidRPr="00C51D29">
              <w:rPr>
                <w:rFonts w:ascii="Times New Roman" w:hAnsi="Times New Roman" w:cs="Times New Roman"/>
              </w:rPr>
              <w:t>Only authorised people can see information.</w:t>
            </w:r>
          </w:p>
        </w:tc>
      </w:tr>
      <w:tr w:rsidR="00363D15" w:rsidRPr="00C51D29" w14:paraId="4C95687C" w14:textId="77777777">
        <w:trPr>
          <w:jc w:val="center"/>
        </w:trPr>
        <w:tc>
          <w:tcPr>
            <w:tcW w:w="4968" w:type="dxa"/>
            <w:vAlign w:val="center"/>
          </w:tcPr>
          <w:p w14:paraId="06561F50" w14:textId="77777777" w:rsidR="00363D15" w:rsidRPr="00C51D29" w:rsidRDefault="00E41224">
            <w:pPr>
              <w:rPr>
                <w:rFonts w:ascii="Times New Roman" w:hAnsi="Times New Roman" w:cs="Times New Roman"/>
              </w:rPr>
            </w:pPr>
            <w:r w:rsidRPr="00C51D29">
              <w:rPr>
                <w:rFonts w:ascii="Times New Roman" w:hAnsi="Times New Roman" w:cs="Times New Roman"/>
              </w:rPr>
              <w:t>Integrity</w:t>
            </w:r>
          </w:p>
        </w:tc>
        <w:tc>
          <w:tcPr>
            <w:tcW w:w="4968" w:type="dxa"/>
            <w:vAlign w:val="center"/>
          </w:tcPr>
          <w:p w14:paraId="30FBF291" w14:textId="77777777" w:rsidR="00363D15" w:rsidRPr="00C51D29" w:rsidRDefault="00E41224">
            <w:pPr>
              <w:rPr>
                <w:rFonts w:ascii="Times New Roman" w:hAnsi="Times New Roman" w:cs="Times New Roman"/>
              </w:rPr>
            </w:pPr>
            <w:r w:rsidRPr="00C51D29">
              <w:rPr>
                <w:rFonts w:ascii="Times New Roman" w:hAnsi="Times New Roman" w:cs="Times New Roman"/>
              </w:rPr>
              <w:t>Information remains accurate and is changed only by authorised people.</w:t>
            </w:r>
          </w:p>
        </w:tc>
      </w:tr>
      <w:tr w:rsidR="00363D15" w:rsidRPr="00C51D29" w14:paraId="4D17B891" w14:textId="77777777">
        <w:trPr>
          <w:jc w:val="center"/>
        </w:trPr>
        <w:tc>
          <w:tcPr>
            <w:tcW w:w="4968" w:type="dxa"/>
            <w:vAlign w:val="center"/>
          </w:tcPr>
          <w:p w14:paraId="1AD645A6" w14:textId="77777777" w:rsidR="00363D15" w:rsidRPr="00C51D29" w:rsidRDefault="00E41224">
            <w:pPr>
              <w:rPr>
                <w:rFonts w:ascii="Times New Roman" w:hAnsi="Times New Roman" w:cs="Times New Roman"/>
              </w:rPr>
            </w:pPr>
            <w:r w:rsidRPr="00C51D29">
              <w:rPr>
                <w:rFonts w:ascii="Times New Roman" w:hAnsi="Times New Roman" w:cs="Times New Roman"/>
              </w:rPr>
              <w:t>Availability</w:t>
            </w:r>
          </w:p>
        </w:tc>
        <w:tc>
          <w:tcPr>
            <w:tcW w:w="4968" w:type="dxa"/>
            <w:vAlign w:val="center"/>
          </w:tcPr>
          <w:p w14:paraId="293ABAA9" w14:textId="77777777" w:rsidR="00363D15" w:rsidRPr="00C51D29" w:rsidRDefault="00E41224">
            <w:pPr>
              <w:rPr>
                <w:rFonts w:ascii="Times New Roman" w:hAnsi="Times New Roman" w:cs="Times New Roman"/>
              </w:rPr>
            </w:pPr>
            <w:r w:rsidRPr="00C51D29">
              <w:rPr>
                <w:rFonts w:ascii="Times New Roman" w:hAnsi="Times New Roman" w:cs="Times New Roman"/>
              </w:rPr>
              <w:t>Systems and information are accessible when authorised users need them.</w:t>
            </w:r>
          </w:p>
        </w:tc>
      </w:tr>
      <w:tr w:rsidR="00363D15" w:rsidRPr="00C51D29" w14:paraId="2DF6F5BA" w14:textId="77777777">
        <w:trPr>
          <w:jc w:val="center"/>
        </w:trPr>
        <w:tc>
          <w:tcPr>
            <w:tcW w:w="4968" w:type="dxa"/>
            <w:vAlign w:val="center"/>
          </w:tcPr>
          <w:p w14:paraId="22105DFB" w14:textId="77777777" w:rsidR="00363D15" w:rsidRPr="00C51D29" w:rsidRDefault="00E41224">
            <w:pPr>
              <w:rPr>
                <w:rFonts w:ascii="Times New Roman" w:hAnsi="Times New Roman" w:cs="Times New Roman"/>
              </w:rPr>
            </w:pPr>
            <w:r w:rsidRPr="00C51D29">
              <w:rPr>
                <w:rFonts w:ascii="Times New Roman" w:hAnsi="Times New Roman" w:cs="Times New Roman"/>
              </w:rPr>
              <w:t>Multi-factor authentication</w:t>
            </w:r>
          </w:p>
        </w:tc>
        <w:tc>
          <w:tcPr>
            <w:tcW w:w="4968" w:type="dxa"/>
            <w:vAlign w:val="center"/>
          </w:tcPr>
          <w:p w14:paraId="68F22EB6" w14:textId="77777777" w:rsidR="00363D15" w:rsidRPr="00C51D29" w:rsidRDefault="00E41224">
            <w:pPr>
              <w:rPr>
                <w:rFonts w:ascii="Times New Roman" w:hAnsi="Times New Roman" w:cs="Times New Roman"/>
              </w:rPr>
            </w:pPr>
            <w:r w:rsidRPr="00C51D29">
              <w:rPr>
                <w:rFonts w:ascii="Times New Roman" w:hAnsi="Times New Roman" w:cs="Times New Roman"/>
              </w:rPr>
              <w:t xml:space="preserve">Using two or more different types of evidence to verify identity, such as a password and an approval on a </w:t>
            </w:r>
            <w:r w:rsidRPr="00C51D29">
              <w:rPr>
                <w:rFonts w:ascii="Times New Roman" w:hAnsi="Times New Roman" w:cs="Times New Roman"/>
              </w:rPr>
              <w:lastRenderedPageBreak/>
              <w:t>trusted device.</w:t>
            </w:r>
          </w:p>
        </w:tc>
      </w:tr>
      <w:tr w:rsidR="00363D15" w:rsidRPr="00C51D29" w14:paraId="5E7AA76F" w14:textId="77777777">
        <w:trPr>
          <w:jc w:val="center"/>
        </w:trPr>
        <w:tc>
          <w:tcPr>
            <w:tcW w:w="4968" w:type="dxa"/>
            <w:vAlign w:val="center"/>
          </w:tcPr>
          <w:p w14:paraId="763DB2D7" w14:textId="77777777" w:rsidR="00363D15" w:rsidRPr="00C51D29" w:rsidRDefault="00E41224">
            <w:pPr>
              <w:rPr>
                <w:rFonts w:ascii="Times New Roman" w:hAnsi="Times New Roman" w:cs="Times New Roman"/>
              </w:rPr>
            </w:pPr>
            <w:r w:rsidRPr="00C51D29">
              <w:rPr>
                <w:rFonts w:ascii="Times New Roman" w:hAnsi="Times New Roman" w:cs="Times New Roman"/>
              </w:rPr>
              <w:lastRenderedPageBreak/>
              <w:t>Malware</w:t>
            </w:r>
          </w:p>
        </w:tc>
        <w:tc>
          <w:tcPr>
            <w:tcW w:w="4968" w:type="dxa"/>
            <w:vAlign w:val="center"/>
          </w:tcPr>
          <w:p w14:paraId="3802CCE1" w14:textId="77777777" w:rsidR="00363D15" w:rsidRPr="00C51D29" w:rsidRDefault="00E41224">
            <w:pPr>
              <w:rPr>
                <w:rFonts w:ascii="Times New Roman" w:hAnsi="Times New Roman" w:cs="Times New Roman"/>
              </w:rPr>
            </w:pPr>
            <w:r w:rsidRPr="00C51D29">
              <w:rPr>
                <w:rFonts w:ascii="Times New Roman" w:hAnsi="Times New Roman" w:cs="Times New Roman"/>
              </w:rPr>
              <w:t>Malicious software designed to disrupt, damage, spy on or gain unauthorised access to systems.</w:t>
            </w:r>
          </w:p>
        </w:tc>
      </w:tr>
    </w:tbl>
    <w:p w14:paraId="2276230B"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Main topics</w:t>
      </w:r>
    </w:p>
    <w:p w14:paraId="292B2F0B"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The CIA triad: confidentiality, integrity and availability</w:t>
      </w:r>
    </w:p>
    <w:p w14:paraId="78B88EDC"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Threats, vulnerabilities and risk</w:t>
      </w:r>
    </w:p>
    <w:p w14:paraId="5B4D9444"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Accounts, identity and least privilege</w:t>
      </w:r>
    </w:p>
    <w:p w14:paraId="4A3DE8C4"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Devices, software and updates</w:t>
      </w:r>
    </w:p>
    <w:p w14:paraId="44178EE7"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Safe handling of information</w:t>
      </w:r>
    </w:p>
    <w:p w14:paraId="56D21CBE"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Suspicious activity and incident reporting</w:t>
      </w:r>
    </w:p>
    <w:p w14:paraId="55A58348"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Security as a shared workplace responsibility</w:t>
      </w:r>
    </w:p>
    <w:p w14:paraId="49AA4E54"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Explanations of the topics</w:t>
      </w:r>
    </w:p>
    <w:p w14:paraId="258BB8F2" w14:textId="77777777" w:rsidR="00363D15" w:rsidRPr="00C51D29" w:rsidRDefault="00E41224">
      <w:pPr>
        <w:pStyle w:val="Heading2"/>
        <w:rPr>
          <w:rFonts w:ascii="Times New Roman" w:hAnsi="Times New Roman" w:cs="Times New Roman"/>
        </w:rPr>
      </w:pPr>
      <w:r w:rsidRPr="00C51D29">
        <w:rPr>
          <w:rFonts w:ascii="Times New Roman" w:hAnsi="Times New Roman" w:cs="Times New Roman"/>
        </w:rPr>
        <w:t>The CIA triad</w:t>
      </w:r>
    </w:p>
    <w:p w14:paraId="7C42D9E0" w14:textId="77777777" w:rsidR="00363D15" w:rsidRPr="00C51D29" w:rsidRDefault="00E41224">
      <w:pPr>
        <w:rPr>
          <w:rFonts w:ascii="Times New Roman" w:hAnsi="Times New Roman" w:cs="Times New Roman"/>
        </w:rPr>
      </w:pPr>
      <w:r w:rsidRPr="00C51D29">
        <w:rPr>
          <w:rFonts w:ascii="Times New Roman" w:hAnsi="Times New Roman" w:cs="Times New Roman"/>
        </w:rPr>
        <w:t>Confidentiality means information is seen only by people who need and are allowed to see it. Integrity means information is correct, complete and protected from unauthorised changes. Availability means approved users can access systems and information when they need them. A single event can affect all three: ransomware may prevent access to files, alter or encrypt them, and expose stolen copies.</w:t>
      </w:r>
    </w:p>
    <w:p w14:paraId="2BAD6EE5" w14:textId="77777777" w:rsidR="00363D15" w:rsidRPr="00C51D29" w:rsidRDefault="00E41224">
      <w:pPr>
        <w:pStyle w:val="Heading2"/>
        <w:rPr>
          <w:rFonts w:ascii="Times New Roman" w:hAnsi="Times New Roman" w:cs="Times New Roman"/>
        </w:rPr>
      </w:pPr>
      <w:r w:rsidRPr="00C51D29">
        <w:rPr>
          <w:rFonts w:ascii="Times New Roman" w:hAnsi="Times New Roman" w:cs="Times New Roman"/>
        </w:rPr>
        <w:t>Threats, vulnerabilities and risk</w:t>
      </w:r>
    </w:p>
    <w:p w14:paraId="37841F3C" w14:textId="77777777" w:rsidR="00363D15" w:rsidRPr="00C51D29" w:rsidRDefault="00E41224">
      <w:pPr>
        <w:rPr>
          <w:rFonts w:ascii="Times New Roman" w:hAnsi="Times New Roman" w:cs="Times New Roman"/>
        </w:rPr>
      </w:pPr>
      <w:r w:rsidRPr="00C51D29">
        <w:rPr>
          <w:rFonts w:ascii="Times New Roman" w:hAnsi="Times New Roman" w:cs="Times New Roman"/>
        </w:rPr>
        <w:t>A threat is a potential source of harm, such as a criminal sending a fake invoice. A vulnerability is a weakness, such as a reused password or an unpatched device. Risk is the chance and impact of the threat succeeding. Employees reduce risk by following procedures, checking unusual requests and reporting weaknesses rather than trying to hide them.</w:t>
      </w:r>
    </w:p>
    <w:p w14:paraId="62AF04AE" w14:textId="77777777" w:rsidR="00363D15" w:rsidRPr="00C51D29" w:rsidRDefault="00E41224">
      <w:pPr>
        <w:pStyle w:val="Heading2"/>
        <w:rPr>
          <w:rFonts w:ascii="Times New Roman" w:hAnsi="Times New Roman" w:cs="Times New Roman"/>
        </w:rPr>
      </w:pPr>
      <w:r w:rsidRPr="00C51D29">
        <w:rPr>
          <w:rFonts w:ascii="Times New Roman" w:hAnsi="Times New Roman" w:cs="Times New Roman"/>
        </w:rPr>
        <w:t>Accounts and access</w:t>
      </w:r>
    </w:p>
    <w:p w14:paraId="6F5376C7" w14:textId="77777777" w:rsidR="00363D15" w:rsidRPr="00C51D29" w:rsidRDefault="00E41224">
      <w:pPr>
        <w:rPr>
          <w:rFonts w:ascii="Times New Roman" w:hAnsi="Times New Roman" w:cs="Times New Roman"/>
        </w:rPr>
      </w:pPr>
      <w:r w:rsidRPr="00C51D29">
        <w:rPr>
          <w:rFonts w:ascii="Times New Roman" w:hAnsi="Times New Roman" w:cs="Times New Roman"/>
        </w:rPr>
        <w:t>Use your own account and keep credentials private. Do not share passwords or approve a login request that you did not initiate. Access should match a person’s work needs. If you no longer need access, or notice access that seems excessive, contact the appropriate support or security team.</w:t>
      </w:r>
    </w:p>
    <w:p w14:paraId="70009BE3" w14:textId="77777777" w:rsidR="00363D15" w:rsidRPr="00C51D29" w:rsidRDefault="00E41224">
      <w:pPr>
        <w:pStyle w:val="Heading2"/>
        <w:rPr>
          <w:rFonts w:ascii="Times New Roman" w:hAnsi="Times New Roman" w:cs="Times New Roman"/>
        </w:rPr>
      </w:pPr>
      <w:r w:rsidRPr="00C51D29">
        <w:rPr>
          <w:rFonts w:ascii="Times New Roman" w:hAnsi="Times New Roman" w:cs="Times New Roman"/>
        </w:rPr>
        <w:t>Devices, software and updates</w:t>
      </w:r>
    </w:p>
    <w:p w14:paraId="62694D5F" w14:textId="77777777" w:rsidR="00363D15" w:rsidRPr="00C51D29" w:rsidRDefault="00E41224">
      <w:pPr>
        <w:rPr>
          <w:rFonts w:ascii="Times New Roman" w:hAnsi="Times New Roman" w:cs="Times New Roman"/>
        </w:rPr>
      </w:pPr>
      <w:r w:rsidRPr="00C51D29">
        <w:rPr>
          <w:rFonts w:ascii="Times New Roman" w:hAnsi="Times New Roman" w:cs="Times New Roman"/>
        </w:rPr>
        <w:t>Lock your screen when stepping away. Install updates through approved channels and do not disable security tools without authorisation. Unapproved software, removable media and browser extensions can introduce malware or expose information.</w:t>
      </w:r>
    </w:p>
    <w:p w14:paraId="7CCA23BA" w14:textId="77777777" w:rsidR="00363D15" w:rsidRPr="00C51D29" w:rsidRDefault="00E41224">
      <w:pPr>
        <w:pStyle w:val="Heading2"/>
        <w:rPr>
          <w:rFonts w:ascii="Times New Roman" w:hAnsi="Times New Roman" w:cs="Times New Roman"/>
        </w:rPr>
      </w:pPr>
      <w:r w:rsidRPr="00C51D29">
        <w:rPr>
          <w:rFonts w:ascii="Times New Roman" w:hAnsi="Times New Roman" w:cs="Times New Roman"/>
        </w:rPr>
        <w:t>Information handling</w:t>
      </w:r>
    </w:p>
    <w:p w14:paraId="71C99E30" w14:textId="77777777" w:rsidR="00363D15" w:rsidRPr="00C51D29" w:rsidRDefault="00E41224">
      <w:pPr>
        <w:rPr>
          <w:rFonts w:ascii="Times New Roman" w:hAnsi="Times New Roman" w:cs="Times New Roman"/>
        </w:rPr>
      </w:pPr>
      <w:r w:rsidRPr="00C51D29">
        <w:rPr>
          <w:rFonts w:ascii="Times New Roman" w:hAnsi="Times New Roman" w:cs="Times New Roman"/>
        </w:rPr>
        <w:t>Before sending, storing or discussing information, check who should receive it and whether the method is approved. Use approved storage and sharing tools, verify recipients, and avoid placing sensitive business information in personal accounts or public services.</w:t>
      </w:r>
    </w:p>
    <w:p w14:paraId="5EC68EF2" w14:textId="77777777" w:rsidR="00363D15" w:rsidRPr="00C51D29" w:rsidRDefault="00E41224">
      <w:pPr>
        <w:pStyle w:val="Heading2"/>
        <w:rPr>
          <w:rFonts w:ascii="Times New Roman" w:hAnsi="Times New Roman" w:cs="Times New Roman"/>
        </w:rPr>
      </w:pPr>
      <w:r w:rsidRPr="00C51D29">
        <w:rPr>
          <w:rFonts w:ascii="Times New Roman" w:hAnsi="Times New Roman" w:cs="Times New Roman"/>
        </w:rPr>
        <w:t>Reporting suspicious activity</w:t>
      </w:r>
    </w:p>
    <w:p w14:paraId="0266CF55" w14:textId="77777777" w:rsidR="00363D15" w:rsidRPr="00C51D29" w:rsidRDefault="00E41224">
      <w:pPr>
        <w:rPr>
          <w:rFonts w:ascii="Times New Roman" w:hAnsi="Times New Roman" w:cs="Times New Roman"/>
        </w:rPr>
      </w:pPr>
      <w:r w:rsidRPr="00C51D29">
        <w:rPr>
          <w:rFonts w:ascii="Times New Roman" w:hAnsi="Times New Roman" w:cs="Times New Roman"/>
        </w:rPr>
        <w:t>Report unusual messages, lost devices, unexpected login alerts, suspected malware, accidental disclosure and other concerns promptly using the organisation’s approved reporting channel. Do not delay because you are unsure or worried about blame. Fast reporting improves the chance of containment and recovery.</w:t>
      </w:r>
    </w:p>
    <w:p w14:paraId="3D2C9532"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lastRenderedPageBreak/>
        <w:t>Workplace examples</w:t>
      </w:r>
    </w:p>
    <w:p w14:paraId="7264642C"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An employee receives an unexpected request to buy gift cards. They verify the request using a known phone number instead of replying to the email.</w:t>
      </w:r>
    </w:p>
    <w:p w14:paraId="1063E7FE"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 staff member notices a login approval on their phone while they are not signing in. They deny it and report the alert.</w:t>
      </w:r>
    </w:p>
    <w:p w14:paraId="63C7C66D"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 laptop is left unattended in a shared meeting room. The employee locks the screen and stores the device securely before leaving.</w:t>
      </w:r>
    </w:p>
    <w:p w14:paraId="0214248F"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 spreadsheet containing customer details is being sent to an external partner. The sender checks the recipient, confirms the approved sharing method and uses the minimum necessary information.</w:t>
      </w:r>
    </w:p>
    <w:p w14:paraId="59CB3712"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 user clicks a suspicious link and notices unusual browser behaviour. They disconnect only as instructed by the incident process, contact support and provide the message details.</w:t>
      </w:r>
    </w:p>
    <w:p w14:paraId="640CA56D"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Business impact examples</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4968"/>
        <w:gridCol w:w="4968"/>
      </w:tblGrid>
      <w:tr w:rsidR="00363D15" w:rsidRPr="00C51D29" w14:paraId="1E1D463D" w14:textId="77777777">
        <w:trPr>
          <w:jc w:val="center"/>
        </w:trPr>
        <w:tc>
          <w:tcPr>
            <w:tcW w:w="4968" w:type="dxa"/>
            <w:shd w:val="clear" w:color="auto" w:fill="1F4E79"/>
            <w:vAlign w:val="center"/>
          </w:tcPr>
          <w:p w14:paraId="5433290D" w14:textId="77777777" w:rsidR="00363D15" w:rsidRPr="00C51D29" w:rsidRDefault="00E41224">
            <w:pPr>
              <w:rPr>
                <w:rFonts w:ascii="Times New Roman" w:hAnsi="Times New Roman" w:cs="Times New Roman"/>
              </w:rPr>
            </w:pPr>
            <w:r w:rsidRPr="00C51D29">
              <w:rPr>
                <w:rFonts w:ascii="Times New Roman" w:hAnsi="Times New Roman" w:cs="Times New Roman"/>
                <w:b/>
                <w:color w:val="FFFFFF"/>
              </w:rPr>
              <w:t>Security failure</w:t>
            </w:r>
          </w:p>
        </w:tc>
        <w:tc>
          <w:tcPr>
            <w:tcW w:w="4968" w:type="dxa"/>
            <w:shd w:val="clear" w:color="auto" w:fill="1F4E79"/>
            <w:vAlign w:val="center"/>
          </w:tcPr>
          <w:p w14:paraId="49BACB7D" w14:textId="77777777" w:rsidR="00363D15" w:rsidRPr="00C51D29" w:rsidRDefault="00E41224">
            <w:pPr>
              <w:rPr>
                <w:rFonts w:ascii="Times New Roman" w:hAnsi="Times New Roman" w:cs="Times New Roman"/>
              </w:rPr>
            </w:pPr>
            <w:r w:rsidRPr="00C51D29">
              <w:rPr>
                <w:rFonts w:ascii="Times New Roman" w:hAnsi="Times New Roman" w:cs="Times New Roman"/>
                <w:b/>
                <w:color w:val="FFFFFF"/>
              </w:rPr>
              <w:t>Possible business impact</w:t>
            </w:r>
          </w:p>
        </w:tc>
      </w:tr>
      <w:tr w:rsidR="00363D15" w:rsidRPr="00C51D29" w14:paraId="5E934AEE" w14:textId="77777777">
        <w:trPr>
          <w:jc w:val="center"/>
        </w:trPr>
        <w:tc>
          <w:tcPr>
            <w:tcW w:w="4968" w:type="dxa"/>
            <w:vAlign w:val="center"/>
          </w:tcPr>
          <w:p w14:paraId="641C651B" w14:textId="77777777" w:rsidR="00363D15" w:rsidRPr="00C51D29" w:rsidRDefault="00E41224">
            <w:pPr>
              <w:rPr>
                <w:rFonts w:ascii="Times New Roman" w:hAnsi="Times New Roman" w:cs="Times New Roman"/>
              </w:rPr>
            </w:pPr>
            <w:r w:rsidRPr="00C51D29">
              <w:rPr>
                <w:rFonts w:ascii="Times New Roman" w:hAnsi="Times New Roman" w:cs="Times New Roman"/>
              </w:rPr>
              <w:t>Compromised account</w:t>
            </w:r>
          </w:p>
        </w:tc>
        <w:tc>
          <w:tcPr>
            <w:tcW w:w="4968" w:type="dxa"/>
            <w:vAlign w:val="center"/>
          </w:tcPr>
          <w:p w14:paraId="305F9992" w14:textId="77777777" w:rsidR="00363D15" w:rsidRPr="00C51D29" w:rsidRDefault="00E41224">
            <w:pPr>
              <w:rPr>
                <w:rFonts w:ascii="Times New Roman" w:hAnsi="Times New Roman" w:cs="Times New Roman"/>
              </w:rPr>
            </w:pPr>
            <w:r w:rsidRPr="00C51D29">
              <w:rPr>
                <w:rFonts w:ascii="Times New Roman" w:hAnsi="Times New Roman" w:cs="Times New Roman"/>
              </w:rPr>
              <w:t>Fraudulent payments, unauthorised access, privacy breach and loss of customer trust.</w:t>
            </w:r>
          </w:p>
        </w:tc>
      </w:tr>
      <w:tr w:rsidR="00363D15" w:rsidRPr="00C51D29" w14:paraId="4E3BE59D" w14:textId="77777777">
        <w:trPr>
          <w:jc w:val="center"/>
        </w:trPr>
        <w:tc>
          <w:tcPr>
            <w:tcW w:w="4968" w:type="dxa"/>
            <w:vAlign w:val="center"/>
          </w:tcPr>
          <w:p w14:paraId="53AE84F2" w14:textId="77777777" w:rsidR="00363D15" w:rsidRPr="00C51D29" w:rsidRDefault="00E41224">
            <w:pPr>
              <w:rPr>
                <w:rFonts w:ascii="Times New Roman" w:hAnsi="Times New Roman" w:cs="Times New Roman"/>
              </w:rPr>
            </w:pPr>
            <w:r w:rsidRPr="00C51D29">
              <w:rPr>
                <w:rFonts w:ascii="Times New Roman" w:hAnsi="Times New Roman" w:cs="Times New Roman"/>
              </w:rPr>
              <w:t>Malware infection</w:t>
            </w:r>
          </w:p>
        </w:tc>
        <w:tc>
          <w:tcPr>
            <w:tcW w:w="4968" w:type="dxa"/>
            <w:vAlign w:val="center"/>
          </w:tcPr>
          <w:p w14:paraId="692F14BF" w14:textId="77777777" w:rsidR="00363D15" w:rsidRPr="00C51D29" w:rsidRDefault="00E41224">
            <w:pPr>
              <w:rPr>
                <w:rFonts w:ascii="Times New Roman" w:hAnsi="Times New Roman" w:cs="Times New Roman"/>
              </w:rPr>
            </w:pPr>
            <w:r w:rsidRPr="00C51D29">
              <w:rPr>
                <w:rFonts w:ascii="Times New Roman" w:hAnsi="Times New Roman" w:cs="Times New Roman"/>
              </w:rPr>
              <w:t>Interrupted work, recovery costs, lost data and possible spread to shared systems.</w:t>
            </w:r>
          </w:p>
        </w:tc>
      </w:tr>
      <w:tr w:rsidR="00363D15" w:rsidRPr="00C51D29" w14:paraId="29A81B07" w14:textId="77777777">
        <w:trPr>
          <w:jc w:val="center"/>
        </w:trPr>
        <w:tc>
          <w:tcPr>
            <w:tcW w:w="4968" w:type="dxa"/>
            <w:vAlign w:val="center"/>
          </w:tcPr>
          <w:p w14:paraId="6AE48609" w14:textId="77777777" w:rsidR="00363D15" w:rsidRPr="00C51D29" w:rsidRDefault="00E41224">
            <w:pPr>
              <w:rPr>
                <w:rFonts w:ascii="Times New Roman" w:hAnsi="Times New Roman" w:cs="Times New Roman"/>
              </w:rPr>
            </w:pPr>
            <w:r w:rsidRPr="00C51D29">
              <w:rPr>
                <w:rFonts w:ascii="Times New Roman" w:hAnsi="Times New Roman" w:cs="Times New Roman"/>
              </w:rPr>
              <w:t>Incorrect data change</w:t>
            </w:r>
          </w:p>
        </w:tc>
        <w:tc>
          <w:tcPr>
            <w:tcW w:w="4968" w:type="dxa"/>
            <w:vAlign w:val="center"/>
          </w:tcPr>
          <w:p w14:paraId="5BF6E47B" w14:textId="77777777" w:rsidR="00363D15" w:rsidRPr="00C51D29" w:rsidRDefault="00E41224">
            <w:pPr>
              <w:rPr>
                <w:rFonts w:ascii="Times New Roman" w:hAnsi="Times New Roman" w:cs="Times New Roman"/>
              </w:rPr>
            </w:pPr>
            <w:r w:rsidRPr="00C51D29">
              <w:rPr>
                <w:rFonts w:ascii="Times New Roman" w:hAnsi="Times New Roman" w:cs="Times New Roman"/>
              </w:rPr>
              <w:t>Poor decisions, incorrect customer records, compliance problems and rework.</w:t>
            </w:r>
          </w:p>
        </w:tc>
      </w:tr>
      <w:tr w:rsidR="00363D15" w:rsidRPr="00C51D29" w14:paraId="053A362A" w14:textId="77777777">
        <w:trPr>
          <w:jc w:val="center"/>
        </w:trPr>
        <w:tc>
          <w:tcPr>
            <w:tcW w:w="4968" w:type="dxa"/>
            <w:vAlign w:val="center"/>
          </w:tcPr>
          <w:p w14:paraId="312194F0" w14:textId="77777777" w:rsidR="00363D15" w:rsidRPr="00C51D29" w:rsidRDefault="00E41224">
            <w:pPr>
              <w:rPr>
                <w:rFonts w:ascii="Times New Roman" w:hAnsi="Times New Roman" w:cs="Times New Roman"/>
              </w:rPr>
            </w:pPr>
            <w:r w:rsidRPr="00C51D29">
              <w:rPr>
                <w:rFonts w:ascii="Times New Roman" w:hAnsi="Times New Roman" w:cs="Times New Roman"/>
              </w:rPr>
              <w:t>Unprotected confidential file</w:t>
            </w:r>
          </w:p>
        </w:tc>
        <w:tc>
          <w:tcPr>
            <w:tcW w:w="4968" w:type="dxa"/>
            <w:vAlign w:val="center"/>
          </w:tcPr>
          <w:p w14:paraId="705B9A45" w14:textId="77777777" w:rsidR="00363D15" w:rsidRPr="00C51D29" w:rsidRDefault="00E41224">
            <w:pPr>
              <w:rPr>
                <w:rFonts w:ascii="Times New Roman" w:hAnsi="Times New Roman" w:cs="Times New Roman"/>
              </w:rPr>
            </w:pPr>
            <w:r w:rsidRPr="00C51D29">
              <w:rPr>
                <w:rFonts w:ascii="Times New Roman" w:hAnsi="Times New Roman" w:cs="Times New Roman"/>
              </w:rPr>
              <w:t>Privacy harm, contractual consequences, reputational damage and notification obligations.</w:t>
            </w:r>
          </w:p>
        </w:tc>
      </w:tr>
      <w:tr w:rsidR="00363D15" w:rsidRPr="00C51D29" w14:paraId="5069AE3E" w14:textId="77777777">
        <w:trPr>
          <w:jc w:val="center"/>
        </w:trPr>
        <w:tc>
          <w:tcPr>
            <w:tcW w:w="4968" w:type="dxa"/>
            <w:vAlign w:val="center"/>
          </w:tcPr>
          <w:p w14:paraId="253CAEB8" w14:textId="77777777" w:rsidR="00363D15" w:rsidRPr="00C51D29" w:rsidRDefault="00E41224">
            <w:pPr>
              <w:rPr>
                <w:rFonts w:ascii="Times New Roman" w:hAnsi="Times New Roman" w:cs="Times New Roman"/>
              </w:rPr>
            </w:pPr>
            <w:r w:rsidRPr="00C51D29">
              <w:rPr>
                <w:rFonts w:ascii="Times New Roman" w:hAnsi="Times New Roman" w:cs="Times New Roman"/>
              </w:rPr>
              <w:t>Late incident reporting</w:t>
            </w:r>
          </w:p>
        </w:tc>
        <w:tc>
          <w:tcPr>
            <w:tcW w:w="4968" w:type="dxa"/>
            <w:vAlign w:val="center"/>
          </w:tcPr>
          <w:p w14:paraId="24078AEF" w14:textId="77777777" w:rsidR="00363D15" w:rsidRPr="00C51D29" w:rsidRDefault="00E41224">
            <w:pPr>
              <w:rPr>
                <w:rFonts w:ascii="Times New Roman" w:hAnsi="Times New Roman" w:cs="Times New Roman"/>
              </w:rPr>
            </w:pPr>
            <w:r w:rsidRPr="00C51D29">
              <w:rPr>
                <w:rFonts w:ascii="Times New Roman" w:hAnsi="Times New Roman" w:cs="Times New Roman"/>
              </w:rPr>
              <w:t>More time for attackers to move through systems and a harder, more expensive recovery.</w:t>
            </w:r>
          </w:p>
        </w:tc>
      </w:tr>
    </w:tbl>
    <w:p w14:paraId="014E5BF1"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Safe employee behaviours</w:t>
      </w:r>
    </w:p>
    <w:p w14:paraId="3629D0BE"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Use unique passwords and approved multi-factor authentication.</w:t>
      </w:r>
    </w:p>
    <w:p w14:paraId="7D39D898"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Pause and verify unexpected requests, links, attachments and payment changes.</w:t>
      </w:r>
    </w:p>
    <w:p w14:paraId="2F374724"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Lock screens and protect devices in public or shared spaces.</w:t>
      </w:r>
    </w:p>
    <w:p w14:paraId="76B0F6BC"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Use approved software, storage, email and collaboration tools.</w:t>
      </w:r>
    </w:p>
    <w:p w14:paraId="7DF66F26"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Share information only with the right people and only when needed.</w:t>
      </w:r>
    </w:p>
    <w:p w14:paraId="7212F186"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Keep devices and applications updated through approved processes.</w:t>
      </w:r>
    </w:p>
    <w:p w14:paraId="5BC89119"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Report mistakes and suspicious activity promptly and honestly.</w:t>
      </w:r>
    </w:p>
    <w:p w14:paraId="387349D1"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Employee security checklist</w:t>
      </w:r>
    </w:p>
    <w:tbl>
      <w:tblPr>
        <w:tblStyle w:val="TableGrid"/>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4968"/>
        <w:gridCol w:w="4968"/>
      </w:tblGrid>
      <w:tr w:rsidR="00363D15" w:rsidRPr="00C51D29" w14:paraId="5C1243C1" w14:textId="77777777">
        <w:trPr>
          <w:jc w:val="center"/>
        </w:trPr>
        <w:tc>
          <w:tcPr>
            <w:tcW w:w="4968" w:type="dxa"/>
            <w:shd w:val="clear" w:color="auto" w:fill="1F4E79"/>
            <w:vAlign w:val="center"/>
          </w:tcPr>
          <w:p w14:paraId="39E3B9AF" w14:textId="77777777" w:rsidR="00363D15" w:rsidRPr="00C51D29" w:rsidRDefault="00E41224">
            <w:pPr>
              <w:rPr>
                <w:rFonts w:ascii="Times New Roman" w:hAnsi="Times New Roman" w:cs="Times New Roman"/>
              </w:rPr>
            </w:pPr>
            <w:r w:rsidRPr="00C51D29">
              <w:rPr>
                <w:rFonts w:ascii="Times New Roman" w:hAnsi="Times New Roman" w:cs="Times New Roman"/>
                <w:b/>
                <w:color w:val="FFFFFF"/>
              </w:rPr>
              <w:t>Check</w:t>
            </w:r>
          </w:p>
        </w:tc>
        <w:tc>
          <w:tcPr>
            <w:tcW w:w="4968" w:type="dxa"/>
            <w:shd w:val="clear" w:color="auto" w:fill="1F4E79"/>
            <w:vAlign w:val="center"/>
          </w:tcPr>
          <w:p w14:paraId="7057317C" w14:textId="77777777" w:rsidR="00363D15" w:rsidRPr="00C51D29" w:rsidRDefault="00E41224">
            <w:pPr>
              <w:rPr>
                <w:rFonts w:ascii="Times New Roman" w:hAnsi="Times New Roman" w:cs="Times New Roman"/>
              </w:rPr>
            </w:pPr>
            <w:r w:rsidRPr="00C51D29">
              <w:rPr>
                <w:rFonts w:ascii="Times New Roman" w:hAnsi="Times New Roman" w:cs="Times New Roman"/>
                <w:b/>
                <w:color w:val="FFFFFF"/>
              </w:rPr>
              <w:t>Completed</w:t>
            </w:r>
          </w:p>
        </w:tc>
      </w:tr>
      <w:tr w:rsidR="00363D15" w:rsidRPr="00C51D29" w14:paraId="3BB7A453" w14:textId="77777777">
        <w:trPr>
          <w:jc w:val="center"/>
        </w:trPr>
        <w:tc>
          <w:tcPr>
            <w:tcW w:w="4968" w:type="dxa"/>
            <w:vAlign w:val="center"/>
          </w:tcPr>
          <w:p w14:paraId="43BE178F" w14:textId="77777777" w:rsidR="00363D15" w:rsidRPr="00C51D29" w:rsidRDefault="00E41224">
            <w:pPr>
              <w:rPr>
                <w:rFonts w:ascii="Times New Roman" w:hAnsi="Times New Roman" w:cs="Times New Roman"/>
              </w:rPr>
            </w:pPr>
            <w:r w:rsidRPr="00C51D29">
              <w:rPr>
                <w:rFonts w:ascii="Times New Roman" w:hAnsi="Times New Roman" w:cs="Times New Roman"/>
              </w:rPr>
              <w:t>I use my own account and do not share credentials.</w:t>
            </w:r>
          </w:p>
        </w:tc>
        <w:tc>
          <w:tcPr>
            <w:tcW w:w="4968" w:type="dxa"/>
            <w:vAlign w:val="center"/>
          </w:tcPr>
          <w:p w14:paraId="6E9A979F" w14:textId="339253E4" w:rsidR="00363D15" w:rsidRPr="00C51D29" w:rsidRDefault="00363D15">
            <w:pPr>
              <w:rPr>
                <w:rFonts w:ascii="Times New Roman" w:hAnsi="Times New Roman" w:cs="Times New Roman"/>
              </w:rPr>
            </w:pPr>
          </w:p>
        </w:tc>
      </w:tr>
      <w:tr w:rsidR="00363D15" w:rsidRPr="00C51D29" w14:paraId="64FB8B85" w14:textId="77777777">
        <w:trPr>
          <w:jc w:val="center"/>
        </w:trPr>
        <w:tc>
          <w:tcPr>
            <w:tcW w:w="4968" w:type="dxa"/>
            <w:vAlign w:val="center"/>
          </w:tcPr>
          <w:p w14:paraId="0F27DDD8" w14:textId="77777777" w:rsidR="00363D15" w:rsidRPr="00C51D29" w:rsidRDefault="00E41224">
            <w:pPr>
              <w:rPr>
                <w:rFonts w:ascii="Times New Roman" w:hAnsi="Times New Roman" w:cs="Times New Roman"/>
              </w:rPr>
            </w:pPr>
            <w:r w:rsidRPr="00C51D29">
              <w:rPr>
                <w:rFonts w:ascii="Times New Roman" w:hAnsi="Times New Roman" w:cs="Times New Roman"/>
              </w:rPr>
              <w:t>I use multi-factor authentication when it is available.</w:t>
            </w:r>
          </w:p>
        </w:tc>
        <w:tc>
          <w:tcPr>
            <w:tcW w:w="4968" w:type="dxa"/>
            <w:vAlign w:val="center"/>
          </w:tcPr>
          <w:p w14:paraId="07766B35" w14:textId="0FA915DE" w:rsidR="00363D15" w:rsidRPr="00C51D29" w:rsidRDefault="00363D15">
            <w:pPr>
              <w:rPr>
                <w:rFonts w:ascii="Times New Roman" w:hAnsi="Times New Roman" w:cs="Times New Roman"/>
              </w:rPr>
            </w:pPr>
          </w:p>
        </w:tc>
      </w:tr>
      <w:tr w:rsidR="00363D15" w:rsidRPr="00C51D29" w14:paraId="7C227B56" w14:textId="77777777">
        <w:trPr>
          <w:jc w:val="center"/>
        </w:trPr>
        <w:tc>
          <w:tcPr>
            <w:tcW w:w="4968" w:type="dxa"/>
            <w:vAlign w:val="center"/>
          </w:tcPr>
          <w:p w14:paraId="21246128" w14:textId="77777777" w:rsidR="00363D15" w:rsidRPr="00C51D29" w:rsidRDefault="00E41224">
            <w:pPr>
              <w:rPr>
                <w:rFonts w:ascii="Times New Roman" w:hAnsi="Times New Roman" w:cs="Times New Roman"/>
              </w:rPr>
            </w:pPr>
            <w:r w:rsidRPr="00C51D29">
              <w:rPr>
                <w:rFonts w:ascii="Times New Roman" w:hAnsi="Times New Roman" w:cs="Times New Roman"/>
              </w:rPr>
              <w:t>I lock my screen when I step away.</w:t>
            </w:r>
          </w:p>
        </w:tc>
        <w:tc>
          <w:tcPr>
            <w:tcW w:w="4968" w:type="dxa"/>
            <w:vAlign w:val="center"/>
          </w:tcPr>
          <w:p w14:paraId="0BB00E55" w14:textId="64B8966D" w:rsidR="00363D15" w:rsidRPr="00C51D29" w:rsidRDefault="00363D15">
            <w:pPr>
              <w:rPr>
                <w:rFonts w:ascii="Times New Roman" w:hAnsi="Times New Roman" w:cs="Times New Roman"/>
              </w:rPr>
            </w:pPr>
          </w:p>
        </w:tc>
      </w:tr>
      <w:tr w:rsidR="00363D15" w:rsidRPr="00C51D29" w14:paraId="5802C571" w14:textId="77777777">
        <w:trPr>
          <w:jc w:val="center"/>
        </w:trPr>
        <w:tc>
          <w:tcPr>
            <w:tcW w:w="4968" w:type="dxa"/>
            <w:vAlign w:val="center"/>
          </w:tcPr>
          <w:p w14:paraId="51E295BE" w14:textId="77777777" w:rsidR="00363D15" w:rsidRPr="00C51D29" w:rsidRDefault="00E41224">
            <w:pPr>
              <w:rPr>
                <w:rFonts w:ascii="Times New Roman" w:hAnsi="Times New Roman" w:cs="Times New Roman"/>
              </w:rPr>
            </w:pPr>
            <w:r w:rsidRPr="00C51D29">
              <w:rPr>
                <w:rFonts w:ascii="Times New Roman" w:hAnsi="Times New Roman" w:cs="Times New Roman"/>
              </w:rPr>
              <w:t>I verify unusual requests through a trusted channel.</w:t>
            </w:r>
          </w:p>
        </w:tc>
        <w:tc>
          <w:tcPr>
            <w:tcW w:w="4968" w:type="dxa"/>
            <w:vAlign w:val="center"/>
          </w:tcPr>
          <w:p w14:paraId="7C976B78" w14:textId="186FB6F5" w:rsidR="00363D15" w:rsidRPr="00C51D29" w:rsidRDefault="00363D15">
            <w:pPr>
              <w:rPr>
                <w:rFonts w:ascii="Times New Roman" w:hAnsi="Times New Roman" w:cs="Times New Roman"/>
              </w:rPr>
            </w:pPr>
          </w:p>
        </w:tc>
      </w:tr>
      <w:tr w:rsidR="00363D15" w:rsidRPr="00C51D29" w14:paraId="5FE66BBA" w14:textId="77777777">
        <w:trPr>
          <w:jc w:val="center"/>
        </w:trPr>
        <w:tc>
          <w:tcPr>
            <w:tcW w:w="4968" w:type="dxa"/>
            <w:vAlign w:val="center"/>
          </w:tcPr>
          <w:p w14:paraId="7D5D5AC9" w14:textId="77777777" w:rsidR="00363D15" w:rsidRPr="00C51D29" w:rsidRDefault="00E41224">
            <w:pPr>
              <w:rPr>
                <w:rFonts w:ascii="Times New Roman" w:hAnsi="Times New Roman" w:cs="Times New Roman"/>
              </w:rPr>
            </w:pPr>
            <w:r w:rsidRPr="00C51D29">
              <w:rPr>
                <w:rFonts w:ascii="Times New Roman" w:hAnsi="Times New Roman" w:cs="Times New Roman"/>
              </w:rPr>
              <w:t>I check recipients before sending information.</w:t>
            </w:r>
          </w:p>
        </w:tc>
        <w:tc>
          <w:tcPr>
            <w:tcW w:w="4968" w:type="dxa"/>
            <w:vAlign w:val="center"/>
          </w:tcPr>
          <w:p w14:paraId="0170CFF4" w14:textId="10CA82F0" w:rsidR="00363D15" w:rsidRPr="00C51D29" w:rsidRDefault="00363D15">
            <w:pPr>
              <w:rPr>
                <w:rFonts w:ascii="Times New Roman" w:hAnsi="Times New Roman" w:cs="Times New Roman"/>
              </w:rPr>
            </w:pPr>
          </w:p>
        </w:tc>
      </w:tr>
      <w:tr w:rsidR="00363D15" w:rsidRPr="00C51D29" w14:paraId="64DF2C94" w14:textId="77777777">
        <w:trPr>
          <w:jc w:val="center"/>
        </w:trPr>
        <w:tc>
          <w:tcPr>
            <w:tcW w:w="4968" w:type="dxa"/>
            <w:vAlign w:val="center"/>
          </w:tcPr>
          <w:p w14:paraId="25BF9F3B" w14:textId="77777777" w:rsidR="00363D15" w:rsidRPr="00C51D29" w:rsidRDefault="00E41224">
            <w:pPr>
              <w:rPr>
                <w:rFonts w:ascii="Times New Roman" w:hAnsi="Times New Roman" w:cs="Times New Roman"/>
              </w:rPr>
            </w:pPr>
            <w:r w:rsidRPr="00C51D29">
              <w:rPr>
                <w:rFonts w:ascii="Times New Roman" w:hAnsi="Times New Roman" w:cs="Times New Roman"/>
              </w:rPr>
              <w:lastRenderedPageBreak/>
              <w:t>I use approved storage, software and devices.</w:t>
            </w:r>
          </w:p>
        </w:tc>
        <w:tc>
          <w:tcPr>
            <w:tcW w:w="4968" w:type="dxa"/>
            <w:vAlign w:val="center"/>
          </w:tcPr>
          <w:p w14:paraId="434C6583" w14:textId="440DF1ED" w:rsidR="00363D15" w:rsidRPr="00C51D29" w:rsidRDefault="00363D15">
            <w:pPr>
              <w:rPr>
                <w:rFonts w:ascii="Times New Roman" w:hAnsi="Times New Roman" w:cs="Times New Roman"/>
              </w:rPr>
            </w:pPr>
          </w:p>
        </w:tc>
      </w:tr>
      <w:tr w:rsidR="00363D15" w:rsidRPr="00C51D29" w14:paraId="7681AA27" w14:textId="77777777">
        <w:trPr>
          <w:jc w:val="center"/>
        </w:trPr>
        <w:tc>
          <w:tcPr>
            <w:tcW w:w="4968" w:type="dxa"/>
            <w:vAlign w:val="center"/>
          </w:tcPr>
          <w:p w14:paraId="60BE095F" w14:textId="77777777" w:rsidR="00363D15" w:rsidRPr="00C51D29" w:rsidRDefault="00E41224">
            <w:pPr>
              <w:rPr>
                <w:rFonts w:ascii="Times New Roman" w:hAnsi="Times New Roman" w:cs="Times New Roman"/>
              </w:rPr>
            </w:pPr>
            <w:r w:rsidRPr="00C51D29">
              <w:rPr>
                <w:rFonts w:ascii="Times New Roman" w:hAnsi="Times New Roman" w:cs="Times New Roman"/>
              </w:rPr>
              <w:t>I install required updates and do not bypass security controls.</w:t>
            </w:r>
          </w:p>
        </w:tc>
        <w:tc>
          <w:tcPr>
            <w:tcW w:w="4968" w:type="dxa"/>
            <w:vAlign w:val="center"/>
          </w:tcPr>
          <w:p w14:paraId="757A7905" w14:textId="6606E889" w:rsidR="00363D15" w:rsidRPr="00C51D29" w:rsidRDefault="00363D15">
            <w:pPr>
              <w:rPr>
                <w:rFonts w:ascii="Times New Roman" w:hAnsi="Times New Roman" w:cs="Times New Roman"/>
              </w:rPr>
            </w:pPr>
          </w:p>
        </w:tc>
      </w:tr>
      <w:tr w:rsidR="00363D15" w:rsidRPr="00C51D29" w14:paraId="6996F2F2" w14:textId="77777777">
        <w:trPr>
          <w:jc w:val="center"/>
        </w:trPr>
        <w:tc>
          <w:tcPr>
            <w:tcW w:w="4968" w:type="dxa"/>
            <w:vAlign w:val="center"/>
          </w:tcPr>
          <w:p w14:paraId="67698563" w14:textId="77777777" w:rsidR="00363D15" w:rsidRPr="00C51D29" w:rsidRDefault="00E41224">
            <w:pPr>
              <w:rPr>
                <w:rFonts w:ascii="Times New Roman" w:hAnsi="Times New Roman" w:cs="Times New Roman"/>
              </w:rPr>
            </w:pPr>
            <w:r w:rsidRPr="00C51D29">
              <w:rPr>
                <w:rFonts w:ascii="Times New Roman" w:hAnsi="Times New Roman" w:cs="Times New Roman"/>
              </w:rPr>
              <w:t>I know how to report a suspected incident.</w:t>
            </w:r>
          </w:p>
        </w:tc>
        <w:tc>
          <w:tcPr>
            <w:tcW w:w="4968" w:type="dxa"/>
            <w:vAlign w:val="center"/>
          </w:tcPr>
          <w:p w14:paraId="562F2478" w14:textId="3213CF00" w:rsidR="00363D15" w:rsidRPr="00C51D29" w:rsidRDefault="00363D15">
            <w:pPr>
              <w:rPr>
                <w:rFonts w:ascii="Times New Roman" w:hAnsi="Times New Roman" w:cs="Times New Roman"/>
              </w:rPr>
            </w:pPr>
          </w:p>
        </w:tc>
      </w:tr>
      <w:tr w:rsidR="00363D15" w:rsidRPr="00C51D29" w14:paraId="09D74C86" w14:textId="77777777">
        <w:trPr>
          <w:jc w:val="center"/>
        </w:trPr>
        <w:tc>
          <w:tcPr>
            <w:tcW w:w="4968" w:type="dxa"/>
            <w:vAlign w:val="center"/>
          </w:tcPr>
          <w:p w14:paraId="5EF32892" w14:textId="77777777" w:rsidR="00363D15" w:rsidRPr="00C51D29" w:rsidRDefault="00E41224">
            <w:pPr>
              <w:rPr>
                <w:rFonts w:ascii="Times New Roman" w:hAnsi="Times New Roman" w:cs="Times New Roman"/>
              </w:rPr>
            </w:pPr>
            <w:r w:rsidRPr="00C51D29">
              <w:rPr>
                <w:rFonts w:ascii="Times New Roman" w:hAnsi="Times New Roman" w:cs="Times New Roman"/>
              </w:rPr>
              <w:t>I report mistakes promptly, even if I am unsure of the impact.</w:t>
            </w:r>
          </w:p>
        </w:tc>
        <w:tc>
          <w:tcPr>
            <w:tcW w:w="4968" w:type="dxa"/>
            <w:vAlign w:val="center"/>
          </w:tcPr>
          <w:p w14:paraId="31685024" w14:textId="3CF8F6D0" w:rsidR="00363D15" w:rsidRPr="00C51D29" w:rsidRDefault="00363D15">
            <w:pPr>
              <w:rPr>
                <w:rFonts w:ascii="Times New Roman" w:hAnsi="Times New Roman" w:cs="Times New Roman"/>
              </w:rPr>
            </w:pPr>
          </w:p>
        </w:tc>
      </w:tr>
    </w:tbl>
    <w:p w14:paraId="239F632F"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Assessment coverage</w:t>
      </w:r>
    </w:p>
    <w:p w14:paraId="34ACC5E3" w14:textId="77777777" w:rsidR="00363D15" w:rsidRPr="00C51D29" w:rsidRDefault="00E41224">
      <w:pPr>
        <w:rPr>
          <w:rFonts w:ascii="Times New Roman" w:hAnsi="Times New Roman" w:cs="Times New Roman"/>
        </w:rPr>
      </w:pPr>
      <w:r w:rsidRPr="00C51D29">
        <w:rPr>
          <w:rFonts w:ascii="Times New Roman" w:hAnsi="Times New Roman" w:cs="Times New Roman"/>
        </w:rPr>
        <w:t>The module assessment uses one of three question banks: Question Bank A, B or C. Each bank contains 10 questions, with a mixture of multiple-choice and workplace scenario questions. Questions cover the CIA triad, threats and vulnerabilities, account protection, device security, information handling, reporting and business impact. The application should record the selected bank, attempt, answers and score. A different bank should be selected for repeated attempts where available.</w:t>
      </w:r>
    </w:p>
    <w:p w14:paraId="633057B3"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Module summary</w:t>
      </w:r>
    </w:p>
    <w:p w14:paraId="50A15DBF" w14:textId="77777777" w:rsidR="00363D15" w:rsidRPr="00C51D29" w:rsidRDefault="00E41224">
      <w:pPr>
        <w:rPr>
          <w:rFonts w:ascii="Times New Roman" w:hAnsi="Times New Roman" w:cs="Times New Roman"/>
        </w:rPr>
      </w:pPr>
      <w:r w:rsidRPr="00C51D29">
        <w:rPr>
          <w:rFonts w:ascii="Times New Roman" w:hAnsi="Times New Roman" w:cs="Times New Roman"/>
        </w:rPr>
        <w:t>Cybersecurity is a shared responsibility built from small, repeatable actions. Protect accounts and information, use approved systems, keep devices secure, verify unusual requests and report concerns quickly. These behaviours help preserve confidentiality, integrity and availability while reducing disruption, financial loss and harm to people.</w:t>
      </w:r>
    </w:p>
    <w:p w14:paraId="59963B8E" w14:textId="77777777" w:rsidR="00363D15" w:rsidRPr="00C51D29" w:rsidRDefault="00E41224">
      <w:pPr>
        <w:pStyle w:val="Heading1"/>
        <w:rPr>
          <w:rFonts w:ascii="Times New Roman" w:hAnsi="Times New Roman" w:cs="Times New Roman"/>
        </w:rPr>
      </w:pPr>
      <w:r w:rsidRPr="00C51D29">
        <w:rPr>
          <w:rFonts w:ascii="Times New Roman" w:hAnsi="Times New Roman" w:cs="Times New Roman"/>
        </w:rPr>
        <w:t>References</w:t>
      </w:r>
    </w:p>
    <w:p w14:paraId="7377A840"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Australian Cyber Security Centre. (2023). Essential Eight maturity model. https://www.cyber.gov.au/</w:t>
      </w:r>
    </w:p>
    <w:p w14:paraId="507E8E25"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Australian Cyber Security Centre. (2024). Cyber security tips for employees. https://www.cyber.gov.au/</w:t>
      </w:r>
    </w:p>
    <w:p w14:paraId="221FF4B0"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National Institute of Standards and Technology. (2018). Framework for Improving Critical Infrastructure Cybersecurity, Version 1.1. https://doi.org/10.6028/NIST.CSWP.04162018</w:t>
      </w:r>
    </w:p>
    <w:p w14:paraId="3EFAD636"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National Institute of Standards and Technology. (2020). Security and Privacy Controls for Information Systems and Organizations, SP 800-53 Rev. 5. https://doi.org/10.6028/NIST.SP.800-53r5</w:t>
      </w:r>
    </w:p>
    <w:p w14:paraId="37F89A07" w14:textId="77777777" w:rsidR="00363D15" w:rsidRPr="00C51D29" w:rsidRDefault="00E41224">
      <w:pPr>
        <w:pStyle w:val="ListBullet"/>
        <w:rPr>
          <w:rFonts w:ascii="Times New Roman" w:hAnsi="Times New Roman" w:cs="Times New Roman"/>
        </w:rPr>
      </w:pPr>
      <w:r w:rsidRPr="00C51D29">
        <w:rPr>
          <w:rFonts w:ascii="Times New Roman" w:hAnsi="Times New Roman" w:cs="Times New Roman"/>
        </w:rPr>
        <w:t>ISO/IEC. (2022). ISO/IEC 27001:2022 Information security, cybersecurity and privacy protection Information security management systems Requirements. https://www.iso.org/standard/27001</w:t>
      </w:r>
    </w:p>
    <w:sectPr w:rsidR="00363D15" w:rsidRPr="00C51D29"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5465794">
    <w:abstractNumId w:val="8"/>
  </w:num>
  <w:num w:numId="2" w16cid:durableId="2143040364">
    <w:abstractNumId w:val="6"/>
  </w:num>
  <w:num w:numId="3" w16cid:durableId="1038050250">
    <w:abstractNumId w:val="5"/>
  </w:num>
  <w:num w:numId="4" w16cid:durableId="1682313536">
    <w:abstractNumId w:val="4"/>
  </w:num>
  <w:num w:numId="5" w16cid:durableId="1244292524">
    <w:abstractNumId w:val="7"/>
  </w:num>
  <w:num w:numId="6" w16cid:durableId="1106659114">
    <w:abstractNumId w:val="3"/>
  </w:num>
  <w:num w:numId="7" w16cid:durableId="1951232447">
    <w:abstractNumId w:val="2"/>
  </w:num>
  <w:num w:numId="8" w16cid:durableId="1817650427">
    <w:abstractNumId w:val="1"/>
  </w:num>
  <w:num w:numId="9" w16cid:durableId="1199859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3D15"/>
    <w:rsid w:val="0039603F"/>
    <w:rsid w:val="003C2A95"/>
    <w:rsid w:val="009D791F"/>
    <w:rsid w:val="00AA1D8D"/>
    <w:rsid w:val="00B47730"/>
    <w:rsid w:val="00C51D29"/>
    <w:rsid w:val="00CB0664"/>
    <w:rsid w:val="00D22FD6"/>
    <w:rsid w:val="00E4122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7E65FD8-D0F2-4FD8-ADDC-53B9C83F9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Pages>
  <Words>1299</Words>
  <Characters>7406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Chaudhary</cp:lastModifiedBy>
  <cp:revision>4</cp:revision>
  <dcterms:created xsi:type="dcterms:W3CDTF">2013-12-23T23:15:00Z</dcterms:created>
  <dcterms:modified xsi:type="dcterms:W3CDTF">2026-09-20T05:43:00Z</dcterms:modified>
  <cp:category/>
</cp:coreProperties>
</file>