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D7F46C" w14:textId="77777777" w:rsidR="00F3395F" w:rsidRPr="00E21D52" w:rsidRDefault="00AC5C19" w:rsidP="00E21D52">
      <w:pPr>
        <w:pStyle w:val="Heading1"/>
        <w:rPr>
          <w:rFonts w:ascii="Times New Roman" w:hAnsi="Times New Roman" w:cs="Times New Roman"/>
          <w:sz w:val="40"/>
          <w:szCs w:val="40"/>
        </w:rPr>
      </w:pPr>
      <w:r w:rsidRPr="00E21D52">
        <w:rPr>
          <w:rFonts w:ascii="Times New Roman" w:hAnsi="Times New Roman" w:cs="Times New Roman"/>
          <w:sz w:val="40"/>
          <w:szCs w:val="40"/>
        </w:rPr>
        <w:t>Module 3 Password and Identity Security</w:t>
      </w:r>
    </w:p>
    <w:p w14:paraId="73C890D3" w14:textId="77777777" w:rsidR="00F3395F" w:rsidRPr="00E21D52" w:rsidRDefault="00AC5C19">
      <w:pPr>
        <w:rPr>
          <w:rFonts w:ascii="Times New Roman" w:hAnsi="Times New Roman" w:cs="Times New Roman"/>
        </w:rPr>
      </w:pPr>
      <w:r w:rsidRPr="00E21D52">
        <w:rPr>
          <w:rFonts w:ascii="Times New Roman" w:hAnsi="Times New Roman" w:cs="Times New Roman"/>
        </w:rPr>
        <w:t>Employee learning module for the Cybersecurity Education and Awareness Training Application</w:t>
      </w:r>
    </w:p>
    <w:p w14:paraId="7068D454" w14:textId="77777777" w:rsidR="00F3395F" w:rsidRPr="00E21D52" w:rsidRDefault="00AC5C19">
      <w:pPr>
        <w:pStyle w:val="Heading1"/>
        <w:rPr>
          <w:rFonts w:ascii="Times New Roman" w:hAnsi="Times New Roman" w:cs="Times New Roman"/>
        </w:rPr>
      </w:pPr>
      <w:r w:rsidRPr="00E21D52">
        <w:rPr>
          <w:rFonts w:ascii="Times New Roman" w:hAnsi="Times New Roman" w:cs="Times New Roman"/>
        </w:rPr>
        <w:t>Module purpose</w:t>
      </w:r>
    </w:p>
    <w:p w14:paraId="00A68717" w14:textId="77777777" w:rsidR="00F3395F" w:rsidRPr="00E21D52" w:rsidRDefault="00AC5C19">
      <w:pPr>
        <w:rPr>
          <w:rFonts w:ascii="Times New Roman" w:hAnsi="Times New Roman" w:cs="Times New Roman"/>
        </w:rPr>
      </w:pPr>
      <w:r w:rsidRPr="00E21D52">
        <w:rPr>
          <w:rFonts w:ascii="Times New Roman" w:hAnsi="Times New Roman" w:cs="Times New Roman"/>
        </w:rPr>
        <w:t>Protect accounts by using strong authentication, managing passwords safely and understanding access permissions.</w:t>
      </w:r>
    </w:p>
    <w:p w14:paraId="0F99387A" w14:textId="77777777" w:rsidR="00F3395F" w:rsidRPr="00E21D52" w:rsidRDefault="00AC5C19">
      <w:pPr>
        <w:pStyle w:val="Heading1"/>
        <w:rPr>
          <w:rFonts w:ascii="Times New Roman" w:hAnsi="Times New Roman" w:cs="Times New Roman"/>
        </w:rPr>
      </w:pPr>
      <w:r w:rsidRPr="00E21D52">
        <w:rPr>
          <w:rFonts w:ascii="Times New Roman" w:hAnsi="Times New Roman" w:cs="Times New Roman"/>
        </w:rPr>
        <w:t>Why the module is important</w:t>
      </w:r>
    </w:p>
    <w:p w14:paraId="04185FDD" w14:textId="77777777" w:rsidR="00F3395F" w:rsidRPr="00E21D52" w:rsidRDefault="00AC5C19">
      <w:pPr>
        <w:rPr>
          <w:rFonts w:ascii="Times New Roman" w:hAnsi="Times New Roman" w:cs="Times New Roman"/>
        </w:rPr>
      </w:pPr>
      <w:r w:rsidRPr="00E21D52">
        <w:rPr>
          <w:rFonts w:ascii="Times New Roman" w:hAnsi="Times New Roman" w:cs="Times New Roman"/>
        </w:rPr>
        <w:t>Employees make decisions about password and identity security during ordinary work. A short pause, a verified request and timely reporting can prevent a small warning from becoming a business incident. This module connects practical behaviour with the protection of people, information, services and organisational trust.</w:t>
      </w:r>
    </w:p>
    <w:p w14:paraId="36226176" w14:textId="77777777" w:rsidR="00F3395F" w:rsidRPr="00E21D52" w:rsidRDefault="00AC5C19">
      <w:pPr>
        <w:pStyle w:val="Heading1"/>
        <w:rPr>
          <w:rFonts w:ascii="Times New Roman" w:hAnsi="Times New Roman" w:cs="Times New Roman"/>
        </w:rPr>
      </w:pPr>
      <w:r w:rsidRPr="00E21D52">
        <w:rPr>
          <w:rFonts w:ascii="Times New Roman" w:hAnsi="Times New Roman" w:cs="Times New Roman"/>
        </w:rPr>
        <w:t>Learning outcomes</w:t>
      </w:r>
    </w:p>
    <w:p w14:paraId="6001C897" w14:textId="77777777" w:rsidR="00F3395F" w:rsidRPr="00E21D52" w:rsidRDefault="00AC5C19">
      <w:pPr>
        <w:pStyle w:val="ListBullet"/>
        <w:rPr>
          <w:rFonts w:ascii="Times New Roman" w:hAnsi="Times New Roman" w:cs="Times New Roman"/>
        </w:rPr>
      </w:pPr>
      <w:r w:rsidRPr="00E21D52">
        <w:rPr>
          <w:rFonts w:ascii="Times New Roman" w:hAnsi="Times New Roman" w:cs="Times New Roman"/>
        </w:rPr>
        <w:t>Explain the main risks associated with password and identity security.</w:t>
      </w:r>
    </w:p>
    <w:p w14:paraId="3F792D69" w14:textId="77777777" w:rsidR="00F3395F" w:rsidRPr="00E21D52" w:rsidRDefault="00AC5C19">
      <w:pPr>
        <w:pStyle w:val="ListBullet"/>
        <w:rPr>
          <w:rFonts w:ascii="Times New Roman" w:hAnsi="Times New Roman" w:cs="Times New Roman"/>
        </w:rPr>
      </w:pPr>
      <w:r w:rsidRPr="00E21D52">
        <w:rPr>
          <w:rFonts w:ascii="Times New Roman" w:hAnsi="Times New Roman" w:cs="Times New Roman"/>
        </w:rPr>
        <w:t>Recognise warning signs in ordinary workplace situations.</w:t>
      </w:r>
    </w:p>
    <w:p w14:paraId="26CFE5D8" w14:textId="77777777" w:rsidR="00F3395F" w:rsidRPr="00E21D52" w:rsidRDefault="00AC5C19">
      <w:pPr>
        <w:pStyle w:val="ListBullet"/>
        <w:rPr>
          <w:rFonts w:ascii="Times New Roman" w:hAnsi="Times New Roman" w:cs="Times New Roman"/>
        </w:rPr>
      </w:pPr>
      <w:r w:rsidRPr="00E21D52">
        <w:rPr>
          <w:rFonts w:ascii="Times New Roman" w:hAnsi="Times New Roman" w:cs="Times New Roman"/>
        </w:rPr>
        <w:t>Choose a safe employee response using approved processes.</w:t>
      </w:r>
    </w:p>
    <w:p w14:paraId="10B15B00" w14:textId="77777777" w:rsidR="00F3395F" w:rsidRPr="00E21D52" w:rsidRDefault="00AC5C19">
      <w:pPr>
        <w:pStyle w:val="ListBullet"/>
        <w:rPr>
          <w:rFonts w:ascii="Times New Roman" w:hAnsi="Times New Roman" w:cs="Times New Roman"/>
        </w:rPr>
      </w:pPr>
      <w:r w:rsidRPr="00E21D52">
        <w:rPr>
          <w:rFonts w:ascii="Times New Roman" w:hAnsi="Times New Roman" w:cs="Times New Roman"/>
        </w:rPr>
        <w:t>Explain possible business, privacy and operational impacts.</w:t>
      </w:r>
    </w:p>
    <w:p w14:paraId="7EFCC612" w14:textId="77777777" w:rsidR="00F3395F" w:rsidRPr="00E21D52" w:rsidRDefault="00AC5C19">
      <w:pPr>
        <w:pStyle w:val="ListBullet"/>
        <w:rPr>
          <w:rFonts w:ascii="Times New Roman" w:hAnsi="Times New Roman" w:cs="Times New Roman"/>
        </w:rPr>
      </w:pPr>
      <w:r w:rsidRPr="00E21D52">
        <w:rPr>
          <w:rFonts w:ascii="Times New Roman" w:hAnsi="Times New Roman" w:cs="Times New Roman"/>
        </w:rPr>
        <w:t>Know when and how to ask for help or report a concern.</w:t>
      </w:r>
    </w:p>
    <w:p w14:paraId="42478DC9" w14:textId="77777777" w:rsidR="00F3395F" w:rsidRPr="00E21D52" w:rsidRDefault="00AC5C19">
      <w:pPr>
        <w:pStyle w:val="Heading1"/>
        <w:rPr>
          <w:rFonts w:ascii="Times New Roman" w:hAnsi="Times New Roman" w:cs="Times New Roman"/>
        </w:rPr>
      </w:pPr>
      <w:r w:rsidRPr="00E21D52">
        <w:rPr>
          <w:rFonts w:ascii="Times New Roman" w:hAnsi="Times New Roman" w:cs="Times New Roman"/>
        </w:rPr>
        <w:t>Key terms</w:t>
      </w:r>
    </w:p>
    <w:tbl>
      <w:tblPr>
        <w:tblStyle w:val="TableGrid"/>
        <w:tblW w:w="0" w:type="auto"/>
        <w:jc w:val="center"/>
        <w:tblLook w:val="04A0" w:firstRow="1" w:lastRow="0" w:firstColumn="1" w:lastColumn="0" w:noHBand="0" w:noVBand="1"/>
      </w:tblPr>
      <w:tblGrid>
        <w:gridCol w:w="4968"/>
        <w:gridCol w:w="4968"/>
      </w:tblGrid>
      <w:tr w:rsidR="00F3395F" w:rsidRPr="00E21D52" w14:paraId="15E35FCC" w14:textId="77777777">
        <w:trPr>
          <w:jc w:val="center"/>
        </w:trPr>
        <w:tc>
          <w:tcPr>
            <w:tcW w:w="4968" w:type="dxa"/>
            <w:shd w:val="clear" w:color="auto" w:fill="1F4E79"/>
          </w:tcPr>
          <w:p w14:paraId="4E172B90" w14:textId="77777777" w:rsidR="00F3395F" w:rsidRPr="00E21D52" w:rsidRDefault="00AC5C19">
            <w:pPr>
              <w:rPr>
                <w:rFonts w:ascii="Times New Roman" w:hAnsi="Times New Roman" w:cs="Times New Roman"/>
              </w:rPr>
            </w:pPr>
            <w:r w:rsidRPr="00E21D52">
              <w:rPr>
                <w:rFonts w:ascii="Times New Roman" w:hAnsi="Times New Roman" w:cs="Times New Roman"/>
                <w:b/>
                <w:color w:val="FFFFFF"/>
              </w:rPr>
              <w:t>Term</w:t>
            </w:r>
          </w:p>
        </w:tc>
        <w:tc>
          <w:tcPr>
            <w:tcW w:w="4968" w:type="dxa"/>
            <w:shd w:val="clear" w:color="auto" w:fill="1F4E79"/>
          </w:tcPr>
          <w:p w14:paraId="69EF2174" w14:textId="77777777" w:rsidR="00F3395F" w:rsidRPr="00E21D52" w:rsidRDefault="00AC5C19">
            <w:pPr>
              <w:rPr>
                <w:rFonts w:ascii="Times New Roman" w:hAnsi="Times New Roman" w:cs="Times New Roman"/>
              </w:rPr>
            </w:pPr>
            <w:r w:rsidRPr="00E21D52">
              <w:rPr>
                <w:rFonts w:ascii="Times New Roman" w:hAnsi="Times New Roman" w:cs="Times New Roman"/>
                <w:b/>
                <w:color w:val="FFFFFF"/>
              </w:rPr>
              <w:t>Employee meaning</w:t>
            </w:r>
          </w:p>
        </w:tc>
      </w:tr>
      <w:tr w:rsidR="00F3395F" w:rsidRPr="00E21D52" w14:paraId="2F6CB989" w14:textId="77777777">
        <w:trPr>
          <w:jc w:val="center"/>
        </w:trPr>
        <w:tc>
          <w:tcPr>
            <w:tcW w:w="4968" w:type="dxa"/>
          </w:tcPr>
          <w:p w14:paraId="4EDEC3DD" w14:textId="77777777" w:rsidR="00F3395F" w:rsidRPr="00E21D52" w:rsidRDefault="00AC5C19">
            <w:pPr>
              <w:rPr>
                <w:rFonts w:ascii="Times New Roman" w:hAnsi="Times New Roman" w:cs="Times New Roman"/>
              </w:rPr>
            </w:pPr>
            <w:r w:rsidRPr="00E21D52">
              <w:rPr>
                <w:rFonts w:ascii="Times New Roman" w:hAnsi="Times New Roman" w:cs="Times New Roman"/>
              </w:rPr>
              <w:t>password</w:t>
            </w:r>
          </w:p>
        </w:tc>
        <w:tc>
          <w:tcPr>
            <w:tcW w:w="4968" w:type="dxa"/>
          </w:tcPr>
          <w:p w14:paraId="530CDC50" w14:textId="77777777" w:rsidR="00F3395F" w:rsidRPr="00E21D52" w:rsidRDefault="00AC5C19">
            <w:pPr>
              <w:rPr>
                <w:rFonts w:ascii="Times New Roman" w:hAnsi="Times New Roman" w:cs="Times New Roman"/>
              </w:rPr>
            </w:pPr>
            <w:r w:rsidRPr="00E21D52">
              <w:rPr>
                <w:rFonts w:ascii="Times New Roman" w:hAnsi="Times New Roman" w:cs="Times New Roman"/>
              </w:rPr>
              <w:t>Password is a security concept employees should understand and apply during daily work.</w:t>
            </w:r>
          </w:p>
        </w:tc>
      </w:tr>
      <w:tr w:rsidR="00F3395F" w:rsidRPr="00E21D52" w14:paraId="17B358C5" w14:textId="77777777">
        <w:trPr>
          <w:jc w:val="center"/>
        </w:trPr>
        <w:tc>
          <w:tcPr>
            <w:tcW w:w="4968" w:type="dxa"/>
          </w:tcPr>
          <w:p w14:paraId="791699C1" w14:textId="77777777" w:rsidR="00F3395F" w:rsidRPr="00E21D52" w:rsidRDefault="00AC5C19">
            <w:pPr>
              <w:rPr>
                <w:rFonts w:ascii="Times New Roman" w:hAnsi="Times New Roman" w:cs="Times New Roman"/>
              </w:rPr>
            </w:pPr>
            <w:r w:rsidRPr="00E21D52">
              <w:rPr>
                <w:rFonts w:ascii="Times New Roman" w:hAnsi="Times New Roman" w:cs="Times New Roman"/>
              </w:rPr>
              <w:t>passphrase</w:t>
            </w:r>
          </w:p>
        </w:tc>
        <w:tc>
          <w:tcPr>
            <w:tcW w:w="4968" w:type="dxa"/>
          </w:tcPr>
          <w:p w14:paraId="73156AE9" w14:textId="77777777" w:rsidR="00F3395F" w:rsidRPr="00E21D52" w:rsidRDefault="00AC5C19">
            <w:pPr>
              <w:rPr>
                <w:rFonts w:ascii="Times New Roman" w:hAnsi="Times New Roman" w:cs="Times New Roman"/>
              </w:rPr>
            </w:pPr>
            <w:r w:rsidRPr="00E21D52">
              <w:rPr>
                <w:rFonts w:ascii="Times New Roman" w:hAnsi="Times New Roman" w:cs="Times New Roman"/>
              </w:rPr>
              <w:t>Passphrase is a security concept employees should understand and apply during daily work.</w:t>
            </w:r>
          </w:p>
        </w:tc>
      </w:tr>
      <w:tr w:rsidR="00F3395F" w:rsidRPr="00E21D52" w14:paraId="56F55763" w14:textId="77777777">
        <w:trPr>
          <w:jc w:val="center"/>
        </w:trPr>
        <w:tc>
          <w:tcPr>
            <w:tcW w:w="4968" w:type="dxa"/>
          </w:tcPr>
          <w:p w14:paraId="5661353D" w14:textId="77777777" w:rsidR="00F3395F" w:rsidRPr="00E21D52" w:rsidRDefault="00AC5C19">
            <w:pPr>
              <w:rPr>
                <w:rFonts w:ascii="Times New Roman" w:hAnsi="Times New Roman" w:cs="Times New Roman"/>
              </w:rPr>
            </w:pPr>
            <w:r w:rsidRPr="00E21D52">
              <w:rPr>
                <w:rFonts w:ascii="Times New Roman" w:hAnsi="Times New Roman" w:cs="Times New Roman"/>
              </w:rPr>
              <w:t>MFA</w:t>
            </w:r>
          </w:p>
        </w:tc>
        <w:tc>
          <w:tcPr>
            <w:tcW w:w="4968" w:type="dxa"/>
          </w:tcPr>
          <w:p w14:paraId="6A443D6C" w14:textId="77777777" w:rsidR="00F3395F" w:rsidRPr="00E21D52" w:rsidRDefault="00AC5C19">
            <w:pPr>
              <w:rPr>
                <w:rFonts w:ascii="Times New Roman" w:hAnsi="Times New Roman" w:cs="Times New Roman"/>
              </w:rPr>
            </w:pPr>
            <w:r w:rsidRPr="00E21D52">
              <w:rPr>
                <w:rFonts w:ascii="Times New Roman" w:hAnsi="Times New Roman" w:cs="Times New Roman"/>
              </w:rPr>
              <w:t>Mfa is a security concept employees should understand and apply during daily work.</w:t>
            </w:r>
          </w:p>
        </w:tc>
      </w:tr>
      <w:tr w:rsidR="00F3395F" w:rsidRPr="00E21D52" w14:paraId="2C3312F3" w14:textId="77777777">
        <w:trPr>
          <w:jc w:val="center"/>
        </w:trPr>
        <w:tc>
          <w:tcPr>
            <w:tcW w:w="4968" w:type="dxa"/>
          </w:tcPr>
          <w:p w14:paraId="1D26542C" w14:textId="77777777" w:rsidR="00F3395F" w:rsidRPr="00E21D52" w:rsidRDefault="00AC5C19">
            <w:pPr>
              <w:rPr>
                <w:rFonts w:ascii="Times New Roman" w:hAnsi="Times New Roman" w:cs="Times New Roman"/>
              </w:rPr>
            </w:pPr>
            <w:r w:rsidRPr="00E21D52">
              <w:rPr>
                <w:rFonts w:ascii="Times New Roman" w:hAnsi="Times New Roman" w:cs="Times New Roman"/>
              </w:rPr>
              <w:t>password manager</w:t>
            </w:r>
          </w:p>
        </w:tc>
        <w:tc>
          <w:tcPr>
            <w:tcW w:w="4968" w:type="dxa"/>
          </w:tcPr>
          <w:p w14:paraId="6277E257" w14:textId="77777777" w:rsidR="00F3395F" w:rsidRPr="00E21D52" w:rsidRDefault="00AC5C19">
            <w:pPr>
              <w:rPr>
                <w:rFonts w:ascii="Times New Roman" w:hAnsi="Times New Roman" w:cs="Times New Roman"/>
              </w:rPr>
            </w:pPr>
            <w:r w:rsidRPr="00E21D52">
              <w:rPr>
                <w:rFonts w:ascii="Times New Roman" w:hAnsi="Times New Roman" w:cs="Times New Roman"/>
              </w:rPr>
              <w:t>Password manager is a security concept employees should understand and apply during daily work.</w:t>
            </w:r>
          </w:p>
        </w:tc>
      </w:tr>
      <w:tr w:rsidR="00F3395F" w:rsidRPr="00E21D52" w14:paraId="78B12904" w14:textId="77777777">
        <w:trPr>
          <w:jc w:val="center"/>
        </w:trPr>
        <w:tc>
          <w:tcPr>
            <w:tcW w:w="4968" w:type="dxa"/>
          </w:tcPr>
          <w:p w14:paraId="3E6ACAF8" w14:textId="77777777" w:rsidR="00F3395F" w:rsidRPr="00E21D52" w:rsidRDefault="00AC5C19">
            <w:pPr>
              <w:rPr>
                <w:rFonts w:ascii="Times New Roman" w:hAnsi="Times New Roman" w:cs="Times New Roman"/>
              </w:rPr>
            </w:pPr>
            <w:r w:rsidRPr="00E21D52">
              <w:rPr>
                <w:rFonts w:ascii="Times New Roman" w:hAnsi="Times New Roman" w:cs="Times New Roman"/>
              </w:rPr>
              <w:t>login alert</w:t>
            </w:r>
          </w:p>
        </w:tc>
        <w:tc>
          <w:tcPr>
            <w:tcW w:w="4968" w:type="dxa"/>
          </w:tcPr>
          <w:p w14:paraId="21F96C01" w14:textId="77777777" w:rsidR="00F3395F" w:rsidRPr="00E21D52" w:rsidRDefault="00AC5C19">
            <w:pPr>
              <w:rPr>
                <w:rFonts w:ascii="Times New Roman" w:hAnsi="Times New Roman" w:cs="Times New Roman"/>
              </w:rPr>
            </w:pPr>
            <w:r w:rsidRPr="00E21D52">
              <w:rPr>
                <w:rFonts w:ascii="Times New Roman" w:hAnsi="Times New Roman" w:cs="Times New Roman"/>
              </w:rPr>
              <w:t>Login alert is a security concept employees should understand and apply during daily work.</w:t>
            </w:r>
          </w:p>
        </w:tc>
      </w:tr>
      <w:tr w:rsidR="00F3395F" w:rsidRPr="00E21D52" w14:paraId="6B3D9472" w14:textId="77777777">
        <w:trPr>
          <w:jc w:val="center"/>
        </w:trPr>
        <w:tc>
          <w:tcPr>
            <w:tcW w:w="4968" w:type="dxa"/>
          </w:tcPr>
          <w:p w14:paraId="3F7F89AC" w14:textId="77777777" w:rsidR="00F3395F" w:rsidRPr="00E21D52" w:rsidRDefault="00AC5C19">
            <w:pPr>
              <w:rPr>
                <w:rFonts w:ascii="Times New Roman" w:hAnsi="Times New Roman" w:cs="Times New Roman"/>
              </w:rPr>
            </w:pPr>
            <w:r w:rsidRPr="00E21D52">
              <w:rPr>
                <w:rFonts w:ascii="Times New Roman" w:hAnsi="Times New Roman" w:cs="Times New Roman"/>
              </w:rPr>
              <w:t>account sharing</w:t>
            </w:r>
          </w:p>
        </w:tc>
        <w:tc>
          <w:tcPr>
            <w:tcW w:w="4968" w:type="dxa"/>
          </w:tcPr>
          <w:p w14:paraId="1AD151D8" w14:textId="77777777" w:rsidR="00F3395F" w:rsidRPr="00E21D52" w:rsidRDefault="00AC5C19">
            <w:pPr>
              <w:rPr>
                <w:rFonts w:ascii="Times New Roman" w:hAnsi="Times New Roman" w:cs="Times New Roman"/>
              </w:rPr>
            </w:pPr>
            <w:r w:rsidRPr="00E21D52">
              <w:rPr>
                <w:rFonts w:ascii="Times New Roman" w:hAnsi="Times New Roman" w:cs="Times New Roman"/>
              </w:rPr>
              <w:t>Account sharing is a security concept employees should understand and apply during daily work.</w:t>
            </w:r>
          </w:p>
        </w:tc>
      </w:tr>
    </w:tbl>
    <w:p w14:paraId="3474D678" w14:textId="77777777" w:rsidR="00F3395F" w:rsidRPr="00E21D52" w:rsidRDefault="00AC5C19">
      <w:pPr>
        <w:pStyle w:val="Heading1"/>
        <w:rPr>
          <w:rFonts w:ascii="Times New Roman" w:hAnsi="Times New Roman" w:cs="Times New Roman"/>
        </w:rPr>
      </w:pPr>
      <w:r w:rsidRPr="00E21D52">
        <w:rPr>
          <w:rFonts w:ascii="Times New Roman" w:hAnsi="Times New Roman" w:cs="Times New Roman"/>
        </w:rPr>
        <w:t>Main topics</w:t>
      </w:r>
    </w:p>
    <w:p w14:paraId="01549995" w14:textId="77777777" w:rsidR="00F3395F" w:rsidRPr="00E21D52" w:rsidRDefault="00AC5C19">
      <w:pPr>
        <w:pStyle w:val="ListBullet"/>
        <w:rPr>
          <w:rFonts w:ascii="Times New Roman" w:hAnsi="Times New Roman" w:cs="Times New Roman"/>
        </w:rPr>
      </w:pPr>
      <w:r w:rsidRPr="00E21D52">
        <w:rPr>
          <w:rFonts w:ascii="Times New Roman" w:hAnsi="Times New Roman" w:cs="Times New Roman"/>
        </w:rPr>
        <w:t>Passwords and passphrases</w:t>
      </w:r>
    </w:p>
    <w:p w14:paraId="25949065" w14:textId="77777777" w:rsidR="00F3395F" w:rsidRPr="00E21D52" w:rsidRDefault="00AC5C19">
      <w:pPr>
        <w:pStyle w:val="ListBullet"/>
        <w:rPr>
          <w:rFonts w:ascii="Times New Roman" w:hAnsi="Times New Roman" w:cs="Times New Roman"/>
        </w:rPr>
      </w:pPr>
      <w:r w:rsidRPr="00E21D52">
        <w:rPr>
          <w:rFonts w:ascii="Times New Roman" w:hAnsi="Times New Roman" w:cs="Times New Roman"/>
        </w:rPr>
        <w:t>Multi-factor authentication</w:t>
      </w:r>
    </w:p>
    <w:p w14:paraId="4F742D10" w14:textId="77777777" w:rsidR="00F3395F" w:rsidRPr="00E21D52" w:rsidRDefault="00AC5C19">
      <w:pPr>
        <w:pStyle w:val="ListBullet"/>
        <w:rPr>
          <w:rFonts w:ascii="Times New Roman" w:hAnsi="Times New Roman" w:cs="Times New Roman"/>
        </w:rPr>
      </w:pPr>
      <w:r w:rsidRPr="00E21D52">
        <w:rPr>
          <w:rFonts w:ascii="Times New Roman" w:hAnsi="Times New Roman" w:cs="Times New Roman"/>
        </w:rPr>
        <w:t>Password managers</w:t>
      </w:r>
    </w:p>
    <w:p w14:paraId="36F190E6" w14:textId="77777777" w:rsidR="00F3395F" w:rsidRPr="00E21D52" w:rsidRDefault="00AC5C19">
      <w:pPr>
        <w:pStyle w:val="ListBullet"/>
        <w:rPr>
          <w:rFonts w:ascii="Times New Roman" w:hAnsi="Times New Roman" w:cs="Times New Roman"/>
        </w:rPr>
      </w:pPr>
      <w:r w:rsidRPr="00E21D52">
        <w:rPr>
          <w:rFonts w:ascii="Times New Roman" w:hAnsi="Times New Roman" w:cs="Times New Roman"/>
        </w:rPr>
        <w:t>Account recovery</w:t>
      </w:r>
    </w:p>
    <w:p w14:paraId="6C508DAF" w14:textId="77777777" w:rsidR="00F3395F" w:rsidRPr="00E21D52" w:rsidRDefault="00AC5C19">
      <w:pPr>
        <w:pStyle w:val="ListBullet"/>
        <w:rPr>
          <w:rFonts w:ascii="Times New Roman" w:hAnsi="Times New Roman" w:cs="Times New Roman"/>
        </w:rPr>
      </w:pPr>
      <w:r w:rsidRPr="00E21D52">
        <w:rPr>
          <w:rFonts w:ascii="Times New Roman" w:hAnsi="Times New Roman" w:cs="Times New Roman"/>
        </w:rPr>
        <w:t>Least privilege</w:t>
      </w:r>
    </w:p>
    <w:p w14:paraId="69587360" w14:textId="77777777" w:rsidR="00F3395F" w:rsidRPr="00E21D52" w:rsidRDefault="00AC5C19">
      <w:pPr>
        <w:pStyle w:val="ListBullet"/>
        <w:rPr>
          <w:rFonts w:ascii="Times New Roman" w:hAnsi="Times New Roman" w:cs="Times New Roman"/>
        </w:rPr>
      </w:pPr>
      <w:r w:rsidRPr="00E21D52">
        <w:rPr>
          <w:rFonts w:ascii="Times New Roman" w:hAnsi="Times New Roman" w:cs="Times New Roman"/>
        </w:rPr>
        <w:lastRenderedPageBreak/>
        <w:t>Login alerts</w:t>
      </w:r>
    </w:p>
    <w:p w14:paraId="014F0D02" w14:textId="77777777" w:rsidR="00F3395F" w:rsidRPr="00E21D52" w:rsidRDefault="00AC5C19">
      <w:pPr>
        <w:pStyle w:val="Heading1"/>
        <w:rPr>
          <w:rFonts w:ascii="Times New Roman" w:hAnsi="Times New Roman" w:cs="Times New Roman"/>
        </w:rPr>
      </w:pPr>
      <w:r w:rsidRPr="00E21D52">
        <w:rPr>
          <w:rFonts w:ascii="Times New Roman" w:hAnsi="Times New Roman" w:cs="Times New Roman"/>
        </w:rPr>
        <w:t>Explanations of the topics</w:t>
      </w:r>
    </w:p>
    <w:p w14:paraId="50B2C51D" w14:textId="77777777" w:rsidR="00F3395F" w:rsidRPr="00E21D52" w:rsidRDefault="00AC5C19">
      <w:pPr>
        <w:pStyle w:val="Heading2"/>
        <w:rPr>
          <w:rFonts w:ascii="Times New Roman" w:hAnsi="Times New Roman" w:cs="Times New Roman"/>
        </w:rPr>
      </w:pPr>
      <w:r w:rsidRPr="00E21D52">
        <w:rPr>
          <w:rFonts w:ascii="Times New Roman" w:hAnsi="Times New Roman" w:cs="Times New Roman"/>
        </w:rPr>
        <w:t>Passwords and passphrases</w:t>
      </w:r>
    </w:p>
    <w:p w14:paraId="7540DCFF" w14:textId="77777777" w:rsidR="00F3395F" w:rsidRPr="00E21D52" w:rsidRDefault="00AC5C19">
      <w:pPr>
        <w:rPr>
          <w:rFonts w:ascii="Times New Roman" w:hAnsi="Times New Roman" w:cs="Times New Roman"/>
        </w:rPr>
      </w:pPr>
      <w:r w:rsidRPr="00E21D52">
        <w:rPr>
          <w:rFonts w:ascii="Times New Roman" w:hAnsi="Times New Roman" w:cs="Times New Roman"/>
        </w:rPr>
        <w:t>Passwords and passphrases affects everyday work because employees use accounts, devices, information and online services to complete tasks. Follow the approved process, check unusual requests, use the minimum necessary access and report concerns promptly. The goal is to reduce preventable mistakes while making it easier for support staff to respond.</w:t>
      </w:r>
    </w:p>
    <w:p w14:paraId="546B2AC8" w14:textId="77777777" w:rsidR="00F3395F" w:rsidRPr="00E21D52" w:rsidRDefault="00AC5C19">
      <w:pPr>
        <w:pStyle w:val="Heading2"/>
        <w:rPr>
          <w:rFonts w:ascii="Times New Roman" w:hAnsi="Times New Roman" w:cs="Times New Roman"/>
        </w:rPr>
      </w:pPr>
      <w:r w:rsidRPr="00E21D52">
        <w:rPr>
          <w:rFonts w:ascii="Times New Roman" w:hAnsi="Times New Roman" w:cs="Times New Roman"/>
        </w:rPr>
        <w:t>Multi-factor authentication</w:t>
      </w:r>
    </w:p>
    <w:p w14:paraId="2E551625" w14:textId="77777777" w:rsidR="00F3395F" w:rsidRPr="00E21D52" w:rsidRDefault="00AC5C19">
      <w:pPr>
        <w:rPr>
          <w:rFonts w:ascii="Times New Roman" w:hAnsi="Times New Roman" w:cs="Times New Roman"/>
        </w:rPr>
      </w:pPr>
      <w:r w:rsidRPr="00E21D52">
        <w:rPr>
          <w:rFonts w:ascii="Times New Roman" w:hAnsi="Times New Roman" w:cs="Times New Roman"/>
        </w:rPr>
        <w:t>Multi-factor authentication affects everyday work because employees use accounts, devices, information and online services to complete tasks. Follow the approved process, check unusual requests, use the minimum necessary access and report concerns promptly. The goal is to reduce preventable mistakes while making it easier for support staff to respond.</w:t>
      </w:r>
    </w:p>
    <w:p w14:paraId="113F5AF7" w14:textId="77777777" w:rsidR="00F3395F" w:rsidRPr="00E21D52" w:rsidRDefault="00AC5C19">
      <w:pPr>
        <w:pStyle w:val="Heading2"/>
        <w:rPr>
          <w:rFonts w:ascii="Times New Roman" w:hAnsi="Times New Roman" w:cs="Times New Roman"/>
        </w:rPr>
      </w:pPr>
      <w:r w:rsidRPr="00E21D52">
        <w:rPr>
          <w:rFonts w:ascii="Times New Roman" w:hAnsi="Times New Roman" w:cs="Times New Roman"/>
        </w:rPr>
        <w:t>Password managers</w:t>
      </w:r>
    </w:p>
    <w:p w14:paraId="4691812F" w14:textId="77777777" w:rsidR="00F3395F" w:rsidRPr="00E21D52" w:rsidRDefault="00AC5C19">
      <w:pPr>
        <w:rPr>
          <w:rFonts w:ascii="Times New Roman" w:hAnsi="Times New Roman" w:cs="Times New Roman"/>
        </w:rPr>
      </w:pPr>
      <w:r w:rsidRPr="00E21D52">
        <w:rPr>
          <w:rFonts w:ascii="Times New Roman" w:hAnsi="Times New Roman" w:cs="Times New Roman"/>
        </w:rPr>
        <w:t>Password managers affects everyday work because employees use accounts, devices, information and online services to complete tasks. Follow the approved process, check unusual requests, use the minimum necessary access and report concerns promptly. The goal is to reduce preventable mistakes while making it easier for support staff to respond.</w:t>
      </w:r>
    </w:p>
    <w:p w14:paraId="5715BE8A" w14:textId="77777777" w:rsidR="00F3395F" w:rsidRPr="00E21D52" w:rsidRDefault="00AC5C19">
      <w:pPr>
        <w:pStyle w:val="Heading2"/>
        <w:rPr>
          <w:rFonts w:ascii="Times New Roman" w:hAnsi="Times New Roman" w:cs="Times New Roman"/>
        </w:rPr>
      </w:pPr>
      <w:r w:rsidRPr="00E21D52">
        <w:rPr>
          <w:rFonts w:ascii="Times New Roman" w:hAnsi="Times New Roman" w:cs="Times New Roman"/>
        </w:rPr>
        <w:t>Account recovery</w:t>
      </w:r>
    </w:p>
    <w:p w14:paraId="783BA57F" w14:textId="77777777" w:rsidR="00F3395F" w:rsidRPr="00E21D52" w:rsidRDefault="00AC5C19">
      <w:pPr>
        <w:rPr>
          <w:rFonts w:ascii="Times New Roman" w:hAnsi="Times New Roman" w:cs="Times New Roman"/>
        </w:rPr>
      </w:pPr>
      <w:r w:rsidRPr="00E21D52">
        <w:rPr>
          <w:rFonts w:ascii="Times New Roman" w:hAnsi="Times New Roman" w:cs="Times New Roman"/>
        </w:rPr>
        <w:t>Account recovery affects everyday work because employees use accounts, devices, information and online services to complete tasks. Follow the approved process, check unusual requests, use the minimum necessary access and report concerns promptly. The goal is to reduce preventable mistakes while making it easier for support staff to respond.</w:t>
      </w:r>
    </w:p>
    <w:p w14:paraId="2348F286" w14:textId="77777777" w:rsidR="00F3395F" w:rsidRPr="00E21D52" w:rsidRDefault="00AC5C19">
      <w:pPr>
        <w:pStyle w:val="Heading2"/>
        <w:rPr>
          <w:rFonts w:ascii="Times New Roman" w:hAnsi="Times New Roman" w:cs="Times New Roman"/>
        </w:rPr>
      </w:pPr>
      <w:r w:rsidRPr="00E21D52">
        <w:rPr>
          <w:rFonts w:ascii="Times New Roman" w:hAnsi="Times New Roman" w:cs="Times New Roman"/>
        </w:rPr>
        <w:t>Least privilege</w:t>
      </w:r>
    </w:p>
    <w:p w14:paraId="408CBC0C" w14:textId="77777777" w:rsidR="00F3395F" w:rsidRPr="00E21D52" w:rsidRDefault="00AC5C19">
      <w:pPr>
        <w:rPr>
          <w:rFonts w:ascii="Times New Roman" w:hAnsi="Times New Roman" w:cs="Times New Roman"/>
        </w:rPr>
      </w:pPr>
      <w:r w:rsidRPr="00E21D52">
        <w:rPr>
          <w:rFonts w:ascii="Times New Roman" w:hAnsi="Times New Roman" w:cs="Times New Roman"/>
        </w:rPr>
        <w:t>Least privilege affects everyday work because employees use accounts, devices, information and online services to complete tasks. Follow the approved process, check unusual requests, use the minimum necessary access and report concerns promptly. The goal is to reduce preventable mistakes while making it easier for support staff to respond.</w:t>
      </w:r>
    </w:p>
    <w:p w14:paraId="7216E921" w14:textId="77777777" w:rsidR="00F3395F" w:rsidRPr="00E21D52" w:rsidRDefault="00AC5C19">
      <w:pPr>
        <w:pStyle w:val="Heading2"/>
        <w:rPr>
          <w:rFonts w:ascii="Times New Roman" w:hAnsi="Times New Roman" w:cs="Times New Roman"/>
        </w:rPr>
      </w:pPr>
      <w:r w:rsidRPr="00E21D52">
        <w:rPr>
          <w:rFonts w:ascii="Times New Roman" w:hAnsi="Times New Roman" w:cs="Times New Roman"/>
        </w:rPr>
        <w:t>Login alerts</w:t>
      </w:r>
    </w:p>
    <w:p w14:paraId="73FA8FD8" w14:textId="77777777" w:rsidR="00F3395F" w:rsidRPr="00E21D52" w:rsidRDefault="00AC5C19">
      <w:pPr>
        <w:rPr>
          <w:rFonts w:ascii="Times New Roman" w:hAnsi="Times New Roman" w:cs="Times New Roman"/>
        </w:rPr>
      </w:pPr>
      <w:r w:rsidRPr="00E21D52">
        <w:rPr>
          <w:rFonts w:ascii="Times New Roman" w:hAnsi="Times New Roman" w:cs="Times New Roman"/>
        </w:rPr>
        <w:t>Login alerts affects everyday work because employees use accounts, devices, information and online services to complete tasks. Follow the approved process, check unusual requests, use the minimum necessary access and report concerns promptly. The goal is to reduce preventable mistakes while making it easier for support staff to respond.</w:t>
      </w:r>
    </w:p>
    <w:p w14:paraId="6E6D5138" w14:textId="77777777" w:rsidR="00F3395F" w:rsidRPr="00E21D52" w:rsidRDefault="00AC5C19">
      <w:pPr>
        <w:pStyle w:val="Heading1"/>
        <w:rPr>
          <w:rFonts w:ascii="Times New Roman" w:hAnsi="Times New Roman" w:cs="Times New Roman"/>
        </w:rPr>
      </w:pPr>
      <w:r w:rsidRPr="00E21D52">
        <w:rPr>
          <w:rFonts w:ascii="Times New Roman" w:hAnsi="Times New Roman" w:cs="Times New Roman"/>
        </w:rPr>
        <w:t>Workplace examples</w:t>
      </w:r>
    </w:p>
    <w:p w14:paraId="72D1C601" w14:textId="77777777" w:rsidR="00F3395F" w:rsidRPr="00E21D52" w:rsidRDefault="00AC5C19">
      <w:pPr>
        <w:pStyle w:val="ListBullet"/>
        <w:rPr>
          <w:rFonts w:ascii="Times New Roman" w:hAnsi="Times New Roman" w:cs="Times New Roman"/>
        </w:rPr>
      </w:pPr>
      <w:r w:rsidRPr="00E21D52">
        <w:rPr>
          <w:rFonts w:ascii="Times New Roman" w:hAnsi="Times New Roman" w:cs="Times New Roman"/>
        </w:rPr>
        <w:t>A staff member pauses before acting on an unusual request involving password, verifies it through a trusted channel and records the concern.</w:t>
      </w:r>
    </w:p>
    <w:p w14:paraId="74A60D85" w14:textId="77777777" w:rsidR="00F3395F" w:rsidRPr="00E21D52" w:rsidRDefault="00AC5C19">
      <w:pPr>
        <w:pStyle w:val="ListBullet"/>
        <w:rPr>
          <w:rFonts w:ascii="Times New Roman" w:hAnsi="Times New Roman" w:cs="Times New Roman"/>
        </w:rPr>
      </w:pPr>
      <w:r w:rsidRPr="00E21D52">
        <w:rPr>
          <w:rFonts w:ascii="Times New Roman" w:hAnsi="Times New Roman" w:cs="Times New Roman"/>
        </w:rPr>
        <w:t>A staff member pauses before acting on an unusual request involving passphrase, verifies it through a trusted channel and records the concern.</w:t>
      </w:r>
    </w:p>
    <w:p w14:paraId="21619C95" w14:textId="77777777" w:rsidR="00F3395F" w:rsidRPr="00E21D52" w:rsidRDefault="00AC5C19">
      <w:pPr>
        <w:pStyle w:val="ListBullet"/>
        <w:rPr>
          <w:rFonts w:ascii="Times New Roman" w:hAnsi="Times New Roman" w:cs="Times New Roman"/>
        </w:rPr>
      </w:pPr>
      <w:r w:rsidRPr="00E21D52">
        <w:rPr>
          <w:rFonts w:ascii="Times New Roman" w:hAnsi="Times New Roman" w:cs="Times New Roman"/>
        </w:rPr>
        <w:t>A staff member pauses before acting on an unusual request involving MFA, verifies it through a trusted channel and records the concern.</w:t>
      </w:r>
    </w:p>
    <w:p w14:paraId="38C0BDF2" w14:textId="77777777" w:rsidR="00F3395F" w:rsidRPr="00E21D52" w:rsidRDefault="00AC5C19">
      <w:pPr>
        <w:pStyle w:val="ListBullet"/>
        <w:rPr>
          <w:rFonts w:ascii="Times New Roman" w:hAnsi="Times New Roman" w:cs="Times New Roman"/>
        </w:rPr>
      </w:pPr>
      <w:r w:rsidRPr="00E21D52">
        <w:rPr>
          <w:rFonts w:ascii="Times New Roman" w:hAnsi="Times New Roman" w:cs="Times New Roman"/>
        </w:rPr>
        <w:t>A staff member pauses before acting on an unusual request involving password manager, verifies it through a trusted channel and records the concern.</w:t>
      </w:r>
    </w:p>
    <w:p w14:paraId="5543C122" w14:textId="77777777" w:rsidR="00F3395F" w:rsidRPr="00E21D52" w:rsidRDefault="00AC5C19">
      <w:pPr>
        <w:pStyle w:val="ListBullet"/>
        <w:rPr>
          <w:rFonts w:ascii="Times New Roman" w:hAnsi="Times New Roman" w:cs="Times New Roman"/>
        </w:rPr>
      </w:pPr>
      <w:r w:rsidRPr="00E21D52">
        <w:rPr>
          <w:rFonts w:ascii="Times New Roman" w:hAnsi="Times New Roman" w:cs="Times New Roman"/>
        </w:rPr>
        <w:t>A staff member pauses before acting on an unusual request involving login alert, verifies it through a trusted channel and records the concern.</w:t>
      </w:r>
    </w:p>
    <w:p w14:paraId="2355157D" w14:textId="77777777" w:rsidR="00F3395F" w:rsidRPr="00E21D52" w:rsidRDefault="00AC5C19">
      <w:pPr>
        <w:pStyle w:val="Heading1"/>
        <w:rPr>
          <w:rFonts w:ascii="Times New Roman" w:hAnsi="Times New Roman" w:cs="Times New Roman"/>
        </w:rPr>
      </w:pPr>
      <w:r w:rsidRPr="00E21D52">
        <w:rPr>
          <w:rFonts w:ascii="Times New Roman" w:hAnsi="Times New Roman" w:cs="Times New Roman"/>
        </w:rPr>
        <w:lastRenderedPageBreak/>
        <w:t>Business impact examples</w:t>
      </w:r>
    </w:p>
    <w:tbl>
      <w:tblPr>
        <w:tblStyle w:val="TableGrid"/>
        <w:tblW w:w="0" w:type="auto"/>
        <w:jc w:val="center"/>
        <w:tblLook w:val="04A0" w:firstRow="1" w:lastRow="0" w:firstColumn="1" w:lastColumn="0" w:noHBand="0" w:noVBand="1"/>
      </w:tblPr>
      <w:tblGrid>
        <w:gridCol w:w="4968"/>
        <w:gridCol w:w="4968"/>
      </w:tblGrid>
      <w:tr w:rsidR="00F3395F" w:rsidRPr="00E21D52" w14:paraId="61222096" w14:textId="77777777">
        <w:trPr>
          <w:jc w:val="center"/>
        </w:trPr>
        <w:tc>
          <w:tcPr>
            <w:tcW w:w="4968" w:type="dxa"/>
            <w:shd w:val="clear" w:color="auto" w:fill="1F4E79"/>
          </w:tcPr>
          <w:p w14:paraId="1226119D" w14:textId="77777777" w:rsidR="00F3395F" w:rsidRPr="00E21D52" w:rsidRDefault="00AC5C19">
            <w:pPr>
              <w:rPr>
                <w:rFonts w:ascii="Times New Roman" w:hAnsi="Times New Roman" w:cs="Times New Roman"/>
              </w:rPr>
            </w:pPr>
            <w:r w:rsidRPr="00E21D52">
              <w:rPr>
                <w:rFonts w:ascii="Times New Roman" w:hAnsi="Times New Roman" w:cs="Times New Roman"/>
                <w:b/>
                <w:color w:val="FFFFFF"/>
              </w:rPr>
              <w:t>Failure</w:t>
            </w:r>
          </w:p>
        </w:tc>
        <w:tc>
          <w:tcPr>
            <w:tcW w:w="4968" w:type="dxa"/>
            <w:shd w:val="clear" w:color="auto" w:fill="1F4E79"/>
          </w:tcPr>
          <w:p w14:paraId="597E6629" w14:textId="77777777" w:rsidR="00F3395F" w:rsidRPr="00E21D52" w:rsidRDefault="00AC5C19">
            <w:pPr>
              <w:rPr>
                <w:rFonts w:ascii="Times New Roman" w:hAnsi="Times New Roman" w:cs="Times New Roman"/>
              </w:rPr>
            </w:pPr>
            <w:r w:rsidRPr="00E21D52">
              <w:rPr>
                <w:rFonts w:ascii="Times New Roman" w:hAnsi="Times New Roman" w:cs="Times New Roman"/>
                <w:b/>
                <w:color w:val="FFFFFF"/>
              </w:rPr>
              <w:t>Possible impact</w:t>
            </w:r>
          </w:p>
        </w:tc>
      </w:tr>
      <w:tr w:rsidR="00F3395F" w:rsidRPr="00E21D52" w14:paraId="0EBD6129" w14:textId="77777777">
        <w:trPr>
          <w:jc w:val="center"/>
        </w:trPr>
        <w:tc>
          <w:tcPr>
            <w:tcW w:w="4968" w:type="dxa"/>
          </w:tcPr>
          <w:p w14:paraId="754917B2" w14:textId="77777777" w:rsidR="00F3395F" w:rsidRPr="00E21D52" w:rsidRDefault="00AC5C19">
            <w:pPr>
              <w:rPr>
                <w:rFonts w:ascii="Times New Roman" w:hAnsi="Times New Roman" w:cs="Times New Roman"/>
              </w:rPr>
            </w:pPr>
            <w:r w:rsidRPr="00E21D52">
              <w:rPr>
                <w:rFonts w:ascii="Times New Roman" w:hAnsi="Times New Roman" w:cs="Times New Roman"/>
              </w:rPr>
              <w:t>Unsafe password handling</w:t>
            </w:r>
          </w:p>
        </w:tc>
        <w:tc>
          <w:tcPr>
            <w:tcW w:w="4968" w:type="dxa"/>
          </w:tcPr>
          <w:p w14:paraId="101EF583" w14:textId="77777777" w:rsidR="00F3395F" w:rsidRPr="00E21D52" w:rsidRDefault="00AC5C19">
            <w:pPr>
              <w:rPr>
                <w:rFonts w:ascii="Times New Roman" w:hAnsi="Times New Roman" w:cs="Times New Roman"/>
              </w:rPr>
            </w:pPr>
            <w:r w:rsidRPr="00E21D52">
              <w:rPr>
                <w:rFonts w:ascii="Times New Roman" w:hAnsi="Times New Roman" w:cs="Times New Roman"/>
              </w:rPr>
              <w:t>Unauthorised access, rework, interruption, privacy harm or loss of customer trust.</w:t>
            </w:r>
          </w:p>
        </w:tc>
      </w:tr>
      <w:tr w:rsidR="00F3395F" w:rsidRPr="00E21D52" w14:paraId="2F3E8FF1" w14:textId="77777777">
        <w:trPr>
          <w:jc w:val="center"/>
        </w:trPr>
        <w:tc>
          <w:tcPr>
            <w:tcW w:w="4968" w:type="dxa"/>
          </w:tcPr>
          <w:p w14:paraId="124508B6" w14:textId="77777777" w:rsidR="00F3395F" w:rsidRPr="00E21D52" w:rsidRDefault="00AC5C19">
            <w:pPr>
              <w:rPr>
                <w:rFonts w:ascii="Times New Roman" w:hAnsi="Times New Roman" w:cs="Times New Roman"/>
              </w:rPr>
            </w:pPr>
            <w:r w:rsidRPr="00E21D52">
              <w:rPr>
                <w:rFonts w:ascii="Times New Roman" w:hAnsi="Times New Roman" w:cs="Times New Roman"/>
              </w:rPr>
              <w:t>Unsafe passphrase handling</w:t>
            </w:r>
          </w:p>
        </w:tc>
        <w:tc>
          <w:tcPr>
            <w:tcW w:w="4968" w:type="dxa"/>
          </w:tcPr>
          <w:p w14:paraId="7D6BE509" w14:textId="77777777" w:rsidR="00F3395F" w:rsidRPr="00E21D52" w:rsidRDefault="00AC5C19">
            <w:pPr>
              <w:rPr>
                <w:rFonts w:ascii="Times New Roman" w:hAnsi="Times New Roman" w:cs="Times New Roman"/>
              </w:rPr>
            </w:pPr>
            <w:r w:rsidRPr="00E21D52">
              <w:rPr>
                <w:rFonts w:ascii="Times New Roman" w:hAnsi="Times New Roman" w:cs="Times New Roman"/>
              </w:rPr>
              <w:t>Unauthorised access, rework, interruption, privacy harm or loss of customer trust.</w:t>
            </w:r>
          </w:p>
        </w:tc>
      </w:tr>
      <w:tr w:rsidR="00F3395F" w:rsidRPr="00E21D52" w14:paraId="5D1256C4" w14:textId="77777777">
        <w:trPr>
          <w:jc w:val="center"/>
        </w:trPr>
        <w:tc>
          <w:tcPr>
            <w:tcW w:w="4968" w:type="dxa"/>
          </w:tcPr>
          <w:p w14:paraId="0E24EC31" w14:textId="77777777" w:rsidR="00F3395F" w:rsidRPr="00E21D52" w:rsidRDefault="00AC5C19">
            <w:pPr>
              <w:rPr>
                <w:rFonts w:ascii="Times New Roman" w:hAnsi="Times New Roman" w:cs="Times New Roman"/>
              </w:rPr>
            </w:pPr>
            <w:r w:rsidRPr="00E21D52">
              <w:rPr>
                <w:rFonts w:ascii="Times New Roman" w:hAnsi="Times New Roman" w:cs="Times New Roman"/>
              </w:rPr>
              <w:t>Unsafe MFA handling</w:t>
            </w:r>
          </w:p>
        </w:tc>
        <w:tc>
          <w:tcPr>
            <w:tcW w:w="4968" w:type="dxa"/>
          </w:tcPr>
          <w:p w14:paraId="3985CCE6" w14:textId="77777777" w:rsidR="00F3395F" w:rsidRPr="00E21D52" w:rsidRDefault="00AC5C19">
            <w:pPr>
              <w:rPr>
                <w:rFonts w:ascii="Times New Roman" w:hAnsi="Times New Roman" w:cs="Times New Roman"/>
              </w:rPr>
            </w:pPr>
            <w:r w:rsidRPr="00E21D52">
              <w:rPr>
                <w:rFonts w:ascii="Times New Roman" w:hAnsi="Times New Roman" w:cs="Times New Roman"/>
              </w:rPr>
              <w:t>Unauthorised access, rework, interruption, privacy harm or loss of customer trust.</w:t>
            </w:r>
          </w:p>
        </w:tc>
      </w:tr>
      <w:tr w:rsidR="00F3395F" w:rsidRPr="00E21D52" w14:paraId="0F38A957" w14:textId="77777777">
        <w:trPr>
          <w:jc w:val="center"/>
        </w:trPr>
        <w:tc>
          <w:tcPr>
            <w:tcW w:w="4968" w:type="dxa"/>
          </w:tcPr>
          <w:p w14:paraId="2397746C" w14:textId="77777777" w:rsidR="00F3395F" w:rsidRPr="00E21D52" w:rsidRDefault="00AC5C19">
            <w:pPr>
              <w:rPr>
                <w:rFonts w:ascii="Times New Roman" w:hAnsi="Times New Roman" w:cs="Times New Roman"/>
              </w:rPr>
            </w:pPr>
            <w:r w:rsidRPr="00E21D52">
              <w:rPr>
                <w:rFonts w:ascii="Times New Roman" w:hAnsi="Times New Roman" w:cs="Times New Roman"/>
              </w:rPr>
              <w:t>Unsafe password manager handling</w:t>
            </w:r>
          </w:p>
        </w:tc>
        <w:tc>
          <w:tcPr>
            <w:tcW w:w="4968" w:type="dxa"/>
          </w:tcPr>
          <w:p w14:paraId="045A1733" w14:textId="77777777" w:rsidR="00F3395F" w:rsidRPr="00E21D52" w:rsidRDefault="00AC5C19">
            <w:pPr>
              <w:rPr>
                <w:rFonts w:ascii="Times New Roman" w:hAnsi="Times New Roman" w:cs="Times New Roman"/>
              </w:rPr>
            </w:pPr>
            <w:r w:rsidRPr="00E21D52">
              <w:rPr>
                <w:rFonts w:ascii="Times New Roman" w:hAnsi="Times New Roman" w:cs="Times New Roman"/>
              </w:rPr>
              <w:t>Unauthorised access, rework, interruption, privacy harm or loss of customer trust.</w:t>
            </w:r>
          </w:p>
        </w:tc>
      </w:tr>
    </w:tbl>
    <w:p w14:paraId="0BC52FB9" w14:textId="77777777" w:rsidR="00F3395F" w:rsidRPr="00E21D52" w:rsidRDefault="00AC5C19">
      <w:pPr>
        <w:pStyle w:val="Heading1"/>
        <w:rPr>
          <w:rFonts w:ascii="Times New Roman" w:hAnsi="Times New Roman" w:cs="Times New Roman"/>
        </w:rPr>
      </w:pPr>
      <w:r w:rsidRPr="00E21D52">
        <w:rPr>
          <w:rFonts w:ascii="Times New Roman" w:hAnsi="Times New Roman" w:cs="Times New Roman"/>
        </w:rPr>
        <w:t>Safe employee behaviours</w:t>
      </w:r>
    </w:p>
    <w:p w14:paraId="26C479C4" w14:textId="77777777" w:rsidR="00F3395F" w:rsidRPr="00E21D52" w:rsidRDefault="00AC5C19">
      <w:pPr>
        <w:pStyle w:val="ListBullet"/>
        <w:rPr>
          <w:rFonts w:ascii="Times New Roman" w:hAnsi="Times New Roman" w:cs="Times New Roman"/>
        </w:rPr>
      </w:pPr>
      <w:r w:rsidRPr="00E21D52">
        <w:rPr>
          <w:rFonts w:ascii="Times New Roman" w:hAnsi="Times New Roman" w:cs="Times New Roman"/>
        </w:rPr>
        <w:t>Use approved tools and processes.</w:t>
      </w:r>
    </w:p>
    <w:p w14:paraId="5A801876" w14:textId="77777777" w:rsidR="00F3395F" w:rsidRPr="00E21D52" w:rsidRDefault="00AC5C19">
      <w:pPr>
        <w:pStyle w:val="ListBullet"/>
        <w:rPr>
          <w:rFonts w:ascii="Times New Roman" w:hAnsi="Times New Roman" w:cs="Times New Roman"/>
        </w:rPr>
      </w:pPr>
      <w:r w:rsidRPr="00E21D52">
        <w:rPr>
          <w:rFonts w:ascii="Times New Roman" w:hAnsi="Times New Roman" w:cs="Times New Roman"/>
        </w:rPr>
        <w:t>Verify unusual requests before acting.</w:t>
      </w:r>
    </w:p>
    <w:p w14:paraId="7F3752E9" w14:textId="77777777" w:rsidR="00F3395F" w:rsidRPr="00E21D52" w:rsidRDefault="00AC5C19">
      <w:pPr>
        <w:pStyle w:val="ListBullet"/>
        <w:rPr>
          <w:rFonts w:ascii="Times New Roman" w:hAnsi="Times New Roman" w:cs="Times New Roman"/>
        </w:rPr>
      </w:pPr>
      <w:r w:rsidRPr="00E21D52">
        <w:rPr>
          <w:rFonts w:ascii="Times New Roman" w:hAnsi="Times New Roman" w:cs="Times New Roman"/>
        </w:rPr>
        <w:t>Protect accounts, devices and information.</w:t>
      </w:r>
    </w:p>
    <w:p w14:paraId="0874B201" w14:textId="77777777" w:rsidR="00F3395F" w:rsidRPr="00E21D52" w:rsidRDefault="00AC5C19">
      <w:pPr>
        <w:pStyle w:val="ListBullet"/>
        <w:rPr>
          <w:rFonts w:ascii="Times New Roman" w:hAnsi="Times New Roman" w:cs="Times New Roman"/>
        </w:rPr>
      </w:pPr>
      <w:r w:rsidRPr="00E21D52">
        <w:rPr>
          <w:rFonts w:ascii="Times New Roman" w:hAnsi="Times New Roman" w:cs="Times New Roman"/>
        </w:rPr>
        <w:t>Use only the access needed for the task.</w:t>
      </w:r>
    </w:p>
    <w:p w14:paraId="7FDD7F7D" w14:textId="77777777" w:rsidR="00F3395F" w:rsidRPr="00E21D52" w:rsidRDefault="00AC5C19">
      <w:pPr>
        <w:pStyle w:val="ListBullet"/>
        <w:rPr>
          <w:rFonts w:ascii="Times New Roman" w:hAnsi="Times New Roman" w:cs="Times New Roman"/>
        </w:rPr>
      </w:pPr>
      <w:r w:rsidRPr="00E21D52">
        <w:rPr>
          <w:rFonts w:ascii="Times New Roman" w:hAnsi="Times New Roman" w:cs="Times New Roman"/>
        </w:rPr>
        <w:t>Report mistakes and suspicious activity promptly.</w:t>
      </w:r>
    </w:p>
    <w:p w14:paraId="6F70E847" w14:textId="77777777" w:rsidR="00F3395F" w:rsidRPr="00E21D52" w:rsidRDefault="00AC5C19">
      <w:pPr>
        <w:pStyle w:val="Heading1"/>
        <w:rPr>
          <w:rFonts w:ascii="Times New Roman" w:hAnsi="Times New Roman" w:cs="Times New Roman"/>
        </w:rPr>
      </w:pPr>
      <w:r w:rsidRPr="00E21D52">
        <w:rPr>
          <w:rFonts w:ascii="Times New Roman" w:hAnsi="Times New Roman" w:cs="Times New Roman"/>
        </w:rPr>
        <w:t>Employee security checklist</w:t>
      </w:r>
    </w:p>
    <w:tbl>
      <w:tblPr>
        <w:tblStyle w:val="TableGrid"/>
        <w:tblW w:w="0" w:type="auto"/>
        <w:jc w:val="center"/>
        <w:tblLook w:val="04A0" w:firstRow="1" w:lastRow="0" w:firstColumn="1" w:lastColumn="0" w:noHBand="0" w:noVBand="1"/>
      </w:tblPr>
      <w:tblGrid>
        <w:gridCol w:w="4968"/>
        <w:gridCol w:w="4968"/>
      </w:tblGrid>
      <w:tr w:rsidR="00F3395F" w:rsidRPr="00E21D52" w14:paraId="322A86B2" w14:textId="77777777">
        <w:trPr>
          <w:jc w:val="center"/>
        </w:trPr>
        <w:tc>
          <w:tcPr>
            <w:tcW w:w="4968" w:type="dxa"/>
            <w:shd w:val="clear" w:color="auto" w:fill="1F4E79"/>
          </w:tcPr>
          <w:p w14:paraId="598BCE06" w14:textId="77777777" w:rsidR="00F3395F" w:rsidRPr="00E21D52" w:rsidRDefault="00AC5C19">
            <w:pPr>
              <w:rPr>
                <w:rFonts w:ascii="Times New Roman" w:hAnsi="Times New Roman" w:cs="Times New Roman"/>
              </w:rPr>
            </w:pPr>
            <w:r w:rsidRPr="00E21D52">
              <w:rPr>
                <w:rFonts w:ascii="Times New Roman" w:hAnsi="Times New Roman" w:cs="Times New Roman"/>
                <w:b/>
                <w:color w:val="FFFFFF"/>
              </w:rPr>
              <w:t>Check</w:t>
            </w:r>
          </w:p>
        </w:tc>
        <w:tc>
          <w:tcPr>
            <w:tcW w:w="4968" w:type="dxa"/>
            <w:shd w:val="clear" w:color="auto" w:fill="1F4E79"/>
          </w:tcPr>
          <w:p w14:paraId="636B9B1D" w14:textId="77777777" w:rsidR="00F3395F" w:rsidRPr="00E21D52" w:rsidRDefault="00AC5C19">
            <w:pPr>
              <w:rPr>
                <w:rFonts w:ascii="Times New Roman" w:hAnsi="Times New Roman" w:cs="Times New Roman"/>
              </w:rPr>
            </w:pPr>
            <w:r w:rsidRPr="00E21D52">
              <w:rPr>
                <w:rFonts w:ascii="Times New Roman" w:hAnsi="Times New Roman" w:cs="Times New Roman"/>
                <w:b/>
                <w:color w:val="FFFFFF"/>
              </w:rPr>
              <w:t>Complete</w:t>
            </w:r>
          </w:p>
        </w:tc>
      </w:tr>
      <w:tr w:rsidR="00F3395F" w:rsidRPr="00E21D52" w14:paraId="125F00E0" w14:textId="77777777">
        <w:trPr>
          <w:jc w:val="center"/>
        </w:trPr>
        <w:tc>
          <w:tcPr>
            <w:tcW w:w="4968" w:type="dxa"/>
          </w:tcPr>
          <w:p w14:paraId="247E285E" w14:textId="77777777" w:rsidR="00F3395F" w:rsidRPr="00E21D52" w:rsidRDefault="00AC5C19">
            <w:pPr>
              <w:rPr>
                <w:rFonts w:ascii="Times New Roman" w:hAnsi="Times New Roman" w:cs="Times New Roman"/>
              </w:rPr>
            </w:pPr>
            <w:r w:rsidRPr="00E21D52">
              <w:rPr>
                <w:rFonts w:ascii="Times New Roman" w:hAnsi="Times New Roman" w:cs="Times New Roman"/>
              </w:rPr>
              <w:t>I understand the main risks in this module.</w:t>
            </w:r>
          </w:p>
        </w:tc>
        <w:tc>
          <w:tcPr>
            <w:tcW w:w="4968" w:type="dxa"/>
          </w:tcPr>
          <w:p w14:paraId="16DF5F7D" w14:textId="77777777" w:rsidR="00F3395F" w:rsidRPr="00E21D52" w:rsidRDefault="00AC5C19">
            <w:pPr>
              <w:rPr>
                <w:rFonts w:ascii="Times New Roman" w:hAnsi="Times New Roman" w:cs="Times New Roman"/>
              </w:rPr>
            </w:pPr>
            <w:r w:rsidRPr="00E21D52">
              <w:rPr>
                <w:rFonts w:ascii="Segoe UI Symbol" w:hAnsi="Segoe UI Symbol" w:cs="Segoe UI Symbol"/>
              </w:rPr>
              <w:t>☐</w:t>
            </w:r>
          </w:p>
        </w:tc>
      </w:tr>
      <w:tr w:rsidR="00F3395F" w:rsidRPr="00E21D52" w14:paraId="74B8F596" w14:textId="77777777">
        <w:trPr>
          <w:jc w:val="center"/>
        </w:trPr>
        <w:tc>
          <w:tcPr>
            <w:tcW w:w="4968" w:type="dxa"/>
          </w:tcPr>
          <w:p w14:paraId="61B14945" w14:textId="77777777" w:rsidR="00F3395F" w:rsidRPr="00E21D52" w:rsidRDefault="00AC5C19">
            <w:pPr>
              <w:rPr>
                <w:rFonts w:ascii="Times New Roman" w:hAnsi="Times New Roman" w:cs="Times New Roman"/>
              </w:rPr>
            </w:pPr>
            <w:r w:rsidRPr="00E21D52">
              <w:rPr>
                <w:rFonts w:ascii="Times New Roman" w:hAnsi="Times New Roman" w:cs="Times New Roman"/>
              </w:rPr>
              <w:t>I use approved tools and processes.</w:t>
            </w:r>
          </w:p>
        </w:tc>
        <w:tc>
          <w:tcPr>
            <w:tcW w:w="4968" w:type="dxa"/>
          </w:tcPr>
          <w:p w14:paraId="6954C93C" w14:textId="77777777" w:rsidR="00F3395F" w:rsidRPr="00E21D52" w:rsidRDefault="00AC5C19">
            <w:pPr>
              <w:rPr>
                <w:rFonts w:ascii="Times New Roman" w:hAnsi="Times New Roman" w:cs="Times New Roman"/>
              </w:rPr>
            </w:pPr>
            <w:r w:rsidRPr="00E21D52">
              <w:rPr>
                <w:rFonts w:ascii="Segoe UI Symbol" w:hAnsi="Segoe UI Symbol" w:cs="Segoe UI Symbol"/>
              </w:rPr>
              <w:t>☐</w:t>
            </w:r>
          </w:p>
        </w:tc>
      </w:tr>
      <w:tr w:rsidR="00F3395F" w:rsidRPr="00E21D52" w14:paraId="52C91640" w14:textId="77777777">
        <w:trPr>
          <w:jc w:val="center"/>
        </w:trPr>
        <w:tc>
          <w:tcPr>
            <w:tcW w:w="4968" w:type="dxa"/>
          </w:tcPr>
          <w:p w14:paraId="76B25FD1" w14:textId="77777777" w:rsidR="00F3395F" w:rsidRPr="00E21D52" w:rsidRDefault="00AC5C19">
            <w:pPr>
              <w:rPr>
                <w:rFonts w:ascii="Times New Roman" w:hAnsi="Times New Roman" w:cs="Times New Roman"/>
              </w:rPr>
            </w:pPr>
            <w:r w:rsidRPr="00E21D52">
              <w:rPr>
                <w:rFonts w:ascii="Times New Roman" w:hAnsi="Times New Roman" w:cs="Times New Roman"/>
              </w:rPr>
              <w:t>I verify unusual requests.</w:t>
            </w:r>
          </w:p>
        </w:tc>
        <w:tc>
          <w:tcPr>
            <w:tcW w:w="4968" w:type="dxa"/>
          </w:tcPr>
          <w:p w14:paraId="3412DD85" w14:textId="77777777" w:rsidR="00F3395F" w:rsidRPr="00E21D52" w:rsidRDefault="00AC5C19">
            <w:pPr>
              <w:rPr>
                <w:rFonts w:ascii="Times New Roman" w:hAnsi="Times New Roman" w:cs="Times New Roman"/>
              </w:rPr>
            </w:pPr>
            <w:r w:rsidRPr="00E21D52">
              <w:rPr>
                <w:rFonts w:ascii="Segoe UI Symbol" w:hAnsi="Segoe UI Symbol" w:cs="Segoe UI Symbol"/>
              </w:rPr>
              <w:t>☐</w:t>
            </w:r>
          </w:p>
        </w:tc>
      </w:tr>
      <w:tr w:rsidR="00F3395F" w:rsidRPr="00E21D52" w14:paraId="6DBF1F2B" w14:textId="77777777">
        <w:trPr>
          <w:jc w:val="center"/>
        </w:trPr>
        <w:tc>
          <w:tcPr>
            <w:tcW w:w="4968" w:type="dxa"/>
          </w:tcPr>
          <w:p w14:paraId="0767746A" w14:textId="77777777" w:rsidR="00F3395F" w:rsidRPr="00E21D52" w:rsidRDefault="00AC5C19">
            <w:pPr>
              <w:rPr>
                <w:rFonts w:ascii="Times New Roman" w:hAnsi="Times New Roman" w:cs="Times New Roman"/>
              </w:rPr>
            </w:pPr>
            <w:r w:rsidRPr="00E21D52">
              <w:rPr>
                <w:rFonts w:ascii="Times New Roman" w:hAnsi="Times New Roman" w:cs="Times New Roman"/>
              </w:rPr>
              <w:t>I protect business and personal information.</w:t>
            </w:r>
          </w:p>
        </w:tc>
        <w:tc>
          <w:tcPr>
            <w:tcW w:w="4968" w:type="dxa"/>
          </w:tcPr>
          <w:p w14:paraId="26E9ADD9" w14:textId="77777777" w:rsidR="00F3395F" w:rsidRPr="00E21D52" w:rsidRDefault="00AC5C19">
            <w:pPr>
              <w:rPr>
                <w:rFonts w:ascii="Times New Roman" w:hAnsi="Times New Roman" w:cs="Times New Roman"/>
              </w:rPr>
            </w:pPr>
            <w:r w:rsidRPr="00E21D52">
              <w:rPr>
                <w:rFonts w:ascii="Segoe UI Symbol" w:hAnsi="Segoe UI Symbol" w:cs="Segoe UI Symbol"/>
              </w:rPr>
              <w:t>☐</w:t>
            </w:r>
          </w:p>
        </w:tc>
      </w:tr>
      <w:tr w:rsidR="00F3395F" w:rsidRPr="00E21D52" w14:paraId="1AB41F87" w14:textId="77777777">
        <w:trPr>
          <w:jc w:val="center"/>
        </w:trPr>
        <w:tc>
          <w:tcPr>
            <w:tcW w:w="4968" w:type="dxa"/>
          </w:tcPr>
          <w:p w14:paraId="581B9D72" w14:textId="77777777" w:rsidR="00F3395F" w:rsidRPr="00E21D52" w:rsidRDefault="00AC5C19">
            <w:pPr>
              <w:rPr>
                <w:rFonts w:ascii="Times New Roman" w:hAnsi="Times New Roman" w:cs="Times New Roman"/>
              </w:rPr>
            </w:pPr>
            <w:r w:rsidRPr="00E21D52">
              <w:rPr>
                <w:rFonts w:ascii="Times New Roman" w:hAnsi="Times New Roman" w:cs="Times New Roman"/>
              </w:rPr>
              <w:t>I know where to report a concern.</w:t>
            </w:r>
          </w:p>
        </w:tc>
        <w:tc>
          <w:tcPr>
            <w:tcW w:w="4968" w:type="dxa"/>
          </w:tcPr>
          <w:p w14:paraId="3673FCC0" w14:textId="77777777" w:rsidR="00F3395F" w:rsidRPr="00E21D52" w:rsidRDefault="00AC5C19">
            <w:pPr>
              <w:rPr>
                <w:rFonts w:ascii="Times New Roman" w:hAnsi="Times New Roman" w:cs="Times New Roman"/>
              </w:rPr>
            </w:pPr>
            <w:r w:rsidRPr="00E21D52">
              <w:rPr>
                <w:rFonts w:ascii="Segoe UI Symbol" w:hAnsi="Segoe UI Symbol" w:cs="Segoe UI Symbol"/>
              </w:rPr>
              <w:t>☐</w:t>
            </w:r>
          </w:p>
        </w:tc>
      </w:tr>
      <w:tr w:rsidR="00F3395F" w:rsidRPr="00E21D52" w14:paraId="0C369CE8" w14:textId="77777777">
        <w:trPr>
          <w:jc w:val="center"/>
        </w:trPr>
        <w:tc>
          <w:tcPr>
            <w:tcW w:w="4968" w:type="dxa"/>
          </w:tcPr>
          <w:p w14:paraId="0B2A465A" w14:textId="77777777" w:rsidR="00F3395F" w:rsidRPr="00E21D52" w:rsidRDefault="00AC5C19">
            <w:pPr>
              <w:rPr>
                <w:rFonts w:ascii="Times New Roman" w:hAnsi="Times New Roman" w:cs="Times New Roman"/>
              </w:rPr>
            </w:pPr>
            <w:r w:rsidRPr="00E21D52">
              <w:rPr>
                <w:rFonts w:ascii="Times New Roman" w:hAnsi="Times New Roman" w:cs="Times New Roman"/>
              </w:rPr>
              <w:t>I report mistakes promptly.</w:t>
            </w:r>
          </w:p>
        </w:tc>
        <w:tc>
          <w:tcPr>
            <w:tcW w:w="4968" w:type="dxa"/>
          </w:tcPr>
          <w:p w14:paraId="6FD9A908" w14:textId="77777777" w:rsidR="00F3395F" w:rsidRPr="00E21D52" w:rsidRDefault="00AC5C19">
            <w:pPr>
              <w:rPr>
                <w:rFonts w:ascii="Times New Roman" w:hAnsi="Times New Roman" w:cs="Times New Roman"/>
              </w:rPr>
            </w:pPr>
            <w:r w:rsidRPr="00E21D52">
              <w:rPr>
                <w:rFonts w:ascii="Segoe UI Symbol" w:hAnsi="Segoe UI Symbol" w:cs="Segoe UI Symbol"/>
              </w:rPr>
              <w:t>☐</w:t>
            </w:r>
          </w:p>
        </w:tc>
      </w:tr>
    </w:tbl>
    <w:p w14:paraId="262E33A5" w14:textId="77777777" w:rsidR="00F3395F" w:rsidRPr="00E21D52" w:rsidRDefault="00AC5C19">
      <w:pPr>
        <w:pStyle w:val="Heading1"/>
        <w:rPr>
          <w:rFonts w:ascii="Times New Roman" w:hAnsi="Times New Roman" w:cs="Times New Roman"/>
        </w:rPr>
      </w:pPr>
      <w:r w:rsidRPr="00E21D52">
        <w:rPr>
          <w:rFonts w:ascii="Times New Roman" w:hAnsi="Times New Roman" w:cs="Times New Roman"/>
        </w:rPr>
        <w:t>Assessment coverage</w:t>
      </w:r>
    </w:p>
    <w:p w14:paraId="557FFFBB" w14:textId="77777777" w:rsidR="00F3395F" w:rsidRPr="00E21D52" w:rsidRDefault="00AC5C19">
      <w:pPr>
        <w:rPr>
          <w:rFonts w:ascii="Times New Roman" w:hAnsi="Times New Roman" w:cs="Times New Roman"/>
        </w:rPr>
      </w:pPr>
      <w:r w:rsidRPr="00E21D52">
        <w:rPr>
          <w:rFonts w:ascii="Times New Roman" w:hAnsi="Times New Roman" w:cs="Times New Roman"/>
        </w:rPr>
        <w:t>This module uses Question Banks A, B and C. Each bank contains 10 questions, combining multiple-choice and workplace scenario questions. The banks cover Passwords and passphrases, Multi-factor authentication, Password managers, Account recovery, Least privilege, Login alerts. The application should record the selected bank, attempt, answers, score and feedback, and use a different bank for a repeated attempt where available.</w:t>
      </w:r>
    </w:p>
    <w:p w14:paraId="2A828B04" w14:textId="77777777" w:rsidR="00F3395F" w:rsidRPr="00E21D52" w:rsidRDefault="00AC5C19">
      <w:pPr>
        <w:pStyle w:val="Heading1"/>
        <w:rPr>
          <w:rFonts w:ascii="Times New Roman" w:hAnsi="Times New Roman" w:cs="Times New Roman"/>
        </w:rPr>
      </w:pPr>
      <w:r w:rsidRPr="00E21D52">
        <w:rPr>
          <w:rFonts w:ascii="Times New Roman" w:hAnsi="Times New Roman" w:cs="Times New Roman"/>
        </w:rPr>
        <w:t>Phase 1 planning evidence</w:t>
      </w:r>
    </w:p>
    <w:p w14:paraId="6D1BE960" w14:textId="77777777" w:rsidR="00F3395F" w:rsidRPr="00E21D52" w:rsidRDefault="00AC5C19">
      <w:pPr>
        <w:rPr>
          <w:rFonts w:ascii="Times New Roman" w:hAnsi="Times New Roman" w:cs="Times New Roman"/>
        </w:rPr>
      </w:pPr>
      <w:r w:rsidRPr="00E21D52">
        <w:rPr>
          <w:rFonts w:ascii="Times New Roman" w:hAnsi="Times New Roman" w:cs="Times New Roman"/>
        </w:rPr>
        <w:t>The module structure, learning outcomes, topic list, assessment coverage and three-bank design are defined for the project foundation phase. The planned content supports the agreed 8 modules x 3 banks x 10 questions = 240-question assessment design. Final technical integration, scheduling, notifications and administration workflows can be completed during later phases.</w:t>
      </w:r>
    </w:p>
    <w:p w14:paraId="62D4E84E" w14:textId="77777777" w:rsidR="00F3395F" w:rsidRPr="00E21D52" w:rsidRDefault="00AC5C19">
      <w:pPr>
        <w:pStyle w:val="Heading1"/>
        <w:rPr>
          <w:rFonts w:ascii="Times New Roman" w:hAnsi="Times New Roman" w:cs="Times New Roman"/>
        </w:rPr>
      </w:pPr>
      <w:r w:rsidRPr="00E21D52">
        <w:rPr>
          <w:rFonts w:ascii="Times New Roman" w:hAnsi="Times New Roman" w:cs="Times New Roman"/>
        </w:rPr>
        <w:lastRenderedPageBreak/>
        <w:t>Module summary</w:t>
      </w:r>
    </w:p>
    <w:p w14:paraId="1CE0EFD9" w14:textId="77777777" w:rsidR="00F3395F" w:rsidRPr="00E21D52" w:rsidRDefault="00AC5C19">
      <w:pPr>
        <w:rPr>
          <w:rFonts w:ascii="Times New Roman" w:hAnsi="Times New Roman" w:cs="Times New Roman"/>
        </w:rPr>
      </w:pPr>
      <w:r w:rsidRPr="00E21D52">
        <w:rPr>
          <w:rFonts w:ascii="Times New Roman" w:hAnsi="Times New Roman" w:cs="Times New Roman"/>
        </w:rPr>
        <w:t>Password and Identity Security is an everyday responsibility. Employees should recognise warning signs, follow approved controls, protect information and report concerns early. These actions reduce the chance and impact of security incidents.</w:t>
      </w:r>
    </w:p>
    <w:p w14:paraId="7C5E26CE" w14:textId="77777777" w:rsidR="00F3395F" w:rsidRPr="00E21D52" w:rsidRDefault="00AC5C19">
      <w:pPr>
        <w:pStyle w:val="Heading1"/>
        <w:rPr>
          <w:rFonts w:ascii="Times New Roman" w:hAnsi="Times New Roman" w:cs="Times New Roman"/>
        </w:rPr>
      </w:pPr>
      <w:r w:rsidRPr="00E21D52">
        <w:rPr>
          <w:rFonts w:ascii="Times New Roman" w:hAnsi="Times New Roman" w:cs="Times New Roman"/>
        </w:rPr>
        <w:t>References</w:t>
      </w:r>
    </w:p>
    <w:p w14:paraId="430397E9" w14:textId="77777777" w:rsidR="00F3395F" w:rsidRPr="00E21D52" w:rsidRDefault="00AC5C19">
      <w:pPr>
        <w:pStyle w:val="ListBullet"/>
        <w:rPr>
          <w:rFonts w:ascii="Times New Roman" w:hAnsi="Times New Roman" w:cs="Times New Roman"/>
        </w:rPr>
      </w:pPr>
      <w:r w:rsidRPr="00E21D52">
        <w:rPr>
          <w:rFonts w:ascii="Times New Roman" w:hAnsi="Times New Roman" w:cs="Times New Roman"/>
        </w:rPr>
        <w:t>NIST. (2018). Framework for Improving Critical Infrastructure Cybersecurity, Version 1.1. https://doi.org/10.6028/NIST.CSWP.04162018</w:t>
      </w:r>
    </w:p>
    <w:p w14:paraId="7BE78ED9" w14:textId="77777777" w:rsidR="00F3395F" w:rsidRPr="00E21D52" w:rsidRDefault="00AC5C19">
      <w:pPr>
        <w:pStyle w:val="ListBullet"/>
        <w:rPr>
          <w:rFonts w:ascii="Times New Roman" w:hAnsi="Times New Roman" w:cs="Times New Roman"/>
        </w:rPr>
      </w:pPr>
      <w:r w:rsidRPr="00E21D52">
        <w:rPr>
          <w:rFonts w:ascii="Times New Roman" w:hAnsi="Times New Roman" w:cs="Times New Roman"/>
        </w:rPr>
        <w:t>Australian Cyber Security Centre. (2024). Cyber security guidance. https://www.cyber.gov.au/</w:t>
      </w:r>
    </w:p>
    <w:p w14:paraId="7D60066D" w14:textId="77777777" w:rsidR="00F3395F" w:rsidRPr="00E21D52" w:rsidRDefault="00AC5C19">
      <w:pPr>
        <w:pStyle w:val="ListBullet"/>
        <w:rPr>
          <w:rFonts w:ascii="Times New Roman" w:hAnsi="Times New Roman" w:cs="Times New Roman"/>
        </w:rPr>
      </w:pPr>
      <w:r w:rsidRPr="00E21D52">
        <w:rPr>
          <w:rFonts w:ascii="Times New Roman" w:hAnsi="Times New Roman" w:cs="Times New Roman"/>
        </w:rPr>
        <w:t>NIST. (2020). Digital Identity Guidelines, SP 800-63B. https://doi.org/10.6028/NIST.SP.800-63b</w:t>
      </w:r>
    </w:p>
    <w:sectPr w:rsidR="00F3395F" w:rsidRPr="00E21D52"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00344752">
    <w:abstractNumId w:val="8"/>
  </w:num>
  <w:num w:numId="2" w16cid:durableId="228661902">
    <w:abstractNumId w:val="6"/>
  </w:num>
  <w:num w:numId="3" w16cid:durableId="1420715658">
    <w:abstractNumId w:val="5"/>
  </w:num>
  <w:num w:numId="4" w16cid:durableId="1729378203">
    <w:abstractNumId w:val="4"/>
  </w:num>
  <w:num w:numId="5" w16cid:durableId="2145654681">
    <w:abstractNumId w:val="7"/>
  </w:num>
  <w:num w:numId="6" w16cid:durableId="18553798">
    <w:abstractNumId w:val="3"/>
  </w:num>
  <w:num w:numId="7" w16cid:durableId="1885211434">
    <w:abstractNumId w:val="2"/>
  </w:num>
  <w:num w:numId="8" w16cid:durableId="1174221534">
    <w:abstractNumId w:val="1"/>
  </w:num>
  <w:num w:numId="9" w16cid:durableId="19823442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05E3"/>
    <w:rsid w:val="0015074B"/>
    <w:rsid w:val="0029639D"/>
    <w:rsid w:val="00326F90"/>
    <w:rsid w:val="00AA1D8D"/>
    <w:rsid w:val="00AC5C19"/>
    <w:rsid w:val="00B47730"/>
    <w:rsid w:val="00CB0664"/>
    <w:rsid w:val="00E21D52"/>
    <w:rsid w:val="00F339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7E999370-A0AA-4475-998C-D990EB6D33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1059</Words>
  <Characters>6039</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Harsh Chaudhary</cp:lastModifiedBy>
  <cp:revision>2</cp:revision>
  <dcterms:created xsi:type="dcterms:W3CDTF">2013-12-23T23:15:00Z</dcterms:created>
  <dcterms:modified xsi:type="dcterms:W3CDTF">2026-09-20T05:44:00Z</dcterms:modified>
  <cp:category/>
</cp:coreProperties>
</file>