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C6D6D" w14:textId="77777777" w:rsidR="000E0840" w:rsidRPr="004A0891" w:rsidRDefault="006F5FF2" w:rsidP="004A0891">
      <w:pPr>
        <w:pStyle w:val="Heading1"/>
        <w:rPr>
          <w:rFonts w:ascii="Times New Roman" w:hAnsi="Times New Roman" w:cs="Times New Roman"/>
          <w:sz w:val="40"/>
          <w:szCs w:val="40"/>
        </w:rPr>
      </w:pPr>
      <w:r w:rsidRPr="004A0891">
        <w:rPr>
          <w:rFonts w:ascii="Times New Roman" w:hAnsi="Times New Roman" w:cs="Times New Roman"/>
          <w:sz w:val="40"/>
          <w:szCs w:val="40"/>
        </w:rPr>
        <w:t>Module 6 Device and Physical Security</w:t>
      </w:r>
    </w:p>
    <w:p w14:paraId="79AEB673" w14:textId="77777777" w:rsidR="000E0840" w:rsidRPr="004A0891" w:rsidRDefault="006F5FF2">
      <w:pPr>
        <w:rPr>
          <w:rFonts w:ascii="Times New Roman" w:hAnsi="Times New Roman" w:cs="Times New Roman"/>
        </w:rPr>
      </w:pPr>
      <w:r w:rsidRPr="004A0891">
        <w:rPr>
          <w:rFonts w:ascii="Times New Roman" w:hAnsi="Times New Roman" w:cs="Times New Roman"/>
        </w:rPr>
        <w:t>Employee learning module for the Cybersecurity Education and Awareness Training Application</w:t>
      </w:r>
    </w:p>
    <w:p w14:paraId="3E9A6166"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t>Module purpose</w:t>
      </w:r>
    </w:p>
    <w:p w14:paraId="43975734" w14:textId="77777777" w:rsidR="000E0840" w:rsidRPr="004A0891" w:rsidRDefault="006F5FF2">
      <w:pPr>
        <w:rPr>
          <w:rFonts w:ascii="Times New Roman" w:hAnsi="Times New Roman" w:cs="Times New Roman"/>
        </w:rPr>
      </w:pPr>
      <w:r w:rsidRPr="004A0891">
        <w:rPr>
          <w:rFonts w:ascii="Times New Roman" w:hAnsi="Times New Roman" w:cs="Times New Roman"/>
        </w:rPr>
        <w:t>Protect laptops, phones, removable media and workplaces from loss, theft, unauthorised use and technical compromise.</w:t>
      </w:r>
    </w:p>
    <w:p w14:paraId="1FF934DE"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t>Why the module is important</w:t>
      </w:r>
    </w:p>
    <w:p w14:paraId="366DED5C" w14:textId="77777777" w:rsidR="000E0840" w:rsidRPr="004A0891" w:rsidRDefault="006F5FF2">
      <w:pPr>
        <w:rPr>
          <w:rFonts w:ascii="Times New Roman" w:hAnsi="Times New Roman" w:cs="Times New Roman"/>
        </w:rPr>
      </w:pPr>
      <w:r w:rsidRPr="004A0891">
        <w:rPr>
          <w:rFonts w:ascii="Times New Roman" w:hAnsi="Times New Roman" w:cs="Times New Roman"/>
        </w:rPr>
        <w:t>Employees make decisions about device and physical security during ordinary work. A short pause, a verified request and timely reporting can prevent a small warning from becoming a business incident. This module connects practical behaviour with the protection of people, information, services and organisational trust.</w:t>
      </w:r>
    </w:p>
    <w:p w14:paraId="3237AB8E"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t>Learning outcomes</w:t>
      </w:r>
    </w:p>
    <w:p w14:paraId="1CBD24DB"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Explain the main risks associated with device and physical security.</w:t>
      </w:r>
    </w:p>
    <w:p w14:paraId="1F3B96DD"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Recognise warning signs in ordinary workplace situations.</w:t>
      </w:r>
    </w:p>
    <w:p w14:paraId="4C1763B1"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Choose a safe employee response using approved processes.</w:t>
      </w:r>
    </w:p>
    <w:p w14:paraId="38585B1D"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Explain possible business, privacy and operational impacts.</w:t>
      </w:r>
    </w:p>
    <w:p w14:paraId="30AC2AE6"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Know when and how to ask for help or report a concern.</w:t>
      </w:r>
    </w:p>
    <w:p w14:paraId="57F67858"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t>Key terms</w:t>
      </w:r>
    </w:p>
    <w:tbl>
      <w:tblPr>
        <w:tblStyle w:val="TableGrid"/>
        <w:tblW w:w="0" w:type="auto"/>
        <w:jc w:val="center"/>
        <w:tblLook w:val="04A0" w:firstRow="1" w:lastRow="0" w:firstColumn="1" w:lastColumn="0" w:noHBand="0" w:noVBand="1"/>
      </w:tblPr>
      <w:tblGrid>
        <w:gridCol w:w="4968"/>
        <w:gridCol w:w="4968"/>
      </w:tblGrid>
      <w:tr w:rsidR="000E0840" w:rsidRPr="004A0891" w14:paraId="42C6EB60" w14:textId="77777777">
        <w:trPr>
          <w:jc w:val="center"/>
        </w:trPr>
        <w:tc>
          <w:tcPr>
            <w:tcW w:w="4968" w:type="dxa"/>
            <w:shd w:val="clear" w:color="auto" w:fill="1F4E79"/>
          </w:tcPr>
          <w:p w14:paraId="2573AA0D" w14:textId="77777777" w:rsidR="000E0840" w:rsidRPr="004A0891" w:rsidRDefault="006F5FF2">
            <w:pPr>
              <w:rPr>
                <w:rFonts w:ascii="Times New Roman" w:hAnsi="Times New Roman" w:cs="Times New Roman"/>
              </w:rPr>
            </w:pPr>
            <w:r w:rsidRPr="004A0891">
              <w:rPr>
                <w:rFonts w:ascii="Times New Roman" w:hAnsi="Times New Roman" w:cs="Times New Roman"/>
                <w:b/>
                <w:color w:val="FFFFFF"/>
              </w:rPr>
              <w:t>Term</w:t>
            </w:r>
          </w:p>
        </w:tc>
        <w:tc>
          <w:tcPr>
            <w:tcW w:w="4968" w:type="dxa"/>
            <w:shd w:val="clear" w:color="auto" w:fill="1F4E79"/>
          </w:tcPr>
          <w:p w14:paraId="614F85A5" w14:textId="77777777" w:rsidR="000E0840" w:rsidRPr="004A0891" w:rsidRDefault="006F5FF2">
            <w:pPr>
              <w:rPr>
                <w:rFonts w:ascii="Times New Roman" w:hAnsi="Times New Roman" w:cs="Times New Roman"/>
              </w:rPr>
            </w:pPr>
            <w:r w:rsidRPr="004A0891">
              <w:rPr>
                <w:rFonts w:ascii="Times New Roman" w:hAnsi="Times New Roman" w:cs="Times New Roman"/>
                <w:b/>
                <w:color w:val="FFFFFF"/>
              </w:rPr>
              <w:t>Employee meaning</w:t>
            </w:r>
          </w:p>
        </w:tc>
      </w:tr>
      <w:tr w:rsidR="000E0840" w:rsidRPr="004A0891" w14:paraId="19DF855A" w14:textId="77777777">
        <w:trPr>
          <w:jc w:val="center"/>
        </w:trPr>
        <w:tc>
          <w:tcPr>
            <w:tcW w:w="4968" w:type="dxa"/>
          </w:tcPr>
          <w:p w14:paraId="644092F2" w14:textId="77777777" w:rsidR="000E0840" w:rsidRPr="004A0891" w:rsidRDefault="006F5FF2">
            <w:pPr>
              <w:rPr>
                <w:rFonts w:ascii="Times New Roman" w:hAnsi="Times New Roman" w:cs="Times New Roman"/>
              </w:rPr>
            </w:pPr>
            <w:r w:rsidRPr="004A0891">
              <w:rPr>
                <w:rFonts w:ascii="Times New Roman" w:hAnsi="Times New Roman" w:cs="Times New Roman"/>
              </w:rPr>
              <w:t>screen lock</w:t>
            </w:r>
          </w:p>
        </w:tc>
        <w:tc>
          <w:tcPr>
            <w:tcW w:w="4968" w:type="dxa"/>
          </w:tcPr>
          <w:p w14:paraId="1C523C49" w14:textId="77777777" w:rsidR="000E0840" w:rsidRPr="004A0891" w:rsidRDefault="006F5FF2">
            <w:pPr>
              <w:rPr>
                <w:rFonts w:ascii="Times New Roman" w:hAnsi="Times New Roman" w:cs="Times New Roman"/>
              </w:rPr>
            </w:pPr>
            <w:r w:rsidRPr="004A0891">
              <w:rPr>
                <w:rFonts w:ascii="Times New Roman" w:hAnsi="Times New Roman" w:cs="Times New Roman"/>
              </w:rPr>
              <w:t>Screen lock is a security concept employees should understand and apply during daily work.</w:t>
            </w:r>
          </w:p>
        </w:tc>
      </w:tr>
      <w:tr w:rsidR="000E0840" w:rsidRPr="004A0891" w14:paraId="562BED5E" w14:textId="77777777">
        <w:trPr>
          <w:jc w:val="center"/>
        </w:trPr>
        <w:tc>
          <w:tcPr>
            <w:tcW w:w="4968" w:type="dxa"/>
          </w:tcPr>
          <w:p w14:paraId="2F0B9674" w14:textId="77777777" w:rsidR="000E0840" w:rsidRPr="004A0891" w:rsidRDefault="006F5FF2">
            <w:pPr>
              <w:rPr>
                <w:rFonts w:ascii="Times New Roman" w:hAnsi="Times New Roman" w:cs="Times New Roman"/>
              </w:rPr>
            </w:pPr>
            <w:r w:rsidRPr="004A0891">
              <w:rPr>
                <w:rFonts w:ascii="Times New Roman" w:hAnsi="Times New Roman" w:cs="Times New Roman"/>
              </w:rPr>
              <w:t>updates</w:t>
            </w:r>
          </w:p>
        </w:tc>
        <w:tc>
          <w:tcPr>
            <w:tcW w:w="4968" w:type="dxa"/>
          </w:tcPr>
          <w:p w14:paraId="6A97A1ED" w14:textId="77777777" w:rsidR="000E0840" w:rsidRPr="004A0891" w:rsidRDefault="006F5FF2">
            <w:pPr>
              <w:rPr>
                <w:rFonts w:ascii="Times New Roman" w:hAnsi="Times New Roman" w:cs="Times New Roman"/>
              </w:rPr>
            </w:pPr>
            <w:r w:rsidRPr="004A0891">
              <w:rPr>
                <w:rFonts w:ascii="Times New Roman" w:hAnsi="Times New Roman" w:cs="Times New Roman"/>
              </w:rPr>
              <w:t>Updates is a security concept employees should understand and apply during daily work.</w:t>
            </w:r>
          </w:p>
        </w:tc>
      </w:tr>
      <w:tr w:rsidR="000E0840" w:rsidRPr="004A0891" w14:paraId="2739143F" w14:textId="77777777">
        <w:trPr>
          <w:jc w:val="center"/>
        </w:trPr>
        <w:tc>
          <w:tcPr>
            <w:tcW w:w="4968" w:type="dxa"/>
          </w:tcPr>
          <w:p w14:paraId="6E3E1B0B" w14:textId="77777777" w:rsidR="000E0840" w:rsidRPr="004A0891" w:rsidRDefault="006F5FF2">
            <w:pPr>
              <w:rPr>
                <w:rFonts w:ascii="Times New Roman" w:hAnsi="Times New Roman" w:cs="Times New Roman"/>
              </w:rPr>
            </w:pPr>
            <w:r w:rsidRPr="004A0891">
              <w:rPr>
                <w:rFonts w:ascii="Times New Roman" w:hAnsi="Times New Roman" w:cs="Times New Roman"/>
              </w:rPr>
              <w:t>antivirus</w:t>
            </w:r>
          </w:p>
        </w:tc>
        <w:tc>
          <w:tcPr>
            <w:tcW w:w="4968" w:type="dxa"/>
          </w:tcPr>
          <w:p w14:paraId="5FA0646A" w14:textId="77777777" w:rsidR="000E0840" w:rsidRPr="004A0891" w:rsidRDefault="006F5FF2">
            <w:pPr>
              <w:rPr>
                <w:rFonts w:ascii="Times New Roman" w:hAnsi="Times New Roman" w:cs="Times New Roman"/>
              </w:rPr>
            </w:pPr>
            <w:r w:rsidRPr="004A0891">
              <w:rPr>
                <w:rFonts w:ascii="Times New Roman" w:hAnsi="Times New Roman" w:cs="Times New Roman"/>
              </w:rPr>
              <w:t>Antivirus is a security concept employees should understand and apply during daily work.</w:t>
            </w:r>
          </w:p>
        </w:tc>
      </w:tr>
      <w:tr w:rsidR="000E0840" w:rsidRPr="004A0891" w14:paraId="7FEB5FE1" w14:textId="77777777">
        <w:trPr>
          <w:jc w:val="center"/>
        </w:trPr>
        <w:tc>
          <w:tcPr>
            <w:tcW w:w="4968" w:type="dxa"/>
          </w:tcPr>
          <w:p w14:paraId="53CA7147" w14:textId="77777777" w:rsidR="000E0840" w:rsidRPr="004A0891" w:rsidRDefault="006F5FF2">
            <w:pPr>
              <w:rPr>
                <w:rFonts w:ascii="Times New Roman" w:hAnsi="Times New Roman" w:cs="Times New Roman"/>
              </w:rPr>
            </w:pPr>
            <w:r w:rsidRPr="004A0891">
              <w:rPr>
                <w:rFonts w:ascii="Times New Roman" w:hAnsi="Times New Roman" w:cs="Times New Roman"/>
              </w:rPr>
              <w:t>USB</w:t>
            </w:r>
          </w:p>
        </w:tc>
        <w:tc>
          <w:tcPr>
            <w:tcW w:w="4968" w:type="dxa"/>
          </w:tcPr>
          <w:p w14:paraId="18689A12" w14:textId="77777777" w:rsidR="000E0840" w:rsidRPr="004A0891" w:rsidRDefault="006F5FF2">
            <w:pPr>
              <w:rPr>
                <w:rFonts w:ascii="Times New Roman" w:hAnsi="Times New Roman" w:cs="Times New Roman"/>
              </w:rPr>
            </w:pPr>
            <w:r w:rsidRPr="004A0891">
              <w:rPr>
                <w:rFonts w:ascii="Times New Roman" w:hAnsi="Times New Roman" w:cs="Times New Roman"/>
              </w:rPr>
              <w:t>Usb is a security concept employees should understand and apply during daily work.</w:t>
            </w:r>
          </w:p>
        </w:tc>
      </w:tr>
      <w:tr w:rsidR="000E0840" w:rsidRPr="004A0891" w14:paraId="4824D8D7" w14:textId="77777777">
        <w:trPr>
          <w:jc w:val="center"/>
        </w:trPr>
        <w:tc>
          <w:tcPr>
            <w:tcW w:w="4968" w:type="dxa"/>
          </w:tcPr>
          <w:p w14:paraId="03CA358D" w14:textId="77777777" w:rsidR="000E0840" w:rsidRPr="004A0891" w:rsidRDefault="006F5FF2">
            <w:pPr>
              <w:rPr>
                <w:rFonts w:ascii="Times New Roman" w:hAnsi="Times New Roman" w:cs="Times New Roman"/>
              </w:rPr>
            </w:pPr>
            <w:r w:rsidRPr="004A0891">
              <w:rPr>
                <w:rFonts w:ascii="Times New Roman" w:hAnsi="Times New Roman" w:cs="Times New Roman"/>
              </w:rPr>
              <w:t>lost device</w:t>
            </w:r>
          </w:p>
        </w:tc>
        <w:tc>
          <w:tcPr>
            <w:tcW w:w="4968" w:type="dxa"/>
          </w:tcPr>
          <w:p w14:paraId="7F750A9B" w14:textId="77777777" w:rsidR="000E0840" w:rsidRPr="004A0891" w:rsidRDefault="006F5FF2">
            <w:pPr>
              <w:rPr>
                <w:rFonts w:ascii="Times New Roman" w:hAnsi="Times New Roman" w:cs="Times New Roman"/>
              </w:rPr>
            </w:pPr>
            <w:r w:rsidRPr="004A0891">
              <w:rPr>
                <w:rFonts w:ascii="Times New Roman" w:hAnsi="Times New Roman" w:cs="Times New Roman"/>
              </w:rPr>
              <w:t>Lost device is a security concept employees should understand and apply during daily work.</w:t>
            </w:r>
          </w:p>
        </w:tc>
      </w:tr>
      <w:tr w:rsidR="000E0840" w:rsidRPr="004A0891" w14:paraId="2A165C02" w14:textId="77777777">
        <w:trPr>
          <w:jc w:val="center"/>
        </w:trPr>
        <w:tc>
          <w:tcPr>
            <w:tcW w:w="4968" w:type="dxa"/>
          </w:tcPr>
          <w:p w14:paraId="489F85C0" w14:textId="77777777" w:rsidR="000E0840" w:rsidRPr="004A0891" w:rsidRDefault="006F5FF2">
            <w:pPr>
              <w:rPr>
                <w:rFonts w:ascii="Times New Roman" w:hAnsi="Times New Roman" w:cs="Times New Roman"/>
              </w:rPr>
            </w:pPr>
            <w:r w:rsidRPr="004A0891">
              <w:rPr>
                <w:rFonts w:ascii="Times New Roman" w:hAnsi="Times New Roman" w:cs="Times New Roman"/>
              </w:rPr>
              <w:t>physical security</w:t>
            </w:r>
          </w:p>
        </w:tc>
        <w:tc>
          <w:tcPr>
            <w:tcW w:w="4968" w:type="dxa"/>
          </w:tcPr>
          <w:p w14:paraId="2ADAE1D4" w14:textId="77777777" w:rsidR="000E0840" w:rsidRPr="004A0891" w:rsidRDefault="006F5FF2">
            <w:pPr>
              <w:rPr>
                <w:rFonts w:ascii="Times New Roman" w:hAnsi="Times New Roman" w:cs="Times New Roman"/>
              </w:rPr>
            </w:pPr>
            <w:r w:rsidRPr="004A0891">
              <w:rPr>
                <w:rFonts w:ascii="Times New Roman" w:hAnsi="Times New Roman" w:cs="Times New Roman"/>
              </w:rPr>
              <w:t>Physical security is a security concept employees should understand and apply during daily work.</w:t>
            </w:r>
          </w:p>
        </w:tc>
      </w:tr>
    </w:tbl>
    <w:p w14:paraId="36D471F9"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t>Main topics</w:t>
      </w:r>
    </w:p>
    <w:p w14:paraId="0F252E9C"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Screen locking</w:t>
      </w:r>
    </w:p>
    <w:p w14:paraId="2079BF49"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Updates</w:t>
      </w:r>
    </w:p>
    <w:p w14:paraId="79AC183A"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Endpoint protection</w:t>
      </w:r>
    </w:p>
    <w:p w14:paraId="5A2A5890"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Removable media</w:t>
      </w:r>
    </w:p>
    <w:p w14:paraId="259470F1"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lastRenderedPageBreak/>
        <w:t>Physical security</w:t>
      </w:r>
    </w:p>
    <w:p w14:paraId="4ABDA537"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Backups and recovery</w:t>
      </w:r>
    </w:p>
    <w:p w14:paraId="68781CC0"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t>Explanations of the topics</w:t>
      </w:r>
    </w:p>
    <w:p w14:paraId="62F3CF8F" w14:textId="77777777" w:rsidR="000E0840" w:rsidRPr="004A0891" w:rsidRDefault="006F5FF2">
      <w:pPr>
        <w:pStyle w:val="Heading2"/>
        <w:rPr>
          <w:rFonts w:ascii="Times New Roman" w:hAnsi="Times New Roman" w:cs="Times New Roman"/>
        </w:rPr>
      </w:pPr>
      <w:r w:rsidRPr="004A0891">
        <w:rPr>
          <w:rFonts w:ascii="Times New Roman" w:hAnsi="Times New Roman" w:cs="Times New Roman"/>
        </w:rPr>
        <w:t>Screen locking</w:t>
      </w:r>
    </w:p>
    <w:p w14:paraId="3E6E8AAC" w14:textId="77777777" w:rsidR="000E0840" w:rsidRPr="004A0891" w:rsidRDefault="006F5FF2">
      <w:pPr>
        <w:rPr>
          <w:rFonts w:ascii="Times New Roman" w:hAnsi="Times New Roman" w:cs="Times New Roman"/>
        </w:rPr>
      </w:pPr>
      <w:r w:rsidRPr="004A0891">
        <w:rPr>
          <w:rFonts w:ascii="Times New Roman" w:hAnsi="Times New Roman" w:cs="Times New Roman"/>
        </w:rPr>
        <w:t>Screen locking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31CACDA4" w14:textId="77777777" w:rsidR="000E0840" w:rsidRPr="004A0891" w:rsidRDefault="006F5FF2">
      <w:pPr>
        <w:pStyle w:val="Heading2"/>
        <w:rPr>
          <w:rFonts w:ascii="Times New Roman" w:hAnsi="Times New Roman" w:cs="Times New Roman"/>
        </w:rPr>
      </w:pPr>
      <w:r w:rsidRPr="004A0891">
        <w:rPr>
          <w:rFonts w:ascii="Times New Roman" w:hAnsi="Times New Roman" w:cs="Times New Roman"/>
        </w:rPr>
        <w:t>Updates</w:t>
      </w:r>
    </w:p>
    <w:p w14:paraId="4C3FC84C" w14:textId="77777777" w:rsidR="000E0840" w:rsidRPr="004A0891" w:rsidRDefault="006F5FF2">
      <w:pPr>
        <w:rPr>
          <w:rFonts w:ascii="Times New Roman" w:hAnsi="Times New Roman" w:cs="Times New Roman"/>
        </w:rPr>
      </w:pPr>
      <w:r w:rsidRPr="004A0891">
        <w:rPr>
          <w:rFonts w:ascii="Times New Roman" w:hAnsi="Times New Roman" w:cs="Times New Roman"/>
        </w:rPr>
        <w:t>Updates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45F3DC88" w14:textId="77777777" w:rsidR="000E0840" w:rsidRPr="004A0891" w:rsidRDefault="006F5FF2">
      <w:pPr>
        <w:pStyle w:val="Heading2"/>
        <w:rPr>
          <w:rFonts w:ascii="Times New Roman" w:hAnsi="Times New Roman" w:cs="Times New Roman"/>
        </w:rPr>
      </w:pPr>
      <w:r w:rsidRPr="004A0891">
        <w:rPr>
          <w:rFonts w:ascii="Times New Roman" w:hAnsi="Times New Roman" w:cs="Times New Roman"/>
        </w:rPr>
        <w:t>Endpoint protection</w:t>
      </w:r>
    </w:p>
    <w:p w14:paraId="37602DD7" w14:textId="77777777" w:rsidR="000E0840" w:rsidRPr="004A0891" w:rsidRDefault="006F5FF2">
      <w:pPr>
        <w:rPr>
          <w:rFonts w:ascii="Times New Roman" w:hAnsi="Times New Roman" w:cs="Times New Roman"/>
        </w:rPr>
      </w:pPr>
      <w:r w:rsidRPr="004A0891">
        <w:rPr>
          <w:rFonts w:ascii="Times New Roman" w:hAnsi="Times New Roman" w:cs="Times New Roman"/>
        </w:rPr>
        <w:t>Endpoint protection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7FCB622D" w14:textId="77777777" w:rsidR="000E0840" w:rsidRPr="004A0891" w:rsidRDefault="006F5FF2">
      <w:pPr>
        <w:pStyle w:val="Heading2"/>
        <w:rPr>
          <w:rFonts w:ascii="Times New Roman" w:hAnsi="Times New Roman" w:cs="Times New Roman"/>
        </w:rPr>
      </w:pPr>
      <w:r w:rsidRPr="004A0891">
        <w:rPr>
          <w:rFonts w:ascii="Times New Roman" w:hAnsi="Times New Roman" w:cs="Times New Roman"/>
        </w:rPr>
        <w:t>Removable media</w:t>
      </w:r>
    </w:p>
    <w:p w14:paraId="388246B8" w14:textId="77777777" w:rsidR="000E0840" w:rsidRPr="004A0891" w:rsidRDefault="006F5FF2">
      <w:pPr>
        <w:rPr>
          <w:rFonts w:ascii="Times New Roman" w:hAnsi="Times New Roman" w:cs="Times New Roman"/>
        </w:rPr>
      </w:pPr>
      <w:r w:rsidRPr="004A0891">
        <w:rPr>
          <w:rFonts w:ascii="Times New Roman" w:hAnsi="Times New Roman" w:cs="Times New Roman"/>
        </w:rPr>
        <w:t>Removable media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78DFC9BF" w14:textId="77777777" w:rsidR="000E0840" w:rsidRPr="004A0891" w:rsidRDefault="006F5FF2">
      <w:pPr>
        <w:pStyle w:val="Heading2"/>
        <w:rPr>
          <w:rFonts w:ascii="Times New Roman" w:hAnsi="Times New Roman" w:cs="Times New Roman"/>
        </w:rPr>
      </w:pPr>
      <w:r w:rsidRPr="004A0891">
        <w:rPr>
          <w:rFonts w:ascii="Times New Roman" w:hAnsi="Times New Roman" w:cs="Times New Roman"/>
        </w:rPr>
        <w:t>Physical security</w:t>
      </w:r>
    </w:p>
    <w:p w14:paraId="3C4B9A79" w14:textId="77777777" w:rsidR="000E0840" w:rsidRPr="004A0891" w:rsidRDefault="006F5FF2">
      <w:pPr>
        <w:rPr>
          <w:rFonts w:ascii="Times New Roman" w:hAnsi="Times New Roman" w:cs="Times New Roman"/>
        </w:rPr>
      </w:pPr>
      <w:r w:rsidRPr="004A0891">
        <w:rPr>
          <w:rFonts w:ascii="Times New Roman" w:hAnsi="Times New Roman" w:cs="Times New Roman"/>
        </w:rPr>
        <w:t>Physical security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3B71F7FD" w14:textId="77777777" w:rsidR="000E0840" w:rsidRPr="004A0891" w:rsidRDefault="006F5FF2">
      <w:pPr>
        <w:pStyle w:val="Heading2"/>
        <w:rPr>
          <w:rFonts w:ascii="Times New Roman" w:hAnsi="Times New Roman" w:cs="Times New Roman"/>
        </w:rPr>
      </w:pPr>
      <w:r w:rsidRPr="004A0891">
        <w:rPr>
          <w:rFonts w:ascii="Times New Roman" w:hAnsi="Times New Roman" w:cs="Times New Roman"/>
        </w:rPr>
        <w:t>Backups and recovery</w:t>
      </w:r>
    </w:p>
    <w:p w14:paraId="1E436B32" w14:textId="77777777" w:rsidR="000E0840" w:rsidRPr="004A0891" w:rsidRDefault="006F5FF2">
      <w:pPr>
        <w:rPr>
          <w:rFonts w:ascii="Times New Roman" w:hAnsi="Times New Roman" w:cs="Times New Roman"/>
        </w:rPr>
      </w:pPr>
      <w:r w:rsidRPr="004A0891">
        <w:rPr>
          <w:rFonts w:ascii="Times New Roman" w:hAnsi="Times New Roman" w:cs="Times New Roman"/>
        </w:rPr>
        <w:t>Backups and recovery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1B741F2E"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t>Workplace examples</w:t>
      </w:r>
    </w:p>
    <w:p w14:paraId="50DCDC29"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A staff member pauses before acting on an unusual request involving screen lock, verifies it through a trusted channel and records the concern.</w:t>
      </w:r>
    </w:p>
    <w:p w14:paraId="43F6F06E"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A staff member pauses before acting on an unusual request involving updates, verifies it through a trusted channel and records the concern.</w:t>
      </w:r>
    </w:p>
    <w:p w14:paraId="73727623"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A staff member pauses before acting on an unusual request involving antivirus, verifies it through a trusted channel and records the concern.</w:t>
      </w:r>
    </w:p>
    <w:p w14:paraId="092B162D"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A staff member pauses before acting on an unusual request involving USB, verifies it through a trusted channel and records the concern.</w:t>
      </w:r>
    </w:p>
    <w:p w14:paraId="54FE80C2"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lastRenderedPageBreak/>
        <w:t>A staff member pauses before acting on an unusual request involving lost device, verifies it through a trusted channel and records the concern.</w:t>
      </w:r>
    </w:p>
    <w:p w14:paraId="429E6619"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t>Business impact examples</w:t>
      </w:r>
    </w:p>
    <w:tbl>
      <w:tblPr>
        <w:tblStyle w:val="TableGrid"/>
        <w:tblW w:w="0" w:type="auto"/>
        <w:jc w:val="center"/>
        <w:tblLook w:val="04A0" w:firstRow="1" w:lastRow="0" w:firstColumn="1" w:lastColumn="0" w:noHBand="0" w:noVBand="1"/>
      </w:tblPr>
      <w:tblGrid>
        <w:gridCol w:w="4968"/>
        <w:gridCol w:w="4968"/>
      </w:tblGrid>
      <w:tr w:rsidR="000E0840" w:rsidRPr="004A0891" w14:paraId="68E9A05A" w14:textId="77777777">
        <w:trPr>
          <w:jc w:val="center"/>
        </w:trPr>
        <w:tc>
          <w:tcPr>
            <w:tcW w:w="4968" w:type="dxa"/>
            <w:shd w:val="clear" w:color="auto" w:fill="1F4E79"/>
          </w:tcPr>
          <w:p w14:paraId="51BF9BD5" w14:textId="77777777" w:rsidR="000E0840" w:rsidRPr="004A0891" w:rsidRDefault="006F5FF2">
            <w:pPr>
              <w:rPr>
                <w:rFonts w:ascii="Times New Roman" w:hAnsi="Times New Roman" w:cs="Times New Roman"/>
              </w:rPr>
            </w:pPr>
            <w:r w:rsidRPr="004A0891">
              <w:rPr>
                <w:rFonts w:ascii="Times New Roman" w:hAnsi="Times New Roman" w:cs="Times New Roman"/>
                <w:b/>
                <w:color w:val="FFFFFF"/>
              </w:rPr>
              <w:t>Failure</w:t>
            </w:r>
          </w:p>
        </w:tc>
        <w:tc>
          <w:tcPr>
            <w:tcW w:w="4968" w:type="dxa"/>
            <w:shd w:val="clear" w:color="auto" w:fill="1F4E79"/>
          </w:tcPr>
          <w:p w14:paraId="3ECA108C" w14:textId="77777777" w:rsidR="000E0840" w:rsidRPr="004A0891" w:rsidRDefault="006F5FF2">
            <w:pPr>
              <w:rPr>
                <w:rFonts w:ascii="Times New Roman" w:hAnsi="Times New Roman" w:cs="Times New Roman"/>
              </w:rPr>
            </w:pPr>
            <w:r w:rsidRPr="004A0891">
              <w:rPr>
                <w:rFonts w:ascii="Times New Roman" w:hAnsi="Times New Roman" w:cs="Times New Roman"/>
                <w:b/>
                <w:color w:val="FFFFFF"/>
              </w:rPr>
              <w:t>Possible impact</w:t>
            </w:r>
          </w:p>
        </w:tc>
      </w:tr>
      <w:tr w:rsidR="000E0840" w:rsidRPr="004A0891" w14:paraId="4FA81F56" w14:textId="77777777">
        <w:trPr>
          <w:jc w:val="center"/>
        </w:trPr>
        <w:tc>
          <w:tcPr>
            <w:tcW w:w="4968" w:type="dxa"/>
          </w:tcPr>
          <w:p w14:paraId="65B98033" w14:textId="77777777" w:rsidR="000E0840" w:rsidRPr="004A0891" w:rsidRDefault="006F5FF2">
            <w:pPr>
              <w:rPr>
                <w:rFonts w:ascii="Times New Roman" w:hAnsi="Times New Roman" w:cs="Times New Roman"/>
              </w:rPr>
            </w:pPr>
            <w:r w:rsidRPr="004A0891">
              <w:rPr>
                <w:rFonts w:ascii="Times New Roman" w:hAnsi="Times New Roman" w:cs="Times New Roman"/>
              </w:rPr>
              <w:t>Unsafe screen lock handling</w:t>
            </w:r>
          </w:p>
        </w:tc>
        <w:tc>
          <w:tcPr>
            <w:tcW w:w="4968" w:type="dxa"/>
          </w:tcPr>
          <w:p w14:paraId="187806C3" w14:textId="77777777" w:rsidR="000E0840" w:rsidRPr="004A0891" w:rsidRDefault="006F5FF2">
            <w:pPr>
              <w:rPr>
                <w:rFonts w:ascii="Times New Roman" w:hAnsi="Times New Roman" w:cs="Times New Roman"/>
              </w:rPr>
            </w:pPr>
            <w:r w:rsidRPr="004A0891">
              <w:rPr>
                <w:rFonts w:ascii="Times New Roman" w:hAnsi="Times New Roman" w:cs="Times New Roman"/>
              </w:rPr>
              <w:t>Unauthorised access, rework, interruption, privacy harm or loss of customer trust.</w:t>
            </w:r>
          </w:p>
        </w:tc>
      </w:tr>
      <w:tr w:rsidR="000E0840" w:rsidRPr="004A0891" w14:paraId="12C104C5" w14:textId="77777777">
        <w:trPr>
          <w:jc w:val="center"/>
        </w:trPr>
        <w:tc>
          <w:tcPr>
            <w:tcW w:w="4968" w:type="dxa"/>
          </w:tcPr>
          <w:p w14:paraId="7FC6FE6E" w14:textId="77777777" w:rsidR="000E0840" w:rsidRPr="004A0891" w:rsidRDefault="006F5FF2">
            <w:pPr>
              <w:rPr>
                <w:rFonts w:ascii="Times New Roman" w:hAnsi="Times New Roman" w:cs="Times New Roman"/>
              </w:rPr>
            </w:pPr>
            <w:r w:rsidRPr="004A0891">
              <w:rPr>
                <w:rFonts w:ascii="Times New Roman" w:hAnsi="Times New Roman" w:cs="Times New Roman"/>
              </w:rPr>
              <w:t>Unsafe updates handling</w:t>
            </w:r>
          </w:p>
        </w:tc>
        <w:tc>
          <w:tcPr>
            <w:tcW w:w="4968" w:type="dxa"/>
          </w:tcPr>
          <w:p w14:paraId="101BBA26" w14:textId="77777777" w:rsidR="000E0840" w:rsidRPr="004A0891" w:rsidRDefault="006F5FF2">
            <w:pPr>
              <w:rPr>
                <w:rFonts w:ascii="Times New Roman" w:hAnsi="Times New Roman" w:cs="Times New Roman"/>
              </w:rPr>
            </w:pPr>
            <w:r w:rsidRPr="004A0891">
              <w:rPr>
                <w:rFonts w:ascii="Times New Roman" w:hAnsi="Times New Roman" w:cs="Times New Roman"/>
              </w:rPr>
              <w:t>Unauthorised access, rework, interruption, privacy harm or loss of customer trust.</w:t>
            </w:r>
          </w:p>
        </w:tc>
      </w:tr>
      <w:tr w:rsidR="000E0840" w:rsidRPr="004A0891" w14:paraId="7722B480" w14:textId="77777777">
        <w:trPr>
          <w:jc w:val="center"/>
        </w:trPr>
        <w:tc>
          <w:tcPr>
            <w:tcW w:w="4968" w:type="dxa"/>
          </w:tcPr>
          <w:p w14:paraId="11E0BF8D" w14:textId="77777777" w:rsidR="000E0840" w:rsidRPr="004A0891" w:rsidRDefault="006F5FF2">
            <w:pPr>
              <w:rPr>
                <w:rFonts w:ascii="Times New Roman" w:hAnsi="Times New Roman" w:cs="Times New Roman"/>
              </w:rPr>
            </w:pPr>
            <w:r w:rsidRPr="004A0891">
              <w:rPr>
                <w:rFonts w:ascii="Times New Roman" w:hAnsi="Times New Roman" w:cs="Times New Roman"/>
              </w:rPr>
              <w:t>Unsafe antivirus handling</w:t>
            </w:r>
          </w:p>
        </w:tc>
        <w:tc>
          <w:tcPr>
            <w:tcW w:w="4968" w:type="dxa"/>
          </w:tcPr>
          <w:p w14:paraId="762150B9" w14:textId="77777777" w:rsidR="000E0840" w:rsidRPr="004A0891" w:rsidRDefault="006F5FF2">
            <w:pPr>
              <w:rPr>
                <w:rFonts w:ascii="Times New Roman" w:hAnsi="Times New Roman" w:cs="Times New Roman"/>
              </w:rPr>
            </w:pPr>
            <w:r w:rsidRPr="004A0891">
              <w:rPr>
                <w:rFonts w:ascii="Times New Roman" w:hAnsi="Times New Roman" w:cs="Times New Roman"/>
              </w:rPr>
              <w:t>Unauthorised access, rework, interruption, privacy harm or loss of customer trust.</w:t>
            </w:r>
          </w:p>
        </w:tc>
      </w:tr>
      <w:tr w:rsidR="000E0840" w:rsidRPr="004A0891" w14:paraId="2C97A9F4" w14:textId="77777777">
        <w:trPr>
          <w:jc w:val="center"/>
        </w:trPr>
        <w:tc>
          <w:tcPr>
            <w:tcW w:w="4968" w:type="dxa"/>
          </w:tcPr>
          <w:p w14:paraId="097396E7" w14:textId="77777777" w:rsidR="000E0840" w:rsidRPr="004A0891" w:rsidRDefault="006F5FF2">
            <w:pPr>
              <w:rPr>
                <w:rFonts w:ascii="Times New Roman" w:hAnsi="Times New Roman" w:cs="Times New Roman"/>
              </w:rPr>
            </w:pPr>
            <w:r w:rsidRPr="004A0891">
              <w:rPr>
                <w:rFonts w:ascii="Times New Roman" w:hAnsi="Times New Roman" w:cs="Times New Roman"/>
              </w:rPr>
              <w:t>Unsafe USB handling</w:t>
            </w:r>
          </w:p>
        </w:tc>
        <w:tc>
          <w:tcPr>
            <w:tcW w:w="4968" w:type="dxa"/>
          </w:tcPr>
          <w:p w14:paraId="3270CDE5" w14:textId="77777777" w:rsidR="000E0840" w:rsidRPr="004A0891" w:rsidRDefault="006F5FF2">
            <w:pPr>
              <w:rPr>
                <w:rFonts w:ascii="Times New Roman" w:hAnsi="Times New Roman" w:cs="Times New Roman"/>
              </w:rPr>
            </w:pPr>
            <w:r w:rsidRPr="004A0891">
              <w:rPr>
                <w:rFonts w:ascii="Times New Roman" w:hAnsi="Times New Roman" w:cs="Times New Roman"/>
              </w:rPr>
              <w:t>Unauthorised access, rework, interruption, privacy harm or loss of customer trust.</w:t>
            </w:r>
          </w:p>
        </w:tc>
      </w:tr>
    </w:tbl>
    <w:p w14:paraId="515FAE5C"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t>Safe employee behaviours</w:t>
      </w:r>
    </w:p>
    <w:p w14:paraId="5EB0EC84"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Use approved tools and processes.</w:t>
      </w:r>
    </w:p>
    <w:p w14:paraId="446E6FC6"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Verify unusual requests before acting.</w:t>
      </w:r>
    </w:p>
    <w:p w14:paraId="5BC2E761"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Protect accounts, devices and information.</w:t>
      </w:r>
    </w:p>
    <w:p w14:paraId="5F335605"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Use only the access needed for the task.</w:t>
      </w:r>
    </w:p>
    <w:p w14:paraId="4F77D93A"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Report mistakes and suspicious activity promptly.</w:t>
      </w:r>
    </w:p>
    <w:p w14:paraId="43D576FD"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t>Employee security checklist</w:t>
      </w:r>
    </w:p>
    <w:tbl>
      <w:tblPr>
        <w:tblStyle w:val="TableGrid"/>
        <w:tblW w:w="0" w:type="auto"/>
        <w:jc w:val="center"/>
        <w:tblLook w:val="04A0" w:firstRow="1" w:lastRow="0" w:firstColumn="1" w:lastColumn="0" w:noHBand="0" w:noVBand="1"/>
      </w:tblPr>
      <w:tblGrid>
        <w:gridCol w:w="4968"/>
        <w:gridCol w:w="4968"/>
      </w:tblGrid>
      <w:tr w:rsidR="000E0840" w:rsidRPr="004A0891" w14:paraId="4D21A1AD" w14:textId="77777777">
        <w:trPr>
          <w:jc w:val="center"/>
        </w:trPr>
        <w:tc>
          <w:tcPr>
            <w:tcW w:w="4968" w:type="dxa"/>
            <w:shd w:val="clear" w:color="auto" w:fill="1F4E79"/>
          </w:tcPr>
          <w:p w14:paraId="6F42977B" w14:textId="77777777" w:rsidR="000E0840" w:rsidRPr="004A0891" w:rsidRDefault="006F5FF2">
            <w:pPr>
              <w:rPr>
                <w:rFonts w:ascii="Times New Roman" w:hAnsi="Times New Roman" w:cs="Times New Roman"/>
              </w:rPr>
            </w:pPr>
            <w:r w:rsidRPr="004A0891">
              <w:rPr>
                <w:rFonts w:ascii="Times New Roman" w:hAnsi="Times New Roman" w:cs="Times New Roman"/>
                <w:b/>
                <w:color w:val="FFFFFF"/>
              </w:rPr>
              <w:t>Check</w:t>
            </w:r>
          </w:p>
        </w:tc>
        <w:tc>
          <w:tcPr>
            <w:tcW w:w="4968" w:type="dxa"/>
            <w:shd w:val="clear" w:color="auto" w:fill="1F4E79"/>
          </w:tcPr>
          <w:p w14:paraId="68BA4623" w14:textId="77777777" w:rsidR="000E0840" w:rsidRPr="004A0891" w:rsidRDefault="006F5FF2">
            <w:pPr>
              <w:rPr>
                <w:rFonts w:ascii="Times New Roman" w:hAnsi="Times New Roman" w:cs="Times New Roman"/>
              </w:rPr>
            </w:pPr>
            <w:r w:rsidRPr="004A0891">
              <w:rPr>
                <w:rFonts w:ascii="Times New Roman" w:hAnsi="Times New Roman" w:cs="Times New Roman"/>
                <w:b/>
                <w:color w:val="FFFFFF"/>
              </w:rPr>
              <w:t>Complete</w:t>
            </w:r>
          </w:p>
        </w:tc>
      </w:tr>
      <w:tr w:rsidR="000E0840" w:rsidRPr="004A0891" w14:paraId="41E735C6" w14:textId="77777777">
        <w:trPr>
          <w:jc w:val="center"/>
        </w:trPr>
        <w:tc>
          <w:tcPr>
            <w:tcW w:w="4968" w:type="dxa"/>
          </w:tcPr>
          <w:p w14:paraId="1E445872" w14:textId="77777777" w:rsidR="000E0840" w:rsidRPr="004A0891" w:rsidRDefault="006F5FF2">
            <w:pPr>
              <w:rPr>
                <w:rFonts w:ascii="Times New Roman" w:hAnsi="Times New Roman" w:cs="Times New Roman"/>
              </w:rPr>
            </w:pPr>
            <w:r w:rsidRPr="004A0891">
              <w:rPr>
                <w:rFonts w:ascii="Times New Roman" w:hAnsi="Times New Roman" w:cs="Times New Roman"/>
              </w:rPr>
              <w:t>I understand the main risks in this module.</w:t>
            </w:r>
          </w:p>
        </w:tc>
        <w:tc>
          <w:tcPr>
            <w:tcW w:w="4968" w:type="dxa"/>
          </w:tcPr>
          <w:p w14:paraId="3F01C4C9" w14:textId="4AE577FC" w:rsidR="000E0840" w:rsidRPr="004A0891" w:rsidRDefault="000E0840">
            <w:pPr>
              <w:rPr>
                <w:rFonts w:ascii="Times New Roman" w:hAnsi="Times New Roman" w:cs="Times New Roman"/>
              </w:rPr>
            </w:pPr>
          </w:p>
        </w:tc>
      </w:tr>
      <w:tr w:rsidR="000E0840" w:rsidRPr="004A0891" w14:paraId="0C8A4408" w14:textId="77777777">
        <w:trPr>
          <w:jc w:val="center"/>
        </w:trPr>
        <w:tc>
          <w:tcPr>
            <w:tcW w:w="4968" w:type="dxa"/>
          </w:tcPr>
          <w:p w14:paraId="5E06D634" w14:textId="77777777" w:rsidR="000E0840" w:rsidRPr="004A0891" w:rsidRDefault="006F5FF2">
            <w:pPr>
              <w:rPr>
                <w:rFonts w:ascii="Times New Roman" w:hAnsi="Times New Roman" w:cs="Times New Roman"/>
              </w:rPr>
            </w:pPr>
            <w:r w:rsidRPr="004A0891">
              <w:rPr>
                <w:rFonts w:ascii="Times New Roman" w:hAnsi="Times New Roman" w:cs="Times New Roman"/>
              </w:rPr>
              <w:t>I use approved tools and processes.</w:t>
            </w:r>
          </w:p>
        </w:tc>
        <w:tc>
          <w:tcPr>
            <w:tcW w:w="4968" w:type="dxa"/>
          </w:tcPr>
          <w:p w14:paraId="47546A99" w14:textId="6038E007" w:rsidR="000E0840" w:rsidRPr="004A0891" w:rsidRDefault="000E0840">
            <w:pPr>
              <w:rPr>
                <w:rFonts w:ascii="Times New Roman" w:hAnsi="Times New Roman" w:cs="Times New Roman"/>
              </w:rPr>
            </w:pPr>
          </w:p>
        </w:tc>
      </w:tr>
      <w:tr w:rsidR="000E0840" w:rsidRPr="004A0891" w14:paraId="44CA7C1C" w14:textId="77777777">
        <w:trPr>
          <w:jc w:val="center"/>
        </w:trPr>
        <w:tc>
          <w:tcPr>
            <w:tcW w:w="4968" w:type="dxa"/>
          </w:tcPr>
          <w:p w14:paraId="2F608F38" w14:textId="77777777" w:rsidR="000E0840" w:rsidRPr="004A0891" w:rsidRDefault="006F5FF2">
            <w:pPr>
              <w:rPr>
                <w:rFonts w:ascii="Times New Roman" w:hAnsi="Times New Roman" w:cs="Times New Roman"/>
              </w:rPr>
            </w:pPr>
            <w:r w:rsidRPr="004A0891">
              <w:rPr>
                <w:rFonts w:ascii="Times New Roman" w:hAnsi="Times New Roman" w:cs="Times New Roman"/>
              </w:rPr>
              <w:t>I verify unusual requests.</w:t>
            </w:r>
          </w:p>
        </w:tc>
        <w:tc>
          <w:tcPr>
            <w:tcW w:w="4968" w:type="dxa"/>
          </w:tcPr>
          <w:p w14:paraId="2663268B" w14:textId="00F75273" w:rsidR="000E0840" w:rsidRPr="004A0891" w:rsidRDefault="000E0840">
            <w:pPr>
              <w:rPr>
                <w:rFonts w:ascii="Times New Roman" w:hAnsi="Times New Roman" w:cs="Times New Roman"/>
              </w:rPr>
            </w:pPr>
          </w:p>
        </w:tc>
      </w:tr>
      <w:tr w:rsidR="000E0840" w:rsidRPr="004A0891" w14:paraId="5841E8AC" w14:textId="77777777">
        <w:trPr>
          <w:jc w:val="center"/>
        </w:trPr>
        <w:tc>
          <w:tcPr>
            <w:tcW w:w="4968" w:type="dxa"/>
          </w:tcPr>
          <w:p w14:paraId="2708214E" w14:textId="77777777" w:rsidR="000E0840" w:rsidRPr="004A0891" w:rsidRDefault="006F5FF2">
            <w:pPr>
              <w:rPr>
                <w:rFonts w:ascii="Times New Roman" w:hAnsi="Times New Roman" w:cs="Times New Roman"/>
              </w:rPr>
            </w:pPr>
            <w:r w:rsidRPr="004A0891">
              <w:rPr>
                <w:rFonts w:ascii="Times New Roman" w:hAnsi="Times New Roman" w:cs="Times New Roman"/>
              </w:rPr>
              <w:t>I protect business and personal information.</w:t>
            </w:r>
          </w:p>
        </w:tc>
        <w:tc>
          <w:tcPr>
            <w:tcW w:w="4968" w:type="dxa"/>
          </w:tcPr>
          <w:p w14:paraId="7DF26CB9" w14:textId="2B22BA74" w:rsidR="000E0840" w:rsidRPr="004A0891" w:rsidRDefault="000E0840">
            <w:pPr>
              <w:rPr>
                <w:rFonts w:ascii="Times New Roman" w:hAnsi="Times New Roman" w:cs="Times New Roman"/>
              </w:rPr>
            </w:pPr>
          </w:p>
        </w:tc>
      </w:tr>
      <w:tr w:rsidR="000E0840" w:rsidRPr="004A0891" w14:paraId="06553613" w14:textId="77777777">
        <w:trPr>
          <w:jc w:val="center"/>
        </w:trPr>
        <w:tc>
          <w:tcPr>
            <w:tcW w:w="4968" w:type="dxa"/>
          </w:tcPr>
          <w:p w14:paraId="7387E4E0" w14:textId="77777777" w:rsidR="000E0840" w:rsidRPr="004A0891" w:rsidRDefault="006F5FF2">
            <w:pPr>
              <w:rPr>
                <w:rFonts w:ascii="Times New Roman" w:hAnsi="Times New Roman" w:cs="Times New Roman"/>
              </w:rPr>
            </w:pPr>
            <w:r w:rsidRPr="004A0891">
              <w:rPr>
                <w:rFonts w:ascii="Times New Roman" w:hAnsi="Times New Roman" w:cs="Times New Roman"/>
              </w:rPr>
              <w:t>I know where to report a concern.</w:t>
            </w:r>
          </w:p>
        </w:tc>
        <w:tc>
          <w:tcPr>
            <w:tcW w:w="4968" w:type="dxa"/>
          </w:tcPr>
          <w:p w14:paraId="3F644FC6" w14:textId="6E57C237" w:rsidR="000E0840" w:rsidRPr="004A0891" w:rsidRDefault="000E0840">
            <w:pPr>
              <w:rPr>
                <w:rFonts w:ascii="Times New Roman" w:hAnsi="Times New Roman" w:cs="Times New Roman"/>
              </w:rPr>
            </w:pPr>
          </w:p>
        </w:tc>
      </w:tr>
      <w:tr w:rsidR="000E0840" w:rsidRPr="004A0891" w14:paraId="19D4F827" w14:textId="77777777">
        <w:trPr>
          <w:jc w:val="center"/>
        </w:trPr>
        <w:tc>
          <w:tcPr>
            <w:tcW w:w="4968" w:type="dxa"/>
          </w:tcPr>
          <w:p w14:paraId="0E0833E6" w14:textId="77777777" w:rsidR="000E0840" w:rsidRPr="004A0891" w:rsidRDefault="006F5FF2">
            <w:pPr>
              <w:rPr>
                <w:rFonts w:ascii="Times New Roman" w:hAnsi="Times New Roman" w:cs="Times New Roman"/>
              </w:rPr>
            </w:pPr>
            <w:r w:rsidRPr="004A0891">
              <w:rPr>
                <w:rFonts w:ascii="Times New Roman" w:hAnsi="Times New Roman" w:cs="Times New Roman"/>
              </w:rPr>
              <w:t>I report mistakes promptly.</w:t>
            </w:r>
          </w:p>
        </w:tc>
        <w:tc>
          <w:tcPr>
            <w:tcW w:w="4968" w:type="dxa"/>
          </w:tcPr>
          <w:p w14:paraId="6BBBAC7C" w14:textId="37C2A7A9" w:rsidR="000E0840" w:rsidRPr="004A0891" w:rsidRDefault="000E0840">
            <w:pPr>
              <w:rPr>
                <w:rFonts w:ascii="Times New Roman" w:hAnsi="Times New Roman" w:cs="Times New Roman"/>
              </w:rPr>
            </w:pPr>
          </w:p>
        </w:tc>
      </w:tr>
    </w:tbl>
    <w:p w14:paraId="1A40A140"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t>Assessment coverage</w:t>
      </w:r>
    </w:p>
    <w:p w14:paraId="3C76C6C1" w14:textId="77777777" w:rsidR="000E0840" w:rsidRPr="004A0891" w:rsidRDefault="006F5FF2">
      <w:pPr>
        <w:rPr>
          <w:rFonts w:ascii="Times New Roman" w:hAnsi="Times New Roman" w:cs="Times New Roman"/>
        </w:rPr>
      </w:pPr>
      <w:r w:rsidRPr="004A0891">
        <w:rPr>
          <w:rFonts w:ascii="Times New Roman" w:hAnsi="Times New Roman" w:cs="Times New Roman"/>
        </w:rPr>
        <w:t>This module uses Question Banks A, B and C. Each bank contains 10 questions, combining multiple-choice and workplace scenario questions. The banks cover Screen locking, Updates, Endpoint protection, Removable media, Physical security, Backups and recovery. The application should record the selected bank, attempt, answers, score and feedback, and use a different bank for a repeated attempt where available.</w:t>
      </w:r>
    </w:p>
    <w:p w14:paraId="33B39DED"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t>Phase 1 planning evidence</w:t>
      </w:r>
    </w:p>
    <w:p w14:paraId="0CBE4F56" w14:textId="77777777" w:rsidR="000E0840" w:rsidRPr="004A0891" w:rsidRDefault="006F5FF2">
      <w:pPr>
        <w:rPr>
          <w:rFonts w:ascii="Times New Roman" w:hAnsi="Times New Roman" w:cs="Times New Roman"/>
        </w:rPr>
      </w:pPr>
      <w:r w:rsidRPr="004A0891">
        <w:rPr>
          <w:rFonts w:ascii="Times New Roman" w:hAnsi="Times New Roman" w:cs="Times New Roman"/>
        </w:rPr>
        <w:t>The module structure, learning outcomes, topic list, assessment coverage and three-bank design are defined for the project foundation phase. The planned content supports the agreed 8 modules x 3 banks x 10 questions = 240-question assessment design. Final technical integration, scheduling, notifications and administration workflows can be completed during later phases.</w:t>
      </w:r>
    </w:p>
    <w:p w14:paraId="7BF65F98"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lastRenderedPageBreak/>
        <w:t>Module summary</w:t>
      </w:r>
    </w:p>
    <w:p w14:paraId="35BE43C1" w14:textId="77777777" w:rsidR="000E0840" w:rsidRPr="004A0891" w:rsidRDefault="006F5FF2">
      <w:pPr>
        <w:rPr>
          <w:rFonts w:ascii="Times New Roman" w:hAnsi="Times New Roman" w:cs="Times New Roman"/>
        </w:rPr>
      </w:pPr>
      <w:r w:rsidRPr="004A0891">
        <w:rPr>
          <w:rFonts w:ascii="Times New Roman" w:hAnsi="Times New Roman" w:cs="Times New Roman"/>
        </w:rPr>
        <w:t>Device and Physical Security is an everyday responsibility. Employees should recognise warning signs, follow approved controls, protect information and report concerns early. These actions reduce the chance and impact of security incidents.</w:t>
      </w:r>
    </w:p>
    <w:p w14:paraId="5F3A0E91" w14:textId="77777777" w:rsidR="000E0840" w:rsidRPr="004A0891" w:rsidRDefault="006F5FF2">
      <w:pPr>
        <w:pStyle w:val="Heading1"/>
        <w:rPr>
          <w:rFonts w:ascii="Times New Roman" w:hAnsi="Times New Roman" w:cs="Times New Roman"/>
        </w:rPr>
      </w:pPr>
      <w:r w:rsidRPr="004A0891">
        <w:rPr>
          <w:rFonts w:ascii="Times New Roman" w:hAnsi="Times New Roman" w:cs="Times New Roman"/>
        </w:rPr>
        <w:t>References</w:t>
      </w:r>
    </w:p>
    <w:p w14:paraId="514DA724"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NIST. (2018). Framework for Improving Critical Infrastructure Cybersecurity, Version 1.1. https://doi.org/10.6028/NIST.CSWP.04162018</w:t>
      </w:r>
    </w:p>
    <w:p w14:paraId="2B120172"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Australian Cyber Security Centre. (2024). Cyber security guidance. https://www.cyber.gov.au/</w:t>
      </w:r>
    </w:p>
    <w:p w14:paraId="6CCE456F" w14:textId="77777777" w:rsidR="000E0840" w:rsidRPr="004A0891" w:rsidRDefault="006F5FF2">
      <w:pPr>
        <w:pStyle w:val="ListBullet"/>
        <w:rPr>
          <w:rFonts w:ascii="Times New Roman" w:hAnsi="Times New Roman" w:cs="Times New Roman"/>
        </w:rPr>
      </w:pPr>
      <w:r w:rsidRPr="004A0891">
        <w:rPr>
          <w:rFonts w:ascii="Times New Roman" w:hAnsi="Times New Roman" w:cs="Times New Roman"/>
        </w:rPr>
        <w:t>CIS. (2021). CIS Controls v8. https://www.cisecurity.org/controls</w:t>
      </w:r>
    </w:p>
    <w:sectPr w:rsidR="000E0840" w:rsidRPr="004A0891"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4074013">
    <w:abstractNumId w:val="8"/>
  </w:num>
  <w:num w:numId="2" w16cid:durableId="1868642676">
    <w:abstractNumId w:val="6"/>
  </w:num>
  <w:num w:numId="3" w16cid:durableId="892353523">
    <w:abstractNumId w:val="5"/>
  </w:num>
  <w:num w:numId="4" w16cid:durableId="113914597">
    <w:abstractNumId w:val="4"/>
  </w:num>
  <w:num w:numId="5" w16cid:durableId="651521156">
    <w:abstractNumId w:val="7"/>
  </w:num>
  <w:num w:numId="6" w16cid:durableId="1510483107">
    <w:abstractNumId w:val="3"/>
  </w:num>
  <w:num w:numId="7" w16cid:durableId="1392339762">
    <w:abstractNumId w:val="2"/>
  </w:num>
  <w:num w:numId="8" w16cid:durableId="1757094610">
    <w:abstractNumId w:val="1"/>
  </w:num>
  <w:num w:numId="9" w16cid:durableId="12567843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840"/>
    <w:rsid w:val="0015074B"/>
    <w:rsid w:val="0029639D"/>
    <w:rsid w:val="00326F90"/>
    <w:rsid w:val="004A0891"/>
    <w:rsid w:val="005308C9"/>
    <w:rsid w:val="006F5FF2"/>
    <w:rsid w:val="00AA1D8D"/>
    <w:rsid w:val="00B47730"/>
    <w:rsid w:val="00B86B8F"/>
    <w:rsid w:val="00C167E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2235A89-287C-4692-B08D-4CFF2CDBA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1038</Words>
  <Characters>5917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Chaudhary</cp:lastModifiedBy>
  <cp:revision>3</cp:revision>
  <dcterms:created xsi:type="dcterms:W3CDTF">2013-12-23T23:15:00Z</dcterms:created>
  <dcterms:modified xsi:type="dcterms:W3CDTF">2026-09-20T05:49:00Z</dcterms:modified>
  <cp:category/>
</cp:coreProperties>
</file>