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5 Network and Internet Security Question Bank B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Web addresses and HTTPS?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Web addresses and HTTPS, pause when something is unusual and ask for help when needed.</w:t>
      </w:r>
    </w:p>
    <w:p>
      <w:r>
        <w:t>Business impact: Unsafe handling of Web addresses and HTTPS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Public Wi-Fi.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Public Wi-Fi, pause when something is unusual and ask for help when needed.</w:t>
      </w:r>
    </w:p>
    <w:p>
      <w:r>
        <w:t>Business impact: Unsafe handling of Public Wi-Fi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VPN and remote access?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VPN and remote access, pause when something is unusual and ask for help when needed.</w:t>
      </w:r>
    </w:p>
    <w:p>
      <w:r>
        <w:t>Business impact: Unsafe handling of VPN and remote access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Downloads and websites.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Downloads and websites, pause when something is unusual and ask for help when needed.</w:t>
      </w:r>
    </w:p>
    <w:p>
      <w:r>
        <w:t>Business impact: Unsafe handling of Downloads and websites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Browser security?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Browser security, pause when something is unusual and ask for help when needed.</w:t>
      </w:r>
    </w:p>
    <w:p>
      <w:r>
        <w:t>Business impact: Unsafe handling of Browser security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Online scams.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Online scams, pause when something is unusual and ask for help when needed.</w:t>
      </w:r>
    </w:p>
    <w:p>
      <w:r>
        <w:t>Business impact: Unsafe handling of Online scams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HTTPS?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HTTPS, pause when something is unusual and ask for help when needed.</w:t>
      </w:r>
    </w:p>
    <w:p>
      <w:r>
        <w:t>Business impact: Unsafe handling of HTTPS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public Wi-Fi.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public Wi-Fi, pause when something is unusual and ask for help when needed.</w:t>
      </w:r>
    </w:p>
    <w:p>
      <w:r>
        <w:t>Business impact: Unsafe handling of public Wi-Fi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VPN?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VPN, pause when something is unusual and ask for help when needed.</w:t>
      </w:r>
    </w:p>
    <w:p>
      <w:r>
        <w:t>Business impact: Unsafe handling of VPN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browser.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browser, pause when something is unusual and ask for help when needed.</w:t>
      </w:r>
    </w:p>
    <w:p>
      <w:r>
        <w:t>Business impact: Unsafe handling of browser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