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7 AI Literacy and AI Security Question Bank A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What AI tools do?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What AI tools do, pause when something is unusual and ask for help when needed.</w:t>
      </w:r>
    </w:p>
    <w:p>
      <w:r>
        <w:t>Business impact: Unsafe handling of What AI tools do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Accuracy and hallucinations.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Accuracy and hallucinations, pause when something is unusual and ask for help when needed.</w:t>
      </w:r>
    </w:p>
    <w:p>
      <w:r>
        <w:t>Business impact: Unsafe handling of Accuracy and hallucinations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Sensitive information?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Sensitive information, pause when something is unusual and ask for help when needed.</w:t>
      </w:r>
    </w:p>
    <w:p>
      <w:r>
        <w:t>Business impact: Unsafe handling of Sensitive information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Copyright and confidentiality.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Copyright and confidentiality, pause when something is unusual and ask for help when needed.</w:t>
      </w:r>
    </w:p>
    <w:p>
      <w:r>
        <w:t>Business impact: Unsafe handling of Copyright and confidentiality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Human review?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Human review, pause when something is unusual and ask for help when needed.</w:t>
      </w:r>
    </w:p>
    <w:p>
      <w:r>
        <w:t>Business impact: Unsafe handling of Human review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Deepfakes and manipulation.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Deepfakes and manipulation, pause when something is unusual and ask for help when needed.</w:t>
      </w:r>
    </w:p>
    <w:p>
      <w:r>
        <w:t>Business impact: Unsafe handling of Deepfakes and manipulation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AI tool?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AI tool, pause when something is unusual and ask for help when needed.</w:t>
      </w:r>
    </w:p>
    <w:p>
      <w:r>
        <w:t>Business impact: Unsafe handling of AI tool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hallucination.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hallucination, pause when something is unusual and ask for help when needed.</w:t>
      </w:r>
    </w:p>
    <w:p>
      <w:r>
        <w:t>Business impact: Unsafe handling of hallucination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sensitive information?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sensitive information, pause when something is unusual and ask for help when needed.</w:t>
      </w:r>
    </w:p>
    <w:p>
      <w:r>
        <w:t>Business impact: Unsafe handling of sensitive information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prompt.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prompt, pause when something is unusual and ask for help when needed.</w:t>
      </w:r>
    </w:p>
    <w:p>
      <w:r>
        <w:t>Business impact: Unsafe handling of prompt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