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5 Network and Internet Security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ACSC. (2023). Secure online business. https://www.cyber.gov.au/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