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6A46" w14:textId="77777777" w:rsidR="005A52BF" w:rsidRPr="00153486" w:rsidRDefault="00B4779F" w:rsidP="00153486">
      <w:pPr>
        <w:keepNext/>
        <w:jc w:val="both"/>
        <w:rPr>
          <w:bCs/>
        </w:rPr>
      </w:pPr>
      <w:r w:rsidRPr="00153486">
        <w:rPr>
          <w:bCs/>
        </w:rPr>
        <w:t>Module 4 Data Security and Privacy Question Bank C</w:t>
      </w:r>
    </w:p>
    <w:p w14:paraId="12BFE76F" w14:textId="77777777" w:rsidR="005A52BF" w:rsidRPr="00153486" w:rsidRDefault="00B4779F" w:rsidP="00153486">
      <w:pPr>
        <w:spacing w:after="240"/>
        <w:jc w:val="both"/>
        <w:rPr>
          <w:bCs/>
        </w:rPr>
      </w:pPr>
      <w:r w:rsidRPr="00153486">
        <w:rPr>
          <w:bCs/>
        </w:rPr>
        <w:t>Employee assessment | 10 questions | Select one answer for each question</w:t>
      </w:r>
    </w:p>
    <w:p w14:paraId="671E454B" w14:textId="77777777" w:rsidR="005A52BF" w:rsidRPr="00153486" w:rsidRDefault="00B4779F" w:rsidP="00153486">
      <w:pPr>
        <w:spacing w:after="100"/>
        <w:jc w:val="both"/>
        <w:rPr>
          <w:bCs/>
        </w:rPr>
      </w:pPr>
      <w:r w:rsidRPr="00153486">
        <w:rPr>
          <w:bCs/>
        </w:rPr>
        <w:t>Learner copy</w:t>
      </w:r>
    </w:p>
    <w:p w14:paraId="0F554263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1. A manager asks you to gather extra personal details for a task with no clear need. What should happen first?</w:t>
      </w:r>
    </w:p>
    <w:p w14:paraId="54E09845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Send the request to an external vendor for advice.</w:t>
      </w:r>
    </w:p>
    <w:p w14:paraId="473E73C5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Collect first and ask for approval later.</w:t>
      </w:r>
    </w:p>
    <w:p w14:paraId="41EC2B33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Keep the information in case it is useful.</w:t>
      </w:r>
    </w:p>
    <w:p w14:paraId="1C422D2E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Clarify the purpose, necessity and authorization before collecting anything.</w:t>
      </w:r>
    </w:p>
    <w:p w14:paraId="31CBF589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7897489B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2. A project file contains personal data. A coworker asks for a copy but is not assigned to the project. What should you do?</w:t>
      </w:r>
    </w:p>
    <w:p w14:paraId="5EC95938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Check their </w:t>
      </w:r>
      <w:proofErr w:type="gramStart"/>
      <w:r w:rsidRPr="00153486">
        <w:rPr>
          <w:bCs/>
        </w:rPr>
        <w:t>need</w:t>
      </w:r>
      <w:proofErr w:type="gramEnd"/>
      <w:r w:rsidRPr="00153486">
        <w:rPr>
          <w:bCs/>
        </w:rPr>
        <w:t xml:space="preserve"> and obtain the required approval before sharing.</w:t>
      </w:r>
    </w:p>
    <w:p w14:paraId="6D709D5F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Let them borrow your login.</w:t>
      </w:r>
    </w:p>
    <w:p w14:paraId="14523229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Share it because they have an employee account.</w:t>
      </w:r>
    </w:p>
    <w:p w14:paraId="305B110F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Send a screenshot instead of the file.</w:t>
      </w:r>
    </w:p>
    <w:p w14:paraId="30AA2ED6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0BD39F0A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3. You cannot tell whether a report is confidential. Which action reduces risk?</w:t>
      </w:r>
    </w:p>
    <w:p w14:paraId="5088E732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Pause, restrict sharing and consult the data owner or privacy contact.</w:t>
      </w:r>
    </w:p>
    <w:p w14:paraId="2F1A5B95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Ask an external social media group.</w:t>
      </w:r>
    </w:p>
    <w:p w14:paraId="2138249E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Assume that no label means no restriction.</w:t>
      </w:r>
    </w:p>
    <w:p w14:paraId="01E191CD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Send it to yourself at home </w:t>
      </w:r>
      <w:proofErr w:type="gramStart"/>
      <w:r w:rsidRPr="00153486">
        <w:rPr>
          <w:bCs/>
        </w:rPr>
        <w:t>for</w:t>
      </w:r>
      <w:proofErr w:type="gramEnd"/>
      <w:r w:rsidRPr="00153486">
        <w:rPr>
          <w:bCs/>
        </w:rPr>
        <w:t xml:space="preserve"> review.</w:t>
      </w:r>
    </w:p>
    <w:p w14:paraId="45A31521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1C6E5A8D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4. You want to access a work file from a personal cloud account. What should guide your decision?</w:t>
      </w:r>
    </w:p>
    <w:p w14:paraId="5094893F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Use any service with enough free space.</w:t>
      </w:r>
    </w:p>
    <w:p w14:paraId="6D620E4D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Use a public link if the recipient is known.</w:t>
      </w:r>
    </w:p>
    <w:p w14:paraId="65CB86B3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Use personal storage if the file is encrypted.</w:t>
      </w:r>
    </w:p>
    <w:p w14:paraId="4BFB5C11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Use only the storage and transfer services approved by the organization.</w:t>
      </w:r>
    </w:p>
    <w:p w14:paraId="0507C641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164D696F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5. A shared report contains data for several teams but your partner needs only one section. What is safest?</w:t>
      </w:r>
    </w:p>
    <w:p w14:paraId="32D2752E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Provide only the relevant information using restricted access.</w:t>
      </w:r>
    </w:p>
    <w:p w14:paraId="4EE645D8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Send the full report to avoid editing.</w:t>
      </w:r>
    </w:p>
    <w:p w14:paraId="73124B07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Remove the filename but keep all content.</w:t>
      </w:r>
    </w:p>
    <w:p w14:paraId="1FD54A66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Publish the report and tell them where to look.</w:t>
      </w:r>
    </w:p>
    <w:p w14:paraId="5493F276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4AC976AD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lastRenderedPageBreak/>
        <w:t>6. Your team has kept duplicate customer records for convenience. What should you do?</w:t>
      </w:r>
    </w:p>
    <w:p w14:paraId="2DDAB493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Follow retention rules and remove copies through approved processes.</w:t>
      </w:r>
    </w:p>
    <w:p w14:paraId="3A4E2A31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Email them to each employee as a backup.</w:t>
      </w:r>
    </w:p>
    <w:p w14:paraId="63B57BE1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Keep them indefinitely in case the main system fails.</w:t>
      </w:r>
    </w:p>
    <w:p w14:paraId="445E5E06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Delete the official record instead.</w:t>
      </w:r>
    </w:p>
    <w:p w14:paraId="7349EC9C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7607141B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 xml:space="preserve">7. You </w:t>
      </w:r>
      <w:proofErr w:type="gramStart"/>
      <w:r w:rsidRPr="00153486">
        <w:rPr>
          <w:bCs/>
        </w:rPr>
        <w:t>discover</w:t>
      </w:r>
      <w:proofErr w:type="gramEnd"/>
      <w:r w:rsidRPr="00153486">
        <w:rPr>
          <w:bCs/>
        </w:rPr>
        <w:t xml:space="preserve"> a document was shared with the wrong external group. What is most important?</w:t>
      </w:r>
    </w:p>
    <w:p w14:paraId="089B3E55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Report it quickly and wait for response-team direction on external contact.</w:t>
      </w:r>
    </w:p>
    <w:p w14:paraId="46B2F35C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Send more data to explain the mistake.</w:t>
      </w:r>
    </w:p>
    <w:p w14:paraId="5A2ED7E7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Delete the sharing alert from your account.</w:t>
      </w:r>
    </w:p>
    <w:p w14:paraId="521D9DB2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Ask everyone in the group to keep quiet.</w:t>
      </w:r>
    </w:p>
    <w:p w14:paraId="55379B44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514C653B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8. What is the purpose of checking recipients and file contents before sending?</w:t>
      </w:r>
    </w:p>
    <w:p w14:paraId="7AD466FD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To bypass retention requirements.</w:t>
      </w:r>
    </w:p>
    <w:p w14:paraId="418000F4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To prevent accidental disclosure and ensure the share is necessary and authorized.</w:t>
      </w:r>
    </w:p>
    <w:p w14:paraId="66B17305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To ensure the recipient can reshare freely.</w:t>
      </w:r>
    </w:p>
    <w:p w14:paraId="4096739D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To make sure the attachment is the largest possible.</w:t>
      </w:r>
    </w:p>
    <w:p w14:paraId="66DE1DFB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72311F1D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9. A public link is convenient for a partner who needs a report. What alternative better protects the data?</w:t>
      </w:r>
    </w:p>
    <w:p w14:paraId="6183A22E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Text them the link and ask them not to share.</w:t>
      </w:r>
    </w:p>
    <w:p w14:paraId="11F1A84A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Invite the partner's authorized account and set limited permissions.</w:t>
      </w:r>
    </w:p>
    <w:p w14:paraId="7ED1CFBC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Keep the public link but remove the title.</w:t>
      </w:r>
    </w:p>
    <w:p w14:paraId="521B499F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Upload the report to a personal drive.</w:t>
      </w:r>
    </w:p>
    <w:p w14:paraId="7BE42902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7B06202B" w14:textId="77777777" w:rsidR="005A52BF" w:rsidRPr="00153486" w:rsidRDefault="00B4779F" w:rsidP="00153486">
      <w:pPr>
        <w:keepNext/>
        <w:spacing w:after="80"/>
        <w:jc w:val="both"/>
        <w:rPr>
          <w:bCs/>
        </w:rPr>
      </w:pPr>
      <w:r w:rsidRPr="00153486">
        <w:rPr>
          <w:bCs/>
        </w:rPr>
        <w:t>10. A possible privacy incident occurred, but you worry you will get in trouble for the error. What does the module advise?</w:t>
      </w:r>
    </w:p>
    <w:p w14:paraId="350D07EF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A. Wait until someone else finds it.</w:t>
      </w:r>
    </w:p>
    <w:p w14:paraId="4FF62E78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B. Report honestly and promptly so the organization can limit further access.</w:t>
      </w:r>
    </w:p>
    <w:p w14:paraId="326198D9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C. Delete evidence before reporting.</w:t>
      </w:r>
    </w:p>
    <w:p w14:paraId="65317BD8" w14:textId="77777777" w:rsidR="005A52BF" w:rsidRPr="00153486" w:rsidRDefault="00B4779F" w:rsidP="00153486">
      <w:pPr>
        <w:spacing w:after="40"/>
        <w:jc w:val="both"/>
        <w:rPr>
          <w:bCs/>
        </w:rPr>
      </w:pPr>
      <w:r w:rsidRPr="00153486">
        <w:rPr>
          <w:bCs/>
        </w:rPr>
        <w:t xml:space="preserve">   D. Contact the affected customer without approval.</w:t>
      </w:r>
    </w:p>
    <w:p w14:paraId="36690475" w14:textId="77777777" w:rsidR="005A52BF" w:rsidRPr="00153486" w:rsidRDefault="005A52BF" w:rsidP="00153486">
      <w:pPr>
        <w:spacing w:after="100"/>
        <w:jc w:val="both"/>
        <w:rPr>
          <w:bCs/>
        </w:rPr>
      </w:pPr>
    </w:p>
    <w:p w14:paraId="75DCC10F" w14:textId="77777777" w:rsidR="005A52BF" w:rsidRPr="00153486" w:rsidRDefault="00B4779F" w:rsidP="00153486">
      <w:pPr>
        <w:jc w:val="both"/>
        <w:rPr>
          <w:bCs/>
        </w:rPr>
      </w:pPr>
      <w:r w:rsidRPr="00153486">
        <w:rPr>
          <w:bCs/>
        </w:rPr>
        <w:br w:type="page"/>
      </w:r>
    </w:p>
    <w:p w14:paraId="30E7645F" w14:textId="77777777" w:rsidR="005A52BF" w:rsidRPr="00153486" w:rsidRDefault="00B4779F" w:rsidP="00153486">
      <w:pPr>
        <w:spacing w:after="240"/>
        <w:jc w:val="both"/>
        <w:rPr>
          <w:bCs/>
        </w:rPr>
      </w:pPr>
      <w:r w:rsidRPr="00153486">
        <w:rPr>
          <w:bCs/>
        </w:rPr>
        <w:lastRenderedPageBreak/>
        <w:t>Trainer Answer Key and Explanations</w:t>
      </w:r>
    </w:p>
    <w:p w14:paraId="3802572B" w14:textId="77777777" w:rsidR="005A52BF" w:rsidRPr="00153486" w:rsidRDefault="00B4779F" w:rsidP="00153486">
      <w:pPr>
        <w:jc w:val="both"/>
        <w:rPr>
          <w:bCs/>
        </w:rPr>
      </w:pPr>
      <w:r w:rsidRPr="00153486">
        <w:rPr>
          <w:bCs/>
        </w:rPr>
        <w:t>Keep this section separate from the learner copy when using the bank for an assessment.</w:t>
      </w:r>
    </w:p>
    <w:p w14:paraId="4CD6F179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1. D - Purpose limitation and data minimization mean collecting only what is authorized and necessary.</w:t>
      </w:r>
    </w:p>
    <w:p w14:paraId="6CFA9B87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2. A - Need-to-know is about the task and authorization, not simply organizational membership.</w:t>
      </w:r>
    </w:p>
    <w:p w14:paraId="652D6B73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 xml:space="preserve">3. A - When uncertain, protect the information and ask </w:t>
      </w:r>
      <w:proofErr w:type="gramStart"/>
      <w:r w:rsidRPr="00153486">
        <w:rPr>
          <w:bCs/>
        </w:rPr>
        <w:t>the responsible contact</w:t>
      </w:r>
      <w:proofErr w:type="gramEnd"/>
      <w:r w:rsidRPr="00153486">
        <w:rPr>
          <w:bCs/>
        </w:rPr>
        <w:t>.</w:t>
      </w:r>
    </w:p>
    <w:p w14:paraId="1A7FF9B7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4. D - Personal services may not meet the organization's requirements; use approved tools.</w:t>
      </w:r>
    </w:p>
    <w:p w14:paraId="3A9B9A47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5. A - Share only what the recipient needs and protect access accordingly.</w:t>
      </w:r>
    </w:p>
    <w:p w14:paraId="7E7A637D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6. A - Extra copies increase risk; retention and disposal must follow policy.</w:t>
      </w:r>
    </w:p>
    <w:p w14:paraId="3847C07A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7. A - Early reporting helps assess impact; only contact external recipients if instructed.</w:t>
      </w:r>
    </w:p>
    <w:p w14:paraId="33AFCAC8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8. B - A short check helps ensure the right data goes to the right people.</w:t>
      </w:r>
    </w:p>
    <w:p w14:paraId="7A0338EA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9. B - Named access and limited permissions are safer than broad public access.</w:t>
      </w:r>
    </w:p>
    <w:p w14:paraId="68AB562D" w14:textId="77777777" w:rsidR="005A52BF" w:rsidRPr="00153486" w:rsidRDefault="00B4779F" w:rsidP="00153486">
      <w:pPr>
        <w:spacing w:after="140"/>
        <w:jc w:val="both"/>
        <w:rPr>
          <w:bCs/>
        </w:rPr>
      </w:pPr>
      <w:r w:rsidRPr="00153486">
        <w:rPr>
          <w:bCs/>
        </w:rPr>
        <w:t>10. B - A mistake is still reportable; early reporting is more useful than concealment.</w:t>
      </w:r>
    </w:p>
    <w:sectPr w:rsidR="005A52BF" w:rsidRPr="0015348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974561">
    <w:abstractNumId w:val="8"/>
  </w:num>
  <w:num w:numId="2" w16cid:durableId="1135291365">
    <w:abstractNumId w:val="6"/>
  </w:num>
  <w:num w:numId="3" w16cid:durableId="625547118">
    <w:abstractNumId w:val="5"/>
  </w:num>
  <w:num w:numId="4" w16cid:durableId="1127239668">
    <w:abstractNumId w:val="4"/>
  </w:num>
  <w:num w:numId="5" w16cid:durableId="1801259773">
    <w:abstractNumId w:val="7"/>
  </w:num>
  <w:num w:numId="6" w16cid:durableId="1089694612">
    <w:abstractNumId w:val="3"/>
  </w:num>
  <w:num w:numId="7" w16cid:durableId="1698194648">
    <w:abstractNumId w:val="2"/>
  </w:num>
  <w:num w:numId="8" w16cid:durableId="1551110831">
    <w:abstractNumId w:val="1"/>
  </w:num>
  <w:num w:numId="9" w16cid:durableId="52417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86"/>
    <w:rsid w:val="0029639D"/>
    <w:rsid w:val="00326F90"/>
    <w:rsid w:val="005A52BF"/>
    <w:rsid w:val="00AA1D8D"/>
    <w:rsid w:val="00B47730"/>
    <w:rsid w:val="00B4779F"/>
    <w:rsid w:val="00CB0664"/>
    <w:rsid w:val="00DD0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AB259-7F9F-47D8-A895-623F2BDC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Data Security and Privacy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2026-10-17T08:50:00Z</dcterms:modified>
  <cp:category/>
</cp:coreProperties>
</file>