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0130" w14:textId="77777777" w:rsidR="00835B9A" w:rsidRPr="002C3C96" w:rsidRDefault="00A667A1" w:rsidP="002C3C96">
      <w:pPr>
        <w:keepNext/>
        <w:jc w:val="both"/>
        <w:rPr>
          <w:bCs/>
        </w:rPr>
      </w:pPr>
      <w:r w:rsidRPr="002C3C96">
        <w:rPr>
          <w:bCs/>
        </w:rPr>
        <w:t>Module 8 Incident Reporting and Cyber Hygiene Question Bank C</w:t>
      </w:r>
    </w:p>
    <w:p w14:paraId="5F3B8A4B" w14:textId="77777777" w:rsidR="00835B9A" w:rsidRPr="002C3C96" w:rsidRDefault="00A667A1" w:rsidP="002C3C96">
      <w:pPr>
        <w:spacing w:after="240"/>
        <w:jc w:val="both"/>
        <w:rPr>
          <w:bCs/>
        </w:rPr>
      </w:pPr>
      <w:r w:rsidRPr="002C3C96">
        <w:rPr>
          <w:bCs/>
        </w:rPr>
        <w:t>Employee assessment | 10 questions | Select one answer for each question</w:t>
      </w:r>
    </w:p>
    <w:p w14:paraId="0A3542D4" w14:textId="77777777" w:rsidR="00835B9A" w:rsidRPr="002C3C96" w:rsidRDefault="00A667A1" w:rsidP="002C3C96">
      <w:pPr>
        <w:spacing w:after="100"/>
        <w:jc w:val="both"/>
        <w:rPr>
          <w:bCs/>
        </w:rPr>
      </w:pPr>
      <w:r w:rsidRPr="002C3C96">
        <w:rPr>
          <w:bCs/>
        </w:rPr>
        <w:t>Learner copy</w:t>
      </w:r>
    </w:p>
    <w:p w14:paraId="385181DA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1. You followed a link and then realized its domain was odd. What is the best response?</w:t>
      </w:r>
    </w:p>
    <w:p w14:paraId="29EF62EF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Report the event quickly and explain whether you entered information or downloaded anything.</w:t>
      </w:r>
    </w:p>
    <w:p w14:paraId="5FB34363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Close the page and keep quiet if it seems fine.</w:t>
      </w:r>
    </w:p>
    <w:p w14:paraId="7B2D21A0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Open it again to capture a screenshot.</w:t>
      </w:r>
    </w:p>
    <w:p w14:paraId="0D6FF036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Delete the message before anyone sees it.</w:t>
      </w:r>
    </w:p>
    <w:p w14:paraId="1A5F0F7A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4BE17637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 xml:space="preserve">2. A coworker sees an unfamiliar sign-in alert but </w:t>
      </w:r>
      <w:proofErr w:type="gramStart"/>
      <w:r w:rsidRPr="002C3C96">
        <w:rPr>
          <w:bCs/>
        </w:rPr>
        <w:t>no account</w:t>
      </w:r>
      <w:proofErr w:type="gramEnd"/>
      <w:r w:rsidRPr="002C3C96">
        <w:rPr>
          <w:bCs/>
        </w:rPr>
        <w:t xml:space="preserve"> changes. Should they report it?</w:t>
      </w:r>
    </w:p>
    <w:p w14:paraId="2380ECFB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No, unless money is missing.</w:t>
      </w:r>
    </w:p>
    <w:p w14:paraId="24101A3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Yes, suspicious alerts should be reported without waiting for proof.</w:t>
      </w:r>
    </w:p>
    <w:p w14:paraId="18CAC9A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Only if the account stops working.</w:t>
      </w:r>
    </w:p>
    <w:p w14:paraId="36A720C7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Only after changing their password several times.</w:t>
      </w:r>
    </w:p>
    <w:p w14:paraId="44A1379A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77DEE975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3. When describing an incident, which report is clearest?</w:t>
      </w:r>
    </w:p>
    <w:p w14:paraId="3DAF1787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The problem is </w:t>
      </w:r>
      <w:proofErr w:type="gramStart"/>
      <w:r w:rsidRPr="002C3C96">
        <w:rPr>
          <w:bCs/>
        </w:rPr>
        <w:t>definitely caused</w:t>
      </w:r>
      <w:proofErr w:type="gramEnd"/>
      <w:r w:rsidRPr="002C3C96">
        <w:rPr>
          <w:bCs/>
        </w:rPr>
        <w:t xml:space="preserve"> by someone in finance.</w:t>
      </w:r>
    </w:p>
    <w:p w14:paraId="012670C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Something weird happened, probably a hacker.</w:t>
      </w:r>
    </w:p>
    <w:p w14:paraId="3AC1813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At about 10 a.m. I opened the attachment on my work laptop; the screen then showed an alert.</w:t>
      </w:r>
    </w:p>
    <w:p w14:paraId="2C873603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My password is Blue123; please check it.</w:t>
      </w:r>
    </w:p>
    <w:p w14:paraId="5A2FC8E9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763B78D8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4. You have reported a suspicious message. What should you avoid?</w:t>
      </w:r>
    </w:p>
    <w:p w14:paraId="6297ED61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Forwarding it widely or deleting it before responders advise you.</w:t>
      </w:r>
    </w:p>
    <w:p w14:paraId="797A8644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Keeping the message available for the response team.</w:t>
      </w:r>
    </w:p>
    <w:p w14:paraId="6C7DCB5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Following instructions from IT/security.</w:t>
      </w:r>
    </w:p>
    <w:p w14:paraId="30EEFDDC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Recording when you received it.</w:t>
      </w:r>
    </w:p>
    <w:p w14:paraId="5B8DA362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63C1C4DC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5. A file was shared with the wrong person. Why should you report it immediately?</w:t>
      </w:r>
    </w:p>
    <w:p w14:paraId="1BAA1918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It prevents anyone from asking questions.</w:t>
      </w:r>
    </w:p>
    <w:p w14:paraId="67917A25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It removes the need to document what happened.</w:t>
      </w:r>
    </w:p>
    <w:p w14:paraId="5307C1C5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The organization can assess further access and decide how to limit exposure.</w:t>
      </w:r>
    </w:p>
    <w:p w14:paraId="6BA184B8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It guarantees the recipient will delete it.</w:t>
      </w:r>
    </w:p>
    <w:p w14:paraId="2E6D8519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3A97EC78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lastRenderedPageBreak/>
        <w:t xml:space="preserve">6. Your usual incident channel is </w:t>
      </w:r>
      <w:proofErr w:type="gramStart"/>
      <w:r w:rsidRPr="002C3C96">
        <w:rPr>
          <w:bCs/>
        </w:rPr>
        <w:t>offline</w:t>
      </w:r>
      <w:proofErr w:type="gramEnd"/>
      <w:r w:rsidRPr="002C3C96">
        <w:rPr>
          <w:bCs/>
        </w:rPr>
        <w:t xml:space="preserve"> and you need to report a suspected compromise. What should you use?</w:t>
      </w:r>
    </w:p>
    <w:p w14:paraId="71579002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Your personal messaging account.</w:t>
      </w:r>
    </w:p>
    <w:p w14:paraId="473C8374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A random email address from a web search.</w:t>
      </w:r>
    </w:p>
    <w:p w14:paraId="778BD42D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The documented backup reporting contact.</w:t>
      </w:r>
    </w:p>
    <w:p w14:paraId="4A57B6C9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A public post asking for help.</w:t>
      </w:r>
    </w:p>
    <w:p w14:paraId="220C215A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4668357D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7. What is the useful distinction between a security event and an incident?</w:t>
      </w:r>
    </w:p>
    <w:p w14:paraId="26D8D44E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An event may be relevant but unconfirmed; an incident has affected or may affect accounts, devices, information or services and needs an organizational response.</w:t>
      </w:r>
    </w:p>
    <w:p w14:paraId="67556A48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An event is always harmless; an incident is always a confirmed criminal attack.</w:t>
      </w:r>
    </w:p>
    <w:p w14:paraId="52DB43F7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An event is an update; an incident is a password reset.</w:t>
      </w:r>
    </w:p>
    <w:p w14:paraId="40CB4594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There is no distinction; the terms always mean </w:t>
      </w:r>
      <w:proofErr w:type="gramStart"/>
      <w:r w:rsidRPr="002C3C96">
        <w:rPr>
          <w:bCs/>
        </w:rPr>
        <w:t>exactly the same</w:t>
      </w:r>
      <w:proofErr w:type="gramEnd"/>
      <w:r w:rsidRPr="002C3C96">
        <w:rPr>
          <w:bCs/>
        </w:rPr>
        <w:t xml:space="preserve"> thing.</w:t>
      </w:r>
    </w:p>
    <w:p w14:paraId="5139195A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168E82B1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8. Which statement about updates is accurate?</w:t>
      </w:r>
    </w:p>
    <w:p w14:paraId="7438707A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Updates guarantee no incident will occur.</w:t>
      </w:r>
    </w:p>
    <w:p w14:paraId="343FF0A8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Updates make MFA and backups unnecessary.</w:t>
      </w:r>
    </w:p>
    <w:p w14:paraId="14002C15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Employees should install updates from any site.</w:t>
      </w:r>
    </w:p>
    <w:p w14:paraId="65A7ED4E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Approved updates can fix weaknesses, but they do not replace other security habits.</w:t>
      </w:r>
    </w:p>
    <w:p w14:paraId="7647B4B5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37EC68C2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9. Which backup practice is consistent with the module?</w:t>
      </w:r>
    </w:p>
    <w:p w14:paraId="037BAEA0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Use protected, organization-approved backups that can be restored.</w:t>
      </w:r>
    </w:p>
    <w:p w14:paraId="3AE6E2ED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Assume </w:t>
      </w:r>
      <w:proofErr w:type="gramStart"/>
      <w:r w:rsidRPr="002C3C96">
        <w:rPr>
          <w:bCs/>
        </w:rPr>
        <w:t>a backup</w:t>
      </w:r>
      <w:proofErr w:type="gramEnd"/>
      <w:r w:rsidRPr="002C3C96">
        <w:rPr>
          <w:bCs/>
        </w:rPr>
        <w:t xml:space="preserve"> works without following the restore process.</w:t>
      </w:r>
    </w:p>
    <w:p w14:paraId="469C7DC8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Change backup settings without authorization.</w:t>
      </w:r>
    </w:p>
    <w:p w14:paraId="7C9239C5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Create extra copies on personal devices.</w:t>
      </w:r>
    </w:p>
    <w:p w14:paraId="10BF2BC9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10FF832E" w14:textId="77777777" w:rsidR="00835B9A" w:rsidRPr="002C3C96" w:rsidRDefault="00A667A1" w:rsidP="002C3C96">
      <w:pPr>
        <w:keepNext/>
        <w:spacing w:after="80"/>
        <w:jc w:val="both"/>
        <w:rPr>
          <w:bCs/>
        </w:rPr>
      </w:pPr>
      <w:r w:rsidRPr="002C3C96">
        <w:rPr>
          <w:bCs/>
        </w:rPr>
        <w:t>10. You see unexpected changes to a work file but do not know the cause. What should you report?</w:t>
      </w:r>
    </w:p>
    <w:p w14:paraId="3558484A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A. Nothing until you identify the cause.</w:t>
      </w:r>
    </w:p>
    <w:p w14:paraId="16DA0ACA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B. What changed, when you noticed it, and the file/device involved.</w:t>
      </w:r>
    </w:p>
    <w:p w14:paraId="45DC9AEF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C. A conclusion about the attacker without evidence.</w:t>
      </w:r>
    </w:p>
    <w:p w14:paraId="3B309B77" w14:textId="77777777" w:rsidR="00835B9A" w:rsidRPr="002C3C96" w:rsidRDefault="00A667A1" w:rsidP="002C3C96">
      <w:pPr>
        <w:spacing w:after="40"/>
        <w:jc w:val="both"/>
        <w:rPr>
          <w:bCs/>
        </w:rPr>
      </w:pPr>
      <w:r w:rsidRPr="002C3C96">
        <w:rPr>
          <w:bCs/>
        </w:rPr>
        <w:t xml:space="preserve">   D. A copy posted publicly for help.</w:t>
      </w:r>
    </w:p>
    <w:p w14:paraId="52C8F97F" w14:textId="77777777" w:rsidR="00835B9A" w:rsidRPr="002C3C96" w:rsidRDefault="00835B9A" w:rsidP="002C3C96">
      <w:pPr>
        <w:spacing w:after="100"/>
        <w:jc w:val="both"/>
        <w:rPr>
          <w:bCs/>
        </w:rPr>
      </w:pPr>
    </w:p>
    <w:p w14:paraId="0318721B" w14:textId="77777777" w:rsidR="00835B9A" w:rsidRPr="002C3C96" w:rsidRDefault="00A667A1" w:rsidP="002C3C96">
      <w:pPr>
        <w:jc w:val="both"/>
        <w:rPr>
          <w:bCs/>
        </w:rPr>
      </w:pPr>
      <w:r w:rsidRPr="002C3C96">
        <w:rPr>
          <w:bCs/>
        </w:rPr>
        <w:br w:type="page"/>
      </w:r>
    </w:p>
    <w:p w14:paraId="5BDE17AD" w14:textId="77777777" w:rsidR="00835B9A" w:rsidRPr="002C3C96" w:rsidRDefault="00A667A1" w:rsidP="002C3C96">
      <w:pPr>
        <w:spacing w:after="240"/>
        <w:jc w:val="both"/>
        <w:rPr>
          <w:bCs/>
        </w:rPr>
      </w:pPr>
      <w:r w:rsidRPr="002C3C96">
        <w:rPr>
          <w:bCs/>
        </w:rPr>
        <w:lastRenderedPageBreak/>
        <w:t>Trainer Answer Key and Explanations</w:t>
      </w:r>
    </w:p>
    <w:p w14:paraId="723F2595" w14:textId="77777777" w:rsidR="00835B9A" w:rsidRPr="002C3C96" w:rsidRDefault="00A667A1" w:rsidP="002C3C96">
      <w:pPr>
        <w:jc w:val="both"/>
        <w:rPr>
          <w:bCs/>
        </w:rPr>
      </w:pPr>
      <w:r w:rsidRPr="002C3C96">
        <w:rPr>
          <w:bCs/>
        </w:rPr>
        <w:t>Keep this section separate from the learner copy when using the bank for an assessment.</w:t>
      </w:r>
    </w:p>
    <w:p w14:paraId="7B91BEE2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1. A - Responders need to know what occurred and what actions followed, even if no harm is obvious.</w:t>
      </w:r>
    </w:p>
    <w:p w14:paraId="2154EAC0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 xml:space="preserve">2. B - The response team should assess uncertain alerts and </w:t>
      </w:r>
      <w:proofErr w:type="gramStart"/>
      <w:r w:rsidRPr="002C3C96">
        <w:rPr>
          <w:bCs/>
        </w:rPr>
        <w:t>advise</w:t>
      </w:r>
      <w:proofErr w:type="gramEnd"/>
      <w:r w:rsidRPr="002C3C96">
        <w:rPr>
          <w:bCs/>
        </w:rPr>
        <w:t xml:space="preserve"> next steps.</w:t>
      </w:r>
    </w:p>
    <w:p w14:paraId="51BE8AF6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3. C - Report observable facts and actions; never include passwords or unsupported accusations.</w:t>
      </w:r>
    </w:p>
    <w:p w14:paraId="15E5D696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4. A - Preserve relevant details and don't spread the suspicious content unnecessarily.</w:t>
      </w:r>
    </w:p>
    <w:p w14:paraId="2D65FC74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5. C - Prompt reporting supports containment and impact assessment; it cannot guarantee a particular outcome.</w:t>
      </w:r>
    </w:p>
    <w:p w14:paraId="3C92BE50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6. C - Use a known alternate route documented by the organization.</w:t>
      </w:r>
    </w:p>
    <w:p w14:paraId="649BEA89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7. A - A security event is not necessarily confirmed as harmful; an incident requires an organizational response because of its actual or possible effect.</w:t>
      </w:r>
    </w:p>
    <w:p w14:paraId="4C81840D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8. D - Updates are one part of cyber hygiene and should be installed through approved channels.</w:t>
      </w:r>
    </w:p>
    <w:p w14:paraId="1FB3D159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9. A - Backups must be protected and recoverable; employees should follow the approved procedure.</w:t>
      </w:r>
    </w:p>
    <w:p w14:paraId="50730904" w14:textId="77777777" w:rsidR="00835B9A" w:rsidRPr="002C3C96" w:rsidRDefault="00A667A1" w:rsidP="002C3C96">
      <w:pPr>
        <w:spacing w:after="140"/>
        <w:jc w:val="both"/>
        <w:rPr>
          <w:bCs/>
        </w:rPr>
      </w:pPr>
      <w:r w:rsidRPr="002C3C96">
        <w:rPr>
          <w:bCs/>
        </w:rPr>
        <w:t>10. B - Report what you observed promptly; you do not need to prove what caused it.</w:t>
      </w:r>
    </w:p>
    <w:sectPr w:rsidR="00835B9A" w:rsidRPr="002C3C9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015066">
    <w:abstractNumId w:val="8"/>
  </w:num>
  <w:num w:numId="2" w16cid:durableId="843206463">
    <w:abstractNumId w:val="6"/>
  </w:num>
  <w:num w:numId="3" w16cid:durableId="292638097">
    <w:abstractNumId w:val="5"/>
  </w:num>
  <w:num w:numId="4" w16cid:durableId="59835122">
    <w:abstractNumId w:val="4"/>
  </w:num>
  <w:num w:numId="5" w16cid:durableId="1155410814">
    <w:abstractNumId w:val="7"/>
  </w:num>
  <w:num w:numId="6" w16cid:durableId="1148940108">
    <w:abstractNumId w:val="3"/>
  </w:num>
  <w:num w:numId="7" w16cid:durableId="562330943">
    <w:abstractNumId w:val="2"/>
  </w:num>
  <w:num w:numId="8" w16cid:durableId="1254780309">
    <w:abstractNumId w:val="1"/>
  </w:num>
  <w:num w:numId="9" w16cid:durableId="164731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C3"/>
    <w:rsid w:val="0015074B"/>
    <w:rsid w:val="0029639D"/>
    <w:rsid w:val="002C3C96"/>
    <w:rsid w:val="00326F90"/>
    <w:rsid w:val="00835B9A"/>
    <w:rsid w:val="00A667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895931-B427-4013-AE42-F21FB7EA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Incident Reporting and Cyber Hygiene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2026-10-17T09:02:00Z</dcterms:modified>
  <cp:category/>
</cp:coreProperties>
</file>