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76446D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6446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76446D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7644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76446D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76446D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76446D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76446D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76446D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51569A" w:rsidP="0051569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51569A">
                    <w:rPr>
                      <w:sz w:val="20"/>
                      <w:szCs w:val="20"/>
                    </w:rPr>
                    <w:t>Browse Insurance Claim Datase</w:t>
                  </w:r>
                  <w:r>
                    <w:rPr>
                      <w:sz w:val="20"/>
                      <w:szCs w:val="20"/>
                    </w:rPr>
                    <w:t xml:space="preserve">ts and Train &amp; Test Data Sets, </w:t>
                  </w:r>
                  <w:r w:rsidRPr="0051569A">
                    <w:rPr>
                      <w:sz w:val="20"/>
                      <w:szCs w:val="20"/>
                    </w:rPr>
                    <w:t>View Trained and</w:t>
                  </w:r>
                  <w:r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Pr="0051569A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Pr="0051569A">
                    <w:rPr>
                      <w:sz w:val="20"/>
                      <w:szCs w:val="20"/>
                    </w:rPr>
                    <w:t>View Prediction</w:t>
                  </w:r>
                  <w:r>
                    <w:rPr>
                      <w:sz w:val="20"/>
                      <w:szCs w:val="20"/>
                    </w:rPr>
                    <w:t xml:space="preserve"> Of Fraud In Health Insurance, </w:t>
                  </w:r>
                  <w:r w:rsidRPr="0051569A">
                    <w:rPr>
                      <w:sz w:val="20"/>
                      <w:szCs w:val="20"/>
                    </w:rPr>
                    <w:t>View Fraud In Health Insurance Ratio, Download Predicted Data Sets, View Fraud In Health Insurance Ratio Results, View All Remote Users,</w:t>
                  </w:r>
                  <w:r w:rsidR="008E7B01">
                    <w:rPr>
                      <w:sz w:val="20"/>
                      <w:szCs w:val="20"/>
                    </w:rPr>
                    <w:br/>
                  </w:r>
                </w:p>
                <w:p w:rsidR="0051569A" w:rsidRDefault="0051569A" w:rsidP="0051569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Fid, Claim ID, Claim Dt, Provider, Sun _ Insured, Insc Claim Amt Reimbursed Attending Physician, </w:t>
                  </w:r>
                  <w:r w:rsidRPr="0051569A">
                    <w:rPr>
                      <w:sz w:val="20"/>
                      <w:szCs w:val="20"/>
                    </w:rPr>
                    <w:t>Clm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569A">
                    <w:rPr>
                      <w:sz w:val="20"/>
                      <w:szCs w:val="20"/>
                    </w:rPr>
                    <w:t>Diagnosis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569A">
                    <w:rPr>
                      <w:sz w:val="20"/>
                      <w:szCs w:val="20"/>
                    </w:rPr>
                    <w:t xml:space="preserve">Code </w:t>
                  </w:r>
                  <w:r>
                    <w:rPr>
                      <w:sz w:val="20"/>
                      <w:szCs w:val="20"/>
                    </w:rPr>
                    <w:t>_ 1, Claimed _ Amount, Glucose, Blood Pressure, Skin Thickness, Insulin, BMI,</w:t>
                  </w:r>
                  <w:r>
                    <w:rPr>
                      <w:sz w:val="20"/>
                      <w:szCs w:val="20"/>
                    </w:rPr>
                    <w:tab/>
                    <w:t xml:space="preserve">Diabetes Pedigree Function Age, </w:t>
                  </w:r>
                  <w:r w:rsidRPr="0051569A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76446D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76446D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76446D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76446D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76446D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76446D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51569A" w:rsidRPr="0051569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Fraud in Health Insurance Status,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51569A" w:rsidRDefault="0051569A" w:rsidP="0051569A">
                  <w:pPr>
                    <w:rPr>
                      <w:sz w:val="20"/>
                      <w:szCs w:val="20"/>
                    </w:rPr>
                  </w:pPr>
                </w:p>
                <w:p w:rsidR="0051569A" w:rsidRDefault="0051569A" w:rsidP="0051569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Fid, Claim ID, Claim Dt, Provider, Sun _ Insured, Insc Claim Amt Reimbursed Attending Physician, </w:t>
                  </w:r>
                  <w:r w:rsidRPr="0051569A">
                    <w:rPr>
                      <w:sz w:val="20"/>
                      <w:szCs w:val="20"/>
                    </w:rPr>
                    <w:t>Clm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569A">
                    <w:rPr>
                      <w:sz w:val="20"/>
                      <w:szCs w:val="20"/>
                    </w:rPr>
                    <w:t>Diagnosis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51569A">
                    <w:rPr>
                      <w:sz w:val="20"/>
                      <w:szCs w:val="20"/>
                    </w:rPr>
                    <w:t xml:space="preserve">Code </w:t>
                  </w:r>
                  <w:r>
                    <w:rPr>
                      <w:sz w:val="20"/>
                      <w:szCs w:val="20"/>
                    </w:rPr>
                    <w:t>_ 1, Claimed _ Amount, Glucose, Blood Pressure, Skin Thickness, Insulin, BMI,</w:t>
                  </w:r>
                  <w:r>
                    <w:rPr>
                      <w:sz w:val="20"/>
                      <w:szCs w:val="20"/>
                    </w:rPr>
                    <w:tab/>
                    <w:t xml:space="preserve">Diabetes Pedigree Function Age, </w:t>
                  </w:r>
                  <w:r w:rsidRPr="0051569A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51569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76446D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76446D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76446D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709" w:rsidRDefault="00C41709" w:rsidP="00297231">
      <w:pPr>
        <w:spacing w:after="0" w:line="240" w:lineRule="auto"/>
      </w:pPr>
      <w:r>
        <w:separator/>
      </w:r>
    </w:p>
  </w:endnote>
  <w:endnote w:type="continuationSeparator" w:id="1">
    <w:p w:rsidR="00C41709" w:rsidRDefault="00C4170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709" w:rsidRDefault="00C41709" w:rsidP="00297231">
      <w:pPr>
        <w:spacing w:after="0" w:line="240" w:lineRule="auto"/>
      </w:pPr>
      <w:r>
        <w:separator/>
      </w:r>
    </w:p>
  </w:footnote>
  <w:footnote w:type="continuationSeparator" w:id="1">
    <w:p w:rsidR="00C41709" w:rsidRDefault="00C4170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69A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6446D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1709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43"/>
        <o:r id="V:Rule13" type="connector" idref="#_x0000_s1151"/>
        <o:r id="V:Rule14" type="connector" idref="#_x0000_s1153"/>
        <o:r id="V:Rule15" type="connector" idref="#_x0000_s1146"/>
        <o:r id="V:Rule16" type="connector" idref="#_x0000_s1149"/>
        <o:r id="V:Rule17" type="connector" idref="#_x0000_s1084"/>
        <o:r id="V:Rule18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656</cp:revision>
  <dcterms:created xsi:type="dcterms:W3CDTF">2013-02-12T05:16:00Z</dcterms:created>
  <dcterms:modified xsi:type="dcterms:W3CDTF">2023-11-16T12:16:00Z</dcterms:modified>
</cp:coreProperties>
</file>